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AFF364A" w14:textId="2121BC25" w:rsidR="002378D1" w:rsidRDefault="00714EC5" w:rsidP="00F12F2C">
      <w:pPr>
        <w:jc w:val="center"/>
        <w:rPr>
          <w:b/>
          <w:sz w:val="24"/>
          <w:szCs w:val="24"/>
          <w:u w:val="single"/>
        </w:rPr>
      </w:pPr>
      <w:r w:rsidRPr="008A7129">
        <w:rPr>
          <w:b/>
          <w:noProof/>
          <w:sz w:val="28"/>
          <w:szCs w:val="28"/>
          <w:u w:val="single"/>
          <w:lang w:eastAsia="en-GB"/>
        </w:rPr>
        <w:t xml:space="preserve">The </w:t>
      </w:r>
      <w:r w:rsidR="002822F1" w:rsidRPr="008A7129">
        <w:rPr>
          <w:b/>
          <w:noProof/>
          <w:sz w:val="28"/>
          <w:szCs w:val="28"/>
          <w:u w:val="single"/>
          <w:lang w:eastAsia="en-GB"/>
        </w:rPr>
        <w:t>Trevor Arms</w:t>
      </w:r>
      <w:r w:rsidR="008A7129" w:rsidRPr="008A7129">
        <w:rPr>
          <w:b/>
          <w:noProof/>
          <w:sz w:val="28"/>
          <w:szCs w:val="28"/>
          <w:u w:val="single"/>
          <w:lang w:eastAsia="en-GB"/>
        </w:rPr>
        <w:t xml:space="preserve"> </w:t>
      </w:r>
    </w:p>
    <w:p w14:paraId="155BD896" w14:textId="77CE9055" w:rsidR="00426D83" w:rsidRPr="00426D83" w:rsidRDefault="00316CE5" w:rsidP="00426D83">
      <w:pPr>
        <w:jc w:val="center"/>
        <w:rPr>
          <w:b/>
          <w:sz w:val="24"/>
          <w:szCs w:val="24"/>
          <w:u w:val="single"/>
        </w:rPr>
      </w:pPr>
      <w:r w:rsidRPr="00167B89">
        <w:rPr>
          <w:b/>
          <w:sz w:val="24"/>
          <w:szCs w:val="24"/>
          <w:u w:val="single"/>
        </w:rPr>
        <w:t>Schedule of</w:t>
      </w:r>
      <w:r w:rsidR="00E35CEB" w:rsidRPr="00167B89">
        <w:rPr>
          <w:b/>
          <w:sz w:val="24"/>
          <w:szCs w:val="24"/>
          <w:u w:val="single"/>
        </w:rPr>
        <w:t xml:space="preserve"> W</w:t>
      </w:r>
      <w:r w:rsidRPr="00167B89">
        <w:rPr>
          <w:b/>
          <w:sz w:val="24"/>
          <w:szCs w:val="24"/>
          <w:u w:val="single"/>
        </w:rPr>
        <w:t>or</w:t>
      </w:r>
      <w:r w:rsidR="00E35CEB" w:rsidRPr="00167B89">
        <w:rPr>
          <w:b/>
          <w:sz w:val="24"/>
          <w:szCs w:val="24"/>
          <w:u w:val="single"/>
        </w:rPr>
        <w:t xml:space="preserve">ks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214"/>
        <w:gridCol w:w="1558"/>
        <w:gridCol w:w="1224"/>
      </w:tblGrid>
      <w:tr w:rsidR="00E741A3" w:rsidRPr="00167B89" w14:paraId="39AC9838" w14:textId="77777777" w:rsidTr="00F72058">
        <w:trPr>
          <w:trHeight w:val="300"/>
        </w:trPr>
        <w:tc>
          <w:tcPr>
            <w:tcW w:w="621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4D7EDA79" w14:textId="018C14D8" w:rsidR="001139CF" w:rsidRPr="00167B89" w:rsidRDefault="00316CE5" w:rsidP="001A436C">
            <w:pPr>
              <w:rPr>
                <w:b/>
                <w:u w:val="single"/>
              </w:rPr>
            </w:pPr>
            <w:r w:rsidRPr="00167B89">
              <w:rPr>
                <w:b/>
                <w:u w:val="single"/>
              </w:rPr>
              <w:t>Refurbishment Work</w:t>
            </w:r>
          </w:p>
        </w:tc>
        <w:tc>
          <w:tcPr>
            <w:tcW w:w="155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1690306C" w14:textId="57F7D60D" w:rsidR="001139CF" w:rsidRPr="00167B89" w:rsidRDefault="001139CF" w:rsidP="001A436C">
            <w:pPr>
              <w:rPr>
                <w:b/>
                <w:u w:val="single"/>
              </w:rPr>
            </w:pPr>
          </w:p>
        </w:tc>
        <w:tc>
          <w:tcPr>
            <w:tcW w:w="122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349E5841" w14:textId="59DBA1CA" w:rsidR="001139CF" w:rsidRPr="00167B89" w:rsidRDefault="001139CF" w:rsidP="001A436C">
            <w:pPr>
              <w:rPr>
                <w:b/>
                <w:u w:val="single"/>
              </w:rPr>
            </w:pPr>
          </w:p>
        </w:tc>
      </w:tr>
      <w:tr w:rsidR="00E741A3" w:rsidRPr="00167B89" w14:paraId="33EF8693" w14:textId="77777777" w:rsidTr="00F72058">
        <w:trPr>
          <w:trHeight w:val="300"/>
        </w:trPr>
        <w:tc>
          <w:tcPr>
            <w:tcW w:w="6214" w:type="dxa"/>
            <w:tcBorders>
              <w:top w:val="double" w:sz="4" w:space="0" w:color="auto"/>
            </w:tcBorders>
          </w:tcPr>
          <w:p w14:paraId="17137B8A" w14:textId="77777777" w:rsidR="001139CF" w:rsidRDefault="001139CF" w:rsidP="001A436C">
            <w:pPr>
              <w:rPr>
                <w:b/>
                <w:bCs/>
                <w:u w:val="single"/>
              </w:rPr>
            </w:pPr>
            <w:r w:rsidRPr="00167B89">
              <w:rPr>
                <w:b/>
                <w:bCs/>
                <w:u w:val="single"/>
              </w:rPr>
              <w:t>External</w:t>
            </w:r>
            <w:r w:rsidR="003C20BA">
              <w:rPr>
                <w:b/>
                <w:bCs/>
                <w:u w:val="single"/>
              </w:rPr>
              <w:t xml:space="preserve"> – Front Area</w:t>
            </w:r>
            <w:r w:rsidRPr="00167B89">
              <w:rPr>
                <w:b/>
                <w:bCs/>
                <w:u w:val="single"/>
              </w:rPr>
              <w:t xml:space="preserve"> </w:t>
            </w:r>
          </w:p>
          <w:p w14:paraId="2D5877AF" w14:textId="5739D7C9" w:rsidR="00D15422" w:rsidRPr="00167B89" w:rsidRDefault="00D15422" w:rsidP="001A436C">
            <w:pPr>
              <w:rPr>
                <w:b/>
                <w:bCs/>
                <w:u w:val="single"/>
              </w:rPr>
            </w:pPr>
          </w:p>
        </w:tc>
        <w:tc>
          <w:tcPr>
            <w:tcW w:w="1558" w:type="dxa"/>
            <w:tcBorders>
              <w:top w:val="double" w:sz="4" w:space="0" w:color="auto"/>
            </w:tcBorders>
          </w:tcPr>
          <w:p w14:paraId="35F43829" w14:textId="77777777" w:rsidR="001139CF" w:rsidRPr="00167B89" w:rsidRDefault="001139CF" w:rsidP="001A436C">
            <w:pPr>
              <w:rPr>
                <w:u w:val="single"/>
              </w:rPr>
            </w:pPr>
          </w:p>
        </w:tc>
        <w:tc>
          <w:tcPr>
            <w:tcW w:w="1224" w:type="dxa"/>
            <w:tcBorders>
              <w:top w:val="double" w:sz="4" w:space="0" w:color="auto"/>
            </w:tcBorders>
          </w:tcPr>
          <w:p w14:paraId="751B5096" w14:textId="77777777" w:rsidR="001139CF" w:rsidRPr="00167B89" w:rsidRDefault="001139CF" w:rsidP="001A436C">
            <w:pPr>
              <w:rPr>
                <w:u w:val="single"/>
              </w:rPr>
            </w:pPr>
          </w:p>
        </w:tc>
      </w:tr>
      <w:tr w:rsidR="00E741A3" w:rsidRPr="00167B89" w14:paraId="5A63E2B9" w14:textId="77777777" w:rsidTr="003C20BA">
        <w:trPr>
          <w:trHeight w:val="381"/>
        </w:trPr>
        <w:tc>
          <w:tcPr>
            <w:tcW w:w="6214" w:type="dxa"/>
          </w:tcPr>
          <w:p w14:paraId="070A8774" w14:textId="55DB6636" w:rsidR="001139CF" w:rsidRPr="00167B89" w:rsidRDefault="003C20BA" w:rsidP="004878BA">
            <w:pPr>
              <w:pStyle w:val="NoSpacing"/>
              <w:numPr>
                <w:ilvl w:val="0"/>
                <w:numId w:val="1"/>
              </w:numPr>
            </w:pPr>
            <w:r w:rsidRPr="00167B89">
              <w:t>Allow for new signage and lighting scheme</w:t>
            </w:r>
            <w:r w:rsidR="00864C4A">
              <w:t>.</w:t>
            </w:r>
          </w:p>
        </w:tc>
        <w:tc>
          <w:tcPr>
            <w:tcW w:w="1558" w:type="dxa"/>
          </w:tcPr>
          <w:p w14:paraId="39FB1CA5" w14:textId="39CD7C4F" w:rsidR="001139CF" w:rsidRPr="00864C4A" w:rsidRDefault="00520A67" w:rsidP="00E35CEB">
            <w:pPr>
              <w:pStyle w:val="NoSpacing"/>
            </w:pPr>
            <w:r w:rsidRPr="00167B89">
              <w:rPr>
                <w:rFonts w:ascii="Wingdings" w:eastAsia="Wingdings" w:hAnsi="Wingdings" w:cs="Wingdings"/>
              </w:rPr>
              <w:t>ü</w:t>
            </w:r>
          </w:p>
        </w:tc>
        <w:tc>
          <w:tcPr>
            <w:tcW w:w="1224" w:type="dxa"/>
          </w:tcPr>
          <w:p w14:paraId="7186C5EC" w14:textId="77777777" w:rsidR="001139CF" w:rsidRPr="00167B89" w:rsidRDefault="001139CF" w:rsidP="00E35CEB">
            <w:pPr>
              <w:pStyle w:val="NoSpacing"/>
            </w:pPr>
          </w:p>
        </w:tc>
      </w:tr>
      <w:tr w:rsidR="3E0470DB" w:rsidRPr="00167B89" w14:paraId="6B242A8B" w14:textId="77777777" w:rsidTr="00F72058">
        <w:trPr>
          <w:trHeight w:val="300"/>
        </w:trPr>
        <w:tc>
          <w:tcPr>
            <w:tcW w:w="6214" w:type="dxa"/>
          </w:tcPr>
          <w:p w14:paraId="678B6C12" w14:textId="4F8C5666" w:rsidR="3E0470DB" w:rsidRPr="00167B89" w:rsidRDefault="00714EC5" w:rsidP="004878BA">
            <w:pPr>
              <w:pStyle w:val="NoSpacing"/>
              <w:numPr>
                <w:ilvl w:val="0"/>
                <w:numId w:val="3"/>
              </w:numPr>
            </w:pPr>
            <w:r>
              <w:t>Allow for complete decorations externally</w:t>
            </w:r>
            <w:r w:rsidR="00864C4A">
              <w:t>.</w:t>
            </w:r>
          </w:p>
        </w:tc>
        <w:tc>
          <w:tcPr>
            <w:tcW w:w="1558" w:type="dxa"/>
          </w:tcPr>
          <w:p w14:paraId="498B8AAE" w14:textId="193635B5" w:rsidR="3E0470DB" w:rsidRPr="00D4054B" w:rsidRDefault="00714EC5" w:rsidP="3E0470DB">
            <w:pPr>
              <w:pStyle w:val="NoSpacing"/>
            </w:pPr>
            <w:r w:rsidRPr="00167B89">
              <w:rPr>
                <w:rFonts w:ascii="Wingdings" w:eastAsia="Wingdings" w:hAnsi="Wingdings" w:cs="Wingdings"/>
              </w:rPr>
              <w:t>ü</w:t>
            </w:r>
          </w:p>
        </w:tc>
        <w:tc>
          <w:tcPr>
            <w:tcW w:w="1224" w:type="dxa"/>
          </w:tcPr>
          <w:p w14:paraId="6C8F55E4" w14:textId="2EB10F46" w:rsidR="3E0470DB" w:rsidRPr="00167B89" w:rsidRDefault="3E0470DB" w:rsidP="3E0470DB">
            <w:pPr>
              <w:pStyle w:val="NoSpacing"/>
            </w:pPr>
          </w:p>
        </w:tc>
      </w:tr>
      <w:tr w:rsidR="00017DE4" w:rsidRPr="00167B89" w14:paraId="0BE813B2" w14:textId="77777777" w:rsidTr="00F72058">
        <w:trPr>
          <w:trHeight w:val="300"/>
        </w:trPr>
        <w:tc>
          <w:tcPr>
            <w:tcW w:w="6214" w:type="dxa"/>
          </w:tcPr>
          <w:p w14:paraId="12B7D574" w14:textId="5E11B2DE" w:rsidR="00017DE4" w:rsidRDefault="00017DE4" w:rsidP="004878BA">
            <w:pPr>
              <w:pStyle w:val="NoSpacing"/>
              <w:numPr>
                <w:ilvl w:val="0"/>
                <w:numId w:val="3"/>
              </w:numPr>
            </w:pPr>
            <w:r>
              <w:t>Demolish brick planters.</w:t>
            </w:r>
          </w:p>
        </w:tc>
        <w:tc>
          <w:tcPr>
            <w:tcW w:w="1558" w:type="dxa"/>
          </w:tcPr>
          <w:p w14:paraId="31848D65" w14:textId="1E301B6B" w:rsidR="00017DE4" w:rsidRPr="00167B89" w:rsidRDefault="00017DE4" w:rsidP="3E0470DB">
            <w:pPr>
              <w:pStyle w:val="NoSpacing"/>
              <w:rPr>
                <w:rFonts w:ascii="Wingdings" w:eastAsia="Wingdings" w:hAnsi="Wingdings" w:cs="Wingdings"/>
              </w:rPr>
            </w:pPr>
            <w:r w:rsidRPr="00017DE4">
              <w:rPr>
                <w:rFonts w:ascii="Wingdings" w:eastAsia="Wingdings" w:hAnsi="Wingdings" w:cs="Wingdings"/>
              </w:rPr>
              <w:t></w:t>
            </w:r>
          </w:p>
        </w:tc>
        <w:tc>
          <w:tcPr>
            <w:tcW w:w="1224" w:type="dxa"/>
          </w:tcPr>
          <w:p w14:paraId="453135C1" w14:textId="77777777" w:rsidR="00017DE4" w:rsidRPr="00167B89" w:rsidRDefault="00017DE4" w:rsidP="3E0470DB">
            <w:pPr>
              <w:pStyle w:val="NoSpacing"/>
            </w:pPr>
          </w:p>
        </w:tc>
      </w:tr>
      <w:tr w:rsidR="00864C4A" w:rsidRPr="00167B89" w14:paraId="08AEC0BC" w14:textId="77777777" w:rsidTr="00F72058">
        <w:trPr>
          <w:trHeight w:val="300"/>
        </w:trPr>
        <w:tc>
          <w:tcPr>
            <w:tcW w:w="6214" w:type="dxa"/>
          </w:tcPr>
          <w:p w14:paraId="5A2647DA" w14:textId="331ADCE2" w:rsidR="00864C4A" w:rsidRDefault="00864C4A" w:rsidP="004878BA">
            <w:pPr>
              <w:pStyle w:val="NoSpacing"/>
              <w:numPr>
                <w:ilvl w:val="0"/>
                <w:numId w:val="3"/>
              </w:numPr>
            </w:pPr>
            <w:r>
              <w:t xml:space="preserve">Repairs to balustrade and flag paving to side entrance </w:t>
            </w:r>
          </w:p>
        </w:tc>
        <w:tc>
          <w:tcPr>
            <w:tcW w:w="1558" w:type="dxa"/>
          </w:tcPr>
          <w:p w14:paraId="099F635F" w14:textId="28989D20" w:rsidR="00864C4A" w:rsidRPr="00167B89" w:rsidRDefault="00864C4A" w:rsidP="3E0470DB">
            <w:pPr>
              <w:pStyle w:val="NoSpacing"/>
              <w:rPr>
                <w:rFonts w:ascii="Wingdings" w:eastAsia="Wingdings" w:hAnsi="Wingdings" w:cs="Wingdings"/>
              </w:rPr>
            </w:pPr>
            <w:r w:rsidRPr="00864C4A">
              <w:rPr>
                <w:rFonts w:ascii="Wingdings" w:eastAsia="Wingdings" w:hAnsi="Wingdings" w:cs="Wingdings"/>
              </w:rPr>
              <w:t></w:t>
            </w:r>
          </w:p>
        </w:tc>
        <w:tc>
          <w:tcPr>
            <w:tcW w:w="1224" w:type="dxa"/>
          </w:tcPr>
          <w:p w14:paraId="42B3D993" w14:textId="77777777" w:rsidR="00864C4A" w:rsidRPr="00167B89" w:rsidRDefault="00864C4A" w:rsidP="3E0470DB">
            <w:pPr>
              <w:pStyle w:val="NoSpacing"/>
            </w:pPr>
          </w:p>
        </w:tc>
      </w:tr>
      <w:tr w:rsidR="00017DE4" w:rsidRPr="00167B89" w14:paraId="2C891DFC" w14:textId="77777777" w:rsidTr="00F72058">
        <w:trPr>
          <w:trHeight w:val="300"/>
        </w:trPr>
        <w:tc>
          <w:tcPr>
            <w:tcW w:w="6214" w:type="dxa"/>
          </w:tcPr>
          <w:p w14:paraId="1DACCC8B" w14:textId="592F3638" w:rsidR="00017DE4" w:rsidRDefault="00017DE4" w:rsidP="004878BA">
            <w:pPr>
              <w:pStyle w:val="NoSpacing"/>
              <w:numPr>
                <w:ilvl w:val="0"/>
                <w:numId w:val="3"/>
              </w:numPr>
            </w:pPr>
            <w:r w:rsidRPr="00017DE4">
              <w:t xml:space="preserve">New </w:t>
            </w:r>
            <w:proofErr w:type="spellStart"/>
            <w:r w:rsidRPr="00017DE4">
              <w:t>Birra</w:t>
            </w:r>
            <w:proofErr w:type="spellEnd"/>
            <w:r w:rsidRPr="00017DE4">
              <w:t xml:space="preserve"> Moretti branded timber furniture</w:t>
            </w:r>
            <w:r w:rsidR="008A7129">
              <w:t>.</w:t>
            </w:r>
          </w:p>
        </w:tc>
        <w:tc>
          <w:tcPr>
            <w:tcW w:w="1558" w:type="dxa"/>
          </w:tcPr>
          <w:p w14:paraId="092FB8CE" w14:textId="714DCB97" w:rsidR="00017DE4" w:rsidRPr="00864C4A" w:rsidRDefault="008A7129" w:rsidP="3E0470DB">
            <w:pPr>
              <w:pStyle w:val="NoSpacing"/>
              <w:rPr>
                <w:rFonts w:ascii="Wingdings" w:eastAsia="Wingdings" w:hAnsi="Wingdings" w:cs="Wingdings"/>
              </w:rPr>
            </w:pPr>
            <w:r w:rsidRPr="008A7129">
              <w:rPr>
                <w:rFonts w:ascii="Wingdings" w:eastAsia="Wingdings" w:hAnsi="Wingdings" w:cs="Wingdings"/>
              </w:rPr>
              <w:t></w:t>
            </w:r>
          </w:p>
        </w:tc>
        <w:tc>
          <w:tcPr>
            <w:tcW w:w="1224" w:type="dxa"/>
          </w:tcPr>
          <w:p w14:paraId="06D1752E" w14:textId="77777777" w:rsidR="00017DE4" w:rsidRPr="00167B89" w:rsidRDefault="00017DE4" w:rsidP="3E0470DB">
            <w:pPr>
              <w:pStyle w:val="NoSpacing"/>
            </w:pPr>
          </w:p>
        </w:tc>
      </w:tr>
      <w:tr w:rsidR="00714EC5" w:rsidRPr="00167B89" w14:paraId="3CC1DFE0" w14:textId="77777777" w:rsidTr="004E5494">
        <w:trPr>
          <w:trHeight w:val="349"/>
        </w:trPr>
        <w:tc>
          <w:tcPr>
            <w:tcW w:w="6214" w:type="dxa"/>
          </w:tcPr>
          <w:p w14:paraId="25BA1CAC" w14:textId="036AE611" w:rsidR="00714EC5" w:rsidRPr="00167B89" w:rsidRDefault="00714EC5" w:rsidP="00714EC5">
            <w:pPr>
              <w:pStyle w:val="NoSpacing"/>
            </w:pPr>
            <w:r w:rsidRPr="00167B89">
              <w:rPr>
                <w:b/>
                <w:bCs/>
                <w:u w:val="single"/>
              </w:rPr>
              <w:t>External</w:t>
            </w:r>
            <w:r>
              <w:rPr>
                <w:b/>
                <w:bCs/>
                <w:u w:val="single"/>
              </w:rPr>
              <w:t xml:space="preserve"> – Rear Area</w:t>
            </w:r>
          </w:p>
        </w:tc>
        <w:tc>
          <w:tcPr>
            <w:tcW w:w="1558" w:type="dxa"/>
          </w:tcPr>
          <w:p w14:paraId="5D4F05C8" w14:textId="4B9D93D0" w:rsidR="00714EC5" w:rsidRPr="00167B89" w:rsidRDefault="00714EC5" w:rsidP="00714EC5">
            <w:pPr>
              <w:pStyle w:val="NoSpacing"/>
            </w:pPr>
          </w:p>
          <w:p w14:paraId="15E1EBA6" w14:textId="3E9BC15A" w:rsidR="00714EC5" w:rsidRPr="00167B89" w:rsidRDefault="00714EC5" w:rsidP="00714EC5">
            <w:pPr>
              <w:pStyle w:val="NoSpacing"/>
              <w:rPr>
                <w:rFonts w:ascii="Wingdings" w:eastAsia="Wingdings" w:hAnsi="Wingdings" w:cs="Wingdings"/>
              </w:rPr>
            </w:pPr>
          </w:p>
        </w:tc>
        <w:tc>
          <w:tcPr>
            <w:tcW w:w="1224" w:type="dxa"/>
          </w:tcPr>
          <w:p w14:paraId="0E92B7AE" w14:textId="384360A1" w:rsidR="00714EC5" w:rsidRPr="00167B89" w:rsidRDefault="00714EC5" w:rsidP="00714EC5">
            <w:pPr>
              <w:pStyle w:val="NoSpacing"/>
            </w:pPr>
          </w:p>
        </w:tc>
      </w:tr>
      <w:tr w:rsidR="00864C4A" w:rsidRPr="00167B89" w14:paraId="22893C1F" w14:textId="77777777" w:rsidTr="00F72058">
        <w:trPr>
          <w:trHeight w:val="300"/>
        </w:trPr>
        <w:tc>
          <w:tcPr>
            <w:tcW w:w="6214" w:type="dxa"/>
          </w:tcPr>
          <w:p w14:paraId="22759FF8" w14:textId="5028B793" w:rsidR="00864C4A" w:rsidRPr="00B26DA9" w:rsidRDefault="00864C4A" w:rsidP="004878BA">
            <w:pPr>
              <w:pStyle w:val="NoSpacing"/>
              <w:numPr>
                <w:ilvl w:val="0"/>
                <w:numId w:val="3"/>
              </w:numPr>
            </w:pPr>
            <w:r w:rsidRPr="008428EB">
              <w:t>Clear guttering and roof to restaurant.</w:t>
            </w:r>
          </w:p>
        </w:tc>
        <w:tc>
          <w:tcPr>
            <w:tcW w:w="1558" w:type="dxa"/>
          </w:tcPr>
          <w:p w14:paraId="1586A2E5" w14:textId="37EC0789" w:rsidR="00864C4A" w:rsidRPr="00167B89" w:rsidRDefault="00864C4A" w:rsidP="00864C4A">
            <w:pPr>
              <w:pStyle w:val="NoSpacing"/>
              <w:rPr>
                <w:rFonts w:ascii="Wingdings" w:eastAsia="Wingdings" w:hAnsi="Wingdings" w:cs="Wingdings"/>
              </w:rPr>
            </w:pPr>
            <w:r w:rsidRPr="00864C4A">
              <w:rPr>
                <w:rFonts w:ascii="Wingdings" w:eastAsia="Wingdings" w:hAnsi="Wingdings" w:cs="Wingdings"/>
              </w:rPr>
              <w:t></w:t>
            </w:r>
          </w:p>
        </w:tc>
        <w:tc>
          <w:tcPr>
            <w:tcW w:w="1224" w:type="dxa"/>
          </w:tcPr>
          <w:p w14:paraId="6923EEB3" w14:textId="77777777" w:rsidR="00864C4A" w:rsidRPr="00167B89" w:rsidRDefault="00864C4A" w:rsidP="00864C4A">
            <w:pPr>
              <w:pStyle w:val="NoSpacing"/>
            </w:pPr>
          </w:p>
        </w:tc>
      </w:tr>
      <w:tr w:rsidR="00864C4A" w:rsidRPr="00167B89" w14:paraId="56189798" w14:textId="77777777" w:rsidTr="00F72058">
        <w:trPr>
          <w:trHeight w:val="300"/>
        </w:trPr>
        <w:tc>
          <w:tcPr>
            <w:tcW w:w="6214" w:type="dxa"/>
          </w:tcPr>
          <w:p w14:paraId="7E152505" w14:textId="5ECC78CF" w:rsidR="00864C4A" w:rsidRDefault="00864C4A" w:rsidP="004878BA">
            <w:pPr>
              <w:pStyle w:val="NoSpacing"/>
              <w:numPr>
                <w:ilvl w:val="0"/>
                <w:numId w:val="3"/>
              </w:numPr>
            </w:pPr>
            <w:r w:rsidRPr="008428EB">
              <w:t>Remove play equipment at rear of car park.</w:t>
            </w:r>
          </w:p>
        </w:tc>
        <w:tc>
          <w:tcPr>
            <w:tcW w:w="1558" w:type="dxa"/>
          </w:tcPr>
          <w:p w14:paraId="0C3A3CA3" w14:textId="2B0362FD" w:rsidR="00864C4A" w:rsidRPr="00167B89" w:rsidRDefault="00864C4A" w:rsidP="00864C4A">
            <w:pPr>
              <w:pStyle w:val="NoSpacing"/>
              <w:rPr>
                <w:rFonts w:ascii="Wingdings" w:eastAsia="Wingdings" w:hAnsi="Wingdings" w:cs="Wingdings"/>
              </w:rPr>
            </w:pPr>
            <w:r w:rsidRPr="00864C4A">
              <w:rPr>
                <w:rFonts w:ascii="Wingdings" w:eastAsia="Wingdings" w:hAnsi="Wingdings" w:cs="Wingdings"/>
              </w:rPr>
              <w:t></w:t>
            </w:r>
          </w:p>
        </w:tc>
        <w:tc>
          <w:tcPr>
            <w:tcW w:w="1224" w:type="dxa"/>
          </w:tcPr>
          <w:p w14:paraId="3134EA98" w14:textId="77777777" w:rsidR="00864C4A" w:rsidRPr="00167B89" w:rsidRDefault="00864C4A" w:rsidP="00864C4A">
            <w:pPr>
              <w:pStyle w:val="NoSpacing"/>
            </w:pPr>
          </w:p>
        </w:tc>
      </w:tr>
      <w:tr w:rsidR="00864C4A" w:rsidRPr="00167B89" w14:paraId="198B1078" w14:textId="77777777" w:rsidTr="00F72058">
        <w:trPr>
          <w:trHeight w:val="300"/>
        </w:trPr>
        <w:tc>
          <w:tcPr>
            <w:tcW w:w="6214" w:type="dxa"/>
          </w:tcPr>
          <w:p w14:paraId="0E3C9987" w14:textId="4751E091" w:rsidR="00864C4A" w:rsidRPr="00B26DA9" w:rsidRDefault="00864C4A" w:rsidP="004878BA">
            <w:pPr>
              <w:pStyle w:val="NoSpacing"/>
              <w:numPr>
                <w:ilvl w:val="0"/>
                <w:numId w:val="3"/>
              </w:numPr>
            </w:pPr>
            <w:r w:rsidRPr="008428EB">
              <w:t>White line car park.</w:t>
            </w:r>
          </w:p>
        </w:tc>
        <w:tc>
          <w:tcPr>
            <w:tcW w:w="1558" w:type="dxa"/>
          </w:tcPr>
          <w:p w14:paraId="45DA77C1" w14:textId="41032203" w:rsidR="00864C4A" w:rsidRPr="00167B89" w:rsidRDefault="00864C4A" w:rsidP="00864C4A">
            <w:pPr>
              <w:pStyle w:val="NoSpacing"/>
              <w:rPr>
                <w:rFonts w:ascii="Wingdings" w:eastAsia="Wingdings" w:hAnsi="Wingdings" w:cs="Wingdings"/>
              </w:rPr>
            </w:pPr>
            <w:r w:rsidRPr="00864C4A">
              <w:rPr>
                <w:rFonts w:ascii="Wingdings" w:eastAsia="Wingdings" w:hAnsi="Wingdings" w:cs="Wingdings"/>
              </w:rPr>
              <w:t></w:t>
            </w:r>
          </w:p>
        </w:tc>
        <w:tc>
          <w:tcPr>
            <w:tcW w:w="1224" w:type="dxa"/>
          </w:tcPr>
          <w:p w14:paraId="69310B4A" w14:textId="7B20797E" w:rsidR="00864C4A" w:rsidRPr="00167B89" w:rsidRDefault="00864C4A" w:rsidP="00864C4A">
            <w:pPr>
              <w:pStyle w:val="NoSpacing"/>
            </w:pPr>
          </w:p>
        </w:tc>
      </w:tr>
      <w:tr w:rsidR="00864C4A" w:rsidRPr="00167B89" w14:paraId="2149B278" w14:textId="77777777" w:rsidTr="00F72058">
        <w:trPr>
          <w:trHeight w:val="300"/>
        </w:trPr>
        <w:tc>
          <w:tcPr>
            <w:tcW w:w="6214" w:type="dxa"/>
          </w:tcPr>
          <w:p w14:paraId="3DAC115B" w14:textId="5CB60FE3" w:rsidR="00864C4A" w:rsidRPr="00167B89" w:rsidRDefault="00864C4A" w:rsidP="004878BA">
            <w:pPr>
              <w:pStyle w:val="NoSpacing"/>
              <w:numPr>
                <w:ilvl w:val="0"/>
                <w:numId w:val="3"/>
              </w:numPr>
            </w:pPr>
            <w:r w:rsidRPr="008428EB">
              <w:t>New bound gravel to rear beer garden</w:t>
            </w:r>
            <w:r>
              <w:t>.</w:t>
            </w:r>
          </w:p>
        </w:tc>
        <w:tc>
          <w:tcPr>
            <w:tcW w:w="1558" w:type="dxa"/>
          </w:tcPr>
          <w:p w14:paraId="0D22B37E" w14:textId="67855389" w:rsidR="00864C4A" w:rsidRPr="00D4054B" w:rsidRDefault="00864C4A" w:rsidP="00864C4A">
            <w:pPr>
              <w:pStyle w:val="NoSpacing"/>
            </w:pPr>
            <w:r w:rsidRPr="00864C4A">
              <w:rPr>
                <w:rFonts w:ascii="Wingdings" w:eastAsia="Wingdings" w:hAnsi="Wingdings" w:cs="Wingdings"/>
              </w:rPr>
              <w:t></w:t>
            </w:r>
          </w:p>
        </w:tc>
        <w:tc>
          <w:tcPr>
            <w:tcW w:w="1224" w:type="dxa"/>
          </w:tcPr>
          <w:p w14:paraId="074C9DAD" w14:textId="77777777" w:rsidR="00864C4A" w:rsidRPr="00167B89" w:rsidRDefault="00864C4A" w:rsidP="00864C4A">
            <w:pPr>
              <w:pStyle w:val="NoSpacing"/>
            </w:pPr>
          </w:p>
        </w:tc>
      </w:tr>
      <w:tr w:rsidR="00864C4A" w:rsidRPr="00167B89" w14:paraId="2B8E09CE" w14:textId="77777777" w:rsidTr="00F72058">
        <w:trPr>
          <w:trHeight w:val="300"/>
        </w:trPr>
        <w:tc>
          <w:tcPr>
            <w:tcW w:w="6214" w:type="dxa"/>
          </w:tcPr>
          <w:p w14:paraId="3BABC2B3" w14:textId="1F24AAB8" w:rsidR="00864C4A" w:rsidRPr="00D6409C" w:rsidRDefault="00864C4A" w:rsidP="004878BA">
            <w:pPr>
              <w:pStyle w:val="NoSpacing"/>
              <w:numPr>
                <w:ilvl w:val="0"/>
                <w:numId w:val="3"/>
              </w:numPr>
              <w:rPr>
                <w:lang w:val="en-US"/>
              </w:rPr>
            </w:pPr>
            <w:r w:rsidRPr="008428EB">
              <w:t>New festoon lights to rear beer garden</w:t>
            </w:r>
            <w:r>
              <w:t>.</w:t>
            </w:r>
          </w:p>
        </w:tc>
        <w:tc>
          <w:tcPr>
            <w:tcW w:w="1558" w:type="dxa"/>
          </w:tcPr>
          <w:p w14:paraId="47592511" w14:textId="17943FE4" w:rsidR="00864C4A" w:rsidRPr="00167B89" w:rsidRDefault="00864C4A" w:rsidP="00864C4A">
            <w:pPr>
              <w:pStyle w:val="NoSpacing"/>
              <w:rPr>
                <w:rFonts w:ascii="Wingdings" w:eastAsia="Wingdings" w:hAnsi="Wingdings" w:cs="Wingdings"/>
              </w:rPr>
            </w:pPr>
            <w:r w:rsidRPr="00864C4A">
              <w:rPr>
                <w:rFonts w:ascii="Wingdings" w:eastAsia="Wingdings" w:hAnsi="Wingdings" w:cs="Wingdings"/>
              </w:rPr>
              <w:t></w:t>
            </w:r>
          </w:p>
        </w:tc>
        <w:tc>
          <w:tcPr>
            <w:tcW w:w="1224" w:type="dxa"/>
          </w:tcPr>
          <w:p w14:paraId="41EFE76D" w14:textId="77777777" w:rsidR="00864C4A" w:rsidRPr="00167B89" w:rsidRDefault="00864C4A" w:rsidP="00864C4A">
            <w:pPr>
              <w:pStyle w:val="NoSpacing"/>
            </w:pPr>
          </w:p>
        </w:tc>
      </w:tr>
      <w:tr w:rsidR="00864C4A" w:rsidRPr="00167B89" w14:paraId="55C9AB66" w14:textId="77777777" w:rsidTr="00F72058">
        <w:trPr>
          <w:trHeight w:val="300"/>
        </w:trPr>
        <w:tc>
          <w:tcPr>
            <w:tcW w:w="6214" w:type="dxa"/>
          </w:tcPr>
          <w:p w14:paraId="6B052231" w14:textId="0763EA6A" w:rsidR="00864C4A" w:rsidRPr="00D6409C" w:rsidRDefault="00864C4A" w:rsidP="004878BA">
            <w:pPr>
              <w:pStyle w:val="NoSpacing"/>
              <w:numPr>
                <w:ilvl w:val="0"/>
                <w:numId w:val="3"/>
              </w:numPr>
            </w:pPr>
            <w:r w:rsidRPr="008428EB">
              <w:t>New B</w:t>
            </w:r>
            <w:proofErr w:type="spellStart"/>
            <w:r w:rsidRPr="008428EB">
              <w:t>irra</w:t>
            </w:r>
            <w:proofErr w:type="spellEnd"/>
            <w:r w:rsidRPr="008428EB">
              <w:t xml:space="preserve"> Moretti branded huts</w:t>
            </w:r>
            <w:r>
              <w:t>.</w:t>
            </w:r>
          </w:p>
        </w:tc>
        <w:tc>
          <w:tcPr>
            <w:tcW w:w="1558" w:type="dxa"/>
          </w:tcPr>
          <w:p w14:paraId="3EFDA7D0" w14:textId="5BA7713A" w:rsidR="00864C4A" w:rsidRPr="00167B89" w:rsidRDefault="00864C4A" w:rsidP="00864C4A">
            <w:pPr>
              <w:pStyle w:val="NoSpacing"/>
              <w:rPr>
                <w:rFonts w:ascii="Wingdings" w:eastAsia="Wingdings" w:hAnsi="Wingdings" w:cs="Wingdings"/>
              </w:rPr>
            </w:pPr>
            <w:r w:rsidRPr="00864C4A">
              <w:rPr>
                <w:rFonts w:ascii="Wingdings" w:eastAsia="Wingdings" w:hAnsi="Wingdings" w:cs="Wingdings"/>
              </w:rPr>
              <w:t></w:t>
            </w:r>
          </w:p>
        </w:tc>
        <w:tc>
          <w:tcPr>
            <w:tcW w:w="1224" w:type="dxa"/>
          </w:tcPr>
          <w:p w14:paraId="241BB3B3" w14:textId="77777777" w:rsidR="00864C4A" w:rsidRPr="00167B89" w:rsidRDefault="00864C4A" w:rsidP="00864C4A">
            <w:pPr>
              <w:pStyle w:val="NoSpacing"/>
            </w:pPr>
          </w:p>
        </w:tc>
      </w:tr>
      <w:tr w:rsidR="00426D83" w:rsidRPr="00167B89" w14:paraId="2DD452DA" w14:textId="77777777" w:rsidTr="00F72058">
        <w:trPr>
          <w:trHeight w:val="300"/>
        </w:trPr>
        <w:tc>
          <w:tcPr>
            <w:tcW w:w="6214" w:type="dxa"/>
          </w:tcPr>
          <w:p w14:paraId="671DE0A4" w14:textId="77777777" w:rsidR="00426D83" w:rsidRDefault="00426D83" w:rsidP="00426D83">
            <w:pPr>
              <w:pStyle w:val="NoSpacing"/>
              <w:rPr>
                <w:b/>
                <w:bCs/>
                <w:u w:val="single"/>
              </w:rPr>
            </w:pPr>
            <w:r w:rsidRPr="00426D83">
              <w:rPr>
                <w:b/>
                <w:bCs/>
                <w:u w:val="single"/>
              </w:rPr>
              <w:t>Snug</w:t>
            </w:r>
          </w:p>
          <w:p w14:paraId="0BDB1130" w14:textId="06FC4DAE" w:rsidR="0012745B" w:rsidRPr="00426D83" w:rsidRDefault="0012745B" w:rsidP="00426D83">
            <w:pPr>
              <w:pStyle w:val="NoSpacing"/>
              <w:rPr>
                <w:b/>
                <w:bCs/>
                <w:u w:val="single"/>
              </w:rPr>
            </w:pPr>
          </w:p>
        </w:tc>
        <w:tc>
          <w:tcPr>
            <w:tcW w:w="1558" w:type="dxa"/>
          </w:tcPr>
          <w:p w14:paraId="6E2F1954" w14:textId="77777777" w:rsidR="00426D83" w:rsidRPr="00864C4A" w:rsidRDefault="00426D83" w:rsidP="00426D83">
            <w:pPr>
              <w:pStyle w:val="NoSpacing"/>
              <w:rPr>
                <w:rFonts w:ascii="Wingdings" w:eastAsia="Wingdings" w:hAnsi="Wingdings" w:cs="Wingdings"/>
              </w:rPr>
            </w:pPr>
          </w:p>
        </w:tc>
        <w:tc>
          <w:tcPr>
            <w:tcW w:w="1224" w:type="dxa"/>
          </w:tcPr>
          <w:p w14:paraId="1FEBA2E1" w14:textId="77777777" w:rsidR="00426D83" w:rsidRPr="00167B89" w:rsidRDefault="00426D83" w:rsidP="00426D83">
            <w:pPr>
              <w:pStyle w:val="NoSpacing"/>
            </w:pPr>
          </w:p>
        </w:tc>
      </w:tr>
      <w:tr w:rsidR="00426D83" w:rsidRPr="00167B89" w14:paraId="024141F6" w14:textId="77777777" w:rsidTr="00F72058">
        <w:trPr>
          <w:trHeight w:val="300"/>
        </w:trPr>
        <w:tc>
          <w:tcPr>
            <w:tcW w:w="6214" w:type="dxa"/>
          </w:tcPr>
          <w:p w14:paraId="2BBBC90B" w14:textId="3882A5A7" w:rsidR="00426D83" w:rsidRPr="008428EB" w:rsidRDefault="00426D83" w:rsidP="004878BA">
            <w:pPr>
              <w:pStyle w:val="NoSpacing"/>
              <w:numPr>
                <w:ilvl w:val="0"/>
                <w:numId w:val="3"/>
              </w:numPr>
            </w:pPr>
            <w:r>
              <w:t>Remove balustrade to opening.</w:t>
            </w:r>
          </w:p>
        </w:tc>
        <w:tc>
          <w:tcPr>
            <w:tcW w:w="1558" w:type="dxa"/>
          </w:tcPr>
          <w:p w14:paraId="5E1C82BC" w14:textId="0719D1E3" w:rsidR="00426D83" w:rsidRPr="00864C4A" w:rsidRDefault="00426D83" w:rsidP="00426D83">
            <w:pPr>
              <w:pStyle w:val="NoSpacing"/>
              <w:rPr>
                <w:rFonts w:ascii="Wingdings" w:eastAsia="Wingdings" w:hAnsi="Wingdings" w:cs="Wingdings"/>
              </w:rPr>
            </w:pPr>
            <w:r w:rsidRPr="00167B89">
              <w:rPr>
                <w:rFonts w:ascii="Wingdings" w:eastAsia="Wingdings" w:hAnsi="Wingdings" w:cs="Wingdings"/>
              </w:rPr>
              <w:t>ü</w:t>
            </w:r>
          </w:p>
        </w:tc>
        <w:tc>
          <w:tcPr>
            <w:tcW w:w="1224" w:type="dxa"/>
          </w:tcPr>
          <w:p w14:paraId="06D05B0A" w14:textId="77777777" w:rsidR="00426D83" w:rsidRPr="00167B89" w:rsidRDefault="00426D83" w:rsidP="00426D83">
            <w:pPr>
              <w:pStyle w:val="NoSpacing"/>
            </w:pPr>
          </w:p>
        </w:tc>
      </w:tr>
      <w:tr w:rsidR="00426D83" w:rsidRPr="00167B89" w14:paraId="13742A24" w14:textId="77777777" w:rsidTr="00F72058">
        <w:trPr>
          <w:trHeight w:val="300"/>
        </w:trPr>
        <w:tc>
          <w:tcPr>
            <w:tcW w:w="6214" w:type="dxa"/>
          </w:tcPr>
          <w:p w14:paraId="20E5551E" w14:textId="04959941" w:rsidR="00426D83" w:rsidRPr="008428EB" w:rsidRDefault="00426D83" w:rsidP="004878BA">
            <w:pPr>
              <w:pStyle w:val="NoSpacing"/>
              <w:numPr>
                <w:ilvl w:val="0"/>
                <w:numId w:val="3"/>
              </w:numPr>
            </w:pPr>
            <w:r>
              <w:t>Remove balustrade and glaze openings to entrance corridor.</w:t>
            </w:r>
          </w:p>
        </w:tc>
        <w:tc>
          <w:tcPr>
            <w:tcW w:w="1558" w:type="dxa"/>
          </w:tcPr>
          <w:p w14:paraId="18FF2F8D" w14:textId="7A251765" w:rsidR="00426D83" w:rsidRPr="00864C4A" w:rsidRDefault="00426D83" w:rsidP="00426D83">
            <w:pPr>
              <w:pStyle w:val="NoSpacing"/>
              <w:rPr>
                <w:rFonts w:ascii="Wingdings" w:eastAsia="Wingdings" w:hAnsi="Wingdings" w:cs="Wingdings"/>
              </w:rPr>
            </w:pPr>
            <w:r w:rsidRPr="00167B89">
              <w:rPr>
                <w:rFonts w:ascii="Wingdings" w:eastAsia="Wingdings" w:hAnsi="Wingdings" w:cs="Wingdings"/>
              </w:rPr>
              <w:t>ü</w:t>
            </w:r>
          </w:p>
        </w:tc>
        <w:tc>
          <w:tcPr>
            <w:tcW w:w="1224" w:type="dxa"/>
          </w:tcPr>
          <w:p w14:paraId="10CFEAEC" w14:textId="77777777" w:rsidR="00426D83" w:rsidRPr="00167B89" w:rsidRDefault="00426D83" w:rsidP="00426D83">
            <w:pPr>
              <w:pStyle w:val="NoSpacing"/>
            </w:pPr>
          </w:p>
        </w:tc>
      </w:tr>
      <w:tr w:rsidR="00426D83" w:rsidRPr="00167B89" w14:paraId="15020E89" w14:textId="77777777" w:rsidTr="00F72058">
        <w:trPr>
          <w:trHeight w:val="300"/>
        </w:trPr>
        <w:tc>
          <w:tcPr>
            <w:tcW w:w="6214" w:type="dxa"/>
          </w:tcPr>
          <w:p w14:paraId="3C20A768" w14:textId="11CF1AFE" w:rsidR="00426D83" w:rsidRDefault="00426D83" w:rsidP="004878BA">
            <w:pPr>
              <w:pStyle w:val="NoSpacing"/>
              <w:numPr>
                <w:ilvl w:val="0"/>
                <w:numId w:val="3"/>
              </w:numPr>
            </w:pPr>
            <w:r w:rsidRPr="00F12F2C">
              <w:t>R</w:t>
            </w:r>
            <w:r>
              <w:t>etain</w:t>
            </w:r>
            <w:r w:rsidRPr="00F12F2C">
              <w:t xml:space="preserve"> </w:t>
            </w:r>
            <w:r>
              <w:t>and refurbish existing timber floor.</w:t>
            </w:r>
          </w:p>
        </w:tc>
        <w:tc>
          <w:tcPr>
            <w:tcW w:w="1558" w:type="dxa"/>
          </w:tcPr>
          <w:p w14:paraId="4BC325B6" w14:textId="65AA9145" w:rsidR="00426D83" w:rsidRPr="00167B89" w:rsidRDefault="00426D83" w:rsidP="00426D83">
            <w:pPr>
              <w:pStyle w:val="NoSpacing"/>
              <w:rPr>
                <w:rFonts w:ascii="Wingdings" w:eastAsia="Wingdings" w:hAnsi="Wingdings" w:cs="Wingdings"/>
              </w:rPr>
            </w:pPr>
            <w:r w:rsidRPr="00167B89">
              <w:rPr>
                <w:rFonts w:ascii="Wingdings" w:eastAsia="Wingdings" w:hAnsi="Wingdings" w:cs="Wingdings"/>
              </w:rPr>
              <w:t>ü</w:t>
            </w:r>
          </w:p>
        </w:tc>
        <w:tc>
          <w:tcPr>
            <w:tcW w:w="1224" w:type="dxa"/>
          </w:tcPr>
          <w:p w14:paraId="188A844C" w14:textId="77777777" w:rsidR="00426D83" w:rsidRPr="00167B89" w:rsidRDefault="00426D83" w:rsidP="00426D83">
            <w:pPr>
              <w:pStyle w:val="NoSpacing"/>
            </w:pPr>
          </w:p>
        </w:tc>
      </w:tr>
      <w:tr w:rsidR="00426D83" w:rsidRPr="00167B89" w14:paraId="09BB9687" w14:textId="77777777" w:rsidTr="00F72058">
        <w:trPr>
          <w:trHeight w:val="300"/>
        </w:trPr>
        <w:tc>
          <w:tcPr>
            <w:tcW w:w="6214" w:type="dxa"/>
          </w:tcPr>
          <w:p w14:paraId="25209BB9" w14:textId="387C90D6" w:rsidR="00426D83" w:rsidRPr="008428EB" w:rsidRDefault="00426D83" w:rsidP="004878BA">
            <w:pPr>
              <w:pStyle w:val="NoSpacing"/>
              <w:numPr>
                <w:ilvl w:val="0"/>
                <w:numId w:val="3"/>
              </w:numPr>
            </w:pPr>
            <w:r>
              <w:t>Form new dummy chimney breast with timber fire surround and feature electric stove.</w:t>
            </w:r>
          </w:p>
        </w:tc>
        <w:tc>
          <w:tcPr>
            <w:tcW w:w="1558" w:type="dxa"/>
          </w:tcPr>
          <w:p w14:paraId="6F02BE4D" w14:textId="1DCD287A" w:rsidR="00426D83" w:rsidRPr="00864C4A" w:rsidRDefault="00426D83" w:rsidP="00426D83">
            <w:pPr>
              <w:pStyle w:val="NoSpacing"/>
              <w:rPr>
                <w:rFonts w:ascii="Wingdings" w:eastAsia="Wingdings" w:hAnsi="Wingdings" w:cs="Wingdings"/>
              </w:rPr>
            </w:pPr>
            <w:r w:rsidRPr="00167B89">
              <w:rPr>
                <w:rFonts w:ascii="Wingdings" w:eastAsia="Wingdings" w:hAnsi="Wingdings" w:cs="Wingdings"/>
              </w:rPr>
              <w:t>ü</w:t>
            </w:r>
          </w:p>
        </w:tc>
        <w:tc>
          <w:tcPr>
            <w:tcW w:w="1224" w:type="dxa"/>
          </w:tcPr>
          <w:p w14:paraId="574B95B8" w14:textId="77777777" w:rsidR="00426D83" w:rsidRPr="00167B89" w:rsidRDefault="00426D83" w:rsidP="00426D83">
            <w:pPr>
              <w:pStyle w:val="NoSpacing"/>
            </w:pPr>
          </w:p>
        </w:tc>
      </w:tr>
      <w:tr w:rsidR="00426D83" w:rsidRPr="00167B89" w14:paraId="3C099EF6" w14:textId="77777777" w:rsidTr="00F72058">
        <w:trPr>
          <w:trHeight w:val="300"/>
        </w:trPr>
        <w:tc>
          <w:tcPr>
            <w:tcW w:w="6214" w:type="dxa"/>
          </w:tcPr>
          <w:p w14:paraId="62C16A00" w14:textId="629695C7" w:rsidR="00426D83" w:rsidRPr="008428EB" w:rsidRDefault="00426D83" w:rsidP="004878BA">
            <w:pPr>
              <w:pStyle w:val="NoSpacing"/>
              <w:numPr>
                <w:ilvl w:val="0"/>
                <w:numId w:val="3"/>
              </w:numPr>
            </w:pPr>
            <w:r>
              <w:t>New Light fittings to existing positions.</w:t>
            </w:r>
          </w:p>
        </w:tc>
        <w:tc>
          <w:tcPr>
            <w:tcW w:w="1558" w:type="dxa"/>
          </w:tcPr>
          <w:p w14:paraId="310C70E5" w14:textId="77777777" w:rsidR="00426D83" w:rsidRPr="00864C4A" w:rsidRDefault="00426D83" w:rsidP="00426D83">
            <w:pPr>
              <w:pStyle w:val="NoSpacing"/>
              <w:rPr>
                <w:rFonts w:ascii="Wingdings" w:eastAsia="Wingdings" w:hAnsi="Wingdings" w:cs="Wingdings"/>
              </w:rPr>
            </w:pPr>
          </w:p>
        </w:tc>
        <w:tc>
          <w:tcPr>
            <w:tcW w:w="1224" w:type="dxa"/>
          </w:tcPr>
          <w:p w14:paraId="4553D470" w14:textId="45FCDBBE" w:rsidR="00426D83" w:rsidRPr="00167B89" w:rsidRDefault="00426D83" w:rsidP="00426D83">
            <w:pPr>
              <w:pStyle w:val="NoSpacing"/>
            </w:pPr>
            <w:r w:rsidRPr="00167B89">
              <w:rPr>
                <w:rFonts w:ascii="Wingdings" w:eastAsia="Wingdings" w:hAnsi="Wingdings" w:cs="Wingdings"/>
              </w:rPr>
              <w:t>ü</w:t>
            </w:r>
          </w:p>
        </w:tc>
      </w:tr>
      <w:tr w:rsidR="00426D83" w:rsidRPr="00167B89" w14:paraId="655AC3EC" w14:textId="77777777" w:rsidTr="00F72058">
        <w:trPr>
          <w:trHeight w:val="300"/>
        </w:trPr>
        <w:tc>
          <w:tcPr>
            <w:tcW w:w="6214" w:type="dxa"/>
          </w:tcPr>
          <w:p w14:paraId="13330EC3" w14:textId="1086E9CF" w:rsidR="00426D83" w:rsidRPr="008428EB" w:rsidRDefault="00426D83" w:rsidP="004878BA">
            <w:pPr>
              <w:pStyle w:val="NoSpacing"/>
              <w:numPr>
                <w:ilvl w:val="0"/>
                <w:numId w:val="3"/>
              </w:numPr>
            </w:pPr>
            <w:r>
              <w:t xml:space="preserve">New artwork &amp; </w:t>
            </w:r>
            <w:proofErr w:type="spellStart"/>
            <w:r>
              <w:t>bric</w:t>
            </w:r>
            <w:proofErr w:type="spellEnd"/>
            <w:r>
              <w:t xml:space="preserve"> -a- </w:t>
            </w:r>
            <w:proofErr w:type="spellStart"/>
            <w:r>
              <w:t>brac</w:t>
            </w:r>
            <w:proofErr w:type="spellEnd"/>
            <w:r>
              <w:t>.</w:t>
            </w:r>
          </w:p>
        </w:tc>
        <w:tc>
          <w:tcPr>
            <w:tcW w:w="1558" w:type="dxa"/>
          </w:tcPr>
          <w:p w14:paraId="28C9FDE6" w14:textId="77777777" w:rsidR="00426D83" w:rsidRPr="00864C4A" w:rsidRDefault="00426D83" w:rsidP="00426D83">
            <w:pPr>
              <w:pStyle w:val="NoSpacing"/>
              <w:rPr>
                <w:rFonts w:ascii="Wingdings" w:eastAsia="Wingdings" w:hAnsi="Wingdings" w:cs="Wingdings"/>
              </w:rPr>
            </w:pPr>
          </w:p>
        </w:tc>
        <w:tc>
          <w:tcPr>
            <w:tcW w:w="1224" w:type="dxa"/>
          </w:tcPr>
          <w:p w14:paraId="681E16BA" w14:textId="22C45F40" w:rsidR="00426D83" w:rsidRPr="00167B89" w:rsidRDefault="00426D83" w:rsidP="00426D83">
            <w:pPr>
              <w:pStyle w:val="NoSpacing"/>
            </w:pPr>
            <w:r w:rsidRPr="00167B89">
              <w:rPr>
                <w:rFonts w:ascii="Wingdings" w:eastAsia="Wingdings" w:hAnsi="Wingdings" w:cs="Wingdings"/>
              </w:rPr>
              <w:t>ü</w:t>
            </w:r>
          </w:p>
        </w:tc>
      </w:tr>
      <w:tr w:rsidR="00426D83" w:rsidRPr="00167B89" w14:paraId="3DE9C7F0" w14:textId="77777777" w:rsidTr="00F72058">
        <w:trPr>
          <w:trHeight w:val="300"/>
        </w:trPr>
        <w:tc>
          <w:tcPr>
            <w:tcW w:w="6214" w:type="dxa"/>
          </w:tcPr>
          <w:p w14:paraId="2ECEA478" w14:textId="77777777" w:rsidR="00426D83" w:rsidRDefault="00426D83" w:rsidP="00426D83">
            <w:pPr>
              <w:pStyle w:val="NoSpacing"/>
              <w:rPr>
                <w:b/>
                <w:bCs/>
                <w:u w:val="single"/>
              </w:rPr>
            </w:pPr>
            <w:r w:rsidRPr="004D2285">
              <w:rPr>
                <w:b/>
                <w:bCs/>
                <w:u w:val="single"/>
              </w:rPr>
              <w:t>Bar</w:t>
            </w:r>
            <w:r>
              <w:rPr>
                <w:b/>
                <w:bCs/>
                <w:u w:val="single"/>
              </w:rPr>
              <w:t xml:space="preserve"> Lounge</w:t>
            </w:r>
          </w:p>
          <w:p w14:paraId="01809B44" w14:textId="6D931111" w:rsidR="0012745B" w:rsidRPr="00426D83" w:rsidRDefault="0012745B" w:rsidP="00426D83">
            <w:pPr>
              <w:pStyle w:val="NoSpacing"/>
              <w:rPr>
                <w:b/>
                <w:bCs/>
                <w:u w:val="single"/>
              </w:rPr>
            </w:pPr>
          </w:p>
        </w:tc>
        <w:tc>
          <w:tcPr>
            <w:tcW w:w="1558" w:type="dxa"/>
          </w:tcPr>
          <w:p w14:paraId="3DD1301B" w14:textId="77777777" w:rsidR="00426D83" w:rsidRPr="00864C4A" w:rsidRDefault="00426D83" w:rsidP="00426D83">
            <w:pPr>
              <w:pStyle w:val="NoSpacing"/>
              <w:rPr>
                <w:rFonts w:ascii="Wingdings" w:eastAsia="Wingdings" w:hAnsi="Wingdings" w:cs="Wingdings"/>
              </w:rPr>
            </w:pPr>
          </w:p>
        </w:tc>
        <w:tc>
          <w:tcPr>
            <w:tcW w:w="1224" w:type="dxa"/>
          </w:tcPr>
          <w:p w14:paraId="1D2F62B0" w14:textId="77777777" w:rsidR="00426D83" w:rsidRPr="00167B89" w:rsidRDefault="00426D83" w:rsidP="00426D83">
            <w:pPr>
              <w:pStyle w:val="NoSpacing"/>
              <w:rPr>
                <w:rFonts w:ascii="Wingdings" w:eastAsia="Wingdings" w:hAnsi="Wingdings" w:cs="Wingdings"/>
              </w:rPr>
            </w:pPr>
          </w:p>
        </w:tc>
      </w:tr>
      <w:tr w:rsidR="00426D83" w:rsidRPr="00167B89" w14:paraId="054C3BE2" w14:textId="77777777" w:rsidTr="00F72058">
        <w:trPr>
          <w:trHeight w:val="300"/>
        </w:trPr>
        <w:tc>
          <w:tcPr>
            <w:tcW w:w="6214" w:type="dxa"/>
          </w:tcPr>
          <w:p w14:paraId="2D8A58DD" w14:textId="6D8426DE" w:rsidR="00426D83" w:rsidRDefault="00426D83" w:rsidP="004878BA">
            <w:pPr>
              <w:pStyle w:val="NoSpacing"/>
              <w:numPr>
                <w:ilvl w:val="0"/>
                <w:numId w:val="3"/>
              </w:numPr>
            </w:pPr>
            <w:r w:rsidRPr="00D632D7">
              <w:t>Strip out existing runs of fixed seating and form section of fixed seating and new screen. Inc upholstery, joinery, foams, fabrics &amp; sundries.</w:t>
            </w:r>
          </w:p>
        </w:tc>
        <w:tc>
          <w:tcPr>
            <w:tcW w:w="1558" w:type="dxa"/>
          </w:tcPr>
          <w:p w14:paraId="2F7FDD05" w14:textId="01D413FB" w:rsidR="00426D83" w:rsidRPr="00864C4A" w:rsidRDefault="00426D83" w:rsidP="00426D83">
            <w:pPr>
              <w:pStyle w:val="NoSpacing"/>
              <w:rPr>
                <w:rFonts w:ascii="Wingdings" w:eastAsia="Wingdings" w:hAnsi="Wingdings" w:cs="Wingdings"/>
              </w:rPr>
            </w:pPr>
            <w:r w:rsidRPr="00167B89">
              <w:rPr>
                <w:rFonts w:ascii="Wingdings" w:eastAsia="Wingdings" w:hAnsi="Wingdings" w:cs="Wingdings"/>
              </w:rPr>
              <w:t>ü</w:t>
            </w:r>
          </w:p>
        </w:tc>
        <w:tc>
          <w:tcPr>
            <w:tcW w:w="1224" w:type="dxa"/>
          </w:tcPr>
          <w:p w14:paraId="574ECE46" w14:textId="400F2514" w:rsidR="00426D83" w:rsidRPr="00167B89" w:rsidRDefault="00426D83" w:rsidP="00426D83">
            <w:pPr>
              <w:pStyle w:val="NoSpacing"/>
              <w:rPr>
                <w:rFonts w:ascii="Wingdings" w:eastAsia="Wingdings" w:hAnsi="Wingdings" w:cs="Wingdings"/>
              </w:rPr>
            </w:pPr>
            <w:r w:rsidRPr="00167B89">
              <w:rPr>
                <w:rFonts w:ascii="Wingdings" w:eastAsia="Wingdings" w:hAnsi="Wingdings" w:cs="Wingdings"/>
              </w:rPr>
              <w:t>ü</w:t>
            </w:r>
          </w:p>
        </w:tc>
      </w:tr>
      <w:tr w:rsidR="00426D83" w:rsidRPr="00167B89" w14:paraId="0B92C4B4" w14:textId="77777777" w:rsidTr="00F72058">
        <w:trPr>
          <w:trHeight w:val="300"/>
        </w:trPr>
        <w:tc>
          <w:tcPr>
            <w:tcW w:w="6214" w:type="dxa"/>
          </w:tcPr>
          <w:p w14:paraId="56B61E8B" w14:textId="563B1D80" w:rsidR="00426D83" w:rsidRDefault="00426D83" w:rsidP="004878BA">
            <w:pPr>
              <w:pStyle w:val="NoSpacing"/>
              <w:numPr>
                <w:ilvl w:val="0"/>
                <w:numId w:val="3"/>
              </w:numPr>
            </w:pPr>
            <w:r w:rsidRPr="00F12F2C">
              <w:t>R</w:t>
            </w:r>
            <w:r>
              <w:t>etain</w:t>
            </w:r>
            <w:r w:rsidRPr="00F12F2C">
              <w:t xml:space="preserve"> </w:t>
            </w:r>
            <w:r>
              <w:t>and refurbish existing timber floor.</w:t>
            </w:r>
          </w:p>
        </w:tc>
        <w:tc>
          <w:tcPr>
            <w:tcW w:w="1558" w:type="dxa"/>
          </w:tcPr>
          <w:p w14:paraId="23BE9C5B" w14:textId="5DBF87AF" w:rsidR="00426D83" w:rsidRPr="00864C4A" w:rsidRDefault="00426D83" w:rsidP="00426D83">
            <w:pPr>
              <w:pStyle w:val="NoSpacing"/>
              <w:rPr>
                <w:rFonts w:ascii="Wingdings" w:eastAsia="Wingdings" w:hAnsi="Wingdings" w:cs="Wingdings"/>
              </w:rPr>
            </w:pPr>
            <w:r w:rsidRPr="00167B89">
              <w:rPr>
                <w:rFonts w:ascii="Wingdings" w:eastAsia="Wingdings" w:hAnsi="Wingdings" w:cs="Wingdings"/>
              </w:rPr>
              <w:t>ü</w:t>
            </w:r>
          </w:p>
        </w:tc>
        <w:tc>
          <w:tcPr>
            <w:tcW w:w="1224" w:type="dxa"/>
          </w:tcPr>
          <w:p w14:paraId="62810B13" w14:textId="77777777" w:rsidR="00426D83" w:rsidRPr="00167B89" w:rsidRDefault="00426D83" w:rsidP="00426D83">
            <w:pPr>
              <w:pStyle w:val="NoSpacing"/>
              <w:rPr>
                <w:rFonts w:ascii="Wingdings" w:eastAsia="Wingdings" w:hAnsi="Wingdings" w:cs="Wingdings"/>
              </w:rPr>
            </w:pPr>
          </w:p>
        </w:tc>
      </w:tr>
      <w:tr w:rsidR="00426D83" w:rsidRPr="00167B89" w14:paraId="659804A5" w14:textId="77777777" w:rsidTr="00F72058">
        <w:trPr>
          <w:trHeight w:val="300"/>
        </w:trPr>
        <w:tc>
          <w:tcPr>
            <w:tcW w:w="6214" w:type="dxa"/>
          </w:tcPr>
          <w:p w14:paraId="0CECBBB7" w14:textId="17C51FEA" w:rsidR="00426D83" w:rsidRDefault="00426D83" w:rsidP="004878BA">
            <w:pPr>
              <w:pStyle w:val="NoSpacing"/>
              <w:numPr>
                <w:ilvl w:val="0"/>
                <w:numId w:val="3"/>
              </w:numPr>
            </w:pPr>
            <w:r>
              <w:t>Retain and clean existing flag stone floor.</w:t>
            </w:r>
          </w:p>
        </w:tc>
        <w:tc>
          <w:tcPr>
            <w:tcW w:w="1558" w:type="dxa"/>
          </w:tcPr>
          <w:p w14:paraId="70EA16E5" w14:textId="00661799" w:rsidR="00426D83" w:rsidRPr="00864C4A" w:rsidRDefault="00426D83" w:rsidP="00426D83">
            <w:pPr>
              <w:pStyle w:val="NoSpacing"/>
              <w:rPr>
                <w:rFonts w:ascii="Wingdings" w:eastAsia="Wingdings" w:hAnsi="Wingdings" w:cs="Wingdings"/>
              </w:rPr>
            </w:pPr>
            <w:r w:rsidRPr="00167B89">
              <w:rPr>
                <w:rFonts w:ascii="Wingdings" w:eastAsia="Wingdings" w:hAnsi="Wingdings" w:cs="Wingdings"/>
              </w:rPr>
              <w:t>ü</w:t>
            </w:r>
          </w:p>
        </w:tc>
        <w:tc>
          <w:tcPr>
            <w:tcW w:w="1224" w:type="dxa"/>
          </w:tcPr>
          <w:p w14:paraId="5F7D50F7" w14:textId="77777777" w:rsidR="00426D83" w:rsidRPr="00167B89" w:rsidRDefault="00426D83" w:rsidP="00426D83">
            <w:pPr>
              <w:pStyle w:val="NoSpacing"/>
              <w:rPr>
                <w:rFonts w:ascii="Wingdings" w:eastAsia="Wingdings" w:hAnsi="Wingdings" w:cs="Wingdings"/>
              </w:rPr>
            </w:pPr>
          </w:p>
        </w:tc>
      </w:tr>
      <w:tr w:rsidR="00426D83" w:rsidRPr="00167B89" w14:paraId="23C73339" w14:textId="77777777" w:rsidTr="00F72058">
        <w:trPr>
          <w:trHeight w:val="300"/>
        </w:trPr>
        <w:tc>
          <w:tcPr>
            <w:tcW w:w="6214" w:type="dxa"/>
          </w:tcPr>
          <w:p w14:paraId="16FB65B2" w14:textId="67A3F5E9" w:rsidR="00426D83" w:rsidRDefault="00426D83" w:rsidP="004878BA">
            <w:pPr>
              <w:pStyle w:val="NoSpacing"/>
              <w:numPr>
                <w:ilvl w:val="0"/>
                <w:numId w:val="3"/>
              </w:numPr>
            </w:pPr>
            <w:r>
              <w:t>New section of painted checkerboard timber floor.</w:t>
            </w:r>
          </w:p>
        </w:tc>
        <w:tc>
          <w:tcPr>
            <w:tcW w:w="1558" w:type="dxa"/>
          </w:tcPr>
          <w:p w14:paraId="45791483" w14:textId="181DE7BB" w:rsidR="00426D83" w:rsidRPr="00864C4A" w:rsidRDefault="00426D83" w:rsidP="00426D83">
            <w:pPr>
              <w:pStyle w:val="NoSpacing"/>
              <w:rPr>
                <w:rFonts w:ascii="Wingdings" w:eastAsia="Wingdings" w:hAnsi="Wingdings" w:cs="Wingdings"/>
              </w:rPr>
            </w:pPr>
            <w:r w:rsidRPr="00D632D7">
              <w:rPr>
                <w:rFonts w:ascii="Wingdings" w:eastAsia="Wingdings" w:hAnsi="Wingdings" w:cs="Wingdings"/>
              </w:rPr>
              <w:t>ü</w:t>
            </w:r>
          </w:p>
        </w:tc>
        <w:tc>
          <w:tcPr>
            <w:tcW w:w="1224" w:type="dxa"/>
          </w:tcPr>
          <w:p w14:paraId="5114BDEE" w14:textId="77777777" w:rsidR="00426D83" w:rsidRPr="00167B89" w:rsidRDefault="00426D83" w:rsidP="00426D83">
            <w:pPr>
              <w:pStyle w:val="NoSpacing"/>
              <w:rPr>
                <w:rFonts w:ascii="Wingdings" w:eastAsia="Wingdings" w:hAnsi="Wingdings" w:cs="Wingdings"/>
              </w:rPr>
            </w:pPr>
          </w:p>
        </w:tc>
      </w:tr>
      <w:tr w:rsidR="00426D83" w:rsidRPr="00167B89" w14:paraId="52B04217" w14:textId="77777777" w:rsidTr="00F72058">
        <w:trPr>
          <w:trHeight w:val="300"/>
        </w:trPr>
        <w:tc>
          <w:tcPr>
            <w:tcW w:w="6214" w:type="dxa"/>
          </w:tcPr>
          <w:p w14:paraId="67B1D144" w14:textId="4E4FAB01" w:rsidR="00426D83" w:rsidRDefault="00426D83" w:rsidP="004878BA">
            <w:pPr>
              <w:pStyle w:val="NoSpacing"/>
              <w:numPr>
                <w:ilvl w:val="0"/>
                <w:numId w:val="3"/>
              </w:numPr>
            </w:pPr>
            <w:r>
              <w:t xml:space="preserve">Allow for full decorations to all painted surfaces. </w:t>
            </w:r>
          </w:p>
        </w:tc>
        <w:tc>
          <w:tcPr>
            <w:tcW w:w="1558" w:type="dxa"/>
          </w:tcPr>
          <w:p w14:paraId="2BB61703" w14:textId="6160166F" w:rsidR="00426D83" w:rsidRPr="00864C4A" w:rsidRDefault="00426D83" w:rsidP="00426D83">
            <w:pPr>
              <w:pStyle w:val="NoSpacing"/>
              <w:rPr>
                <w:rFonts w:ascii="Wingdings" w:eastAsia="Wingdings" w:hAnsi="Wingdings" w:cs="Wingdings"/>
              </w:rPr>
            </w:pPr>
            <w:r w:rsidRPr="00167B89">
              <w:rPr>
                <w:rFonts w:ascii="Wingdings" w:eastAsia="Wingdings" w:hAnsi="Wingdings" w:cs="Wingdings"/>
              </w:rPr>
              <w:t>ü</w:t>
            </w:r>
          </w:p>
        </w:tc>
        <w:tc>
          <w:tcPr>
            <w:tcW w:w="1224" w:type="dxa"/>
          </w:tcPr>
          <w:p w14:paraId="039DAADB" w14:textId="77777777" w:rsidR="00426D83" w:rsidRPr="00167B89" w:rsidRDefault="00426D83" w:rsidP="00426D83">
            <w:pPr>
              <w:pStyle w:val="NoSpacing"/>
              <w:rPr>
                <w:rFonts w:ascii="Wingdings" w:eastAsia="Wingdings" w:hAnsi="Wingdings" w:cs="Wingdings"/>
              </w:rPr>
            </w:pPr>
          </w:p>
        </w:tc>
      </w:tr>
      <w:tr w:rsidR="00426D83" w:rsidRPr="00167B89" w14:paraId="439B4A31" w14:textId="77777777" w:rsidTr="00F72058">
        <w:trPr>
          <w:trHeight w:val="300"/>
        </w:trPr>
        <w:tc>
          <w:tcPr>
            <w:tcW w:w="6214" w:type="dxa"/>
          </w:tcPr>
          <w:p w14:paraId="10D0C615" w14:textId="3E498EB2" w:rsidR="00426D83" w:rsidRDefault="00426D83" w:rsidP="004878BA">
            <w:pPr>
              <w:pStyle w:val="NoSpacing"/>
              <w:numPr>
                <w:ilvl w:val="0"/>
                <w:numId w:val="3"/>
              </w:numPr>
            </w:pPr>
            <w:r>
              <w:t>Infill opening with glazed screen.</w:t>
            </w:r>
          </w:p>
        </w:tc>
        <w:tc>
          <w:tcPr>
            <w:tcW w:w="1558" w:type="dxa"/>
          </w:tcPr>
          <w:p w14:paraId="344BDA36" w14:textId="26F40B7F" w:rsidR="00426D83" w:rsidRPr="00864C4A" w:rsidRDefault="00426D83" w:rsidP="00426D83">
            <w:pPr>
              <w:pStyle w:val="NoSpacing"/>
              <w:rPr>
                <w:rFonts w:ascii="Wingdings" w:eastAsia="Wingdings" w:hAnsi="Wingdings" w:cs="Wingdings"/>
              </w:rPr>
            </w:pPr>
            <w:r w:rsidRPr="00167B89">
              <w:rPr>
                <w:rFonts w:ascii="Wingdings" w:eastAsia="Wingdings" w:hAnsi="Wingdings" w:cs="Wingdings"/>
              </w:rPr>
              <w:t>ü</w:t>
            </w:r>
          </w:p>
        </w:tc>
        <w:tc>
          <w:tcPr>
            <w:tcW w:w="1224" w:type="dxa"/>
          </w:tcPr>
          <w:p w14:paraId="5CFF2780" w14:textId="77777777" w:rsidR="00426D83" w:rsidRPr="00167B89" w:rsidRDefault="00426D83" w:rsidP="00426D83">
            <w:pPr>
              <w:pStyle w:val="NoSpacing"/>
              <w:rPr>
                <w:rFonts w:ascii="Wingdings" w:eastAsia="Wingdings" w:hAnsi="Wingdings" w:cs="Wingdings"/>
              </w:rPr>
            </w:pPr>
          </w:p>
        </w:tc>
      </w:tr>
      <w:tr w:rsidR="00426D83" w:rsidRPr="00167B89" w14:paraId="2D9A6457" w14:textId="77777777" w:rsidTr="00F72058">
        <w:trPr>
          <w:trHeight w:val="300"/>
        </w:trPr>
        <w:tc>
          <w:tcPr>
            <w:tcW w:w="6214" w:type="dxa"/>
          </w:tcPr>
          <w:p w14:paraId="02C805F3" w14:textId="7B69CFE4" w:rsidR="00426D83" w:rsidRDefault="00426D83" w:rsidP="004878BA">
            <w:pPr>
              <w:pStyle w:val="NoSpacing"/>
              <w:numPr>
                <w:ilvl w:val="0"/>
                <w:numId w:val="3"/>
              </w:numPr>
            </w:pPr>
            <w:r>
              <w:t>Form new screen.</w:t>
            </w:r>
          </w:p>
        </w:tc>
        <w:tc>
          <w:tcPr>
            <w:tcW w:w="1558" w:type="dxa"/>
          </w:tcPr>
          <w:p w14:paraId="4E98F9C4" w14:textId="255945FB" w:rsidR="00426D83" w:rsidRPr="00864C4A" w:rsidRDefault="00426D83" w:rsidP="00426D83">
            <w:pPr>
              <w:pStyle w:val="NoSpacing"/>
              <w:rPr>
                <w:rFonts w:ascii="Wingdings" w:eastAsia="Wingdings" w:hAnsi="Wingdings" w:cs="Wingdings"/>
              </w:rPr>
            </w:pPr>
            <w:r w:rsidRPr="00167B89">
              <w:rPr>
                <w:rFonts w:ascii="Wingdings" w:eastAsia="Wingdings" w:hAnsi="Wingdings" w:cs="Wingdings"/>
              </w:rPr>
              <w:t>ü</w:t>
            </w:r>
          </w:p>
        </w:tc>
        <w:tc>
          <w:tcPr>
            <w:tcW w:w="1224" w:type="dxa"/>
          </w:tcPr>
          <w:p w14:paraId="5DB2C0C6" w14:textId="77777777" w:rsidR="00426D83" w:rsidRPr="00167B89" w:rsidRDefault="00426D83" w:rsidP="00426D83">
            <w:pPr>
              <w:pStyle w:val="NoSpacing"/>
              <w:rPr>
                <w:rFonts w:ascii="Wingdings" w:eastAsia="Wingdings" w:hAnsi="Wingdings" w:cs="Wingdings"/>
              </w:rPr>
            </w:pPr>
          </w:p>
        </w:tc>
      </w:tr>
      <w:tr w:rsidR="00426D83" w:rsidRPr="00167B89" w14:paraId="14A9E6F1" w14:textId="77777777" w:rsidTr="00F72058">
        <w:trPr>
          <w:trHeight w:val="300"/>
        </w:trPr>
        <w:tc>
          <w:tcPr>
            <w:tcW w:w="6214" w:type="dxa"/>
          </w:tcPr>
          <w:p w14:paraId="5F4F6559" w14:textId="6CDE743D" w:rsidR="00426D83" w:rsidRDefault="00426D83" w:rsidP="004878BA">
            <w:pPr>
              <w:pStyle w:val="NoSpacing"/>
              <w:numPr>
                <w:ilvl w:val="0"/>
                <w:numId w:val="3"/>
              </w:numPr>
            </w:pPr>
            <w:r>
              <w:t>Mix of new and refurbished loose furniture.</w:t>
            </w:r>
          </w:p>
        </w:tc>
        <w:tc>
          <w:tcPr>
            <w:tcW w:w="1558" w:type="dxa"/>
          </w:tcPr>
          <w:p w14:paraId="03F00058" w14:textId="77777777" w:rsidR="00426D83" w:rsidRPr="00864C4A" w:rsidRDefault="00426D83" w:rsidP="00426D83">
            <w:pPr>
              <w:pStyle w:val="NoSpacing"/>
              <w:rPr>
                <w:rFonts w:ascii="Wingdings" w:eastAsia="Wingdings" w:hAnsi="Wingdings" w:cs="Wingdings"/>
              </w:rPr>
            </w:pPr>
          </w:p>
        </w:tc>
        <w:tc>
          <w:tcPr>
            <w:tcW w:w="1224" w:type="dxa"/>
          </w:tcPr>
          <w:p w14:paraId="2949F0DC" w14:textId="2D1E41FF" w:rsidR="00426D83" w:rsidRPr="00167B89" w:rsidRDefault="00426D83" w:rsidP="00426D83">
            <w:pPr>
              <w:pStyle w:val="NoSpacing"/>
              <w:rPr>
                <w:rFonts w:ascii="Wingdings" w:eastAsia="Wingdings" w:hAnsi="Wingdings" w:cs="Wingdings"/>
              </w:rPr>
            </w:pPr>
            <w:r w:rsidRPr="00167B89">
              <w:rPr>
                <w:rFonts w:ascii="Wingdings" w:eastAsia="Wingdings" w:hAnsi="Wingdings" w:cs="Wingdings"/>
              </w:rPr>
              <w:t>ü</w:t>
            </w:r>
          </w:p>
        </w:tc>
      </w:tr>
      <w:tr w:rsidR="00426D83" w:rsidRPr="00167B89" w14:paraId="23DC4094" w14:textId="77777777" w:rsidTr="00F72058">
        <w:trPr>
          <w:trHeight w:val="300"/>
        </w:trPr>
        <w:tc>
          <w:tcPr>
            <w:tcW w:w="6214" w:type="dxa"/>
          </w:tcPr>
          <w:p w14:paraId="7721C115" w14:textId="7CD69499" w:rsidR="00426D83" w:rsidRDefault="00426D83" w:rsidP="004878BA">
            <w:pPr>
              <w:pStyle w:val="NoSpacing"/>
              <w:numPr>
                <w:ilvl w:val="0"/>
                <w:numId w:val="3"/>
              </w:numPr>
            </w:pPr>
            <w:r>
              <w:t>New feature wine display cabinet.</w:t>
            </w:r>
          </w:p>
        </w:tc>
        <w:tc>
          <w:tcPr>
            <w:tcW w:w="1558" w:type="dxa"/>
          </w:tcPr>
          <w:p w14:paraId="64F9447A" w14:textId="4F0F9DEE" w:rsidR="00426D83" w:rsidRPr="00864C4A" w:rsidRDefault="00426D83" w:rsidP="00426D83">
            <w:pPr>
              <w:pStyle w:val="NoSpacing"/>
              <w:rPr>
                <w:rFonts w:ascii="Wingdings" w:eastAsia="Wingdings" w:hAnsi="Wingdings" w:cs="Wingdings"/>
              </w:rPr>
            </w:pPr>
            <w:r w:rsidRPr="00167B89">
              <w:rPr>
                <w:rFonts w:ascii="Wingdings" w:eastAsia="Wingdings" w:hAnsi="Wingdings" w:cs="Wingdings"/>
              </w:rPr>
              <w:t>ü</w:t>
            </w:r>
          </w:p>
        </w:tc>
        <w:tc>
          <w:tcPr>
            <w:tcW w:w="1224" w:type="dxa"/>
          </w:tcPr>
          <w:p w14:paraId="49C4F448" w14:textId="77777777" w:rsidR="00426D83" w:rsidRPr="00167B89" w:rsidRDefault="00426D83" w:rsidP="00426D83">
            <w:pPr>
              <w:pStyle w:val="NoSpacing"/>
              <w:rPr>
                <w:rFonts w:ascii="Wingdings" w:eastAsia="Wingdings" w:hAnsi="Wingdings" w:cs="Wingdings"/>
              </w:rPr>
            </w:pPr>
          </w:p>
        </w:tc>
      </w:tr>
      <w:tr w:rsidR="00426D83" w:rsidRPr="00167B89" w14:paraId="14960F47" w14:textId="77777777" w:rsidTr="00F72058">
        <w:trPr>
          <w:trHeight w:val="300"/>
        </w:trPr>
        <w:tc>
          <w:tcPr>
            <w:tcW w:w="6214" w:type="dxa"/>
          </w:tcPr>
          <w:p w14:paraId="6021A254" w14:textId="252A801D" w:rsidR="00426D83" w:rsidRDefault="00426D83" w:rsidP="004878BA">
            <w:pPr>
              <w:pStyle w:val="NoSpacing"/>
              <w:numPr>
                <w:ilvl w:val="0"/>
                <w:numId w:val="3"/>
              </w:numPr>
            </w:pPr>
            <w:r>
              <w:t>New Light fittings to existing positions.</w:t>
            </w:r>
          </w:p>
        </w:tc>
        <w:tc>
          <w:tcPr>
            <w:tcW w:w="1558" w:type="dxa"/>
          </w:tcPr>
          <w:p w14:paraId="055D646F" w14:textId="77777777" w:rsidR="00426D83" w:rsidRPr="00864C4A" w:rsidRDefault="00426D83" w:rsidP="00426D83">
            <w:pPr>
              <w:pStyle w:val="NoSpacing"/>
              <w:rPr>
                <w:rFonts w:ascii="Wingdings" w:eastAsia="Wingdings" w:hAnsi="Wingdings" w:cs="Wingdings"/>
              </w:rPr>
            </w:pPr>
          </w:p>
        </w:tc>
        <w:tc>
          <w:tcPr>
            <w:tcW w:w="1224" w:type="dxa"/>
          </w:tcPr>
          <w:p w14:paraId="6AE2A9B9" w14:textId="6A81AB67" w:rsidR="00426D83" w:rsidRPr="00167B89" w:rsidRDefault="00426D83" w:rsidP="00426D83">
            <w:pPr>
              <w:pStyle w:val="NoSpacing"/>
              <w:rPr>
                <w:rFonts w:ascii="Wingdings" w:eastAsia="Wingdings" w:hAnsi="Wingdings" w:cs="Wingdings"/>
              </w:rPr>
            </w:pPr>
            <w:r w:rsidRPr="00167B89">
              <w:rPr>
                <w:rFonts w:ascii="Wingdings" w:eastAsia="Wingdings" w:hAnsi="Wingdings" w:cs="Wingdings"/>
              </w:rPr>
              <w:t>ü</w:t>
            </w:r>
          </w:p>
        </w:tc>
      </w:tr>
      <w:tr w:rsidR="00426D83" w:rsidRPr="00167B89" w14:paraId="44B3652E" w14:textId="77777777" w:rsidTr="00F72058">
        <w:trPr>
          <w:trHeight w:val="300"/>
        </w:trPr>
        <w:tc>
          <w:tcPr>
            <w:tcW w:w="6214" w:type="dxa"/>
          </w:tcPr>
          <w:p w14:paraId="2F671A78" w14:textId="0B998A94" w:rsidR="00426D83" w:rsidRDefault="00426D83" w:rsidP="004878BA">
            <w:pPr>
              <w:pStyle w:val="NoSpacing"/>
              <w:numPr>
                <w:ilvl w:val="0"/>
                <w:numId w:val="3"/>
              </w:numPr>
            </w:pPr>
            <w:r>
              <w:t xml:space="preserve">New artwork &amp; </w:t>
            </w:r>
            <w:proofErr w:type="spellStart"/>
            <w:r>
              <w:t>bric</w:t>
            </w:r>
            <w:proofErr w:type="spellEnd"/>
            <w:r>
              <w:t xml:space="preserve"> -a- </w:t>
            </w:r>
            <w:proofErr w:type="spellStart"/>
            <w:r>
              <w:t>brac</w:t>
            </w:r>
            <w:proofErr w:type="spellEnd"/>
            <w:r>
              <w:t>.</w:t>
            </w:r>
          </w:p>
        </w:tc>
        <w:tc>
          <w:tcPr>
            <w:tcW w:w="1558" w:type="dxa"/>
          </w:tcPr>
          <w:p w14:paraId="216F3FCB" w14:textId="77777777" w:rsidR="00426D83" w:rsidRPr="00864C4A" w:rsidRDefault="00426D83" w:rsidP="00426D83">
            <w:pPr>
              <w:pStyle w:val="NoSpacing"/>
              <w:rPr>
                <w:rFonts w:ascii="Wingdings" w:eastAsia="Wingdings" w:hAnsi="Wingdings" w:cs="Wingdings"/>
              </w:rPr>
            </w:pPr>
          </w:p>
        </w:tc>
        <w:tc>
          <w:tcPr>
            <w:tcW w:w="1224" w:type="dxa"/>
          </w:tcPr>
          <w:p w14:paraId="43EF0C30" w14:textId="1C66026B" w:rsidR="00426D83" w:rsidRPr="00167B89" w:rsidRDefault="00426D83" w:rsidP="00426D83">
            <w:pPr>
              <w:pStyle w:val="NoSpacing"/>
              <w:rPr>
                <w:rFonts w:ascii="Wingdings" w:eastAsia="Wingdings" w:hAnsi="Wingdings" w:cs="Wingdings"/>
              </w:rPr>
            </w:pPr>
            <w:r w:rsidRPr="00167B89">
              <w:rPr>
                <w:rFonts w:ascii="Wingdings" w:eastAsia="Wingdings" w:hAnsi="Wingdings" w:cs="Wingdings"/>
              </w:rPr>
              <w:t>ü</w:t>
            </w:r>
          </w:p>
        </w:tc>
      </w:tr>
      <w:tr w:rsidR="00426D83" w:rsidRPr="00167B89" w14:paraId="2B0B5F5F" w14:textId="77777777" w:rsidTr="00F72058">
        <w:trPr>
          <w:trHeight w:val="300"/>
        </w:trPr>
        <w:tc>
          <w:tcPr>
            <w:tcW w:w="6214" w:type="dxa"/>
          </w:tcPr>
          <w:p w14:paraId="696013FB" w14:textId="1077949F" w:rsidR="00426D83" w:rsidRDefault="00426D83" w:rsidP="004878BA">
            <w:pPr>
              <w:pStyle w:val="NoSpacing"/>
              <w:numPr>
                <w:ilvl w:val="0"/>
                <w:numId w:val="3"/>
              </w:numPr>
            </w:pPr>
            <w:r>
              <w:t>New internal signage.</w:t>
            </w:r>
          </w:p>
        </w:tc>
        <w:tc>
          <w:tcPr>
            <w:tcW w:w="1558" w:type="dxa"/>
          </w:tcPr>
          <w:p w14:paraId="25EB80A5" w14:textId="568D51C1" w:rsidR="00426D83" w:rsidRPr="00864C4A" w:rsidRDefault="00426D83" w:rsidP="00426D83">
            <w:pPr>
              <w:pStyle w:val="NoSpacing"/>
              <w:rPr>
                <w:rFonts w:ascii="Wingdings" w:eastAsia="Wingdings" w:hAnsi="Wingdings" w:cs="Wingdings"/>
              </w:rPr>
            </w:pPr>
            <w:r w:rsidRPr="00167B89">
              <w:rPr>
                <w:rFonts w:ascii="Wingdings" w:eastAsia="Wingdings" w:hAnsi="Wingdings" w:cs="Wingdings"/>
              </w:rPr>
              <w:t>ü</w:t>
            </w:r>
          </w:p>
        </w:tc>
        <w:tc>
          <w:tcPr>
            <w:tcW w:w="1224" w:type="dxa"/>
          </w:tcPr>
          <w:p w14:paraId="56B2F91B" w14:textId="77777777" w:rsidR="00426D83" w:rsidRPr="00167B89" w:rsidRDefault="00426D83" w:rsidP="00426D83">
            <w:pPr>
              <w:pStyle w:val="NoSpacing"/>
              <w:rPr>
                <w:rFonts w:ascii="Wingdings" w:eastAsia="Wingdings" w:hAnsi="Wingdings" w:cs="Wingdings"/>
              </w:rPr>
            </w:pPr>
          </w:p>
        </w:tc>
      </w:tr>
      <w:tr w:rsidR="00426D83" w:rsidRPr="00167B89" w14:paraId="6456965E" w14:textId="77777777" w:rsidTr="00F72058">
        <w:trPr>
          <w:trHeight w:val="300"/>
        </w:trPr>
        <w:tc>
          <w:tcPr>
            <w:tcW w:w="6214" w:type="dxa"/>
          </w:tcPr>
          <w:p w14:paraId="519E3859" w14:textId="77777777" w:rsidR="00426D83" w:rsidRDefault="00426D83" w:rsidP="00426D83">
            <w:pPr>
              <w:pStyle w:val="NoSpacing"/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Main Bar Area</w:t>
            </w:r>
          </w:p>
          <w:p w14:paraId="707BDDA2" w14:textId="77777777" w:rsidR="00426D83" w:rsidRPr="0012745B" w:rsidRDefault="00426D83" w:rsidP="0012745B">
            <w:pPr>
              <w:pStyle w:val="NoSpacing"/>
              <w:rPr>
                <w:sz w:val="20"/>
                <w:szCs w:val="20"/>
              </w:rPr>
            </w:pPr>
          </w:p>
        </w:tc>
        <w:tc>
          <w:tcPr>
            <w:tcW w:w="1558" w:type="dxa"/>
          </w:tcPr>
          <w:p w14:paraId="5AF27B26" w14:textId="77777777" w:rsidR="00426D83" w:rsidRPr="00167B89" w:rsidRDefault="00426D83" w:rsidP="00426D83">
            <w:pPr>
              <w:pStyle w:val="NoSpacing"/>
              <w:rPr>
                <w:rFonts w:ascii="Wingdings" w:eastAsia="Wingdings" w:hAnsi="Wingdings" w:cs="Wingdings"/>
              </w:rPr>
            </w:pPr>
          </w:p>
        </w:tc>
        <w:tc>
          <w:tcPr>
            <w:tcW w:w="1224" w:type="dxa"/>
          </w:tcPr>
          <w:p w14:paraId="236B3ED7" w14:textId="77777777" w:rsidR="00426D83" w:rsidRPr="00167B89" w:rsidRDefault="00426D83" w:rsidP="00426D83">
            <w:pPr>
              <w:pStyle w:val="NoSpacing"/>
              <w:rPr>
                <w:rFonts w:ascii="Wingdings" w:eastAsia="Wingdings" w:hAnsi="Wingdings" w:cs="Wingdings"/>
              </w:rPr>
            </w:pPr>
          </w:p>
        </w:tc>
      </w:tr>
      <w:tr w:rsidR="00426D83" w:rsidRPr="00167B89" w14:paraId="60A802BE" w14:textId="77777777" w:rsidTr="00F72058">
        <w:trPr>
          <w:trHeight w:val="300"/>
        </w:trPr>
        <w:tc>
          <w:tcPr>
            <w:tcW w:w="6214" w:type="dxa"/>
          </w:tcPr>
          <w:p w14:paraId="7E370E84" w14:textId="3DE47D28" w:rsidR="00426D83" w:rsidRDefault="00426D83" w:rsidP="004878BA">
            <w:pPr>
              <w:pStyle w:val="NoSpacing"/>
              <w:numPr>
                <w:ilvl w:val="0"/>
                <w:numId w:val="3"/>
              </w:numPr>
            </w:pPr>
            <w:r>
              <w:t xml:space="preserve">Remove asbestos panel door. </w:t>
            </w:r>
          </w:p>
        </w:tc>
        <w:tc>
          <w:tcPr>
            <w:tcW w:w="1558" w:type="dxa"/>
          </w:tcPr>
          <w:p w14:paraId="2134DB03" w14:textId="01A244AC" w:rsidR="00426D83" w:rsidRPr="00167B89" w:rsidRDefault="00426D83" w:rsidP="00426D83">
            <w:pPr>
              <w:pStyle w:val="NoSpacing"/>
              <w:rPr>
                <w:rFonts w:ascii="Wingdings" w:eastAsia="Wingdings" w:hAnsi="Wingdings" w:cs="Wingdings"/>
              </w:rPr>
            </w:pPr>
            <w:r w:rsidRPr="00167B89">
              <w:rPr>
                <w:rFonts w:ascii="Wingdings" w:eastAsia="Wingdings" w:hAnsi="Wingdings" w:cs="Wingdings"/>
              </w:rPr>
              <w:t>ü</w:t>
            </w:r>
          </w:p>
        </w:tc>
        <w:tc>
          <w:tcPr>
            <w:tcW w:w="1224" w:type="dxa"/>
          </w:tcPr>
          <w:p w14:paraId="03C2BBB7" w14:textId="77777777" w:rsidR="00426D83" w:rsidRPr="00167B89" w:rsidRDefault="00426D83" w:rsidP="00426D83">
            <w:pPr>
              <w:pStyle w:val="NoSpacing"/>
              <w:rPr>
                <w:rFonts w:ascii="Wingdings" w:eastAsia="Wingdings" w:hAnsi="Wingdings" w:cs="Wingdings"/>
              </w:rPr>
            </w:pPr>
          </w:p>
        </w:tc>
      </w:tr>
      <w:tr w:rsidR="00426D83" w:rsidRPr="00167B89" w14:paraId="7B7893D3" w14:textId="77777777" w:rsidTr="00F72058">
        <w:trPr>
          <w:trHeight w:val="300"/>
        </w:trPr>
        <w:tc>
          <w:tcPr>
            <w:tcW w:w="6214" w:type="dxa"/>
          </w:tcPr>
          <w:p w14:paraId="147B40C4" w14:textId="4931257E" w:rsidR="00426D83" w:rsidRDefault="00426D83" w:rsidP="004878BA">
            <w:pPr>
              <w:pStyle w:val="NoSpacing"/>
              <w:numPr>
                <w:ilvl w:val="0"/>
                <w:numId w:val="3"/>
              </w:numPr>
            </w:pPr>
            <w:r w:rsidRPr="00017DE4">
              <w:t>New section of parquet timber floor to match existing.</w:t>
            </w:r>
          </w:p>
        </w:tc>
        <w:tc>
          <w:tcPr>
            <w:tcW w:w="1558" w:type="dxa"/>
          </w:tcPr>
          <w:p w14:paraId="577065A2" w14:textId="7D7836A7" w:rsidR="00426D83" w:rsidRPr="00167B89" w:rsidRDefault="00426D83" w:rsidP="00426D83">
            <w:pPr>
              <w:pStyle w:val="NoSpacing"/>
              <w:rPr>
                <w:rFonts w:ascii="Wingdings" w:eastAsia="Wingdings" w:hAnsi="Wingdings" w:cs="Wingdings"/>
              </w:rPr>
            </w:pPr>
            <w:r w:rsidRPr="00167B89">
              <w:rPr>
                <w:rFonts w:ascii="Wingdings" w:eastAsia="Wingdings" w:hAnsi="Wingdings" w:cs="Wingdings"/>
              </w:rPr>
              <w:t>ü</w:t>
            </w:r>
          </w:p>
        </w:tc>
        <w:tc>
          <w:tcPr>
            <w:tcW w:w="1224" w:type="dxa"/>
          </w:tcPr>
          <w:p w14:paraId="0DF7EE2B" w14:textId="77777777" w:rsidR="00426D83" w:rsidRPr="00167B89" w:rsidRDefault="00426D83" w:rsidP="00426D83">
            <w:pPr>
              <w:pStyle w:val="NoSpacing"/>
              <w:rPr>
                <w:rFonts w:ascii="Wingdings" w:eastAsia="Wingdings" w:hAnsi="Wingdings" w:cs="Wingdings"/>
              </w:rPr>
            </w:pPr>
          </w:p>
        </w:tc>
      </w:tr>
      <w:tr w:rsidR="00426D83" w:rsidRPr="00167B89" w14:paraId="35CAF2AB" w14:textId="77777777" w:rsidTr="00F72058">
        <w:trPr>
          <w:trHeight w:val="300"/>
        </w:trPr>
        <w:tc>
          <w:tcPr>
            <w:tcW w:w="6214" w:type="dxa"/>
          </w:tcPr>
          <w:p w14:paraId="7D7853C4" w14:textId="2489FA35" w:rsidR="00426D83" w:rsidRPr="00017DE4" w:rsidRDefault="00426D83" w:rsidP="004878BA">
            <w:pPr>
              <w:pStyle w:val="NoSpacing"/>
              <w:numPr>
                <w:ilvl w:val="0"/>
                <w:numId w:val="3"/>
              </w:numPr>
            </w:pPr>
            <w:r w:rsidRPr="00F12F2C">
              <w:t>R</w:t>
            </w:r>
            <w:r>
              <w:t>etain</w:t>
            </w:r>
            <w:r w:rsidRPr="00F12F2C">
              <w:t xml:space="preserve"> </w:t>
            </w:r>
            <w:r>
              <w:t>and refurbish existing timber floor.</w:t>
            </w:r>
          </w:p>
        </w:tc>
        <w:tc>
          <w:tcPr>
            <w:tcW w:w="1558" w:type="dxa"/>
          </w:tcPr>
          <w:p w14:paraId="0C327E18" w14:textId="5C508CD5" w:rsidR="00426D83" w:rsidRPr="00167B89" w:rsidRDefault="00426D83" w:rsidP="00426D83">
            <w:pPr>
              <w:pStyle w:val="NoSpacing"/>
              <w:rPr>
                <w:rFonts w:ascii="Wingdings" w:eastAsia="Wingdings" w:hAnsi="Wingdings" w:cs="Wingdings"/>
              </w:rPr>
            </w:pPr>
            <w:r w:rsidRPr="00167B89">
              <w:rPr>
                <w:rFonts w:ascii="Wingdings" w:eastAsia="Wingdings" w:hAnsi="Wingdings" w:cs="Wingdings"/>
              </w:rPr>
              <w:t>ü</w:t>
            </w:r>
          </w:p>
        </w:tc>
        <w:tc>
          <w:tcPr>
            <w:tcW w:w="1224" w:type="dxa"/>
          </w:tcPr>
          <w:p w14:paraId="081C03D0" w14:textId="77777777" w:rsidR="00426D83" w:rsidRPr="00167B89" w:rsidRDefault="00426D83" w:rsidP="00426D83">
            <w:pPr>
              <w:pStyle w:val="NoSpacing"/>
              <w:rPr>
                <w:rFonts w:ascii="Wingdings" w:eastAsia="Wingdings" w:hAnsi="Wingdings" w:cs="Wingdings"/>
              </w:rPr>
            </w:pPr>
          </w:p>
        </w:tc>
      </w:tr>
      <w:tr w:rsidR="00426D83" w:rsidRPr="00167B89" w14:paraId="18193B85" w14:textId="77777777" w:rsidTr="00F72058">
        <w:trPr>
          <w:trHeight w:val="300"/>
        </w:trPr>
        <w:tc>
          <w:tcPr>
            <w:tcW w:w="6214" w:type="dxa"/>
          </w:tcPr>
          <w:p w14:paraId="1C019BE8" w14:textId="07D58ED8" w:rsidR="00426D83" w:rsidRDefault="00426D83" w:rsidP="004878BA">
            <w:pPr>
              <w:pStyle w:val="NoSpacing"/>
              <w:numPr>
                <w:ilvl w:val="0"/>
                <w:numId w:val="3"/>
              </w:numPr>
            </w:pPr>
            <w:r>
              <w:t>Repairs to windows generally.</w:t>
            </w:r>
          </w:p>
        </w:tc>
        <w:tc>
          <w:tcPr>
            <w:tcW w:w="1558" w:type="dxa"/>
          </w:tcPr>
          <w:p w14:paraId="04C6DDD7" w14:textId="26D5B6C8" w:rsidR="00426D83" w:rsidRPr="00167B89" w:rsidRDefault="00426D83" w:rsidP="00426D83">
            <w:pPr>
              <w:pStyle w:val="NoSpacing"/>
              <w:rPr>
                <w:rFonts w:ascii="Wingdings" w:eastAsia="Wingdings" w:hAnsi="Wingdings" w:cs="Wingdings"/>
              </w:rPr>
            </w:pPr>
            <w:r w:rsidRPr="00167B89">
              <w:rPr>
                <w:rFonts w:ascii="Wingdings" w:eastAsia="Wingdings" w:hAnsi="Wingdings" w:cs="Wingdings"/>
              </w:rPr>
              <w:t>ü</w:t>
            </w:r>
          </w:p>
        </w:tc>
        <w:tc>
          <w:tcPr>
            <w:tcW w:w="1224" w:type="dxa"/>
          </w:tcPr>
          <w:p w14:paraId="5C392A51" w14:textId="77777777" w:rsidR="00426D83" w:rsidRPr="00167B89" w:rsidRDefault="00426D83" w:rsidP="00426D83">
            <w:pPr>
              <w:pStyle w:val="NoSpacing"/>
              <w:rPr>
                <w:rFonts w:ascii="Wingdings" w:eastAsia="Wingdings" w:hAnsi="Wingdings" w:cs="Wingdings"/>
              </w:rPr>
            </w:pPr>
          </w:p>
        </w:tc>
      </w:tr>
      <w:tr w:rsidR="00426D83" w:rsidRPr="00167B89" w14:paraId="10AEECA2" w14:textId="77777777" w:rsidTr="00F72058">
        <w:trPr>
          <w:trHeight w:val="300"/>
        </w:trPr>
        <w:tc>
          <w:tcPr>
            <w:tcW w:w="6214" w:type="dxa"/>
          </w:tcPr>
          <w:p w14:paraId="264A191F" w14:textId="6FD1E6FA" w:rsidR="00426D83" w:rsidRDefault="00426D83" w:rsidP="004878BA">
            <w:pPr>
              <w:pStyle w:val="NoSpacing"/>
              <w:numPr>
                <w:ilvl w:val="0"/>
                <w:numId w:val="3"/>
              </w:numPr>
            </w:pPr>
            <w:r>
              <w:t>Refurbish and allow for part new loose furniture.</w:t>
            </w:r>
          </w:p>
        </w:tc>
        <w:tc>
          <w:tcPr>
            <w:tcW w:w="1558" w:type="dxa"/>
          </w:tcPr>
          <w:p w14:paraId="03B273A9" w14:textId="77777777" w:rsidR="00426D83" w:rsidRPr="00167B89" w:rsidRDefault="00426D83" w:rsidP="00426D83">
            <w:pPr>
              <w:pStyle w:val="NoSpacing"/>
              <w:rPr>
                <w:rFonts w:ascii="Wingdings" w:eastAsia="Wingdings" w:hAnsi="Wingdings" w:cs="Wingdings"/>
              </w:rPr>
            </w:pPr>
          </w:p>
        </w:tc>
        <w:tc>
          <w:tcPr>
            <w:tcW w:w="1224" w:type="dxa"/>
          </w:tcPr>
          <w:p w14:paraId="700BD31D" w14:textId="6296FA3B" w:rsidR="00426D83" w:rsidRPr="00167B89" w:rsidRDefault="00426D83" w:rsidP="00426D83">
            <w:pPr>
              <w:pStyle w:val="NoSpacing"/>
              <w:rPr>
                <w:rFonts w:ascii="Wingdings" w:eastAsia="Wingdings" w:hAnsi="Wingdings" w:cs="Wingdings"/>
              </w:rPr>
            </w:pPr>
            <w:r w:rsidRPr="00167B89">
              <w:rPr>
                <w:rFonts w:ascii="Wingdings" w:eastAsia="Wingdings" w:hAnsi="Wingdings" w:cs="Wingdings"/>
              </w:rPr>
              <w:t>ü</w:t>
            </w:r>
          </w:p>
        </w:tc>
      </w:tr>
      <w:tr w:rsidR="00426D83" w:rsidRPr="00167B89" w14:paraId="19F02E76" w14:textId="77777777" w:rsidTr="00F72058">
        <w:trPr>
          <w:trHeight w:val="300"/>
        </w:trPr>
        <w:tc>
          <w:tcPr>
            <w:tcW w:w="6214" w:type="dxa"/>
          </w:tcPr>
          <w:p w14:paraId="2C481222" w14:textId="550A9B8C" w:rsidR="00426D83" w:rsidRDefault="00426D83" w:rsidP="004878BA">
            <w:pPr>
              <w:pStyle w:val="NoSpacing"/>
              <w:numPr>
                <w:ilvl w:val="0"/>
                <w:numId w:val="3"/>
              </w:numPr>
            </w:pPr>
            <w:r>
              <w:t>Full re-decoration.</w:t>
            </w:r>
          </w:p>
        </w:tc>
        <w:tc>
          <w:tcPr>
            <w:tcW w:w="1558" w:type="dxa"/>
          </w:tcPr>
          <w:p w14:paraId="63EC64D0" w14:textId="12FE3C34" w:rsidR="00426D83" w:rsidRPr="00167B89" w:rsidRDefault="00426D83" w:rsidP="00426D83">
            <w:pPr>
              <w:pStyle w:val="NoSpacing"/>
              <w:rPr>
                <w:rFonts w:ascii="Wingdings" w:eastAsia="Wingdings" w:hAnsi="Wingdings" w:cs="Wingdings"/>
              </w:rPr>
            </w:pPr>
            <w:r w:rsidRPr="00167B89">
              <w:rPr>
                <w:rFonts w:ascii="Wingdings" w:eastAsia="Wingdings" w:hAnsi="Wingdings" w:cs="Wingdings"/>
              </w:rPr>
              <w:t>ü</w:t>
            </w:r>
          </w:p>
        </w:tc>
        <w:tc>
          <w:tcPr>
            <w:tcW w:w="1224" w:type="dxa"/>
          </w:tcPr>
          <w:p w14:paraId="7EE45DD2" w14:textId="77777777" w:rsidR="00426D83" w:rsidRPr="00167B89" w:rsidRDefault="00426D83" w:rsidP="00426D83">
            <w:pPr>
              <w:pStyle w:val="NoSpacing"/>
              <w:rPr>
                <w:rFonts w:ascii="Wingdings" w:eastAsia="Wingdings" w:hAnsi="Wingdings" w:cs="Wingdings"/>
              </w:rPr>
            </w:pPr>
          </w:p>
        </w:tc>
      </w:tr>
      <w:tr w:rsidR="00426D83" w:rsidRPr="00167B89" w14:paraId="500B349B" w14:textId="77777777" w:rsidTr="00F72058">
        <w:trPr>
          <w:trHeight w:val="300"/>
        </w:trPr>
        <w:tc>
          <w:tcPr>
            <w:tcW w:w="6214" w:type="dxa"/>
          </w:tcPr>
          <w:p w14:paraId="3E585169" w14:textId="77777777" w:rsidR="00426D83" w:rsidRDefault="00426D83" w:rsidP="00426D83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 xml:space="preserve">Bar Lounge </w:t>
            </w:r>
            <w:r w:rsidRPr="00E80892">
              <w:rPr>
                <w:b/>
                <w:bCs/>
                <w:u w:val="single"/>
              </w:rPr>
              <w:t>Bar</w:t>
            </w:r>
            <w:r>
              <w:rPr>
                <w:b/>
                <w:bCs/>
                <w:u w:val="single"/>
              </w:rPr>
              <w:t xml:space="preserve"> Servery </w:t>
            </w:r>
            <w:r w:rsidRPr="00E80892">
              <w:rPr>
                <w:b/>
                <w:bCs/>
                <w:u w:val="single"/>
              </w:rPr>
              <w:t>&amp; Backfitting</w:t>
            </w:r>
          </w:p>
          <w:p w14:paraId="0CC70C34" w14:textId="77777777" w:rsidR="00426D83" w:rsidRPr="0012745B" w:rsidRDefault="00426D83" w:rsidP="00426D83">
            <w:pPr>
              <w:pStyle w:val="NoSpacing"/>
              <w:ind w:left="720"/>
              <w:rPr>
                <w:sz w:val="20"/>
                <w:szCs w:val="20"/>
              </w:rPr>
            </w:pPr>
          </w:p>
        </w:tc>
        <w:tc>
          <w:tcPr>
            <w:tcW w:w="1558" w:type="dxa"/>
          </w:tcPr>
          <w:p w14:paraId="4B2BE561" w14:textId="77777777" w:rsidR="00426D83" w:rsidRPr="00167B89" w:rsidRDefault="00426D83" w:rsidP="00426D83">
            <w:pPr>
              <w:pStyle w:val="NoSpacing"/>
              <w:rPr>
                <w:rFonts w:ascii="Wingdings" w:eastAsia="Wingdings" w:hAnsi="Wingdings" w:cs="Wingdings"/>
              </w:rPr>
            </w:pPr>
          </w:p>
        </w:tc>
        <w:tc>
          <w:tcPr>
            <w:tcW w:w="1224" w:type="dxa"/>
          </w:tcPr>
          <w:p w14:paraId="6E0BA6CF" w14:textId="77777777" w:rsidR="00426D83" w:rsidRPr="00167B89" w:rsidRDefault="00426D83" w:rsidP="00426D83">
            <w:pPr>
              <w:pStyle w:val="NoSpacing"/>
              <w:rPr>
                <w:rFonts w:ascii="Wingdings" w:eastAsia="Wingdings" w:hAnsi="Wingdings" w:cs="Wingdings"/>
              </w:rPr>
            </w:pPr>
          </w:p>
        </w:tc>
      </w:tr>
      <w:tr w:rsidR="00426D83" w:rsidRPr="00167B89" w14:paraId="57EBBBCA" w14:textId="77777777" w:rsidTr="00F72058">
        <w:trPr>
          <w:trHeight w:val="300"/>
        </w:trPr>
        <w:tc>
          <w:tcPr>
            <w:tcW w:w="6214" w:type="dxa"/>
          </w:tcPr>
          <w:p w14:paraId="6AE2FCB8" w14:textId="5D37FDAA" w:rsidR="00426D83" w:rsidRDefault="00426D83" w:rsidP="004878BA">
            <w:pPr>
              <w:pStyle w:val="NoSpacing"/>
              <w:numPr>
                <w:ilvl w:val="0"/>
                <w:numId w:val="3"/>
              </w:numPr>
            </w:pPr>
            <w:r>
              <w:t>Retain existing Bar counter -Strip &amp; and repolish existing countertop. Paint bar front.</w:t>
            </w:r>
          </w:p>
        </w:tc>
        <w:tc>
          <w:tcPr>
            <w:tcW w:w="1558" w:type="dxa"/>
          </w:tcPr>
          <w:p w14:paraId="480B3867" w14:textId="77777777" w:rsidR="00426D83" w:rsidRPr="00167B89" w:rsidRDefault="00426D83" w:rsidP="00426D83">
            <w:pPr>
              <w:pStyle w:val="NoSpacing"/>
            </w:pPr>
            <w:r w:rsidRPr="00167B89">
              <w:rPr>
                <w:rFonts w:ascii="Wingdings" w:eastAsia="Wingdings" w:hAnsi="Wingdings" w:cs="Wingdings"/>
              </w:rPr>
              <w:t>ü</w:t>
            </w:r>
          </w:p>
          <w:p w14:paraId="21061D40" w14:textId="77777777" w:rsidR="00426D83" w:rsidRPr="00167B89" w:rsidRDefault="00426D83" w:rsidP="00426D83">
            <w:pPr>
              <w:pStyle w:val="NoSpacing"/>
              <w:rPr>
                <w:rFonts w:ascii="Wingdings" w:eastAsia="Wingdings" w:hAnsi="Wingdings" w:cs="Wingdings"/>
              </w:rPr>
            </w:pPr>
          </w:p>
        </w:tc>
        <w:tc>
          <w:tcPr>
            <w:tcW w:w="1224" w:type="dxa"/>
          </w:tcPr>
          <w:p w14:paraId="029CE437" w14:textId="77777777" w:rsidR="00426D83" w:rsidRPr="00167B89" w:rsidRDefault="00426D83" w:rsidP="00426D83">
            <w:pPr>
              <w:pStyle w:val="NoSpacing"/>
              <w:rPr>
                <w:rFonts w:ascii="Wingdings" w:eastAsia="Wingdings" w:hAnsi="Wingdings" w:cs="Wingdings"/>
              </w:rPr>
            </w:pPr>
          </w:p>
        </w:tc>
      </w:tr>
      <w:tr w:rsidR="00426D83" w:rsidRPr="00167B89" w14:paraId="3742C02E" w14:textId="77777777" w:rsidTr="00F72058">
        <w:trPr>
          <w:trHeight w:val="300"/>
        </w:trPr>
        <w:tc>
          <w:tcPr>
            <w:tcW w:w="6214" w:type="dxa"/>
          </w:tcPr>
          <w:p w14:paraId="5338550C" w14:textId="717F927E" w:rsidR="00426D83" w:rsidRDefault="00426D83" w:rsidP="004878BA">
            <w:pPr>
              <w:pStyle w:val="NoSpacing"/>
              <w:numPr>
                <w:ilvl w:val="0"/>
                <w:numId w:val="3"/>
              </w:numPr>
            </w:pPr>
            <w:r>
              <w:t>New ice maker and glass washer.</w:t>
            </w:r>
          </w:p>
        </w:tc>
        <w:tc>
          <w:tcPr>
            <w:tcW w:w="1558" w:type="dxa"/>
          </w:tcPr>
          <w:p w14:paraId="33237F7B" w14:textId="4623EC20" w:rsidR="00426D83" w:rsidRPr="00167B89" w:rsidRDefault="00426D83" w:rsidP="00426D83">
            <w:pPr>
              <w:pStyle w:val="NoSpacing"/>
              <w:rPr>
                <w:rFonts w:ascii="Wingdings" w:eastAsia="Wingdings" w:hAnsi="Wingdings" w:cs="Wingdings"/>
              </w:rPr>
            </w:pPr>
            <w:r w:rsidRPr="00167B89">
              <w:rPr>
                <w:rFonts w:ascii="Wingdings" w:eastAsia="Wingdings" w:hAnsi="Wingdings" w:cs="Wingdings"/>
              </w:rPr>
              <w:t>ü</w:t>
            </w:r>
          </w:p>
        </w:tc>
        <w:tc>
          <w:tcPr>
            <w:tcW w:w="1224" w:type="dxa"/>
          </w:tcPr>
          <w:p w14:paraId="73DE6E84" w14:textId="77777777" w:rsidR="00426D83" w:rsidRPr="00167B89" w:rsidRDefault="00426D83" w:rsidP="00426D83">
            <w:pPr>
              <w:pStyle w:val="NoSpacing"/>
              <w:rPr>
                <w:rFonts w:ascii="Wingdings" w:eastAsia="Wingdings" w:hAnsi="Wingdings" w:cs="Wingdings"/>
              </w:rPr>
            </w:pPr>
          </w:p>
        </w:tc>
      </w:tr>
      <w:tr w:rsidR="00426D83" w:rsidRPr="00167B89" w14:paraId="10DBE80A" w14:textId="77777777" w:rsidTr="00F72058">
        <w:trPr>
          <w:trHeight w:val="300"/>
        </w:trPr>
        <w:tc>
          <w:tcPr>
            <w:tcW w:w="6214" w:type="dxa"/>
          </w:tcPr>
          <w:p w14:paraId="4043F692" w14:textId="6B26674E" w:rsidR="00426D83" w:rsidRDefault="00426D83" w:rsidP="004878BA">
            <w:pPr>
              <w:pStyle w:val="NoSpacing"/>
              <w:numPr>
                <w:ilvl w:val="0"/>
                <w:numId w:val="3"/>
              </w:numPr>
            </w:pPr>
            <w:r>
              <w:t xml:space="preserve">New bar product layout to be installed. </w:t>
            </w:r>
          </w:p>
        </w:tc>
        <w:tc>
          <w:tcPr>
            <w:tcW w:w="1558" w:type="dxa"/>
          </w:tcPr>
          <w:p w14:paraId="0A572013" w14:textId="3B5619D1" w:rsidR="00426D83" w:rsidRPr="00167B89" w:rsidRDefault="00426D83" w:rsidP="00426D83">
            <w:pPr>
              <w:pStyle w:val="NoSpacing"/>
              <w:rPr>
                <w:rFonts w:ascii="Wingdings" w:eastAsia="Wingdings" w:hAnsi="Wingdings" w:cs="Wingdings"/>
              </w:rPr>
            </w:pPr>
            <w:r w:rsidRPr="00167B89">
              <w:rPr>
                <w:rFonts w:ascii="Wingdings" w:eastAsia="Wingdings" w:hAnsi="Wingdings" w:cs="Wingdings"/>
              </w:rPr>
              <w:t>ü</w:t>
            </w:r>
          </w:p>
        </w:tc>
        <w:tc>
          <w:tcPr>
            <w:tcW w:w="1224" w:type="dxa"/>
          </w:tcPr>
          <w:p w14:paraId="4B7634FF" w14:textId="77777777" w:rsidR="00426D83" w:rsidRPr="00167B89" w:rsidRDefault="00426D83" w:rsidP="00426D83">
            <w:pPr>
              <w:pStyle w:val="NoSpacing"/>
              <w:rPr>
                <w:rFonts w:ascii="Wingdings" w:eastAsia="Wingdings" w:hAnsi="Wingdings" w:cs="Wingdings"/>
              </w:rPr>
            </w:pPr>
          </w:p>
        </w:tc>
      </w:tr>
      <w:tr w:rsidR="00426D83" w:rsidRPr="00167B89" w14:paraId="43AE9F4A" w14:textId="77777777" w:rsidTr="00F72058">
        <w:trPr>
          <w:trHeight w:val="300"/>
        </w:trPr>
        <w:tc>
          <w:tcPr>
            <w:tcW w:w="6214" w:type="dxa"/>
          </w:tcPr>
          <w:p w14:paraId="63384203" w14:textId="77777777" w:rsidR="00426D83" w:rsidRDefault="00426D83" w:rsidP="00426D83">
            <w:pPr>
              <w:pStyle w:val="NoSpacing"/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 xml:space="preserve">Restaurant </w:t>
            </w:r>
          </w:p>
          <w:p w14:paraId="6A8BCCEE" w14:textId="1937AF75" w:rsidR="0012745B" w:rsidRPr="0012745B" w:rsidRDefault="0012745B" w:rsidP="00426D83">
            <w:pPr>
              <w:pStyle w:val="NoSpacing"/>
              <w:rPr>
                <w:b/>
                <w:bCs/>
                <w:sz w:val="20"/>
                <w:szCs w:val="20"/>
                <w:u w:val="single"/>
              </w:rPr>
            </w:pPr>
          </w:p>
        </w:tc>
        <w:tc>
          <w:tcPr>
            <w:tcW w:w="1558" w:type="dxa"/>
          </w:tcPr>
          <w:p w14:paraId="1041C8C4" w14:textId="77777777" w:rsidR="00426D83" w:rsidRPr="00167B89" w:rsidRDefault="00426D83" w:rsidP="00426D83">
            <w:pPr>
              <w:pStyle w:val="NoSpacing"/>
              <w:rPr>
                <w:rFonts w:ascii="Wingdings" w:eastAsia="Wingdings" w:hAnsi="Wingdings" w:cs="Wingdings"/>
              </w:rPr>
            </w:pPr>
          </w:p>
        </w:tc>
        <w:tc>
          <w:tcPr>
            <w:tcW w:w="1224" w:type="dxa"/>
          </w:tcPr>
          <w:p w14:paraId="46BFB5CF" w14:textId="77777777" w:rsidR="00426D83" w:rsidRPr="00167B89" w:rsidRDefault="00426D83" w:rsidP="00426D83">
            <w:pPr>
              <w:pStyle w:val="NoSpacing"/>
              <w:rPr>
                <w:rFonts w:ascii="Wingdings" w:eastAsia="Wingdings" w:hAnsi="Wingdings" w:cs="Wingdings"/>
              </w:rPr>
            </w:pPr>
          </w:p>
        </w:tc>
      </w:tr>
      <w:tr w:rsidR="00426D83" w:rsidRPr="00167B89" w14:paraId="45909C21" w14:textId="77777777" w:rsidTr="00F72058">
        <w:trPr>
          <w:trHeight w:val="300"/>
        </w:trPr>
        <w:tc>
          <w:tcPr>
            <w:tcW w:w="6214" w:type="dxa"/>
          </w:tcPr>
          <w:p w14:paraId="6ACC8048" w14:textId="5E06C374" w:rsidR="00426D83" w:rsidRPr="00167B89" w:rsidRDefault="00426D83" w:rsidP="004878BA">
            <w:pPr>
              <w:pStyle w:val="NoSpacing"/>
              <w:numPr>
                <w:ilvl w:val="0"/>
                <w:numId w:val="3"/>
              </w:numPr>
            </w:pPr>
            <w:r>
              <w:t xml:space="preserve">Remove screen doors. </w:t>
            </w:r>
          </w:p>
        </w:tc>
        <w:tc>
          <w:tcPr>
            <w:tcW w:w="1558" w:type="dxa"/>
          </w:tcPr>
          <w:p w14:paraId="42622738" w14:textId="43A60D62" w:rsidR="00426D83" w:rsidRPr="00DA3DE6" w:rsidRDefault="00426D83" w:rsidP="00426D83">
            <w:pPr>
              <w:pStyle w:val="NoSpacing"/>
            </w:pPr>
            <w:r w:rsidRPr="00167B89">
              <w:rPr>
                <w:rFonts w:ascii="Wingdings" w:eastAsia="Wingdings" w:hAnsi="Wingdings" w:cs="Wingdings"/>
              </w:rPr>
              <w:t>ü</w:t>
            </w:r>
          </w:p>
        </w:tc>
        <w:tc>
          <w:tcPr>
            <w:tcW w:w="1224" w:type="dxa"/>
          </w:tcPr>
          <w:p w14:paraId="4A8759E6" w14:textId="5504BF31" w:rsidR="00426D83" w:rsidRPr="00167B89" w:rsidRDefault="00426D83" w:rsidP="00426D83">
            <w:pPr>
              <w:pStyle w:val="NoSpacing"/>
              <w:rPr>
                <w:rFonts w:ascii="Wingdings" w:eastAsia="Wingdings" w:hAnsi="Wingdings" w:cs="Wingdings"/>
              </w:rPr>
            </w:pPr>
          </w:p>
        </w:tc>
      </w:tr>
      <w:tr w:rsidR="00426D83" w:rsidRPr="00167B89" w14:paraId="2DCC3FC1" w14:textId="77777777" w:rsidTr="00F72058">
        <w:trPr>
          <w:trHeight w:val="300"/>
        </w:trPr>
        <w:tc>
          <w:tcPr>
            <w:tcW w:w="6214" w:type="dxa"/>
          </w:tcPr>
          <w:p w14:paraId="035EA287" w14:textId="133C11C8" w:rsidR="00426D83" w:rsidRDefault="00426D83" w:rsidP="004878BA">
            <w:pPr>
              <w:pStyle w:val="NoSpacing"/>
              <w:numPr>
                <w:ilvl w:val="0"/>
                <w:numId w:val="3"/>
              </w:numPr>
            </w:pPr>
            <w:bookmarkStart w:id="0" w:name="_Hlk166495111"/>
            <w:r>
              <w:t>Repolish existing timber flooring.</w:t>
            </w:r>
          </w:p>
        </w:tc>
        <w:tc>
          <w:tcPr>
            <w:tcW w:w="1558" w:type="dxa"/>
          </w:tcPr>
          <w:p w14:paraId="608DC8E4" w14:textId="4D6CB69D" w:rsidR="00426D83" w:rsidRPr="00167B89" w:rsidRDefault="00426D83" w:rsidP="00426D83">
            <w:pPr>
              <w:pStyle w:val="NoSpacing"/>
              <w:rPr>
                <w:rFonts w:ascii="Wingdings" w:eastAsia="Wingdings" w:hAnsi="Wingdings" w:cs="Wingdings"/>
              </w:rPr>
            </w:pPr>
            <w:r w:rsidRPr="00167B89">
              <w:rPr>
                <w:rFonts w:ascii="Wingdings" w:eastAsia="Wingdings" w:hAnsi="Wingdings" w:cs="Wingdings"/>
              </w:rPr>
              <w:t>ü</w:t>
            </w:r>
          </w:p>
        </w:tc>
        <w:tc>
          <w:tcPr>
            <w:tcW w:w="1224" w:type="dxa"/>
          </w:tcPr>
          <w:p w14:paraId="3A60C758" w14:textId="77777777" w:rsidR="00426D83" w:rsidRPr="00772801" w:rsidRDefault="00426D83" w:rsidP="00426D83">
            <w:pPr>
              <w:pStyle w:val="NoSpacing"/>
              <w:rPr>
                <w:rFonts w:ascii="Wingdings" w:eastAsia="Wingdings" w:hAnsi="Wingdings" w:cs="Wingdings"/>
              </w:rPr>
            </w:pPr>
          </w:p>
        </w:tc>
      </w:tr>
      <w:bookmarkEnd w:id="0"/>
      <w:tr w:rsidR="00426D83" w:rsidRPr="00167B89" w14:paraId="5759A163" w14:textId="77777777" w:rsidTr="00F72058">
        <w:trPr>
          <w:trHeight w:val="300"/>
        </w:trPr>
        <w:tc>
          <w:tcPr>
            <w:tcW w:w="6214" w:type="dxa"/>
          </w:tcPr>
          <w:p w14:paraId="34F30B2C" w14:textId="63B954D2" w:rsidR="00426D83" w:rsidRPr="00167B89" w:rsidRDefault="00426D83" w:rsidP="004878BA">
            <w:pPr>
              <w:pStyle w:val="NoSpacing"/>
              <w:numPr>
                <w:ilvl w:val="0"/>
                <w:numId w:val="3"/>
              </w:numPr>
            </w:pPr>
            <w:r>
              <w:t>Strip out</w:t>
            </w:r>
            <w:r w:rsidR="001D2F06">
              <w:t xml:space="preserve"> non original (</w:t>
            </w:r>
            <w:r>
              <w:t xml:space="preserve"> </w:t>
            </w:r>
            <w:r w:rsidR="001D2F06">
              <w:t>2013 built )</w:t>
            </w:r>
            <w:r>
              <w:t>chimney breast and fireplace and install new wall panelling.</w:t>
            </w:r>
          </w:p>
        </w:tc>
        <w:tc>
          <w:tcPr>
            <w:tcW w:w="1558" w:type="dxa"/>
          </w:tcPr>
          <w:p w14:paraId="6B0073AB" w14:textId="32EDEE61" w:rsidR="00426D83" w:rsidRPr="00D4054B" w:rsidRDefault="00426D83" w:rsidP="00426D83">
            <w:pPr>
              <w:pStyle w:val="NoSpacing"/>
            </w:pPr>
            <w:r w:rsidRPr="00167B89">
              <w:rPr>
                <w:rFonts w:ascii="Wingdings" w:eastAsia="Wingdings" w:hAnsi="Wingdings" w:cs="Wingdings"/>
              </w:rPr>
              <w:t>ü</w:t>
            </w:r>
          </w:p>
        </w:tc>
        <w:tc>
          <w:tcPr>
            <w:tcW w:w="1224" w:type="dxa"/>
          </w:tcPr>
          <w:p w14:paraId="0B625B6A" w14:textId="77777777" w:rsidR="00426D83" w:rsidRPr="00167B89" w:rsidRDefault="00426D83" w:rsidP="00426D83">
            <w:pPr>
              <w:pStyle w:val="NoSpacing"/>
              <w:rPr>
                <w:rFonts w:ascii="Wingdings" w:eastAsia="Wingdings" w:hAnsi="Wingdings" w:cs="Wingdings"/>
              </w:rPr>
            </w:pPr>
          </w:p>
        </w:tc>
      </w:tr>
      <w:tr w:rsidR="00426D83" w:rsidRPr="00167B89" w14:paraId="3EA3CF7D" w14:textId="77777777" w:rsidTr="00F72058">
        <w:trPr>
          <w:trHeight w:val="300"/>
        </w:trPr>
        <w:tc>
          <w:tcPr>
            <w:tcW w:w="6214" w:type="dxa"/>
          </w:tcPr>
          <w:p w14:paraId="44FDB3F1" w14:textId="0A7225CD" w:rsidR="00426D83" w:rsidRPr="00167B89" w:rsidRDefault="00426D83" w:rsidP="004878BA">
            <w:pPr>
              <w:pStyle w:val="NoSpacing"/>
              <w:numPr>
                <w:ilvl w:val="0"/>
                <w:numId w:val="1"/>
              </w:numPr>
            </w:pPr>
            <w:r>
              <w:t xml:space="preserve">Allow for full decorations to all painted surfaces. </w:t>
            </w:r>
          </w:p>
        </w:tc>
        <w:tc>
          <w:tcPr>
            <w:tcW w:w="1558" w:type="dxa"/>
          </w:tcPr>
          <w:p w14:paraId="53ECEB22" w14:textId="5820EF4E" w:rsidR="00426D83" w:rsidRPr="00167B89" w:rsidRDefault="00426D83" w:rsidP="00426D83">
            <w:pPr>
              <w:pStyle w:val="NoSpacing"/>
            </w:pPr>
            <w:r w:rsidRPr="00167B89">
              <w:rPr>
                <w:rFonts w:ascii="Wingdings" w:eastAsia="Wingdings" w:hAnsi="Wingdings" w:cs="Wingdings"/>
              </w:rPr>
              <w:t>ü</w:t>
            </w:r>
          </w:p>
        </w:tc>
        <w:tc>
          <w:tcPr>
            <w:tcW w:w="1224" w:type="dxa"/>
          </w:tcPr>
          <w:p w14:paraId="4305553D" w14:textId="2B079806" w:rsidR="00426D83" w:rsidRPr="00167B89" w:rsidRDefault="00426D83" w:rsidP="00426D83">
            <w:pPr>
              <w:pStyle w:val="NoSpacing"/>
            </w:pPr>
          </w:p>
        </w:tc>
      </w:tr>
      <w:tr w:rsidR="00426D83" w:rsidRPr="00167B89" w14:paraId="193097BF" w14:textId="77777777" w:rsidTr="00F72058">
        <w:trPr>
          <w:trHeight w:val="300"/>
        </w:trPr>
        <w:tc>
          <w:tcPr>
            <w:tcW w:w="6214" w:type="dxa"/>
          </w:tcPr>
          <w:p w14:paraId="6444DD8E" w14:textId="556EE721" w:rsidR="00426D83" w:rsidRPr="00772801" w:rsidRDefault="00426D83" w:rsidP="004878BA">
            <w:pPr>
              <w:pStyle w:val="NoSpacing"/>
              <w:numPr>
                <w:ilvl w:val="0"/>
                <w:numId w:val="1"/>
              </w:numPr>
              <w:rPr>
                <w:lang w:val="en-US"/>
              </w:rPr>
            </w:pPr>
            <w:r w:rsidRPr="00072EF7">
              <w:t>Form new curved seating booth. Inc upholstery, joinery, foams, fabrics &amp; sundries</w:t>
            </w:r>
            <w:r>
              <w:t xml:space="preserve"> in </w:t>
            </w:r>
            <w:r w:rsidRPr="00772801">
              <w:t xml:space="preserve">new </w:t>
            </w:r>
            <w:r>
              <w:t>i</w:t>
            </w:r>
            <w:r w:rsidRPr="00772801">
              <w:t xml:space="preserve">n position previously occupied by </w:t>
            </w:r>
            <w:r>
              <w:t>carvery unit</w:t>
            </w:r>
            <w:r w:rsidRPr="00772801">
              <w:t xml:space="preserve">. </w:t>
            </w:r>
          </w:p>
        </w:tc>
        <w:tc>
          <w:tcPr>
            <w:tcW w:w="1558" w:type="dxa"/>
          </w:tcPr>
          <w:p w14:paraId="40F47690" w14:textId="0D853BA2" w:rsidR="00426D83" w:rsidRPr="00167B89" w:rsidRDefault="00426D83" w:rsidP="00426D83">
            <w:pPr>
              <w:pStyle w:val="NoSpacing"/>
              <w:rPr>
                <w:rFonts w:ascii="Wingdings" w:eastAsia="Wingdings" w:hAnsi="Wingdings" w:cs="Wingdings"/>
              </w:rPr>
            </w:pPr>
            <w:r w:rsidRPr="00167B89">
              <w:rPr>
                <w:rFonts w:ascii="Wingdings" w:eastAsia="Wingdings" w:hAnsi="Wingdings" w:cs="Wingdings"/>
              </w:rPr>
              <w:t>ü</w:t>
            </w:r>
          </w:p>
        </w:tc>
        <w:tc>
          <w:tcPr>
            <w:tcW w:w="1224" w:type="dxa"/>
          </w:tcPr>
          <w:p w14:paraId="7D755451" w14:textId="0E90A7DE" w:rsidR="00426D83" w:rsidRPr="00167B89" w:rsidRDefault="00426D83" w:rsidP="00426D83">
            <w:pPr>
              <w:pStyle w:val="NoSpacing"/>
            </w:pPr>
            <w:r w:rsidRPr="00167B89">
              <w:rPr>
                <w:rFonts w:ascii="Wingdings" w:eastAsia="Wingdings" w:hAnsi="Wingdings" w:cs="Wingdings"/>
              </w:rPr>
              <w:t>ü</w:t>
            </w:r>
          </w:p>
        </w:tc>
      </w:tr>
      <w:tr w:rsidR="00426D83" w:rsidRPr="00167B89" w14:paraId="6EEDF33E" w14:textId="77777777" w:rsidTr="00F72058">
        <w:trPr>
          <w:trHeight w:val="300"/>
        </w:trPr>
        <w:tc>
          <w:tcPr>
            <w:tcW w:w="6214" w:type="dxa"/>
          </w:tcPr>
          <w:p w14:paraId="26E4BC38" w14:textId="7BDC13A7" w:rsidR="00426D83" w:rsidRPr="00772801" w:rsidRDefault="00426D83" w:rsidP="004878BA">
            <w:pPr>
              <w:pStyle w:val="NoSpacing"/>
              <w:numPr>
                <w:ilvl w:val="0"/>
                <w:numId w:val="1"/>
              </w:numPr>
              <w:rPr>
                <w:lang w:val="en-US"/>
              </w:rPr>
            </w:pPr>
            <w:r w:rsidRPr="00072EF7">
              <w:t>Form</w:t>
            </w:r>
            <w:r>
              <w:t xml:space="preserve"> 2</w:t>
            </w:r>
            <w:r w:rsidRPr="00072EF7">
              <w:t xml:space="preserve"> new section</w:t>
            </w:r>
            <w:r>
              <w:t>s</w:t>
            </w:r>
            <w:r w:rsidRPr="00072EF7">
              <w:t xml:space="preserve"> of fixed seating and new screen. Inc upholstery, joinery, foams, fabrics &amp; sundries.</w:t>
            </w:r>
          </w:p>
        </w:tc>
        <w:tc>
          <w:tcPr>
            <w:tcW w:w="1558" w:type="dxa"/>
          </w:tcPr>
          <w:p w14:paraId="30156A57" w14:textId="2B7C4AFF" w:rsidR="00426D83" w:rsidRPr="00167B89" w:rsidRDefault="00426D83" w:rsidP="00426D83">
            <w:pPr>
              <w:pStyle w:val="NoSpacing"/>
              <w:rPr>
                <w:rFonts w:ascii="Wingdings" w:eastAsia="Wingdings" w:hAnsi="Wingdings" w:cs="Wingdings"/>
              </w:rPr>
            </w:pPr>
            <w:r w:rsidRPr="00167B89">
              <w:rPr>
                <w:rFonts w:ascii="Wingdings" w:eastAsia="Wingdings" w:hAnsi="Wingdings" w:cs="Wingdings"/>
              </w:rPr>
              <w:t>ü</w:t>
            </w:r>
          </w:p>
        </w:tc>
        <w:tc>
          <w:tcPr>
            <w:tcW w:w="1224" w:type="dxa"/>
          </w:tcPr>
          <w:p w14:paraId="409D55B6" w14:textId="0B1415B6" w:rsidR="00426D83" w:rsidRPr="00167B89" w:rsidRDefault="00426D83" w:rsidP="00426D83">
            <w:pPr>
              <w:pStyle w:val="NoSpacing"/>
            </w:pPr>
            <w:r w:rsidRPr="00167B89">
              <w:rPr>
                <w:rFonts w:ascii="Wingdings" w:eastAsia="Wingdings" w:hAnsi="Wingdings" w:cs="Wingdings"/>
              </w:rPr>
              <w:t>ü</w:t>
            </w:r>
          </w:p>
        </w:tc>
      </w:tr>
      <w:tr w:rsidR="00426D83" w:rsidRPr="00167B89" w14:paraId="710F20E2" w14:textId="77777777" w:rsidTr="00F72058">
        <w:trPr>
          <w:trHeight w:val="300"/>
        </w:trPr>
        <w:tc>
          <w:tcPr>
            <w:tcW w:w="6214" w:type="dxa"/>
          </w:tcPr>
          <w:p w14:paraId="76F4CE51" w14:textId="1FBE0C08" w:rsidR="00426D83" w:rsidRPr="00167B89" w:rsidRDefault="00426D83" w:rsidP="004878BA">
            <w:pPr>
              <w:pStyle w:val="NoSpacing"/>
              <w:numPr>
                <w:ilvl w:val="0"/>
                <w:numId w:val="1"/>
              </w:numPr>
            </w:pPr>
            <w:r>
              <w:t xml:space="preserve">New light fittings to existing and proposed positions. </w:t>
            </w:r>
          </w:p>
        </w:tc>
        <w:tc>
          <w:tcPr>
            <w:tcW w:w="1558" w:type="dxa"/>
          </w:tcPr>
          <w:p w14:paraId="289BF85B" w14:textId="2A5E2D8E" w:rsidR="00426D83" w:rsidRPr="00167B89" w:rsidRDefault="00426D83" w:rsidP="00426D83">
            <w:pPr>
              <w:pStyle w:val="NoSpacing"/>
            </w:pPr>
          </w:p>
        </w:tc>
        <w:tc>
          <w:tcPr>
            <w:tcW w:w="1224" w:type="dxa"/>
          </w:tcPr>
          <w:p w14:paraId="02938983" w14:textId="7A065C4D" w:rsidR="00426D83" w:rsidRPr="00167B89" w:rsidRDefault="00426D83" w:rsidP="00426D83">
            <w:pPr>
              <w:pStyle w:val="NoSpacing"/>
            </w:pPr>
            <w:r w:rsidRPr="00167B89">
              <w:rPr>
                <w:rFonts w:ascii="Wingdings" w:eastAsia="Wingdings" w:hAnsi="Wingdings" w:cs="Wingdings"/>
              </w:rPr>
              <w:t>ü</w:t>
            </w:r>
          </w:p>
        </w:tc>
      </w:tr>
      <w:tr w:rsidR="00426D83" w:rsidRPr="00167B89" w14:paraId="66158050" w14:textId="77777777" w:rsidTr="00390C57">
        <w:trPr>
          <w:trHeight w:val="264"/>
        </w:trPr>
        <w:tc>
          <w:tcPr>
            <w:tcW w:w="6214" w:type="dxa"/>
          </w:tcPr>
          <w:p w14:paraId="4FEBEDBB" w14:textId="4CF3FDEC" w:rsidR="00426D83" w:rsidRPr="00BD3181" w:rsidRDefault="00426D83" w:rsidP="004878BA">
            <w:pPr>
              <w:pStyle w:val="NoSpacing"/>
              <w:numPr>
                <w:ilvl w:val="0"/>
                <w:numId w:val="4"/>
              </w:numPr>
            </w:pPr>
            <w:r>
              <w:t>New artwork and bric-a-brac.</w:t>
            </w:r>
          </w:p>
        </w:tc>
        <w:tc>
          <w:tcPr>
            <w:tcW w:w="1558" w:type="dxa"/>
          </w:tcPr>
          <w:p w14:paraId="290C0A9B" w14:textId="44FF8F78" w:rsidR="00426D83" w:rsidRPr="00167B89" w:rsidRDefault="00426D83" w:rsidP="00426D83">
            <w:pPr>
              <w:pStyle w:val="NoSpacing"/>
            </w:pPr>
          </w:p>
        </w:tc>
        <w:tc>
          <w:tcPr>
            <w:tcW w:w="1224" w:type="dxa"/>
          </w:tcPr>
          <w:p w14:paraId="4DFFB6D2" w14:textId="5CA34852" w:rsidR="00426D83" w:rsidRPr="00167B89" w:rsidRDefault="00426D83" w:rsidP="00426D83">
            <w:pPr>
              <w:pStyle w:val="NoSpacing"/>
            </w:pPr>
            <w:r w:rsidRPr="00167B89">
              <w:rPr>
                <w:rFonts w:ascii="Wingdings" w:eastAsia="Wingdings" w:hAnsi="Wingdings" w:cs="Wingdings"/>
              </w:rPr>
              <w:t>ü</w:t>
            </w:r>
          </w:p>
        </w:tc>
      </w:tr>
      <w:tr w:rsidR="00426D83" w:rsidRPr="00167B89" w14:paraId="06067682" w14:textId="77777777" w:rsidTr="00F72058">
        <w:trPr>
          <w:trHeight w:val="300"/>
        </w:trPr>
        <w:tc>
          <w:tcPr>
            <w:tcW w:w="6214" w:type="dxa"/>
          </w:tcPr>
          <w:p w14:paraId="5C47D857" w14:textId="7771D343" w:rsidR="00426D83" w:rsidRPr="00167B89" w:rsidRDefault="00426D83" w:rsidP="004878BA">
            <w:pPr>
              <w:pStyle w:val="NoSpacing"/>
              <w:numPr>
                <w:ilvl w:val="0"/>
                <w:numId w:val="4"/>
              </w:numPr>
              <w:rPr>
                <w:b/>
                <w:bCs/>
                <w:u w:val="single"/>
              </w:rPr>
            </w:pPr>
            <w:r>
              <w:t>Refurbish and allow for part new loose furniture.</w:t>
            </w:r>
          </w:p>
        </w:tc>
        <w:tc>
          <w:tcPr>
            <w:tcW w:w="1558" w:type="dxa"/>
          </w:tcPr>
          <w:p w14:paraId="4B437359" w14:textId="23AAC47B" w:rsidR="00426D83" w:rsidRPr="00167B89" w:rsidRDefault="00426D83" w:rsidP="00426D83">
            <w:pPr>
              <w:pStyle w:val="NoSpacing"/>
            </w:pPr>
          </w:p>
        </w:tc>
        <w:tc>
          <w:tcPr>
            <w:tcW w:w="1224" w:type="dxa"/>
          </w:tcPr>
          <w:p w14:paraId="75ACECD4" w14:textId="0356BF51" w:rsidR="00426D83" w:rsidRPr="00167B89" w:rsidRDefault="00426D83" w:rsidP="00426D83">
            <w:pPr>
              <w:pStyle w:val="NoSpacing"/>
            </w:pPr>
            <w:r w:rsidRPr="00167B89">
              <w:rPr>
                <w:rFonts w:ascii="Wingdings" w:eastAsia="Wingdings" w:hAnsi="Wingdings" w:cs="Wingdings"/>
              </w:rPr>
              <w:t>ü</w:t>
            </w:r>
          </w:p>
        </w:tc>
      </w:tr>
      <w:tr w:rsidR="00426D83" w:rsidRPr="00167B89" w14:paraId="445763A2" w14:textId="77777777" w:rsidTr="00F72058">
        <w:trPr>
          <w:trHeight w:val="300"/>
        </w:trPr>
        <w:tc>
          <w:tcPr>
            <w:tcW w:w="6214" w:type="dxa"/>
          </w:tcPr>
          <w:p w14:paraId="6170A860" w14:textId="728DB904" w:rsidR="00426D83" w:rsidRDefault="00426D83" w:rsidP="004878BA">
            <w:pPr>
              <w:pStyle w:val="NoSpacing"/>
              <w:numPr>
                <w:ilvl w:val="0"/>
                <w:numId w:val="4"/>
              </w:numPr>
            </w:pPr>
            <w:r>
              <w:t xml:space="preserve">Allow for new feature curved booth. </w:t>
            </w:r>
            <w:r w:rsidRPr="00F12F2C">
              <w:t xml:space="preserve">Inc upholstery, joinery, foams, fabrics &amp; sundries </w:t>
            </w:r>
            <w:r>
              <w:t>to vaulted ceiling area</w:t>
            </w:r>
            <w:r w:rsidRPr="00F12F2C">
              <w:t>.</w:t>
            </w:r>
          </w:p>
        </w:tc>
        <w:tc>
          <w:tcPr>
            <w:tcW w:w="1558" w:type="dxa"/>
          </w:tcPr>
          <w:p w14:paraId="39F85A98" w14:textId="0C195BE1" w:rsidR="00426D83" w:rsidRPr="00167B89" w:rsidRDefault="00426D83" w:rsidP="00426D83">
            <w:pPr>
              <w:pStyle w:val="NoSpacing"/>
            </w:pPr>
            <w:r w:rsidRPr="00D3322A">
              <w:rPr>
                <w:rFonts w:ascii="Wingdings" w:eastAsia="Wingdings" w:hAnsi="Wingdings" w:cs="Wingdings"/>
              </w:rPr>
              <w:t></w:t>
            </w:r>
          </w:p>
        </w:tc>
        <w:tc>
          <w:tcPr>
            <w:tcW w:w="1224" w:type="dxa"/>
          </w:tcPr>
          <w:p w14:paraId="07B84C65" w14:textId="3E551322" w:rsidR="00426D83" w:rsidRPr="00167B89" w:rsidRDefault="00426D83" w:rsidP="00426D83">
            <w:pPr>
              <w:pStyle w:val="NoSpacing"/>
              <w:rPr>
                <w:rFonts w:ascii="Wingdings" w:eastAsia="Wingdings" w:hAnsi="Wingdings" w:cs="Wingdings"/>
              </w:rPr>
            </w:pPr>
            <w:r w:rsidRPr="00F12F2C">
              <w:rPr>
                <w:rFonts w:ascii="Wingdings" w:eastAsia="Wingdings" w:hAnsi="Wingdings" w:cs="Wingdings"/>
              </w:rPr>
              <w:t></w:t>
            </w:r>
          </w:p>
        </w:tc>
      </w:tr>
      <w:tr w:rsidR="00426D83" w:rsidRPr="00167B89" w14:paraId="1B9DFF1A" w14:textId="77777777" w:rsidTr="00F72058">
        <w:trPr>
          <w:trHeight w:val="300"/>
        </w:trPr>
        <w:tc>
          <w:tcPr>
            <w:tcW w:w="6214" w:type="dxa"/>
          </w:tcPr>
          <w:p w14:paraId="1C004F86" w14:textId="20846C51" w:rsidR="00426D83" w:rsidRPr="00167B89" w:rsidRDefault="00426D83" w:rsidP="004878BA">
            <w:pPr>
              <w:pStyle w:val="NoSpacing"/>
              <w:numPr>
                <w:ilvl w:val="0"/>
                <w:numId w:val="4"/>
              </w:numPr>
            </w:pPr>
            <w:r>
              <w:t>New feature wallpaper.</w:t>
            </w:r>
          </w:p>
        </w:tc>
        <w:tc>
          <w:tcPr>
            <w:tcW w:w="1558" w:type="dxa"/>
          </w:tcPr>
          <w:p w14:paraId="52F7863E" w14:textId="05B9FBAF" w:rsidR="00426D83" w:rsidRPr="00167B89" w:rsidRDefault="00426D83" w:rsidP="00426D83">
            <w:pPr>
              <w:pStyle w:val="NoSpacing"/>
              <w:rPr>
                <w:rFonts w:ascii="Wingdings" w:eastAsia="Wingdings" w:hAnsi="Wingdings" w:cs="Wingdings"/>
              </w:rPr>
            </w:pPr>
            <w:r w:rsidRPr="00D3322A">
              <w:rPr>
                <w:rFonts w:ascii="Wingdings" w:eastAsia="Wingdings" w:hAnsi="Wingdings" w:cs="Wingdings"/>
              </w:rPr>
              <w:t></w:t>
            </w:r>
          </w:p>
        </w:tc>
        <w:tc>
          <w:tcPr>
            <w:tcW w:w="1224" w:type="dxa"/>
          </w:tcPr>
          <w:p w14:paraId="7CE5EC0F" w14:textId="47611C3A" w:rsidR="00426D83" w:rsidRPr="00167B89" w:rsidRDefault="00426D83" w:rsidP="00426D83">
            <w:pPr>
              <w:pStyle w:val="NoSpacing"/>
            </w:pPr>
          </w:p>
        </w:tc>
      </w:tr>
      <w:tr w:rsidR="00426D83" w:rsidRPr="00167B89" w14:paraId="00E55EA7" w14:textId="77777777" w:rsidTr="00F72058">
        <w:trPr>
          <w:trHeight w:val="300"/>
        </w:trPr>
        <w:tc>
          <w:tcPr>
            <w:tcW w:w="6214" w:type="dxa"/>
          </w:tcPr>
          <w:p w14:paraId="7E00501B" w14:textId="51609310" w:rsidR="00426D83" w:rsidRDefault="00426D83" w:rsidP="004878BA">
            <w:pPr>
              <w:pStyle w:val="NoSpacing"/>
              <w:numPr>
                <w:ilvl w:val="0"/>
                <w:numId w:val="4"/>
              </w:numPr>
            </w:pPr>
            <w:r>
              <w:t>New feature joinery display cabinet.</w:t>
            </w:r>
          </w:p>
        </w:tc>
        <w:tc>
          <w:tcPr>
            <w:tcW w:w="1558" w:type="dxa"/>
          </w:tcPr>
          <w:p w14:paraId="6D0E26A6" w14:textId="55A11A8D" w:rsidR="00426D83" w:rsidRPr="00D3322A" w:rsidRDefault="00426D83" w:rsidP="00426D83">
            <w:pPr>
              <w:pStyle w:val="NoSpacing"/>
              <w:rPr>
                <w:rFonts w:ascii="Wingdings" w:eastAsia="Wingdings" w:hAnsi="Wingdings" w:cs="Wingdings"/>
              </w:rPr>
            </w:pPr>
            <w:r w:rsidRPr="00072EF7">
              <w:rPr>
                <w:rFonts w:ascii="Wingdings" w:eastAsia="Wingdings" w:hAnsi="Wingdings" w:cs="Wingdings"/>
              </w:rPr>
              <w:t></w:t>
            </w:r>
          </w:p>
        </w:tc>
        <w:tc>
          <w:tcPr>
            <w:tcW w:w="1224" w:type="dxa"/>
          </w:tcPr>
          <w:p w14:paraId="52ED9E79" w14:textId="77777777" w:rsidR="00426D83" w:rsidRPr="00167B89" w:rsidRDefault="00426D83" w:rsidP="00426D83">
            <w:pPr>
              <w:pStyle w:val="NoSpacing"/>
            </w:pPr>
          </w:p>
        </w:tc>
      </w:tr>
      <w:tr w:rsidR="00426D83" w:rsidRPr="00167B89" w14:paraId="3EA34618" w14:textId="77777777" w:rsidTr="00F72058">
        <w:trPr>
          <w:trHeight w:val="300"/>
        </w:trPr>
        <w:tc>
          <w:tcPr>
            <w:tcW w:w="6214" w:type="dxa"/>
          </w:tcPr>
          <w:p w14:paraId="01BA99EA" w14:textId="64C29D9C" w:rsidR="00426D83" w:rsidRDefault="00426D83" w:rsidP="004878BA">
            <w:pPr>
              <w:pStyle w:val="NoSpacing"/>
              <w:numPr>
                <w:ilvl w:val="0"/>
                <w:numId w:val="4"/>
              </w:numPr>
            </w:pPr>
            <w:r>
              <w:t>New Internal Signage.</w:t>
            </w:r>
          </w:p>
        </w:tc>
        <w:tc>
          <w:tcPr>
            <w:tcW w:w="1558" w:type="dxa"/>
          </w:tcPr>
          <w:p w14:paraId="6EAF59A2" w14:textId="192555A5" w:rsidR="00426D83" w:rsidRPr="00167B89" w:rsidRDefault="00426D83" w:rsidP="00426D83">
            <w:pPr>
              <w:pStyle w:val="NoSpacing"/>
            </w:pPr>
            <w:r w:rsidRPr="00167B89">
              <w:rPr>
                <w:rFonts w:ascii="Wingdings" w:eastAsia="Wingdings" w:hAnsi="Wingdings" w:cs="Wingdings"/>
              </w:rPr>
              <w:t>ü</w:t>
            </w:r>
          </w:p>
        </w:tc>
        <w:tc>
          <w:tcPr>
            <w:tcW w:w="1224" w:type="dxa"/>
          </w:tcPr>
          <w:p w14:paraId="580E7B76" w14:textId="77777777" w:rsidR="00426D83" w:rsidRPr="00167B89" w:rsidRDefault="00426D83" w:rsidP="00426D83">
            <w:pPr>
              <w:pStyle w:val="NoSpacing"/>
              <w:rPr>
                <w:rFonts w:ascii="Wingdings" w:eastAsia="Wingdings" w:hAnsi="Wingdings" w:cs="Wingdings"/>
              </w:rPr>
            </w:pPr>
          </w:p>
        </w:tc>
      </w:tr>
      <w:tr w:rsidR="00426D83" w:rsidRPr="00167B89" w14:paraId="08A04FBD" w14:textId="77777777" w:rsidTr="00F72058">
        <w:trPr>
          <w:trHeight w:val="300"/>
        </w:trPr>
        <w:tc>
          <w:tcPr>
            <w:tcW w:w="6214" w:type="dxa"/>
          </w:tcPr>
          <w:p w14:paraId="339AEEE2" w14:textId="77777777" w:rsidR="00426D83" w:rsidRDefault="00426D83" w:rsidP="00426D83">
            <w:pPr>
              <w:pStyle w:val="NoSpacing"/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 xml:space="preserve">Restaurant </w:t>
            </w:r>
            <w:r w:rsidRPr="00072EF7">
              <w:rPr>
                <w:b/>
                <w:bCs/>
                <w:u w:val="single"/>
              </w:rPr>
              <w:t>Bar</w:t>
            </w:r>
            <w:r>
              <w:rPr>
                <w:b/>
                <w:bCs/>
                <w:u w:val="single"/>
              </w:rPr>
              <w:t xml:space="preserve"> Servery </w:t>
            </w:r>
            <w:r w:rsidRPr="00072EF7">
              <w:rPr>
                <w:b/>
                <w:bCs/>
                <w:u w:val="single"/>
              </w:rPr>
              <w:t>&amp; Backfitting</w:t>
            </w:r>
          </w:p>
          <w:p w14:paraId="645C37DD" w14:textId="0852DA73" w:rsidR="0012745B" w:rsidRPr="0012745B" w:rsidRDefault="0012745B" w:rsidP="00426D83">
            <w:pPr>
              <w:pStyle w:val="NoSpacing"/>
              <w:rPr>
                <w:b/>
                <w:bCs/>
                <w:sz w:val="20"/>
                <w:szCs w:val="20"/>
                <w:u w:val="single"/>
              </w:rPr>
            </w:pPr>
          </w:p>
        </w:tc>
        <w:tc>
          <w:tcPr>
            <w:tcW w:w="1558" w:type="dxa"/>
          </w:tcPr>
          <w:p w14:paraId="40D81225" w14:textId="77777777" w:rsidR="00426D83" w:rsidRPr="00167B89" w:rsidRDefault="00426D83" w:rsidP="00426D83">
            <w:pPr>
              <w:pStyle w:val="NoSpacing"/>
              <w:rPr>
                <w:rFonts w:ascii="Wingdings" w:eastAsia="Wingdings" w:hAnsi="Wingdings" w:cs="Wingdings"/>
              </w:rPr>
            </w:pPr>
          </w:p>
        </w:tc>
        <w:tc>
          <w:tcPr>
            <w:tcW w:w="1224" w:type="dxa"/>
          </w:tcPr>
          <w:p w14:paraId="3C3CEEC2" w14:textId="77777777" w:rsidR="00426D83" w:rsidRPr="00167B89" w:rsidRDefault="00426D83" w:rsidP="00426D83">
            <w:pPr>
              <w:pStyle w:val="NoSpacing"/>
              <w:rPr>
                <w:rFonts w:ascii="Wingdings" w:eastAsia="Wingdings" w:hAnsi="Wingdings" w:cs="Wingdings"/>
              </w:rPr>
            </w:pPr>
          </w:p>
        </w:tc>
      </w:tr>
      <w:tr w:rsidR="00426D83" w:rsidRPr="00167B89" w14:paraId="47855F04" w14:textId="77777777" w:rsidTr="00F72058">
        <w:trPr>
          <w:trHeight w:val="300"/>
        </w:trPr>
        <w:tc>
          <w:tcPr>
            <w:tcW w:w="6214" w:type="dxa"/>
          </w:tcPr>
          <w:p w14:paraId="0F51A590" w14:textId="194B878F" w:rsidR="00426D83" w:rsidRDefault="00426D83" w:rsidP="004878BA">
            <w:pPr>
              <w:pStyle w:val="NoSpacing"/>
              <w:numPr>
                <w:ilvl w:val="0"/>
                <w:numId w:val="4"/>
              </w:numPr>
            </w:pPr>
            <w:r>
              <w:t>Upgrade bar to include dispense.</w:t>
            </w:r>
          </w:p>
        </w:tc>
        <w:tc>
          <w:tcPr>
            <w:tcW w:w="1558" w:type="dxa"/>
          </w:tcPr>
          <w:p w14:paraId="4A494AEC" w14:textId="419D1448" w:rsidR="00426D83" w:rsidRPr="00167B89" w:rsidRDefault="00426D83" w:rsidP="00426D83">
            <w:pPr>
              <w:pStyle w:val="NoSpacing"/>
              <w:rPr>
                <w:rFonts w:ascii="Wingdings" w:eastAsia="Wingdings" w:hAnsi="Wingdings" w:cs="Wingdings"/>
              </w:rPr>
            </w:pPr>
            <w:r w:rsidRPr="00072EF7">
              <w:rPr>
                <w:rFonts w:ascii="Wingdings" w:eastAsia="Wingdings" w:hAnsi="Wingdings" w:cs="Wingdings"/>
              </w:rPr>
              <w:t></w:t>
            </w:r>
          </w:p>
        </w:tc>
        <w:tc>
          <w:tcPr>
            <w:tcW w:w="1224" w:type="dxa"/>
          </w:tcPr>
          <w:p w14:paraId="78CC0FC1" w14:textId="77777777" w:rsidR="00426D83" w:rsidRPr="00167B89" w:rsidRDefault="00426D83" w:rsidP="00426D83">
            <w:pPr>
              <w:pStyle w:val="NoSpacing"/>
              <w:rPr>
                <w:rFonts w:ascii="Wingdings" w:eastAsia="Wingdings" w:hAnsi="Wingdings" w:cs="Wingdings"/>
              </w:rPr>
            </w:pPr>
          </w:p>
        </w:tc>
      </w:tr>
      <w:tr w:rsidR="00426D83" w:rsidRPr="00167B89" w14:paraId="5A8B34EA" w14:textId="77777777" w:rsidTr="00F72058">
        <w:trPr>
          <w:trHeight w:val="300"/>
        </w:trPr>
        <w:tc>
          <w:tcPr>
            <w:tcW w:w="6214" w:type="dxa"/>
          </w:tcPr>
          <w:p w14:paraId="3CA79721" w14:textId="7FD8A2EE" w:rsidR="00426D83" w:rsidRDefault="00426D83" w:rsidP="004878BA">
            <w:pPr>
              <w:pStyle w:val="NoSpacing"/>
              <w:numPr>
                <w:ilvl w:val="0"/>
                <w:numId w:val="4"/>
              </w:numPr>
            </w:pPr>
            <w:r>
              <w:t>Strip bar top, paint bar front, and remove bar flap.</w:t>
            </w:r>
          </w:p>
        </w:tc>
        <w:tc>
          <w:tcPr>
            <w:tcW w:w="1558" w:type="dxa"/>
          </w:tcPr>
          <w:p w14:paraId="045D9EE4" w14:textId="39E24B20" w:rsidR="00426D83" w:rsidRPr="00072EF7" w:rsidRDefault="00426D83" w:rsidP="00426D83">
            <w:pPr>
              <w:pStyle w:val="NoSpacing"/>
              <w:rPr>
                <w:rFonts w:ascii="Wingdings" w:eastAsia="Wingdings" w:hAnsi="Wingdings" w:cs="Wingdings"/>
              </w:rPr>
            </w:pPr>
            <w:r w:rsidRPr="00072EF7">
              <w:rPr>
                <w:rFonts w:ascii="Wingdings" w:eastAsia="Wingdings" w:hAnsi="Wingdings" w:cs="Wingdings"/>
              </w:rPr>
              <w:t></w:t>
            </w:r>
          </w:p>
        </w:tc>
        <w:tc>
          <w:tcPr>
            <w:tcW w:w="1224" w:type="dxa"/>
          </w:tcPr>
          <w:p w14:paraId="16A53266" w14:textId="77777777" w:rsidR="00426D83" w:rsidRPr="00167B89" w:rsidRDefault="00426D83" w:rsidP="00426D83">
            <w:pPr>
              <w:pStyle w:val="NoSpacing"/>
              <w:rPr>
                <w:rFonts w:ascii="Wingdings" w:eastAsia="Wingdings" w:hAnsi="Wingdings" w:cs="Wingdings"/>
              </w:rPr>
            </w:pPr>
          </w:p>
        </w:tc>
      </w:tr>
      <w:tr w:rsidR="00426D83" w:rsidRPr="00167B89" w14:paraId="6268D74C" w14:textId="77777777" w:rsidTr="00F72058">
        <w:trPr>
          <w:trHeight w:val="300"/>
        </w:trPr>
        <w:tc>
          <w:tcPr>
            <w:tcW w:w="6214" w:type="dxa"/>
          </w:tcPr>
          <w:p w14:paraId="1BC8AEAF" w14:textId="019C3A97" w:rsidR="00426D83" w:rsidRPr="00072EF7" w:rsidRDefault="00426D83" w:rsidP="004878BA">
            <w:pPr>
              <w:pStyle w:val="NoSpacing"/>
              <w:numPr>
                <w:ilvl w:val="0"/>
                <w:numId w:val="4"/>
              </w:numPr>
            </w:pPr>
            <w:r w:rsidRPr="0034513F">
              <w:t>New wine rack and coolers to bar</w:t>
            </w:r>
            <w:r>
              <w:t>.</w:t>
            </w:r>
          </w:p>
        </w:tc>
        <w:tc>
          <w:tcPr>
            <w:tcW w:w="1558" w:type="dxa"/>
          </w:tcPr>
          <w:p w14:paraId="7CE222E6" w14:textId="08CDAE16" w:rsidR="00426D83" w:rsidRPr="00072EF7" w:rsidRDefault="00426D83" w:rsidP="00426D83">
            <w:pPr>
              <w:pStyle w:val="NoSpacing"/>
              <w:rPr>
                <w:rFonts w:ascii="Wingdings" w:eastAsia="Wingdings" w:hAnsi="Wingdings" w:cs="Wingdings"/>
              </w:rPr>
            </w:pPr>
            <w:r w:rsidRPr="00072EF7">
              <w:rPr>
                <w:rFonts w:ascii="Wingdings" w:eastAsia="Wingdings" w:hAnsi="Wingdings" w:cs="Wingdings"/>
              </w:rPr>
              <w:t></w:t>
            </w:r>
          </w:p>
        </w:tc>
        <w:tc>
          <w:tcPr>
            <w:tcW w:w="1224" w:type="dxa"/>
          </w:tcPr>
          <w:p w14:paraId="0A61BBA8" w14:textId="77777777" w:rsidR="00426D83" w:rsidRPr="00167B89" w:rsidRDefault="00426D83" w:rsidP="00426D83">
            <w:pPr>
              <w:pStyle w:val="NoSpacing"/>
              <w:rPr>
                <w:rFonts w:ascii="Wingdings" w:eastAsia="Wingdings" w:hAnsi="Wingdings" w:cs="Wingdings"/>
              </w:rPr>
            </w:pPr>
          </w:p>
        </w:tc>
      </w:tr>
      <w:tr w:rsidR="00426D83" w:rsidRPr="00167B89" w14:paraId="14456222" w14:textId="77777777" w:rsidTr="00F72058">
        <w:trPr>
          <w:trHeight w:val="300"/>
        </w:trPr>
        <w:tc>
          <w:tcPr>
            <w:tcW w:w="6214" w:type="dxa"/>
          </w:tcPr>
          <w:p w14:paraId="5B3CF480" w14:textId="77777777" w:rsidR="00426D83" w:rsidRDefault="00426D83" w:rsidP="00426D83">
            <w:pPr>
              <w:pStyle w:val="NoSpacing"/>
              <w:rPr>
                <w:b/>
                <w:bCs/>
                <w:u w:val="single"/>
              </w:rPr>
            </w:pPr>
            <w:r w:rsidRPr="00167B89">
              <w:rPr>
                <w:b/>
                <w:bCs/>
                <w:u w:val="single"/>
              </w:rPr>
              <w:t xml:space="preserve">Ladies Toilets </w:t>
            </w:r>
          </w:p>
          <w:p w14:paraId="3E7B6A1F" w14:textId="1D062A0A" w:rsidR="00426D83" w:rsidRPr="0012745B" w:rsidRDefault="00426D83" w:rsidP="00426D83">
            <w:pPr>
              <w:pStyle w:val="NoSpacing"/>
              <w:rPr>
                <w:sz w:val="20"/>
                <w:szCs w:val="20"/>
              </w:rPr>
            </w:pPr>
          </w:p>
        </w:tc>
        <w:tc>
          <w:tcPr>
            <w:tcW w:w="1558" w:type="dxa"/>
          </w:tcPr>
          <w:p w14:paraId="1FA2FA5C" w14:textId="7CDDE15D" w:rsidR="00426D83" w:rsidRPr="00167B89" w:rsidRDefault="00426D83" w:rsidP="00426D83">
            <w:pPr>
              <w:pStyle w:val="NoSpacing"/>
              <w:rPr>
                <w:rFonts w:ascii="Wingdings" w:eastAsia="Wingdings" w:hAnsi="Wingdings" w:cs="Wingdings"/>
              </w:rPr>
            </w:pPr>
          </w:p>
        </w:tc>
        <w:tc>
          <w:tcPr>
            <w:tcW w:w="1224" w:type="dxa"/>
          </w:tcPr>
          <w:p w14:paraId="4A6B5FC2" w14:textId="526C2564" w:rsidR="00426D83" w:rsidRPr="00167B89" w:rsidRDefault="00426D83" w:rsidP="00426D83">
            <w:pPr>
              <w:pStyle w:val="NoSpacing"/>
            </w:pPr>
          </w:p>
        </w:tc>
      </w:tr>
      <w:tr w:rsidR="00426D83" w:rsidRPr="00167B89" w14:paraId="253E6324" w14:textId="77777777" w:rsidTr="00F72058">
        <w:trPr>
          <w:trHeight w:val="300"/>
        </w:trPr>
        <w:tc>
          <w:tcPr>
            <w:tcW w:w="6214" w:type="dxa"/>
          </w:tcPr>
          <w:p w14:paraId="56A022DE" w14:textId="7D9E62F5" w:rsidR="00426D83" w:rsidRPr="00167B89" w:rsidRDefault="00426D83" w:rsidP="004878BA">
            <w:pPr>
              <w:pStyle w:val="NoSpacing"/>
              <w:numPr>
                <w:ilvl w:val="0"/>
                <w:numId w:val="5"/>
              </w:numPr>
              <w:rPr>
                <w:b/>
                <w:bCs/>
                <w:u w:val="single"/>
              </w:rPr>
            </w:pPr>
            <w:r>
              <w:t>New door to toilet lobby.</w:t>
            </w:r>
          </w:p>
        </w:tc>
        <w:tc>
          <w:tcPr>
            <w:tcW w:w="1558" w:type="dxa"/>
          </w:tcPr>
          <w:p w14:paraId="58669063" w14:textId="08515614" w:rsidR="00426D83" w:rsidRPr="00167B89" w:rsidRDefault="00426D83" w:rsidP="00426D83">
            <w:pPr>
              <w:pStyle w:val="NoSpacing"/>
              <w:rPr>
                <w:rFonts w:ascii="Wingdings" w:eastAsia="Wingdings" w:hAnsi="Wingdings" w:cs="Wingdings"/>
              </w:rPr>
            </w:pPr>
            <w:r w:rsidRPr="00167B89">
              <w:rPr>
                <w:rFonts w:ascii="Wingdings" w:eastAsia="Wingdings" w:hAnsi="Wingdings" w:cs="Wingdings"/>
              </w:rPr>
              <w:t>ü</w:t>
            </w:r>
          </w:p>
        </w:tc>
        <w:tc>
          <w:tcPr>
            <w:tcW w:w="1224" w:type="dxa"/>
          </w:tcPr>
          <w:p w14:paraId="71BE1BD3" w14:textId="77777777" w:rsidR="00426D83" w:rsidRPr="00167B89" w:rsidRDefault="00426D83" w:rsidP="00426D83">
            <w:pPr>
              <w:pStyle w:val="NoSpacing"/>
            </w:pPr>
          </w:p>
        </w:tc>
      </w:tr>
      <w:tr w:rsidR="00426D83" w:rsidRPr="00167B89" w14:paraId="69C74AFD" w14:textId="77777777" w:rsidTr="00F72058">
        <w:trPr>
          <w:trHeight w:val="300"/>
        </w:trPr>
        <w:tc>
          <w:tcPr>
            <w:tcW w:w="6214" w:type="dxa"/>
          </w:tcPr>
          <w:p w14:paraId="0610A51A" w14:textId="46C63BC3" w:rsidR="00426D83" w:rsidRPr="00167B89" w:rsidRDefault="00426D83" w:rsidP="004878BA">
            <w:pPr>
              <w:pStyle w:val="NoSpacing"/>
              <w:numPr>
                <w:ilvl w:val="0"/>
                <w:numId w:val="4"/>
              </w:numPr>
            </w:pPr>
            <w:r>
              <w:t>Redecorate throughout.</w:t>
            </w:r>
          </w:p>
        </w:tc>
        <w:tc>
          <w:tcPr>
            <w:tcW w:w="1558" w:type="dxa"/>
          </w:tcPr>
          <w:p w14:paraId="479A9503" w14:textId="2CF13578" w:rsidR="00426D83" w:rsidRPr="00167B89" w:rsidRDefault="00426D83" w:rsidP="00426D83">
            <w:pPr>
              <w:pStyle w:val="NoSpacing"/>
              <w:rPr>
                <w:rFonts w:ascii="Wingdings" w:eastAsia="Wingdings" w:hAnsi="Wingdings" w:cs="Wingdings"/>
              </w:rPr>
            </w:pPr>
            <w:r w:rsidRPr="00167B89">
              <w:rPr>
                <w:rFonts w:ascii="Wingdings" w:eastAsia="Wingdings" w:hAnsi="Wingdings" w:cs="Wingdings"/>
              </w:rPr>
              <w:t>ü</w:t>
            </w:r>
          </w:p>
        </w:tc>
        <w:tc>
          <w:tcPr>
            <w:tcW w:w="1224" w:type="dxa"/>
          </w:tcPr>
          <w:p w14:paraId="10536145" w14:textId="58820BC7" w:rsidR="00426D83" w:rsidRPr="00167B89" w:rsidRDefault="00426D83" w:rsidP="00426D83">
            <w:pPr>
              <w:pStyle w:val="NoSpacing"/>
            </w:pPr>
          </w:p>
        </w:tc>
      </w:tr>
      <w:tr w:rsidR="00426D83" w:rsidRPr="00167B89" w14:paraId="19FB03C5" w14:textId="77777777" w:rsidTr="00F72058">
        <w:trPr>
          <w:trHeight w:val="300"/>
        </w:trPr>
        <w:tc>
          <w:tcPr>
            <w:tcW w:w="6214" w:type="dxa"/>
          </w:tcPr>
          <w:p w14:paraId="32D06F8A" w14:textId="3DEF7A69" w:rsidR="00426D83" w:rsidRDefault="00426D83" w:rsidP="004878BA">
            <w:pPr>
              <w:pStyle w:val="NoSpacing"/>
              <w:numPr>
                <w:ilvl w:val="0"/>
                <w:numId w:val="4"/>
              </w:numPr>
            </w:pPr>
            <w:r>
              <w:t>New timber effect safety vinyl flooring to be fitted.</w:t>
            </w:r>
          </w:p>
        </w:tc>
        <w:tc>
          <w:tcPr>
            <w:tcW w:w="1558" w:type="dxa"/>
          </w:tcPr>
          <w:p w14:paraId="0153D3DC" w14:textId="694D23C2" w:rsidR="00426D83" w:rsidRPr="002E11E6" w:rsidRDefault="00426D83" w:rsidP="00426D83">
            <w:pPr>
              <w:pStyle w:val="NoSpacing"/>
            </w:pPr>
            <w:r w:rsidRPr="00167B89">
              <w:rPr>
                <w:rFonts w:ascii="Wingdings" w:eastAsia="Wingdings" w:hAnsi="Wingdings" w:cs="Wingdings"/>
              </w:rPr>
              <w:t>ü</w:t>
            </w:r>
          </w:p>
        </w:tc>
        <w:tc>
          <w:tcPr>
            <w:tcW w:w="1224" w:type="dxa"/>
          </w:tcPr>
          <w:p w14:paraId="07F3406B" w14:textId="77777777" w:rsidR="00426D83" w:rsidRPr="00167B89" w:rsidRDefault="00426D83" w:rsidP="00426D83">
            <w:pPr>
              <w:pStyle w:val="NoSpacing"/>
            </w:pPr>
          </w:p>
        </w:tc>
      </w:tr>
      <w:tr w:rsidR="00426D83" w:rsidRPr="00167B89" w14:paraId="521DDECF" w14:textId="77777777" w:rsidTr="00F72058">
        <w:trPr>
          <w:trHeight w:val="300"/>
        </w:trPr>
        <w:tc>
          <w:tcPr>
            <w:tcW w:w="6214" w:type="dxa"/>
          </w:tcPr>
          <w:p w14:paraId="0244C9CE" w14:textId="7068C019" w:rsidR="00426D83" w:rsidRDefault="00426D83" w:rsidP="004878BA">
            <w:pPr>
              <w:pStyle w:val="NoSpacing"/>
              <w:numPr>
                <w:ilvl w:val="0"/>
                <w:numId w:val="4"/>
              </w:numPr>
            </w:pPr>
            <w:r>
              <w:t>New vanity unit with existing WHB.</w:t>
            </w:r>
          </w:p>
        </w:tc>
        <w:tc>
          <w:tcPr>
            <w:tcW w:w="1558" w:type="dxa"/>
          </w:tcPr>
          <w:p w14:paraId="23FE8E53" w14:textId="52FECB9D" w:rsidR="00426D83" w:rsidRPr="002E11E6" w:rsidRDefault="00426D83" w:rsidP="00426D83">
            <w:pPr>
              <w:pStyle w:val="NoSpacing"/>
            </w:pPr>
            <w:r w:rsidRPr="00167B89">
              <w:rPr>
                <w:rFonts w:ascii="Wingdings" w:eastAsia="Wingdings" w:hAnsi="Wingdings" w:cs="Wingdings"/>
              </w:rPr>
              <w:t>ü</w:t>
            </w:r>
          </w:p>
        </w:tc>
        <w:tc>
          <w:tcPr>
            <w:tcW w:w="1224" w:type="dxa"/>
          </w:tcPr>
          <w:p w14:paraId="77A6B941" w14:textId="4AEAC9EF" w:rsidR="00426D83" w:rsidRPr="00167B89" w:rsidRDefault="00426D83" w:rsidP="00426D83">
            <w:pPr>
              <w:pStyle w:val="NoSpacing"/>
            </w:pPr>
          </w:p>
        </w:tc>
      </w:tr>
      <w:tr w:rsidR="00426D83" w:rsidRPr="00167B89" w14:paraId="7D1D9EA7" w14:textId="77777777" w:rsidTr="00F72058">
        <w:trPr>
          <w:trHeight w:val="300"/>
        </w:trPr>
        <w:tc>
          <w:tcPr>
            <w:tcW w:w="6214" w:type="dxa"/>
          </w:tcPr>
          <w:p w14:paraId="1D648E8B" w14:textId="40366047" w:rsidR="00426D83" w:rsidRDefault="00426D83" w:rsidP="004878BA">
            <w:pPr>
              <w:pStyle w:val="NoSpacing"/>
              <w:numPr>
                <w:ilvl w:val="0"/>
                <w:numId w:val="4"/>
              </w:numPr>
            </w:pPr>
            <w:r>
              <w:t>New bric-a-brac.</w:t>
            </w:r>
          </w:p>
        </w:tc>
        <w:tc>
          <w:tcPr>
            <w:tcW w:w="1558" w:type="dxa"/>
          </w:tcPr>
          <w:p w14:paraId="35BD37D3" w14:textId="77777777" w:rsidR="00426D83" w:rsidRPr="00167B89" w:rsidRDefault="00426D83" w:rsidP="00426D83">
            <w:pPr>
              <w:pStyle w:val="NoSpacing"/>
              <w:rPr>
                <w:rFonts w:ascii="Wingdings" w:eastAsia="Wingdings" w:hAnsi="Wingdings" w:cs="Wingdings"/>
              </w:rPr>
            </w:pPr>
          </w:p>
        </w:tc>
        <w:tc>
          <w:tcPr>
            <w:tcW w:w="1224" w:type="dxa"/>
          </w:tcPr>
          <w:p w14:paraId="37135E83" w14:textId="6A7EC4B7" w:rsidR="00426D83" w:rsidRPr="00167B89" w:rsidRDefault="00426D83" w:rsidP="00426D83">
            <w:pPr>
              <w:pStyle w:val="NoSpacing"/>
            </w:pPr>
            <w:r w:rsidRPr="00167B89">
              <w:rPr>
                <w:rFonts w:ascii="Wingdings" w:eastAsia="Wingdings" w:hAnsi="Wingdings" w:cs="Wingdings"/>
              </w:rPr>
              <w:t>ü</w:t>
            </w:r>
          </w:p>
        </w:tc>
      </w:tr>
      <w:tr w:rsidR="00426D83" w:rsidRPr="00167B89" w14:paraId="58801259" w14:textId="77777777" w:rsidTr="00F72058">
        <w:trPr>
          <w:trHeight w:val="300"/>
        </w:trPr>
        <w:tc>
          <w:tcPr>
            <w:tcW w:w="6214" w:type="dxa"/>
          </w:tcPr>
          <w:p w14:paraId="01A550EA" w14:textId="7DA6C198" w:rsidR="00426D83" w:rsidRDefault="00426D83" w:rsidP="004878BA">
            <w:pPr>
              <w:pStyle w:val="NoSpacing"/>
              <w:numPr>
                <w:ilvl w:val="0"/>
                <w:numId w:val="4"/>
              </w:numPr>
            </w:pPr>
            <w:r>
              <w:t>Renew light fittings over vanity unit</w:t>
            </w:r>
          </w:p>
        </w:tc>
        <w:tc>
          <w:tcPr>
            <w:tcW w:w="1558" w:type="dxa"/>
          </w:tcPr>
          <w:p w14:paraId="3E1DC487" w14:textId="77777777" w:rsidR="00426D83" w:rsidRPr="00167B89" w:rsidRDefault="00426D83" w:rsidP="00426D83">
            <w:pPr>
              <w:pStyle w:val="NoSpacing"/>
              <w:rPr>
                <w:rFonts w:ascii="Wingdings" w:eastAsia="Wingdings" w:hAnsi="Wingdings" w:cs="Wingdings"/>
              </w:rPr>
            </w:pPr>
          </w:p>
        </w:tc>
        <w:tc>
          <w:tcPr>
            <w:tcW w:w="1224" w:type="dxa"/>
          </w:tcPr>
          <w:p w14:paraId="17093D44" w14:textId="2B3A2223" w:rsidR="00426D83" w:rsidRPr="00167B89" w:rsidRDefault="00426D83" w:rsidP="00426D83">
            <w:pPr>
              <w:pStyle w:val="NoSpacing"/>
              <w:rPr>
                <w:rFonts w:ascii="Wingdings" w:eastAsia="Wingdings" w:hAnsi="Wingdings" w:cs="Wingdings"/>
              </w:rPr>
            </w:pPr>
            <w:r w:rsidRPr="00167B89">
              <w:rPr>
                <w:rFonts w:ascii="Wingdings" w:eastAsia="Wingdings" w:hAnsi="Wingdings" w:cs="Wingdings"/>
              </w:rPr>
              <w:t>ü</w:t>
            </w:r>
          </w:p>
        </w:tc>
      </w:tr>
      <w:tr w:rsidR="00426D83" w:rsidRPr="00167B89" w14:paraId="3D7D8CE8" w14:textId="77777777" w:rsidTr="00F72058">
        <w:trPr>
          <w:trHeight w:val="300"/>
        </w:trPr>
        <w:tc>
          <w:tcPr>
            <w:tcW w:w="6214" w:type="dxa"/>
          </w:tcPr>
          <w:p w14:paraId="0544AC6F" w14:textId="14E3DE47" w:rsidR="00426D83" w:rsidRPr="009B78B6" w:rsidRDefault="00426D83" w:rsidP="00426D83">
            <w:pPr>
              <w:pStyle w:val="NoSpacing"/>
              <w:rPr>
                <w:b/>
                <w:bCs/>
                <w:u w:val="single"/>
              </w:rPr>
            </w:pPr>
            <w:r w:rsidRPr="009B78B6">
              <w:rPr>
                <w:b/>
                <w:bCs/>
                <w:u w:val="single"/>
              </w:rPr>
              <w:t>Gents Toilets</w:t>
            </w:r>
          </w:p>
          <w:p w14:paraId="3EB73B18" w14:textId="40FDB032" w:rsidR="00426D83" w:rsidRPr="00167B89" w:rsidRDefault="00426D83" w:rsidP="00426D83">
            <w:pPr>
              <w:pStyle w:val="NoSpacing"/>
              <w:ind w:left="720"/>
            </w:pPr>
          </w:p>
        </w:tc>
        <w:tc>
          <w:tcPr>
            <w:tcW w:w="1558" w:type="dxa"/>
          </w:tcPr>
          <w:p w14:paraId="1662E9F4" w14:textId="304A5B18" w:rsidR="00426D83" w:rsidRPr="00167B89" w:rsidRDefault="00426D83" w:rsidP="00426D83">
            <w:pPr>
              <w:pStyle w:val="NoSpacing"/>
              <w:rPr>
                <w:rFonts w:ascii="Wingdings" w:eastAsia="Wingdings" w:hAnsi="Wingdings" w:cs="Wingdings"/>
              </w:rPr>
            </w:pPr>
          </w:p>
        </w:tc>
        <w:tc>
          <w:tcPr>
            <w:tcW w:w="1224" w:type="dxa"/>
          </w:tcPr>
          <w:p w14:paraId="6BB5EE22" w14:textId="70F6171E" w:rsidR="00426D83" w:rsidRPr="00167B89" w:rsidRDefault="00426D83" w:rsidP="00426D83">
            <w:pPr>
              <w:pStyle w:val="NoSpacing"/>
            </w:pPr>
          </w:p>
        </w:tc>
      </w:tr>
      <w:tr w:rsidR="00426D83" w:rsidRPr="00167B89" w14:paraId="51E6D031" w14:textId="77777777" w:rsidTr="00F72058">
        <w:trPr>
          <w:trHeight w:val="300"/>
        </w:trPr>
        <w:tc>
          <w:tcPr>
            <w:tcW w:w="6214" w:type="dxa"/>
          </w:tcPr>
          <w:p w14:paraId="015E6F7A" w14:textId="564C54FD" w:rsidR="00426D83" w:rsidRPr="00167B89" w:rsidRDefault="00426D83" w:rsidP="004878BA">
            <w:pPr>
              <w:pStyle w:val="NoSpacing"/>
              <w:numPr>
                <w:ilvl w:val="0"/>
                <w:numId w:val="4"/>
              </w:numPr>
            </w:pPr>
            <w:r>
              <w:t>Redecorate throughout.</w:t>
            </w:r>
          </w:p>
        </w:tc>
        <w:tc>
          <w:tcPr>
            <w:tcW w:w="1558" w:type="dxa"/>
          </w:tcPr>
          <w:p w14:paraId="1EE75744" w14:textId="4E2ADAA9" w:rsidR="00426D83" w:rsidRPr="00167B89" w:rsidRDefault="00426D83" w:rsidP="00426D83">
            <w:pPr>
              <w:pStyle w:val="NoSpacing"/>
              <w:rPr>
                <w:rFonts w:ascii="Wingdings" w:eastAsia="Wingdings" w:hAnsi="Wingdings" w:cs="Wingdings"/>
              </w:rPr>
            </w:pPr>
            <w:r w:rsidRPr="00167B89">
              <w:rPr>
                <w:rFonts w:ascii="Wingdings" w:eastAsia="Wingdings" w:hAnsi="Wingdings" w:cs="Wingdings"/>
              </w:rPr>
              <w:t>ü</w:t>
            </w:r>
          </w:p>
        </w:tc>
        <w:tc>
          <w:tcPr>
            <w:tcW w:w="1224" w:type="dxa"/>
          </w:tcPr>
          <w:p w14:paraId="2C0B8B2C" w14:textId="258C7173" w:rsidR="00426D83" w:rsidRPr="00167B89" w:rsidRDefault="00426D83" w:rsidP="00426D83">
            <w:pPr>
              <w:pStyle w:val="NoSpacing"/>
            </w:pPr>
          </w:p>
        </w:tc>
      </w:tr>
      <w:tr w:rsidR="00426D83" w:rsidRPr="00167B89" w14:paraId="4CC9FAA2" w14:textId="77777777" w:rsidTr="00F72058">
        <w:trPr>
          <w:trHeight w:val="300"/>
        </w:trPr>
        <w:tc>
          <w:tcPr>
            <w:tcW w:w="6214" w:type="dxa"/>
          </w:tcPr>
          <w:p w14:paraId="24F45A46" w14:textId="315BFBF9" w:rsidR="00426D83" w:rsidRDefault="00426D83" w:rsidP="004878BA">
            <w:pPr>
              <w:pStyle w:val="NoSpacing"/>
              <w:numPr>
                <w:ilvl w:val="0"/>
                <w:numId w:val="4"/>
              </w:numPr>
            </w:pPr>
            <w:r>
              <w:t>New entrance matting to lobby</w:t>
            </w:r>
          </w:p>
        </w:tc>
        <w:tc>
          <w:tcPr>
            <w:tcW w:w="1558" w:type="dxa"/>
          </w:tcPr>
          <w:p w14:paraId="4D37F7BC" w14:textId="0E0D9837" w:rsidR="00426D83" w:rsidRPr="00167B89" w:rsidRDefault="00426D83" w:rsidP="00426D83">
            <w:pPr>
              <w:pStyle w:val="NoSpacing"/>
              <w:rPr>
                <w:rFonts w:ascii="Wingdings" w:eastAsia="Wingdings" w:hAnsi="Wingdings" w:cs="Wingdings"/>
              </w:rPr>
            </w:pPr>
            <w:r w:rsidRPr="00167B89">
              <w:rPr>
                <w:rFonts w:ascii="Wingdings" w:eastAsia="Wingdings" w:hAnsi="Wingdings" w:cs="Wingdings"/>
              </w:rPr>
              <w:t>ü</w:t>
            </w:r>
          </w:p>
        </w:tc>
        <w:tc>
          <w:tcPr>
            <w:tcW w:w="1224" w:type="dxa"/>
          </w:tcPr>
          <w:p w14:paraId="7727CBFF" w14:textId="77777777" w:rsidR="00426D83" w:rsidRPr="00167B89" w:rsidRDefault="00426D83" w:rsidP="00426D83">
            <w:pPr>
              <w:pStyle w:val="NoSpacing"/>
            </w:pPr>
          </w:p>
        </w:tc>
      </w:tr>
      <w:tr w:rsidR="00426D83" w:rsidRPr="00167B89" w14:paraId="3271D14C" w14:textId="77777777" w:rsidTr="00F72058">
        <w:trPr>
          <w:trHeight w:val="300"/>
        </w:trPr>
        <w:tc>
          <w:tcPr>
            <w:tcW w:w="6214" w:type="dxa"/>
          </w:tcPr>
          <w:p w14:paraId="59308106" w14:textId="4E586E84" w:rsidR="00426D83" w:rsidRDefault="00426D83" w:rsidP="004878BA">
            <w:pPr>
              <w:pStyle w:val="NoSpacing"/>
              <w:numPr>
                <w:ilvl w:val="0"/>
                <w:numId w:val="4"/>
              </w:numPr>
            </w:pPr>
            <w:r>
              <w:t>New timber effect safety vinyl flooring to be fitted.</w:t>
            </w:r>
          </w:p>
        </w:tc>
        <w:tc>
          <w:tcPr>
            <w:tcW w:w="1558" w:type="dxa"/>
          </w:tcPr>
          <w:p w14:paraId="34D295D4" w14:textId="2D481024" w:rsidR="00426D83" w:rsidRPr="00167B89" w:rsidRDefault="00426D83" w:rsidP="00426D83">
            <w:pPr>
              <w:pStyle w:val="NoSpacing"/>
              <w:rPr>
                <w:rFonts w:ascii="Wingdings" w:eastAsia="Wingdings" w:hAnsi="Wingdings" w:cs="Wingdings"/>
              </w:rPr>
            </w:pPr>
            <w:r w:rsidRPr="00167B89">
              <w:rPr>
                <w:rFonts w:ascii="Wingdings" w:eastAsia="Wingdings" w:hAnsi="Wingdings" w:cs="Wingdings"/>
              </w:rPr>
              <w:t>ü</w:t>
            </w:r>
          </w:p>
        </w:tc>
        <w:tc>
          <w:tcPr>
            <w:tcW w:w="1224" w:type="dxa"/>
          </w:tcPr>
          <w:p w14:paraId="0DCAA6E8" w14:textId="77777777" w:rsidR="00426D83" w:rsidRPr="00167B89" w:rsidRDefault="00426D83" w:rsidP="00426D83">
            <w:pPr>
              <w:pStyle w:val="NoSpacing"/>
            </w:pPr>
          </w:p>
        </w:tc>
      </w:tr>
      <w:tr w:rsidR="00426D83" w:rsidRPr="00167B89" w14:paraId="7A15356A" w14:textId="77777777" w:rsidTr="00F72058">
        <w:trPr>
          <w:trHeight w:val="300"/>
        </w:trPr>
        <w:tc>
          <w:tcPr>
            <w:tcW w:w="6214" w:type="dxa"/>
          </w:tcPr>
          <w:p w14:paraId="1FB86E6F" w14:textId="580FD78A" w:rsidR="00426D83" w:rsidRDefault="00426D83" w:rsidP="004878BA">
            <w:pPr>
              <w:pStyle w:val="NoSpacing"/>
              <w:numPr>
                <w:ilvl w:val="0"/>
                <w:numId w:val="4"/>
              </w:numPr>
            </w:pPr>
            <w:r>
              <w:t>New vanity unit with existing WHB</w:t>
            </w:r>
          </w:p>
        </w:tc>
        <w:tc>
          <w:tcPr>
            <w:tcW w:w="1558" w:type="dxa"/>
          </w:tcPr>
          <w:p w14:paraId="01715B2A" w14:textId="72CCC00B" w:rsidR="00426D83" w:rsidRPr="002E11E6" w:rsidRDefault="00426D83" w:rsidP="00426D83">
            <w:pPr>
              <w:pStyle w:val="NoSpacing"/>
            </w:pPr>
          </w:p>
        </w:tc>
        <w:tc>
          <w:tcPr>
            <w:tcW w:w="1224" w:type="dxa"/>
          </w:tcPr>
          <w:p w14:paraId="74C30EA1" w14:textId="726940E0" w:rsidR="00426D83" w:rsidRPr="00167B89" w:rsidRDefault="00426D83" w:rsidP="00426D83">
            <w:pPr>
              <w:pStyle w:val="NoSpacing"/>
            </w:pPr>
          </w:p>
        </w:tc>
      </w:tr>
      <w:tr w:rsidR="00426D83" w:rsidRPr="00167B89" w14:paraId="6CD02CE6" w14:textId="77777777" w:rsidTr="00F72058">
        <w:trPr>
          <w:trHeight w:val="300"/>
        </w:trPr>
        <w:tc>
          <w:tcPr>
            <w:tcW w:w="6214" w:type="dxa"/>
          </w:tcPr>
          <w:p w14:paraId="218410AA" w14:textId="2D8C0A02" w:rsidR="00426D83" w:rsidRDefault="00426D83" w:rsidP="004878BA">
            <w:pPr>
              <w:pStyle w:val="NoSpacing"/>
              <w:numPr>
                <w:ilvl w:val="0"/>
                <w:numId w:val="4"/>
              </w:numPr>
            </w:pPr>
            <w:r>
              <w:t>New bric-a-brac.</w:t>
            </w:r>
          </w:p>
        </w:tc>
        <w:tc>
          <w:tcPr>
            <w:tcW w:w="1558" w:type="dxa"/>
          </w:tcPr>
          <w:p w14:paraId="628015F5" w14:textId="77777777" w:rsidR="00426D83" w:rsidRPr="00167B89" w:rsidRDefault="00426D83" w:rsidP="00426D83">
            <w:pPr>
              <w:pStyle w:val="NoSpacing"/>
              <w:rPr>
                <w:rFonts w:ascii="Wingdings" w:eastAsia="Wingdings" w:hAnsi="Wingdings" w:cs="Wingdings"/>
              </w:rPr>
            </w:pPr>
          </w:p>
        </w:tc>
        <w:tc>
          <w:tcPr>
            <w:tcW w:w="1224" w:type="dxa"/>
          </w:tcPr>
          <w:p w14:paraId="66D74DCA" w14:textId="095770B0" w:rsidR="00426D83" w:rsidRPr="002E11E6" w:rsidRDefault="00426D83" w:rsidP="00426D83">
            <w:pPr>
              <w:pStyle w:val="NoSpacing"/>
            </w:pPr>
            <w:r w:rsidRPr="00167B89">
              <w:rPr>
                <w:rFonts w:ascii="Wingdings" w:eastAsia="Wingdings" w:hAnsi="Wingdings" w:cs="Wingdings"/>
              </w:rPr>
              <w:t>ü</w:t>
            </w:r>
          </w:p>
        </w:tc>
      </w:tr>
      <w:tr w:rsidR="00426D83" w:rsidRPr="00167B89" w14:paraId="7AFA24B7" w14:textId="77777777" w:rsidTr="00F72058">
        <w:trPr>
          <w:trHeight w:val="300"/>
        </w:trPr>
        <w:tc>
          <w:tcPr>
            <w:tcW w:w="6214" w:type="dxa"/>
          </w:tcPr>
          <w:p w14:paraId="6355AE4F" w14:textId="77777777" w:rsidR="00426D83" w:rsidRDefault="00426D83" w:rsidP="00426D83">
            <w:pPr>
              <w:rPr>
                <w:b/>
                <w:bCs/>
                <w:u w:val="single"/>
              </w:rPr>
            </w:pPr>
            <w:r w:rsidRPr="00F37E0C">
              <w:rPr>
                <w:b/>
                <w:bCs/>
                <w:u w:val="single"/>
              </w:rPr>
              <w:t xml:space="preserve">Accessible Toilet </w:t>
            </w:r>
          </w:p>
          <w:p w14:paraId="4FCDA13B" w14:textId="6EFD49C1" w:rsidR="00426D83" w:rsidRPr="00F37E0C" w:rsidRDefault="00426D83" w:rsidP="00426D83">
            <w:pPr>
              <w:rPr>
                <w:b/>
                <w:bCs/>
                <w:u w:val="single"/>
              </w:rPr>
            </w:pPr>
          </w:p>
        </w:tc>
        <w:tc>
          <w:tcPr>
            <w:tcW w:w="1558" w:type="dxa"/>
          </w:tcPr>
          <w:p w14:paraId="1EAF40DB" w14:textId="2929C1A4" w:rsidR="00426D83" w:rsidRPr="00167B89" w:rsidRDefault="00426D83" w:rsidP="00426D83"/>
        </w:tc>
        <w:tc>
          <w:tcPr>
            <w:tcW w:w="1224" w:type="dxa"/>
          </w:tcPr>
          <w:p w14:paraId="4457E507" w14:textId="77777777" w:rsidR="00426D83" w:rsidRPr="00167B89" w:rsidRDefault="00426D83" w:rsidP="00426D83"/>
        </w:tc>
      </w:tr>
      <w:tr w:rsidR="00426D83" w:rsidRPr="00167B89" w14:paraId="319192D5" w14:textId="77777777" w:rsidTr="00F72058">
        <w:trPr>
          <w:trHeight w:val="300"/>
        </w:trPr>
        <w:tc>
          <w:tcPr>
            <w:tcW w:w="6214" w:type="dxa"/>
          </w:tcPr>
          <w:p w14:paraId="0EFF9364" w14:textId="73AA5054" w:rsidR="00426D83" w:rsidRPr="00167B89" w:rsidRDefault="00426D83" w:rsidP="004878BA">
            <w:pPr>
              <w:pStyle w:val="ListParagraph"/>
              <w:numPr>
                <w:ilvl w:val="0"/>
                <w:numId w:val="2"/>
              </w:numPr>
            </w:pPr>
            <w:r>
              <w:t>Redecorate throughout.</w:t>
            </w:r>
          </w:p>
        </w:tc>
        <w:tc>
          <w:tcPr>
            <w:tcW w:w="1558" w:type="dxa"/>
          </w:tcPr>
          <w:p w14:paraId="7DC61813" w14:textId="15E77FCF" w:rsidR="00426D83" w:rsidRPr="00167B89" w:rsidRDefault="00426D83" w:rsidP="00426D83">
            <w:pPr>
              <w:pStyle w:val="NoSpacing"/>
            </w:pPr>
            <w:r w:rsidRPr="00167B89">
              <w:rPr>
                <w:rFonts w:ascii="Wingdings" w:eastAsia="Wingdings" w:hAnsi="Wingdings" w:cs="Wingdings"/>
              </w:rPr>
              <w:t>ü</w:t>
            </w:r>
          </w:p>
        </w:tc>
        <w:tc>
          <w:tcPr>
            <w:tcW w:w="1224" w:type="dxa"/>
          </w:tcPr>
          <w:p w14:paraId="33968C4F" w14:textId="77777777" w:rsidR="00426D83" w:rsidRPr="00167B89" w:rsidRDefault="00426D83" w:rsidP="00426D83"/>
        </w:tc>
      </w:tr>
      <w:tr w:rsidR="0012745B" w:rsidRPr="00167B89" w14:paraId="35E263A0" w14:textId="77777777" w:rsidTr="00F72058">
        <w:trPr>
          <w:trHeight w:val="300"/>
        </w:trPr>
        <w:tc>
          <w:tcPr>
            <w:tcW w:w="6214" w:type="dxa"/>
          </w:tcPr>
          <w:p w14:paraId="05B0DA83" w14:textId="27E45C72" w:rsidR="0012745B" w:rsidRDefault="0012745B" w:rsidP="0012745B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Trade Kitchen</w:t>
            </w:r>
            <w:r w:rsidRPr="00F37E0C">
              <w:rPr>
                <w:b/>
                <w:bCs/>
                <w:u w:val="single"/>
              </w:rPr>
              <w:t xml:space="preserve"> </w:t>
            </w:r>
          </w:p>
          <w:p w14:paraId="480971FB" w14:textId="77777777" w:rsidR="0012745B" w:rsidRDefault="0012745B" w:rsidP="0012745B"/>
        </w:tc>
        <w:tc>
          <w:tcPr>
            <w:tcW w:w="1558" w:type="dxa"/>
          </w:tcPr>
          <w:p w14:paraId="2D6677A9" w14:textId="77777777" w:rsidR="0012745B" w:rsidRPr="00167B89" w:rsidRDefault="0012745B" w:rsidP="0012745B">
            <w:pPr>
              <w:pStyle w:val="NoSpacing"/>
              <w:rPr>
                <w:rFonts w:ascii="Wingdings" w:eastAsia="Wingdings" w:hAnsi="Wingdings" w:cs="Wingdings"/>
              </w:rPr>
            </w:pPr>
          </w:p>
        </w:tc>
        <w:tc>
          <w:tcPr>
            <w:tcW w:w="1224" w:type="dxa"/>
          </w:tcPr>
          <w:p w14:paraId="4F096131" w14:textId="77777777" w:rsidR="0012745B" w:rsidRPr="00167B89" w:rsidRDefault="0012745B" w:rsidP="0012745B"/>
        </w:tc>
      </w:tr>
      <w:tr w:rsidR="0012745B" w:rsidRPr="00167B89" w14:paraId="3239EBA8" w14:textId="77777777" w:rsidTr="00F72058">
        <w:trPr>
          <w:trHeight w:val="300"/>
        </w:trPr>
        <w:tc>
          <w:tcPr>
            <w:tcW w:w="6214" w:type="dxa"/>
          </w:tcPr>
          <w:p w14:paraId="21E1C10B" w14:textId="4BF3B492" w:rsidR="0012745B" w:rsidRPr="0012745B" w:rsidRDefault="0012745B" w:rsidP="004878BA">
            <w:pPr>
              <w:pStyle w:val="ListParagraph"/>
              <w:numPr>
                <w:ilvl w:val="0"/>
                <w:numId w:val="6"/>
              </w:numPr>
              <w:spacing w:line="256" w:lineRule="auto"/>
            </w:pPr>
            <w:r w:rsidRPr="0012745B">
              <w:t xml:space="preserve">New layout and upgraded equipment provided as per Star Pubs and Bars kitchen plan. </w:t>
            </w:r>
          </w:p>
        </w:tc>
        <w:tc>
          <w:tcPr>
            <w:tcW w:w="1558" w:type="dxa"/>
          </w:tcPr>
          <w:p w14:paraId="6CB77E43" w14:textId="73DA0A95" w:rsidR="0012745B" w:rsidRPr="00167B89" w:rsidRDefault="0012745B" w:rsidP="0012745B">
            <w:pPr>
              <w:pStyle w:val="NoSpacing"/>
              <w:rPr>
                <w:rFonts w:ascii="Wingdings" w:eastAsia="Wingdings" w:hAnsi="Wingdings" w:cs="Wingdings"/>
              </w:rPr>
            </w:pPr>
            <w:r w:rsidRPr="00167B89">
              <w:rPr>
                <w:rFonts w:ascii="Wingdings" w:eastAsia="Wingdings" w:hAnsi="Wingdings" w:cs="Wingdings"/>
              </w:rPr>
              <w:t>ü</w:t>
            </w:r>
          </w:p>
        </w:tc>
        <w:tc>
          <w:tcPr>
            <w:tcW w:w="1224" w:type="dxa"/>
          </w:tcPr>
          <w:p w14:paraId="5673C42E" w14:textId="77777777" w:rsidR="0012745B" w:rsidRPr="00167B89" w:rsidRDefault="0012745B" w:rsidP="0012745B"/>
        </w:tc>
      </w:tr>
      <w:tr w:rsidR="0012745B" w:rsidRPr="00167B89" w14:paraId="39868DE2" w14:textId="77777777" w:rsidTr="00F72058">
        <w:trPr>
          <w:trHeight w:val="300"/>
        </w:trPr>
        <w:tc>
          <w:tcPr>
            <w:tcW w:w="6214" w:type="dxa"/>
          </w:tcPr>
          <w:p w14:paraId="71D6E95B" w14:textId="77777777" w:rsidR="0012745B" w:rsidRPr="0012745B" w:rsidRDefault="0012745B" w:rsidP="0012745B">
            <w:pPr>
              <w:spacing w:line="256" w:lineRule="auto"/>
              <w:rPr>
                <w:b/>
                <w:bCs/>
                <w:u w:val="single"/>
              </w:rPr>
            </w:pPr>
            <w:r w:rsidRPr="0012745B">
              <w:rPr>
                <w:b/>
                <w:bCs/>
                <w:u w:val="single"/>
              </w:rPr>
              <w:t>Domestic Accommodation</w:t>
            </w:r>
          </w:p>
          <w:p w14:paraId="01DFB4B6" w14:textId="3C7F23F4" w:rsidR="0012745B" w:rsidRPr="0012745B" w:rsidRDefault="0012745B" w:rsidP="0012745B">
            <w:pPr>
              <w:spacing w:line="256" w:lineRule="auto"/>
              <w:rPr>
                <w:b/>
                <w:bCs/>
                <w:u w:val="single"/>
              </w:rPr>
            </w:pPr>
          </w:p>
        </w:tc>
        <w:tc>
          <w:tcPr>
            <w:tcW w:w="1558" w:type="dxa"/>
          </w:tcPr>
          <w:p w14:paraId="7E244C0E" w14:textId="77777777" w:rsidR="0012745B" w:rsidRPr="00167B89" w:rsidRDefault="0012745B" w:rsidP="0012745B">
            <w:pPr>
              <w:pStyle w:val="NoSpacing"/>
              <w:rPr>
                <w:rFonts w:ascii="Wingdings" w:eastAsia="Wingdings" w:hAnsi="Wingdings" w:cs="Wingdings"/>
              </w:rPr>
            </w:pPr>
          </w:p>
        </w:tc>
        <w:tc>
          <w:tcPr>
            <w:tcW w:w="1224" w:type="dxa"/>
          </w:tcPr>
          <w:p w14:paraId="5186C028" w14:textId="77777777" w:rsidR="0012745B" w:rsidRPr="00167B89" w:rsidRDefault="0012745B" w:rsidP="0012745B"/>
        </w:tc>
      </w:tr>
      <w:tr w:rsidR="0012745B" w:rsidRPr="00167B89" w14:paraId="7B8E447B" w14:textId="77777777" w:rsidTr="00F72058">
        <w:trPr>
          <w:trHeight w:val="300"/>
        </w:trPr>
        <w:tc>
          <w:tcPr>
            <w:tcW w:w="6214" w:type="dxa"/>
          </w:tcPr>
          <w:p w14:paraId="41F20578" w14:textId="66CB27A6" w:rsidR="0012745B" w:rsidRPr="0012745B" w:rsidRDefault="0012745B" w:rsidP="004878BA">
            <w:pPr>
              <w:pStyle w:val="ListParagraph"/>
              <w:numPr>
                <w:ilvl w:val="0"/>
                <w:numId w:val="7"/>
              </w:numPr>
              <w:spacing w:line="256" w:lineRule="auto"/>
            </w:pPr>
            <w:r w:rsidRPr="0012745B">
              <w:t xml:space="preserve">Full Redecoration throughout in line with our ready to trade promise. </w:t>
            </w:r>
          </w:p>
        </w:tc>
        <w:tc>
          <w:tcPr>
            <w:tcW w:w="1558" w:type="dxa"/>
          </w:tcPr>
          <w:p w14:paraId="7CC89BF0" w14:textId="2F6EB58D" w:rsidR="0012745B" w:rsidRPr="00167B89" w:rsidRDefault="0012745B" w:rsidP="0012745B">
            <w:pPr>
              <w:pStyle w:val="NoSpacing"/>
              <w:rPr>
                <w:rFonts w:ascii="Wingdings" w:eastAsia="Wingdings" w:hAnsi="Wingdings" w:cs="Wingdings"/>
              </w:rPr>
            </w:pPr>
            <w:r w:rsidRPr="00167B89">
              <w:rPr>
                <w:rFonts w:ascii="Wingdings" w:eastAsia="Wingdings" w:hAnsi="Wingdings" w:cs="Wingdings"/>
              </w:rPr>
              <w:t>ü</w:t>
            </w:r>
          </w:p>
        </w:tc>
        <w:tc>
          <w:tcPr>
            <w:tcW w:w="1224" w:type="dxa"/>
          </w:tcPr>
          <w:p w14:paraId="3713541A" w14:textId="77777777" w:rsidR="0012745B" w:rsidRPr="00167B89" w:rsidRDefault="0012745B" w:rsidP="0012745B"/>
        </w:tc>
      </w:tr>
      <w:tr w:rsidR="0012745B" w:rsidRPr="00167B89" w14:paraId="69032C23" w14:textId="77777777" w:rsidTr="00F72058">
        <w:trPr>
          <w:trHeight w:val="300"/>
        </w:trPr>
        <w:tc>
          <w:tcPr>
            <w:tcW w:w="6214" w:type="dxa"/>
          </w:tcPr>
          <w:p w14:paraId="4AEDF02D" w14:textId="77777777" w:rsidR="0012745B" w:rsidRPr="0012745B" w:rsidRDefault="0012745B" w:rsidP="0012745B">
            <w:pPr>
              <w:spacing w:line="256" w:lineRule="auto"/>
              <w:rPr>
                <w:b/>
                <w:bCs/>
                <w:u w:val="single"/>
              </w:rPr>
            </w:pPr>
            <w:r w:rsidRPr="0012745B">
              <w:rPr>
                <w:b/>
                <w:bCs/>
                <w:u w:val="single"/>
              </w:rPr>
              <w:t>General</w:t>
            </w:r>
          </w:p>
          <w:p w14:paraId="11A5203F" w14:textId="55B2813C" w:rsidR="0012745B" w:rsidRPr="0012745B" w:rsidRDefault="0012745B" w:rsidP="0012745B">
            <w:pPr>
              <w:spacing w:line="256" w:lineRule="auto"/>
            </w:pPr>
          </w:p>
        </w:tc>
        <w:tc>
          <w:tcPr>
            <w:tcW w:w="1558" w:type="dxa"/>
          </w:tcPr>
          <w:p w14:paraId="06D2D813" w14:textId="77777777" w:rsidR="0012745B" w:rsidRPr="00167B89" w:rsidRDefault="0012745B" w:rsidP="0012745B">
            <w:pPr>
              <w:pStyle w:val="NoSpacing"/>
              <w:rPr>
                <w:rFonts w:ascii="Wingdings" w:eastAsia="Wingdings" w:hAnsi="Wingdings" w:cs="Wingdings"/>
              </w:rPr>
            </w:pPr>
          </w:p>
        </w:tc>
        <w:tc>
          <w:tcPr>
            <w:tcW w:w="1224" w:type="dxa"/>
          </w:tcPr>
          <w:p w14:paraId="61B7F371" w14:textId="77777777" w:rsidR="0012745B" w:rsidRPr="00167B89" w:rsidRDefault="0012745B" w:rsidP="0012745B"/>
        </w:tc>
      </w:tr>
      <w:tr w:rsidR="0012745B" w:rsidRPr="00167B89" w14:paraId="6195F848" w14:textId="77777777" w:rsidTr="00F72058">
        <w:trPr>
          <w:trHeight w:val="300"/>
        </w:trPr>
        <w:tc>
          <w:tcPr>
            <w:tcW w:w="6214" w:type="dxa"/>
          </w:tcPr>
          <w:p w14:paraId="20181D4F" w14:textId="3C14C139" w:rsidR="0012745B" w:rsidRPr="0012745B" w:rsidRDefault="0012745B" w:rsidP="0012745B">
            <w:pPr>
              <w:pStyle w:val="ListParagraph"/>
              <w:spacing w:line="256" w:lineRule="auto"/>
            </w:pPr>
            <w:r>
              <w:t>Ensure property is compliant for electrical, gas, emergency lighting and fire alarm systems</w:t>
            </w:r>
            <w:r w:rsidRPr="00E741A3">
              <w:t>.</w:t>
            </w:r>
          </w:p>
        </w:tc>
        <w:tc>
          <w:tcPr>
            <w:tcW w:w="1558" w:type="dxa"/>
          </w:tcPr>
          <w:p w14:paraId="582911C0" w14:textId="03458D2A" w:rsidR="0012745B" w:rsidRPr="00167B89" w:rsidRDefault="0012745B" w:rsidP="0012745B">
            <w:pPr>
              <w:pStyle w:val="NoSpacing"/>
              <w:rPr>
                <w:rFonts w:ascii="Wingdings" w:eastAsia="Wingdings" w:hAnsi="Wingdings" w:cs="Wingdings"/>
              </w:rPr>
            </w:pPr>
            <w:r w:rsidRPr="00E741A3">
              <w:sym w:font="Wingdings" w:char="F0FC"/>
            </w:r>
          </w:p>
        </w:tc>
        <w:tc>
          <w:tcPr>
            <w:tcW w:w="1224" w:type="dxa"/>
          </w:tcPr>
          <w:p w14:paraId="3A9AD97A" w14:textId="77777777" w:rsidR="0012745B" w:rsidRPr="00167B89" w:rsidRDefault="0012745B" w:rsidP="0012745B"/>
        </w:tc>
      </w:tr>
      <w:tr w:rsidR="0012745B" w:rsidRPr="00167B89" w14:paraId="61A27334" w14:textId="77777777" w:rsidTr="00F72058">
        <w:trPr>
          <w:trHeight w:val="300"/>
        </w:trPr>
        <w:tc>
          <w:tcPr>
            <w:tcW w:w="6214" w:type="dxa"/>
          </w:tcPr>
          <w:p w14:paraId="084E9349" w14:textId="1E45357D" w:rsidR="0012745B" w:rsidRPr="0012745B" w:rsidRDefault="0012745B" w:rsidP="0012745B">
            <w:pPr>
              <w:spacing w:line="256" w:lineRule="auto"/>
              <w:rPr>
                <w:b/>
                <w:bCs/>
              </w:rPr>
            </w:pPr>
            <w:r w:rsidRPr="0012745B">
              <w:rPr>
                <w:b/>
                <w:bCs/>
                <w:i/>
                <w:iCs/>
                <w:u w:val="single"/>
              </w:rPr>
              <w:t>Tenant F&amp;F items –</w:t>
            </w:r>
          </w:p>
        </w:tc>
        <w:tc>
          <w:tcPr>
            <w:tcW w:w="1558" w:type="dxa"/>
          </w:tcPr>
          <w:p w14:paraId="4975194E" w14:textId="77777777" w:rsidR="0012745B" w:rsidRPr="00167B89" w:rsidRDefault="0012745B" w:rsidP="0012745B">
            <w:pPr>
              <w:pStyle w:val="NoSpacing"/>
              <w:rPr>
                <w:rFonts w:ascii="Wingdings" w:eastAsia="Wingdings" w:hAnsi="Wingdings" w:cs="Wingdings"/>
              </w:rPr>
            </w:pPr>
          </w:p>
        </w:tc>
        <w:tc>
          <w:tcPr>
            <w:tcW w:w="1224" w:type="dxa"/>
          </w:tcPr>
          <w:p w14:paraId="2C58B19C" w14:textId="77777777" w:rsidR="0012745B" w:rsidRPr="00167B89" w:rsidRDefault="0012745B" w:rsidP="0012745B"/>
        </w:tc>
      </w:tr>
      <w:tr w:rsidR="0012745B" w:rsidRPr="00167B89" w14:paraId="5617B525" w14:textId="77777777" w:rsidTr="00F72058">
        <w:trPr>
          <w:trHeight w:val="300"/>
        </w:trPr>
        <w:tc>
          <w:tcPr>
            <w:tcW w:w="6214" w:type="dxa"/>
          </w:tcPr>
          <w:p w14:paraId="3127DF1A" w14:textId="6021BCD9" w:rsidR="0012745B" w:rsidRPr="0012745B" w:rsidRDefault="0012745B" w:rsidP="0012745B">
            <w:pPr>
              <w:pStyle w:val="ListParagraph"/>
              <w:spacing w:line="256" w:lineRule="auto"/>
            </w:pPr>
            <w:r w:rsidRPr="009F305F">
              <w:rPr>
                <w:i/>
                <w:iCs/>
              </w:rPr>
              <w:t xml:space="preserve">These are the loose items that the landlord will design and procure on behalf of the tenant that the tenant is required to pay for and is </w:t>
            </w:r>
            <w:r w:rsidRPr="009F305F">
              <w:rPr>
                <w:b/>
                <w:bCs/>
                <w:i/>
                <w:iCs/>
              </w:rPr>
              <w:t>estimated</w:t>
            </w:r>
            <w:r w:rsidRPr="009F305F">
              <w:rPr>
                <w:i/>
                <w:iCs/>
              </w:rPr>
              <w:t xml:space="preserve"> as below.</w:t>
            </w:r>
          </w:p>
        </w:tc>
        <w:tc>
          <w:tcPr>
            <w:tcW w:w="1558" w:type="dxa"/>
          </w:tcPr>
          <w:p w14:paraId="61A6A429" w14:textId="77777777" w:rsidR="0012745B" w:rsidRPr="00167B89" w:rsidRDefault="0012745B" w:rsidP="0012745B">
            <w:pPr>
              <w:pStyle w:val="NoSpacing"/>
              <w:rPr>
                <w:rFonts w:ascii="Wingdings" w:eastAsia="Wingdings" w:hAnsi="Wingdings" w:cs="Wingdings"/>
              </w:rPr>
            </w:pPr>
          </w:p>
        </w:tc>
        <w:tc>
          <w:tcPr>
            <w:tcW w:w="1224" w:type="dxa"/>
          </w:tcPr>
          <w:p w14:paraId="50F4B02E" w14:textId="0956C9C5" w:rsidR="0012745B" w:rsidRPr="00167B89" w:rsidRDefault="0012745B" w:rsidP="0012745B">
            <w:r w:rsidRPr="009F305F">
              <w:rPr>
                <w:i/>
                <w:iCs/>
              </w:rPr>
              <w:sym w:font="Wingdings" w:char="F0FC"/>
            </w:r>
          </w:p>
        </w:tc>
      </w:tr>
      <w:tr w:rsidR="0012745B" w:rsidRPr="00167B89" w14:paraId="487652CD" w14:textId="77777777" w:rsidTr="00F72058">
        <w:trPr>
          <w:trHeight w:val="300"/>
        </w:trPr>
        <w:tc>
          <w:tcPr>
            <w:tcW w:w="6214" w:type="dxa"/>
          </w:tcPr>
          <w:p w14:paraId="089DD077" w14:textId="6187447C" w:rsidR="0012745B" w:rsidRPr="0012745B" w:rsidRDefault="0012745B" w:rsidP="0012745B">
            <w:pPr>
              <w:spacing w:line="256" w:lineRule="auto"/>
            </w:pPr>
            <w:r w:rsidRPr="0012745B">
              <w:rPr>
                <w:i/>
                <w:iCs/>
              </w:rPr>
              <w:t xml:space="preserve">Specialist Catering Equipment </w:t>
            </w:r>
          </w:p>
        </w:tc>
        <w:tc>
          <w:tcPr>
            <w:tcW w:w="1558" w:type="dxa"/>
          </w:tcPr>
          <w:p w14:paraId="29531F00" w14:textId="77777777" w:rsidR="0012745B" w:rsidRPr="00167B89" w:rsidRDefault="0012745B" w:rsidP="0012745B">
            <w:pPr>
              <w:pStyle w:val="NoSpacing"/>
              <w:rPr>
                <w:rFonts w:ascii="Wingdings" w:eastAsia="Wingdings" w:hAnsi="Wingdings" w:cs="Wingdings"/>
              </w:rPr>
            </w:pPr>
          </w:p>
        </w:tc>
        <w:tc>
          <w:tcPr>
            <w:tcW w:w="1224" w:type="dxa"/>
          </w:tcPr>
          <w:p w14:paraId="74D91E8F" w14:textId="1D5B328C" w:rsidR="0012745B" w:rsidRPr="00167B89" w:rsidRDefault="0012745B" w:rsidP="0012745B">
            <w:r w:rsidRPr="009F305F">
              <w:rPr>
                <w:i/>
                <w:iCs/>
              </w:rPr>
              <w:sym w:font="Wingdings" w:char="F0FC"/>
            </w:r>
          </w:p>
        </w:tc>
      </w:tr>
      <w:tr w:rsidR="0012745B" w:rsidRPr="00167B89" w14:paraId="0371C77C" w14:textId="77777777" w:rsidTr="00F72058">
        <w:trPr>
          <w:trHeight w:val="300"/>
        </w:trPr>
        <w:tc>
          <w:tcPr>
            <w:tcW w:w="6214" w:type="dxa"/>
          </w:tcPr>
          <w:p w14:paraId="790339D1" w14:textId="4EAEF51B" w:rsidR="0012745B" w:rsidRPr="0012745B" w:rsidRDefault="0012745B" w:rsidP="0012745B">
            <w:pPr>
              <w:spacing w:line="256" w:lineRule="auto"/>
            </w:pPr>
            <w:r w:rsidRPr="0012745B">
              <w:rPr>
                <w:i/>
                <w:iCs/>
              </w:rPr>
              <w:t>Bric-a-brac to be determined</w:t>
            </w:r>
          </w:p>
        </w:tc>
        <w:tc>
          <w:tcPr>
            <w:tcW w:w="1558" w:type="dxa"/>
          </w:tcPr>
          <w:p w14:paraId="0BCDFA52" w14:textId="77777777" w:rsidR="0012745B" w:rsidRPr="00167B89" w:rsidRDefault="0012745B" w:rsidP="0012745B">
            <w:pPr>
              <w:pStyle w:val="NoSpacing"/>
              <w:rPr>
                <w:rFonts w:ascii="Wingdings" w:eastAsia="Wingdings" w:hAnsi="Wingdings" w:cs="Wingdings"/>
              </w:rPr>
            </w:pPr>
          </w:p>
        </w:tc>
        <w:tc>
          <w:tcPr>
            <w:tcW w:w="1224" w:type="dxa"/>
          </w:tcPr>
          <w:p w14:paraId="7808C4C6" w14:textId="28FDFB41" w:rsidR="0012745B" w:rsidRPr="00167B89" w:rsidRDefault="0012745B" w:rsidP="0012745B">
            <w:r w:rsidRPr="009F305F">
              <w:rPr>
                <w:i/>
                <w:iCs/>
              </w:rPr>
              <w:sym w:font="Wingdings" w:char="F0FC"/>
            </w:r>
          </w:p>
        </w:tc>
      </w:tr>
      <w:tr w:rsidR="0012745B" w:rsidRPr="00167B89" w14:paraId="7E19F637" w14:textId="77777777" w:rsidTr="00F72058">
        <w:trPr>
          <w:trHeight w:val="300"/>
        </w:trPr>
        <w:tc>
          <w:tcPr>
            <w:tcW w:w="6214" w:type="dxa"/>
          </w:tcPr>
          <w:p w14:paraId="3F225200" w14:textId="329CBC6A" w:rsidR="0012745B" w:rsidRPr="0012745B" w:rsidRDefault="0012745B" w:rsidP="0012745B">
            <w:pPr>
              <w:spacing w:line="256" w:lineRule="auto"/>
            </w:pPr>
            <w:r w:rsidRPr="0012745B">
              <w:rPr>
                <w:i/>
                <w:iCs/>
              </w:rPr>
              <w:t>New and refurbishment of existing internal furniture</w:t>
            </w:r>
          </w:p>
        </w:tc>
        <w:tc>
          <w:tcPr>
            <w:tcW w:w="1558" w:type="dxa"/>
          </w:tcPr>
          <w:p w14:paraId="22B09049" w14:textId="77777777" w:rsidR="0012745B" w:rsidRPr="00167B89" w:rsidRDefault="0012745B" w:rsidP="0012745B">
            <w:pPr>
              <w:pStyle w:val="NoSpacing"/>
              <w:rPr>
                <w:rFonts w:ascii="Wingdings" w:eastAsia="Wingdings" w:hAnsi="Wingdings" w:cs="Wingdings"/>
              </w:rPr>
            </w:pPr>
          </w:p>
        </w:tc>
        <w:tc>
          <w:tcPr>
            <w:tcW w:w="1224" w:type="dxa"/>
          </w:tcPr>
          <w:p w14:paraId="6A9C0287" w14:textId="41F4F324" w:rsidR="0012745B" w:rsidRPr="00167B89" w:rsidRDefault="0012745B" w:rsidP="0012745B">
            <w:r w:rsidRPr="009F305F">
              <w:rPr>
                <w:i/>
                <w:iCs/>
              </w:rPr>
              <w:sym w:font="Wingdings" w:char="F0FC"/>
            </w:r>
          </w:p>
        </w:tc>
      </w:tr>
      <w:tr w:rsidR="0012745B" w:rsidRPr="00167B89" w14:paraId="353A80B0" w14:textId="77777777" w:rsidTr="00F72058">
        <w:trPr>
          <w:trHeight w:val="300"/>
        </w:trPr>
        <w:tc>
          <w:tcPr>
            <w:tcW w:w="6214" w:type="dxa"/>
          </w:tcPr>
          <w:p w14:paraId="375D54AC" w14:textId="6D20949A" w:rsidR="0012745B" w:rsidRPr="0012745B" w:rsidRDefault="0012745B" w:rsidP="0012745B">
            <w:pPr>
              <w:spacing w:line="256" w:lineRule="auto"/>
            </w:pPr>
            <w:r w:rsidRPr="0012745B">
              <w:rPr>
                <w:i/>
                <w:iCs/>
              </w:rPr>
              <w:t>New external furniture</w:t>
            </w:r>
          </w:p>
        </w:tc>
        <w:tc>
          <w:tcPr>
            <w:tcW w:w="1558" w:type="dxa"/>
          </w:tcPr>
          <w:p w14:paraId="12860BE6" w14:textId="77777777" w:rsidR="0012745B" w:rsidRPr="00167B89" w:rsidRDefault="0012745B" w:rsidP="0012745B">
            <w:pPr>
              <w:pStyle w:val="NoSpacing"/>
              <w:rPr>
                <w:rFonts w:ascii="Wingdings" w:eastAsia="Wingdings" w:hAnsi="Wingdings" w:cs="Wingdings"/>
              </w:rPr>
            </w:pPr>
          </w:p>
        </w:tc>
        <w:tc>
          <w:tcPr>
            <w:tcW w:w="1224" w:type="dxa"/>
          </w:tcPr>
          <w:p w14:paraId="3B833FFC" w14:textId="15F1C0B3" w:rsidR="0012745B" w:rsidRPr="00167B89" w:rsidRDefault="0012745B" w:rsidP="0012745B">
            <w:r w:rsidRPr="009F305F">
              <w:rPr>
                <w:i/>
                <w:iCs/>
              </w:rPr>
              <w:sym w:font="Wingdings" w:char="F0FC"/>
            </w:r>
          </w:p>
        </w:tc>
      </w:tr>
      <w:tr w:rsidR="0012745B" w:rsidRPr="00167B89" w14:paraId="0BC183CE" w14:textId="77777777" w:rsidTr="00F72058">
        <w:trPr>
          <w:trHeight w:val="300"/>
        </w:trPr>
        <w:tc>
          <w:tcPr>
            <w:tcW w:w="6214" w:type="dxa"/>
          </w:tcPr>
          <w:p w14:paraId="6E3E655B" w14:textId="767A441A" w:rsidR="0012745B" w:rsidRPr="0012745B" w:rsidRDefault="0012745B" w:rsidP="0012745B">
            <w:pPr>
              <w:spacing w:line="256" w:lineRule="auto"/>
            </w:pPr>
            <w:r w:rsidRPr="0012745B">
              <w:rPr>
                <w:i/>
                <w:iCs/>
              </w:rPr>
              <w:t>Curtains and Blinds</w:t>
            </w:r>
          </w:p>
        </w:tc>
        <w:tc>
          <w:tcPr>
            <w:tcW w:w="1558" w:type="dxa"/>
          </w:tcPr>
          <w:p w14:paraId="6AC345A6" w14:textId="77777777" w:rsidR="0012745B" w:rsidRPr="00167B89" w:rsidRDefault="0012745B" w:rsidP="0012745B">
            <w:pPr>
              <w:pStyle w:val="NoSpacing"/>
              <w:rPr>
                <w:rFonts w:ascii="Wingdings" w:eastAsia="Wingdings" w:hAnsi="Wingdings" w:cs="Wingdings"/>
              </w:rPr>
            </w:pPr>
          </w:p>
        </w:tc>
        <w:tc>
          <w:tcPr>
            <w:tcW w:w="1224" w:type="dxa"/>
          </w:tcPr>
          <w:p w14:paraId="6053D93B" w14:textId="4B9398AC" w:rsidR="0012745B" w:rsidRPr="00167B89" w:rsidRDefault="0012745B" w:rsidP="0012745B">
            <w:r w:rsidRPr="009F305F">
              <w:rPr>
                <w:i/>
                <w:iCs/>
              </w:rPr>
              <w:sym w:font="Wingdings" w:char="F0FC"/>
            </w:r>
          </w:p>
        </w:tc>
      </w:tr>
      <w:tr w:rsidR="0012745B" w:rsidRPr="00167B89" w14:paraId="2AEFBEC3" w14:textId="77777777" w:rsidTr="00F72058">
        <w:trPr>
          <w:trHeight w:val="300"/>
        </w:trPr>
        <w:tc>
          <w:tcPr>
            <w:tcW w:w="6214" w:type="dxa"/>
          </w:tcPr>
          <w:p w14:paraId="048A6528" w14:textId="7854E8CE" w:rsidR="0012745B" w:rsidRPr="0012745B" w:rsidRDefault="0012745B" w:rsidP="0012745B">
            <w:pPr>
              <w:spacing w:line="256" w:lineRule="auto"/>
            </w:pPr>
            <w:r w:rsidRPr="0012745B">
              <w:rPr>
                <w:i/>
                <w:iCs/>
              </w:rPr>
              <w:t>TV’s and Sound Systems</w:t>
            </w:r>
          </w:p>
        </w:tc>
        <w:tc>
          <w:tcPr>
            <w:tcW w:w="1558" w:type="dxa"/>
          </w:tcPr>
          <w:p w14:paraId="4C576BB3" w14:textId="77777777" w:rsidR="0012745B" w:rsidRPr="00167B89" w:rsidRDefault="0012745B" w:rsidP="0012745B">
            <w:pPr>
              <w:pStyle w:val="NoSpacing"/>
              <w:rPr>
                <w:rFonts w:ascii="Wingdings" w:eastAsia="Wingdings" w:hAnsi="Wingdings" w:cs="Wingdings"/>
              </w:rPr>
            </w:pPr>
          </w:p>
        </w:tc>
        <w:tc>
          <w:tcPr>
            <w:tcW w:w="1224" w:type="dxa"/>
          </w:tcPr>
          <w:p w14:paraId="50CB8665" w14:textId="6C741D5F" w:rsidR="0012745B" w:rsidRPr="00167B89" w:rsidRDefault="0012745B" w:rsidP="0012745B">
            <w:r w:rsidRPr="00E741A3">
              <w:sym w:font="Wingdings" w:char="F0FC"/>
            </w:r>
          </w:p>
        </w:tc>
      </w:tr>
      <w:tr w:rsidR="0012745B" w:rsidRPr="00167B89" w14:paraId="2B7AD0E5" w14:textId="77777777" w:rsidTr="00F72058">
        <w:trPr>
          <w:trHeight w:val="300"/>
        </w:trPr>
        <w:tc>
          <w:tcPr>
            <w:tcW w:w="6214" w:type="dxa"/>
          </w:tcPr>
          <w:p w14:paraId="4899C6BD" w14:textId="3D97AD23" w:rsidR="0012745B" w:rsidRPr="0012745B" w:rsidRDefault="0012745B" w:rsidP="0012745B">
            <w:pPr>
              <w:spacing w:line="256" w:lineRule="auto"/>
            </w:pPr>
            <w:r w:rsidRPr="0012745B">
              <w:rPr>
                <w:i/>
                <w:iCs/>
              </w:rPr>
              <w:t>Tills and till cabling</w:t>
            </w:r>
          </w:p>
        </w:tc>
        <w:tc>
          <w:tcPr>
            <w:tcW w:w="1558" w:type="dxa"/>
          </w:tcPr>
          <w:p w14:paraId="4E6A1D92" w14:textId="77777777" w:rsidR="0012745B" w:rsidRPr="00167B89" w:rsidRDefault="0012745B" w:rsidP="0012745B">
            <w:pPr>
              <w:pStyle w:val="NoSpacing"/>
              <w:rPr>
                <w:rFonts w:ascii="Wingdings" w:eastAsia="Wingdings" w:hAnsi="Wingdings" w:cs="Wingdings"/>
              </w:rPr>
            </w:pPr>
          </w:p>
        </w:tc>
        <w:tc>
          <w:tcPr>
            <w:tcW w:w="1224" w:type="dxa"/>
          </w:tcPr>
          <w:p w14:paraId="57FD4CDE" w14:textId="7ED9F9A5" w:rsidR="0012745B" w:rsidRPr="00167B89" w:rsidRDefault="0012745B" w:rsidP="0012745B">
            <w:r w:rsidRPr="00E741A3">
              <w:sym w:font="Wingdings" w:char="F0FC"/>
            </w:r>
          </w:p>
        </w:tc>
      </w:tr>
      <w:tr w:rsidR="0012745B" w:rsidRPr="00167B89" w14:paraId="6BD79AC0" w14:textId="77777777" w:rsidTr="00F72058">
        <w:trPr>
          <w:trHeight w:val="300"/>
        </w:trPr>
        <w:tc>
          <w:tcPr>
            <w:tcW w:w="6214" w:type="dxa"/>
          </w:tcPr>
          <w:p w14:paraId="5CEECC10" w14:textId="0B4B184B" w:rsidR="0012745B" w:rsidRPr="0012745B" w:rsidRDefault="0012745B" w:rsidP="0012745B">
            <w:pPr>
              <w:spacing w:line="256" w:lineRule="auto"/>
            </w:pPr>
            <w:r w:rsidRPr="0012745B">
              <w:rPr>
                <w:i/>
                <w:iCs/>
              </w:rPr>
              <w:t>Coffee Machine</w:t>
            </w:r>
          </w:p>
        </w:tc>
        <w:tc>
          <w:tcPr>
            <w:tcW w:w="1558" w:type="dxa"/>
          </w:tcPr>
          <w:p w14:paraId="501768D7" w14:textId="77777777" w:rsidR="0012745B" w:rsidRPr="00167B89" w:rsidRDefault="0012745B" w:rsidP="0012745B">
            <w:pPr>
              <w:pStyle w:val="NoSpacing"/>
              <w:rPr>
                <w:rFonts w:ascii="Wingdings" w:eastAsia="Wingdings" w:hAnsi="Wingdings" w:cs="Wingdings"/>
              </w:rPr>
            </w:pPr>
          </w:p>
        </w:tc>
        <w:tc>
          <w:tcPr>
            <w:tcW w:w="1224" w:type="dxa"/>
          </w:tcPr>
          <w:p w14:paraId="2D1DD094" w14:textId="5AEFB7B5" w:rsidR="0012745B" w:rsidRPr="00167B89" w:rsidRDefault="0012745B" w:rsidP="0012745B">
            <w:r w:rsidRPr="00E741A3">
              <w:sym w:font="Wingdings" w:char="F0FC"/>
            </w:r>
          </w:p>
        </w:tc>
      </w:tr>
    </w:tbl>
    <w:p w14:paraId="0332E44C" w14:textId="77777777" w:rsidR="0012745B" w:rsidRDefault="0012745B" w:rsidP="001139CF">
      <w:pPr>
        <w:rPr>
          <w:i/>
        </w:rPr>
      </w:pPr>
    </w:p>
    <w:p w14:paraId="43B32938" w14:textId="0BDB9D6C" w:rsidR="001139CF" w:rsidRDefault="001139CF" w:rsidP="001139CF">
      <w:pPr>
        <w:rPr>
          <w:i/>
        </w:rPr>
      </w:pPr>
      <w:r w:rsidRPr="000930ED">
        <w:rPr>
          <w:i/>
        </w:rPr>
        <w:t>Fixtures &amp; Fittings (F&amp;F</w:t>
      </w:r>
      <w:r w:rsidR="00F632AF" w:rsidRPr="000930ED">
        <w:rPr>
          <w:i/>
        </w:rPr>
        <w:t>): ~</w:t>
      </w:r>
      <w:r w:rsidRPr="000930ED">
        <w:rPr>
          <w:i/>
        </w:rPr>
        <w:t xml:space="preserve"> </w:t>
      </w:r>
      <w:r w:rsidR="00E10CDA">
        <w:rPr>
          <w:i/>
        </w:rPr>
        <w:t>Limited</w:t>
      </w:r>
      <w:r w:rsidRPr="000930ED">
        <w:rPr>
          <w:i/>
        </w:rPr>
        <w:t xml:space="preserve"> </w:t>
      </w:r>
      <w:r>
        <w:rPr>
          <w:i/>
        </w:rPr>
        <w:t xml:space="preserve">replacement </w:t>
      </w:r>
      <w:r w:rsidRPr="000930ED">
        <w:rPr>
          <w:i/>
        </w:rPr>
        <w:t xml:space="preserve">items of this nature </w:t>
      </w:r>
      <w:r w:rsidR="00E10CDA">
        <w:rPr>
          <w:i/>
        </w:rPr>
        <w:t xml:space="preserve">is included some are landlord and some are lessee responsible items that </w:t>
      </w:r>
      <w:r w:rsidRPr="000930ED">
        <w:rPr>
          <w:i/>
        </w:rPr>
        <w:t xml:space="preserve">for instance include </w:t>
      </w:r>
      <w:r>
        <w:rPr>
          <w:i/>
        </w:rPr>
        <w:t>furniture</w:t>
      </w:r>
      <w:r w:rsidRPr="000930ED">
        <w:rPr>
          <w:i/>
        </w:rPr>
        <w:t>,</w:t>
      </w:r>
      <w:r>
        <w:rPr>
          <w:i/>
        </w:rPr>
        <w:t xml:space="preserve"> appliances, equipment,</w:t>
      </w:r>
      <w:r w:rsidRPr="000930ED">
        <w:rPr>
          <w:i/>
        </w:rPr>
        <w:t xml:space="preserve"> carpet and light fittings etc.</w:t>
      </w:r>
    </w:p>
    <w:p w14:paraId="1DCA09EB" w14:textId="40FC2DA0" w:rsidR="001139CF" w:rsidRPr="00173B0B" w:rsidRDefault="001139CF" w:rsidP="004712F6">
      <w:pPr>
        <w:rPr>
          <w:b/>
          <w:u w:val="single"/>
        </w:rPr>
      </w:pPr>
      <w:r w:rsidRPr="00BB2C3F">
        <w:rPr>
          <w:i/>
          <w:lang w:val="en-US"/>
        </w:rPr>
        <w:t xml:space="preserve">It should be noted that this schedule does </w:t>
      </w:r>
      <w:r w:rsidRPr="00457E18">
        <w:rPr>
          <w:b/>
          <w:bCs/>
          <w:i/>
          <w:lang w:val="en-US"/>
        </w:rPr>
        <w:t>not</w:t>
      </w:r>
      <w:r w:rsidRPr="00BB2C3F">
        <w:rPr>
          <w:i/>
          <w:lang w:val="en-US"/>
        </w:rPr>
        <w:t xml:space="preserve"> constitute a full Structural Survey of the property and should not be relied upon in this capacity. We would always recommend that you seek your own indepen</w:t>
      </w:r>
      <w:r>
        <w:rPr>
          <w:i/>
          <w:lang w:val="en-US"/>
        </w:rPr>
        <w:t>dent professional property advic</w:t>
      </w:r>
      <w:r w:rsidRPr="00BB2C3F">
        <w:rPr>
          <w:i/>
          <w:lang w:val="en-US"/>
        </w:rPr>
        <w:t>e prior to entering into any form of lease / tenancy agreement.</w:t>
      </w:r>
    </w:p>
    <w:sectPr w:rsidR="001139CF" w:rsidRPr="00173B0B">
      <w:foot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3065CB2" w14:textId="77777777" w:rsidR="002F495C" w:rsidRDefault="002F495C" w:rsidP="0060318A">
      <w:pPr>
        <w:spacing w:after="0" w:line="240" w:lineRule="auto"/>
      </w:pPr>
      <w:r>
        <w:separator/>
      </w:r>
    </w:p>
  </w:endnote>
  <w:endnote w:type="continuationSeparator" w:id="0">
    <w:p w14:paraId="5E4F7941" w14:textId="77777777" w:rsidR="002F495C" w:rsidRDefault="002F495C" w:rsidP="0060318A">
      <w:pPr>
        <w:spacing w:after="0" w:line="240" w:lineRule="auto"/>
      </w:pPr>
      <w:r>
        <w:continuationSeparator/>
      </w:r>
    </w:p>
  </w:endnote>
  <w:endnote w:type="continuationNotice" w:id="1">
    <w:p w14:paraId="5038249E" w14:textId="77777777" w:rsidR="002F495C" w:rsidRDefault="002F495C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96AA6EB" w14:textId="77777777" w:rsidR="00C85E26" w:rsidRDefault="00C85E26">
    <w:pPr>
      <w:pStyle w:val="Footer"/>
      <w:jc w:val="center"/>
      <w:rPr>
        <w:caps/>
        <w:color w:val="5B9BD5" w:themeColor="accent1"/>
      </w:rPr>
    </w:pPr>
  </w:p>
  <w:p w14:paraId="6186975D" w14:textId="4207F7DF" w:rsidR="005340A6" w:rsidRDefault="005340A6">
    <w:pPr>
      <w:pStyle w:val="Footer"/>
      <w:jc w:val="center"/>
      <w:rPr>
        <w:caps/>
        <w:noProof/>
        <w:color w:val="5B9BD5" w:themeColor="accent1"/>
      </w:rPr>
    </w:pPr>
    <w:r>
      <w:rPr>
        <w:caps/>
        <w:color w:val="5B9BD5" w:themeColor="accent1"/>
      </w:rPr>
      <w:fldChar w:fldCharType="begin"/>
    </w:r>
    <w:r>
      <w:rPr>
        <w:caps/>
        <w:color w:val="5B9BD5" w:themeColor="accent1"/>
      </w:rPr>
      <w:instrText xml:space="preserve"> PAGE   \* MERGEFORMAT </w:instrText>
    </w:r>
    <w:r>
      <w:rPr>
        <w:caps/>
        <w:color w:val="5B9BD5" w:themeColor="accent1"/>
      </w:rPr>
      <w:fldChar w:fldCharType="separate"/>
    </w:r>
    <w:r>
      <w:rPr>
        <w:caps/>
        <w:noProof/>
        <w:color w:val="5B9BD5" w:themeColor="accent1"/>
      </w:rPr>
      <w:t>2</w:t>
    </w:r>
    <w:r>
      <w:rPr>
        <w:caps/>
        <w:noProof/>
        <w:color w:val="5B9BD5" w:themeColor="accent1"/>
      </w:rPr>
      <w:fldChar w:fldCharType="end"/>
    </w:r>
  </w:p>
  <w:p w14:paraId="6575B753" w14:textId="1D730B56" w:rsidR="00FD0D85" w:rsidRPr="00FD0D85" w:rsidRDefault="00FD0D85">
    <w:pPr>
      <w:pStyle w:val="Footer"/>
      <w:rPr>
        <w:i/>
        <w:i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9573522" w14:textId="77777777" w:rsidR="002F495C" w:rsidRDefault="002F495C" w:rsidP="0060318A">
      <w:pPr>
        <w:spacing w:after="0" w:line="240" w:lineRule="auto"/>
      </w:pPr>
      <w:r>
        <w:separator/>
      </w:r>
    </w:p>
  </w:footnote>
  <w:footnote w:type="continuationSeparator" w:id="0">
    <w:p w14:paraId="66B83A30" w14:textId="77777777" w:rsidR="002F495C" w:rsidRDefault="002F495C" w:rsidP="0060318A">
      <w:pPr>
        <w:spacing w:after="0" w:line="240" w:lineRule="auto"/>
      </w:pPr>
      <w:r>
        <w:continuationSeparator/>
      </w:r>
    </w:p>
  </w:footnote>
  <w:footnote w:type="continuationNotice" w:id="1">
    <w:p w14:paraId="5BBAEFFB" w14:textId="77777777" w:rsidR="002F495C" w:rsidRDefault="002F495C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F256257"/>
    <w:multiLevelType w:val="hybridMultilevel"/>
    <w:tmpl w:val="60D066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15643FD"/>
    <w:multiLevelType w:val="hybridMultilevel"/>
    <w:tmpl w:val="DA0C93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4CE46B8"/>
    <w:multiLevelType w:val="hybridMultilevel"/>
    <w:tmpl w:val="B8D416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72DD82D"/>
    <w:multiLevelType w:val="hybridMultilevel"/>
    <w:tmpl w:val="FFFFFFFF"/>
    <w:lvl w:ilvl="0" w:tplc="5B70486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C5A618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91C6A3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B481F0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1A4994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A7AB05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F80081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F544FC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9DC08A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17F46E1"/>
    <w:multiLevelType w:val="hybridMultilevel"/>
    <w:tmpl w:val="BC6E7A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0AD7D8A"/>
    <w:multiLevelType w:val="hybridMultilevel"/>
    <w:tmpl w:val="7636845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BCE57E0"/>
    <w:multiLevelType w:val="hybridMultilevel"/>
    <w:tmpl w:val="33A487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63133120">
    <w:abstractNumId w:val="2"/>
  </w:num>
  <w:num w:numId="2" w16cid:durableId="878975653">
    <w:abstractNumId w:val="0"/>
  </w:num>
  <w:num w:numId="3" w16cid:durableId="95566293">
    <w:abstractNumId w:val="3"/>
  </w:num>
  <w:num w:numId="4" w16cid:durableId="1233739268">
    <w:abstractNumId w:val="1"/>
  </w:num>
  <w:num w:numId="5" w16cid:durableId="58333624">
    <w:abstractNumId w:val="5"/>
  </w:num>
  <w:num w:numId="6" w16cid:durableId="1076318650">
    <w:abstractNumId w:val="4"/>
  </w:num>
  <w:num w:numId="7" w16cid:durableId="771441095">
    <w:abstractNumId w:val="6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632C1"/>
    <w:rsid w:val="000022CA"/>
    <w:rsid w:val="0000302B"/>
    <w:rsid w:val="0000354F"/>
    <w:rsid w:val="000049EB"/>
    <w:rsid w:val="00010F5F"/>
    <w:rsid w:val="00011489"/>
    <w:rsid w:val="00013946"/>
    <w:rsid w:val="00015DF3"/>
    <w:rsid w:val="00017246"/>
    <w:rsid w:val="00017A01"/>
    <w:rsid w:val="00017DE4"/>
    <w:rsid w:val="00021AC8"/>
    <w:rsid w:val="00021D76"/>
    <w:rsid w:val="000225D4"/>
    <w:rsid w:val="00022F4B"/>
    <w:rsid w:val="00023197"/>
    <w:rsid w:val="00032AA3"/>
    <w:rsid w:val="00032DB8"/>
    <w:rsid w:val="00044D9D"/>
    <w:rsid w:val="0005191E"/>
    <w:rsid w:val="0005278F"/>
    <w:rsid w:val="00052D63"/>
    <w:rsid w:val="00063810"/>
    <w:rsid w:val="0006390A"/>
    <w:rsid w:val="00063AE8"/>
    <w:rsid w:val="00064F3B"/>
    <w:rsid w:val="0006774B"/>
    <w:rsid w:val="00067AF8"/>
    <w:rsid w:val="00071610"/>
    <w:rsid w:val="00072CC1"/>
    <w:rsid w:val="00072EF7"/>
    <w:rsid w:val="0007305B"/>
    <w:rsid w:val="00074311"/>
    <w:rsid w:val="00076320"/>
    <w:rsid w:val="00080FE4"/>
    <w:rsid w:val="00083D46"/>
    <w:rsid w:val="00083DAC"/>
    <w:rsid w:val="0008605A"/>
    <w:rsid w:val="0008679C"/>
    <w:rsid w:val="00087961"/>
    <w:rsid w:val="00087E3D"/>
    <w:rsid w:val="0009110D"/>
    <w:rsid w:val="0009440F"/>
    <w:rsid w:val="00094DED"/>
    <w:rsid w:val="00096483"/>
    <w:rsid w:val="000975B6"/>
    <w:rsid w:val="000A4858"/>
    <w:rsid w:val="000A4AED"/>
    <w:rsid w:val="000A4C89"/>
    <w:rsid w:val="000A4FD3"/>
    <w:rsid w:val="000A6E5D"/>
    <w:rsid w:val="000B1505"/>
    <w:rsid w:val="000B5204"/>
    <w:rsid w:val="000B5F56"/>
    <w:rsid w:val="000B75D0"/>
    <w:rsid w:val="000B765B"/>
    <w:rsid w:val="000C002E"/>
    <w:rsid w:val="000C175D"/>
    <w:rsid w:val="000C222B"/>
    <w:rsid w:val="000C3F7F"/>
    <w:rsid w:val="000C5CC5"/>
    <w:rsid w:val="000C6985"/>
    <w:rsid w:val="000C7EAA"/>
    <w:rsid w:val="000D1FE1"/>
    <w:rsid w:val="000D233A"/>
    <w:rsid w:val="000D3246"/>
    <w:rsid w:val="000D4700"/>
    <w:rsid w:val="000D537B"/>
    <w:rsid w:val="000D6765"/>
    <w:rsid w:val="000D70B6"/>
    <w:rsid w:val="000E21B4"/>
    <w:rsid w:val="000E3260"/>
    <w:rsid w:val="000E340D"/>
    <w:rsid w:val="000F0ECB"/>
    <w:rsid w:val="000F4314"/>
    <w:rsid w:val="000F52EE"/>
    <w:rsid w:val="00101782"/>
    <w:rsid w:val="00102F76"/>
    <w:rsid w:val="001039BB"/>
    <w:rsid w:val="00104B1E"/>
    <w:rsid w:val="00105445"/>
    <w:rsid w:val="00105C8D"/>
    <w:rsid w:val="00106155"/>
    <w:rsid w:val="00107F19"/>
    <w:rsid w:val="00111569"/>
    <w:rsid w:val="001133C2"/>
    <w:rsid w:val="00113890"/>
    <w:rsid w:val="001139CF"/>
    <w:rsid w:val="00115B1C"/>
    <w:rsid w:val="00116680"/>
    <w:rsid w:val="0012003F"/>
    <w:rsid w:val="00120C78"/>
    <w:rsid w:val="00121FF6"/>
    <w:rsid w:val="0012745B"/>
    <w:rsid w:val="00130E8B"/>
    <w:rsid w:val="00131E0A"/>
    <w:rsid w:val="00132185"/>
    <w:rsid w:val="00133D6F"/>
    <w:rsid w:val="001367C4"/>
    <w:rsid w:val="00141BE9"/>
    <w:rsid w:val="00142BD7"/>
    <w:rsid w:val="00143F26"/>
    <w:rsid w:val="00144673"/>
    <w:rsid w:val="001463AA"/>
    <w:rsid w:val="0015006A"/>
    <w:rsid w:val="00151BA8"/>
    <w:rsid w:val="00152B38"/>
    <w:rsid w:val="00153089"/>
    <w:rsid w:val="00154020"/>
    <w:rsid w:val="00154267"/>
    <w:rsid w:val="00154B7F"/>
    <w:rsid w:val="00160213"/>
    <w:rsid w:val="00161939"/>
    <w:rsid w:val="00161F9E"/>
    <w:rsid w:val="0016477D"/>
    <w:rsid w:val="00167B89"/>
    <w:rsid w:val="001713D7"/>
    <w:rsid w:val="0017196E"/>
    <w:rsid w:val="00171AEC"/>
    <w:rsid w:val="0017396B"/>
    <w:rsid w:val="00173B0B"/>
    <w:rsid w:val="0017529A"/>
    <w:rsid w:val="001752F0"/>
    <w:rsid w:val="00176845"/>
    <w:rsid w:val="00181115"/>
    <w:rsid w:val="001820A3"/>
    <w:rsid w:val="00183218"/>
    <w:rsid w:val="00186995"/>
    <w:rsid w:val="00193CFA"/>
    <w:rsid w:val="00194556"/>
    <w:rsid w:val="00195FB6"/>
    <w:rsid w:val="0019645B"/>
    <w:rsid w:val="0019658A"/>
    <w:rsid w:val="0019709B"/>
    <w:rsid w:val="00197A77"/>
    <w:rsid w:val="001A1220"/>
    <w:rsid w:val="001A187F"/>
    <w:rsid w:val="001A504A"/>
    <w:rsid w:val="001A5566"/>
    <w:rsid w:val="001A5586"/>
    <w:rsid w:val="001A5D47"/>
    <w:rsid w:val="001A6665"/>
    <w:rsid w:val="001B1B72"/>
    <w:rsid w:val="001B37B7"/>
    <w:rsid w:val="001B4FB5"/>
    <w:rsid w:val="001B5EDC"/>
    <w:rsid w:val="001B73D4"/>
    <w:rsid w:val="001B787C"/>
    <w:rsid w:val="001C0B12"/>
    <w:rsid w:val="001C3515"/>
    <w:rsid w:val="001C3E0F"/>
    <w:rsid w:val="001C3ED6"/>
    <w:rsid w:val="001C3FE1"/>
    <w:rsid w:val="001C42B9"/>
    <w:rsid w:val="001C47C9"/>
    <w:rsid w:val="001C4CAF"/>
    <w:rsid w:val="001C5CEC"/>
    <w:rsid w:val="001C7327"/>
    <w:rsid w:val="001C7994"/>
    <w:rsid w:val="001D0B36"/>
    <w:rsid w:val="001D1A10"/>
    <w:rsid w:val="001D2F06"/>
    <w:rsid w:val="001D30CF"/>
    <w:rsid w:val="001D5F12"/>
    <w:rsid w:val="001D6345"/>
    <w:rsid w:val="001D67C9"/>
    <w:rsid w:val="001D781F"/>
    <w:rsid w:val="001E1F2B"/>
    <w:rsid w:val="001E21BC"/>
    <w:rsid w:val="001E4A95"/>
    <w:rsid w:val="001F1697"/>
    <w:rsid w:val="001F19EC"/>
    <w:rsid w:val="001F2243"/>
    <w:rsid w:val="001F28AD"/>
    <w:rsid w:val="001F6023"/>
    <w:rsid w:val="001F6818"/>
    <w:rsid w:val="001F741F"/>
    <w:rsid w:val="00203572"/>
    <w:rsid w:val="00204550"/>
    <w:rsid w:val="002104B6"/>
    <w:rsid w:val="002106B6"/>
    <w:rsid w:val="00210ACA"/>
    <w:rsid w:val="00211B41"/>
    <w:rsid w:val="002147C5"/>
    <w:rsid w:val="002153C8"/>
    <w:rsid w:val="00216EF3"/>
    <w:rsid w:val="0021791F"/>
    <w:rsid w:val="0022066A"/>
    <w:rsid w:val="00221D66"/>
    <w:rsid w:val="00221FAD"/>
    <w:rsid w:val="00222EAE"/>
    <w:rsid w:val="00222F98"/>
    <w:rsid w:val="002230FC"/>
    <w:rsid w:val="002247E2"/>
    <w:rsid w:val="002263CB"/>
    <w:rsid w:val="00226787"/>
    <w:rsid w:val="00226E17"/>
    <w:rsid w:val="0022743B"/>
    <w:rsid w:val="00231A99"/>
    <w:rsid w:val="00231E98"/>
    <w:rsid w:val="002378D1"/>
    <w:rsid w:val="002422C4"/>
    <w:rsid w:val="00242C1C"/>
    <w:rsid w:val="00242E9B"/>
    <w:rsid w:val="00243E51"/>
    <w:rsid w:val="0024689D"/>
    <w:rsid w:val="00247046"/>
    <w:rsid w:val="0025031C"/>
    <w:rsid w:val="00252F01"/>
    <w:rsid w:val="00253725"/>
    <w:rsid w:val="002568F6"/>
    <w:rsid w:val="00257580"/>
    <w:rsid w:val="00257589"/>
    <w:rsid w:val="00257D8B"/>
    <w:rsid w:val="002605FF"/>
    <w:rsid w:val="0026164A"/>
    <w:rsid w:val="00261C0E"/>
    <w:rsid w:val="00262A3A"/>
    <w:rsid w:val="00263AD9"/>
    <w:rsid w:val="00264771"/>
    <w:rsid w:val="00265A0E"/>
    <w:rsid w:val="002669A4"/>
    <w:rsid w:val="00266B76"/>
    <w:rsid w:val="00270B62"/>
    <w:rsid w:val="00271983"/>
    <w:rsid w:val="00271CF6"/>
    <w:rsid w:val="00275DD6"/>
    <w:rsid w:val="00276FBA"/>
    <w:rsid w:val="0027757C"/>
    <w:rsid w:val="00277CE5"/>
    <w:rsid w:val="0028194B"/>
    <w:rsid w:val="002822F1"/>
    <w:rsid w:val="00282E00"/>
    <w:rsid w:val="00284ACC"/>
    <w:rsid w:val="002867A7"/>
    <w:rsid w:val="002934F0"/>
    <w:rsid w:val="002949A6"/>
    <w:rsid w:val="002969EF"/>
    <w:rsid w:val="00297197"/>
    <w:rsid w:val="002A0A84"/>
    <w:rsid w:val="002A4B32"/>
    <w:rsid w:val="002A4ED3"/>
    <w:rsid w:val="002A51F2"/>
    <w:rsid w:val="002A56FC"/>
    <w:rsid w:val="002A7101"/>
    <w:rsid w:val="002B2B3D"/>
    <w:rsid w:val="002B4862"/>
    <w:rsid w:val="002B4B24"/>
    <w:rsid w:val="002B50C6"/>
    <w:rsid w:val="002B528A"/>
    <w:rsid w:val="002B53D4"/>
    <w:rsid w:val="002B6C12"/>
    <w:rsid w:val="002B7447"/>
    <w:rsid w:val="002B79E7"/>
    <w:rsid w:val="002C71AD"/>
    <w:rsid w:val="002D046A"/>
    <w:rsid w:val="002D1434"/>
    <w:rsid w:val="002D2240"/>
    <w:rsid w:val="002D257C"/>
    <w:rsid w:val="002D278E"/>
    <w:rsid w:val="002D439E"/>
    <w:rsid w:val="002D50E2"/>
    <w:rsid w:val="002D75A0"/>
    <w:rsid w:val="002E11E6"/>
    <w:rsid w:val="002E13A8"/>
    <w:rsid w:val="002E2E73"/>
    <w:rsid w:val="002E3970"/>
    <w:rsid w:val="002E6E0F"/>
    <w:rsid w:val="002E7E77"/>
    <w:rsid w:val="002F0DF3"/>
    <w:rsid w:val="002F0E72"/>
    <w:rsid w:val="002F4645"/>
    <w:rsid w:val="002F495C"/>
    <w:rsid w:val="002F5911"/>
    <w:rsid w:val="00300461"/>
    <w:rsid w:val="00300469"/>
    <w:rsid w:val="00300BB8"/>
    <w:rsid w:val="0030224D"/>
    <w:rsid w:val="003023FE"/>
    <w:rsid w:val="00302673"/>
    <w:rsid w:val="0030415D"/>
    <w:rsid w:val="00304994"/>
    <w:rsid w:val="00305421"/>
    <w:rsid w:val="003076AE"/>
    <w:rsid w:val="00310755"/>
    <w:rsid w:val="00311544"/>
    <w:rsid w:val="00312042"/>
    <w:rsid w:val="00312A40"/>
    <w:rsid w:val="00312BEE"/>
    <w:rsid w:val="00313152"/>
    <w:rsid w:val="003140B3"/>
    <w:rsid w:val="0031497B"/>
    <w:rsid w:val="00315445"/>
    <w:rsid w:val="0031661C"/>
    <w:rsid w:val="00316CE5"/>
    <w:rsid w:val="00317C2F"/>
    <w:rsid w:val="00320E20"/>
    <w:rsid w:val="0032101A"/>
    <w:rsid w:val="00321257"/>
    <w:rsid w:val="003217CB"/>
    <w:rsid w:val="003224A3"/>
    <w:rsid w:val="00323005"/>
    <w:rsid w:val="00323973"/>
    <w:rsid w:val="00323BEE"/>
    <w:rsid w:val="00326D51"/>
    <w:rsid w:val="00330182"/>
    <w:rsid w:val="003321E1"/>
    <w:rsid w:val="0033346E"/>
    <w:rsid w:val="0033363C"/>
    <w:rsid w:val="00336216"/>
    <w:rsid w:val="0033759B"/>
    <w:rsid w:val="00343D02"/>
    <w:rsid w:val="0034483C"/>
    <w:rsid w:val="0034543F"/>
    <w:rsid w:val="00345AD4"/>
    <w:rsid w:val="0034621A"/>
    <w:rsid w:val="00351F7C"/>
    <w:rsid w:val="00352544"/>
    <w:rsid w:val="0035543D"/>
    <w:rsid w:val="00357455"/>
    <w:rsid w:val="003620A3"/>
    <w:rsid w:val="00362343"/>
    <w:rsid w:val="00362CA9"/>
    <w:rsid w:val="0036619A"/>
    <w:rsid w:val="00371407"/>
    <w:rsid w:val="00371440"/>
    <w:rsid w:val="003715CD"/>
    <w:rsid w:val="0037242A"/>
    <w:rsid w:val="00372DC0"/>
    <w:rsid w:val="00374AAB"/>
    <w:rsid w:val="00376253"/>
    <w:rsid w:val="0037730E"/>
    <w:rsid w:val="00380606"/>
    <w:rsid w:val="003809F1"/>
    <w:rsid w:val="00383E34"/>
    <w:rsid w:val="003851FF"/>
    <w:rsid w:val="003878B7"/>
    <w:rsid w:val="00387E4A"/>
    <w:rsid w:val="00387F20"/>
    <w:rsid w:val="003900B4"/>
    <w:rsid w:val="00390C57"/>
    <w:rsid w:val="00392B04"/>
    <w:rsid w:val="0039392F"/>
    <w:rsid w:val="0039453B"/>
    <w:rsid w:val="00396F8E"/>
    <w:rsid w:val="00397635"/>
    <w:rsid w:val="0039797F"/>
    <w:rsid w:val="003A5D21"/>
    <w:rsid w:val="003A60B1"/>
    <w:rsid w:val="003A624B"/>
    <w:rsid w:val="003A7B99"/>
    <w:rsid w:val="003B2105"/>
    <w:rsid w:val="003B28BF"/>
    <w:rsid w:val="003B47EE"/>
    <w:rsid w:val="003B66B8"/>
    <w:rsid w:val="003B6D11"/>
    <w:rsid w:val="003B728C"/>
    <w:rsid w:val="003C20BA"/>
    <w:rsid w:val="003C31C8"/>
    <w:rsid w:val="003C3477"/>
    <w:rsid w:val="003C3859"/>
    <w:rsid w:val="003C5635"/>
    <w:rsid w:val="003C6497"/>
    <w:rsid w:val="003C70F5"/>
    <w:rsid w:val="003C725A"/>
    <w:rsid w:val="003D21D1"/>
    <w:rsid w:val="003D2C24"/>
    <w:rsid w:val="003D45EC"/>
    <w:rsid w:val="003D4C56"/>
    <w:rsid w:val="003E283C"/>
    <w:rsid w:val="003E413E"/>
    <w:rsid w:val="003F0435"/>
    <w:rsid w:val="003F17D5"/>
    <w:rsid w:val="003F2AE7"/>
    <w:rsid w:val="003F67B5"/>
    <w:rsid w:val="003F7307"/>
    <w:rsid w:val="003F7630"/>
    <w:rsid w:val="00400CCF"/>
    <w:rsid w:val="004017AC"/>
    <w:rsid w:val="00401A98"/>
    <w:rsid w:val="00402F9F"/>
    <w:rsid w:val="0040306E"/>
    <w:rsid w:val="00403AD8"/>
    <w:rsid w:val="00404624"/>
    <w:rsid w:val="00405CFE"/>
    <w:rsid w:val="00406186"/>
    <w:rsid w:val="004074D3"/>
    <w:rsid w:val="0041032E"/>
    <w:rsid w:val="0041215C"/>
    <w:rsid w:val="00412DB7"/>
    <w:rsid w:val="00413391"/>
    <w:rsid w:val="00416E4B"/>
    <w:rsid w:val="00421C77"/>
    <w:rsid w:val="004220A5"/>
    <w:rsid w:val="00422A65"/>
    <w:rsid w:val="004262E8"/>
    <w:rsid w:val="00426D83"/>
    <w:rsid w:val="00427405"/>
    <w:rsid w:val="004341CD"/>
    <w:rsid w:val="004341E9"/>
    <w:rsid w:val="0043428C"/>
    <w:rsid w:val="00436561"/>
    <w:rsid w:val="004375AD"/>
    <w:rsid w:val="00437A09"/>
    <w:rsid w:val="004410A5"/>
    <w:rsid w:val="0044136F"/>
    <w:rsid w:val="00441DD7"/>
    <w:rsid w:val="00443218"/>
    <w:rsid w:val="00443937"/>
    <w:rsid w:val="004469EA"/>
    <w:rsid w:val="0045118B"/>
    <w:rsid w:val="00454C95"/>
    <w:rsid w:val="004557AD"/>
    <w:rsid w:val="00457E18"/>
    <w:rsid w:val="004624B9"/>
    <w:rsid w:val="00462697"/>
    <w:rsid w:val="00463FC1"/>
    <w:rsid w:val="00466564"/>
    <w:rsid w:val="0047091D"/>
    <w:rsid w:val="00470F1A"/>
    <w:rsid w:val="004712F6"/>
    <w:rsid w:val="00471DF2"/>
    <w:rsid w:val="0047363C"/>
    <w:rsid w:val="00473DEB"/>
    <w:rsid w:val="00476781"/>
    <w:rsid w:val="00480B75"/>
    <w:rsid w:val="00481B5C"/>
    <w:rsid w:val="00483CFF"/>
    <w:rsid w:val="00484A0F"/>
    <w:rsid w:val="00487612"/>
    <w:rsid w:val="004876A7"/>
    <w:rsid w:val="004878BA"/>
    <w:rsid w:val="004879D3"/>
    <w:rsid w:val="00491367"/>
    <w:rsid w:val="004915FD"/>
    <w:rsid w:val="00493811"/>
    <w:rsid w:val="00497599"/>
    <w:rsid w:val="00497AC8"/>
    <w:rsid w:val="004A111B"/>
    <w:rsid w:val="004A1E59"/>
    <w:rsid w:val="004A7B5A"/>
    <w:rsid w:val="004B09C4"/>
    <w:rsid w:val="004B1363"/>
    <w:rsid w:val="004B188A"/>
    <w:rsid w:val="004B1E15"/>
    <w:rsid w:val="004B34BD"/>
    <w:rsid w:val="004B4D8A"/>
    <w:rsid w:val="004B666D"/>
    <w:rsid w:val="004B69C7"/>
    <w:rsid w:val="004B75FA"/>
    <w:rsid w:val="004C1660"/>
    <w:rsid w:val="004C1C2A"/>
    <w:rsid w:val="004C34EF"/>
    <w:rsid w:val="004C369D"/>
    <w:rsid w:val="004C3D09"/>
    <w:rsid w:val="004C79A5"/>
    <w:rsid w:val="004D2285"/>
    <w:rsid w:val="004D2564"/>
    <w:rsid w:val="004D263B"/>
    <w:rsid w:val="004D3213"/>
    <w:rsid w:val="004D3808"/>
    <w:rsid w:val="004E4155"/>
    <w:rsid w:val="004E5494"/>
    <w:rsid w:val="004E6DA0"/>
    <w:rsid w:val="004E6F1E"/>
    <w:rsid w:val="004F04C1"/>
    <w:rsid w:val="004F064A"/>
    <w:rsid w:val="004F1340"/>
    <w:rsid w:val="004F1F36"/>
    <w:rsid w:val="004F48D1"/>
    <w:rsid w:val="004F48F7"/>
    <w:rsid w:val="004F56E2"/>
    <w:rsid w:val="004F6F7D"/>
    <w:rsid w:val="00502862"/>
    <w:rsid w:val="00503D37"/>
    <w:rsid w:val="00505F91"/>
    <w:rsid w:val="005070D6"/>
    <w:rsid w:val="00510C75"/>
    <w:rsid w:val="00511FCB"/>
    <w:rsid w:val="005126DE"/>
    <w:rsid w:val="00512A43"/>
    <w:rsid w:val="005157C7"/>
    <w:rsid w:val="005160E4"/>
    <w:rsid w:val="00516782"/>
    <w:rsid w:val="00516ADD"/>
    <w:rsid w:val="0051771F"/>
    <w:rsid w:val="00520A67"/>
    <w:rsid w:val="005220D3"/>
    <w:rsid w:val="00522524"/>
    <w:rsid w:val="0052253D"/>
    <w:rsid w:val="00524068"/>
    <w:rsid w:val="00524EE8"/>
    <w:rsid w:val="0052513E"/>
    <w:rsid w:val="00525D47"/>
    <w:rsid w:val="0053037A"/>
    <w:rsid w:val="0053211F"/>
    <w:rsid w:val="005340A6"/>
    <w:rsid w:val="00534604"/>
    <w:rsid w:val="005357AA"/>
    <w:rsid w:val="00535B2C"/>
    <w:rsid w:val="005424C7"/>
    <w:rsid w:val="005445D0"/>
    <w:rsid w:val="0054660C"/>
    <w:rsid w:val="00547E04"/>
    <w:rsid w:val="00550A4C"/>
    <w:rsid w:val="005517D3"/>
    <w:rsid w:val="00551CEE"/>
    <w:rsid w:val="005523C0"/>
    <w:rsid w:val="005525E1"/>
    <w:rsid w:val="00552ACE"/>
    <w:rsid w:val="00552F02"/>
    <w:rsid w:val="005539C3"/>
    <w:rsid w:val="00555E57"/>
    <w:rsid w:val="00562287"/>
    <w:rsid w:val="005625C5"/>
    <w:rsid w:val="00562CE1"/>
    <w:rsid w:val="00563263"/>
    <w:rsid w:val="00566906"/>
    <w:rsid w:val="00571CBA"/>
    <w:rsid w:val="0057240D"/>
    <w:rsid w:val="00572628"/>
    <w:rsid w:val="0057316F"/>
    <w:rsid w:val="00575662"/>
    <w:rsid w:val="00577248"/>
    <w:rsid w:val="005810E9"/>
    <w:rsid w:val="00581B6B"/>
    <w:rsid w:val="00585F23"/>
    <w:rsid w:val="005866A2"/>
    <w:rsid w:val="005901D7"/>
    <w:rsid w:val="00590CBE"/>
    <w:rsid w:val="00591CBC"/>
    <w:rsid w:val="005926D6"/>
    <w:rsid w:val="00593228"/>
    <w:rsid w:val="00594BBB"/>
    <w:rsid w:val="00597096"/>
    <w:rsid w:val="005A004F"/>
    <w:rsid w:val="005A0B6B"/>
    <w:rsid w:val="005A33FC"/>
    <w:rsid w:val="005A4705"/>
    <w:rsid w:val="005A4FDE"/>
    <w:rsid w:val="005A5943"/>
    <w:rsid w:val="005A59F0"/>
    <w:rsid w:val="005B1AC8"/>
    <w:rsid w:val="005B3FA0"/>
    <w:rsid w:val="005B4823"/>
    <w:rsid w:val="005B52C6"/>
    <w:rsid w:val="005B6C07"/>
    <w:rsid w:val="005C15C3"/>
    <w:rsid w:val="005C1973"/>
    <w:rsid w:val="005C2759"/>
    <w:rsid w:val="005C4170"/>
    <w:rsid w:val="005C5312"/>
    <w:rsid w:val="005C73E0"/>
    <w:rsid w:val="005D05C3"/>
    <w:rsid w:val="005D6A41"/>
    <w:rsid w:val="005D7455"/>
    <w:rsid w:val="005E0239"/>
    <w:rsid w:val="005E05C7"/>
    <w:rsid w:val="005E09AC"/>
    <w:rsid w:val="005E2123"/>
    <w:rsid w:val="005E4483"/>
    <w:rsid w:val="005E4942"/>
    <w:rsid w:val="005F19C3"/>
    <w:rsid w:val="005F21F3"/>
    <w:rsid w:val="005F22E9"/>
    <w:rsid w:val="005F2FAB"/>
    <w:rsid w:val="005F33E8"/>
    <w:rsid w:val="005F457B"/>
    <w:rsid w:val="005F53F1"/>
    <w:rsid w:val="005F6166"/>
    <w:rsid w:val="005F6190"/>
    <w:rsid w:val="005F641F"/>
    <w:rsid w:val="00600AC3"/>
    <w:rsid w:val="00602612"/>
    <w:rsid w:val="0060318A"/>
    <w:rsid w:val="006037FF"/>
    <w:rsid w:val="006038DE"/>
    <w:rsid w:val="00603BBE"/>
    <w:rsid w:val="00604D9A"/>
    <w:rsid w:val="00605D04"/>
    <w:rsid w:val="00606768"/>
    <w:rsid w:val="0061199F"/>
    <w:rsid w:val="00614DA4"/>
    <w:rsid w:val="00616EE5"/>
    <w:rsid w:val="006176FC"/>
    <w:rsid w:val="00620A1A"/>
    <w:rsid w:val="00622180"/>
    <w:rsid w:val="00622380"/>
    <w:rsid w:val="006240A0"/>
    <w:rsid w:val="00624782"/>
    <w:rsid w:val="00625B8F"/>
    <w:rsid w:val="00626D98"/>
    <w:rsid w:val="00631FB3"/>
    <w:rsid w:val="00634D82"/>
    <w:rsid w:val="00637349"/>
    <w:rsid w:val="0063784D"/>
    <w:rsid w:val="00640BD6"/>
    <w:rsid w:val="00641EBD"/>
    <w:rsid w:val="00642E21"/>
    <w:rsid w:val="006440BA"/>
    <w:rsid w:val="00644AB1"/>
    <w:rsid w:val="00645E45"/>
    <w:rsid w:val="00646781"/>
    <w:rsid w:val="00650156"/>
    <w:rsid w:val="006506C0"/>
    <w:rsid w:val="006519B7"/>
    <w:rsid w:val="00651A55"/>
    <w:rsid w:val="00651E19"/>
    <w:rsid w:val="00652C44"/>
    <w:rsid w:val="00654C3B"/>
    <w:rsid w:val="00655F29"/>
    <w:rsid w:val="006562E9"/>
    <w:rsid w:val="006606C5"/>
    <w:rsid w:val="006608EB"/>
    <w:rsid w:val="006624E5"/>
    <w:rsid w:val="0066379C"/>
    <w:rsid w:val="00664E63"/>
    <w:rsid w:val="006664CD"/>
    <w:rsid w:val="0066655C"/>
    <w:rsid w:val="0066715D"/>
    <w:rsid w:val="006672C8"/>
    <w:rsid w:val="006719FB"/>
    <w:rsid w:val="00676823"/>
    <w:rsid w:val="00680735"/>
    <w:rsid w:val="00683DAE"/>
    <w:rsid w:val="00687383"/>
    <w:rsid w:val="00691EDE"/>
    <w:rsid w:val="00692A47"/>
    <w:rsid w:val="006931E5"/>
    <w:rsid w:val="00694BDC"/>
    <w:rsid w:val="00697078"/>
    <w:rsid w:val="006A1401"/>
    <w:rsid w:val="006A1841"/>
    <w:rsid w:val="006A18C3"/>
    <w:rsid w:val="006A3549"/>
    <w:rsid w:val="006A55D2"/>
    <w:rsid w:val="006A6A62"/>
    <w:rsid w:val="006B21A5"/>
    <w:rsid w:val="006B5637"/>
    <w:rsid w:val="006B5913"/>
    <w:rsid w:val="006B7B80"/>
    <w:rsid w:val="006C4336"/>
    <w:rsid w:val="006C580E"/>
    <w:rsid w:val="006C70B3"/>
    <w:rsid w:val="006C73B0"/>
    <w:rsid w:val="006C77AE"/>
    <w:rsid w:val="006C7C10"/>
    <w:rsid w:val="006D0911"/>
    <w:rsid w:val="006D0F22"/>
    <w:rsid w:val="006D236F"/>
    <w:rsid w:val="006D261C"/>
    <w:rsid w:val="006D3D11"/>
    <w:rsid w:val="006D6098"/>
    <w:rsid w:val="006D6401"/>
    <w:rsid w:val="006E0039"/>
    <w:rsid w:val="006E3EB3"/>
    <w:rsid w:val="006E6CBF"/>
    <w:rsid w:val="006E7B3C"/>
    <w:rsid w:val="006F222C"/>
    <w:rsid w:val="006F2B85"/>
    <w:rsid w:val="006F4D14"/>
    <w:rsid w:val="006F51C6"/>
    <w:rsid w:val="006F592F"/>
    <w:rsid w:val="006F7A89"/>
    <w:rsid w:val="00701F57"/>
    <w:rsid w:val="007040B8"/>
    <w:rsid w:val="007040BC"/>
    <w:rsid w:val="00705A2C"/>
    <w:rsid w:val="007069D2"/>
    <w:rsid w:val="00706C44"/>
    <w:rsid w:val="007110E6"/>
    <w:rsid w:val="0071249B"/>
    <w:rsid w:val="007136F4"/>
    <w:rsid w:val="00714EC5"/>
    <w:rsid w:val="00715A81"/>
    <w:rsid w:val="007168FF"/>
    <w:rsid w:val="0072156B"/>
    <w:rsid w:val="00721A55"/>
    <w:rsid w:val="00721B68"/>
    <w:rsid w:val="00724C45"/>
    <w:rsid w:val="007272B9"/>
    <w:rsid w:val="00727E1A"/>
    <w:rsid w:val="00730BBC"/>
    <w:rsid w:val="00733976"/>
    <w:rsid w:val="00734399"/>
    <w:rsid w:val="007348CC"/>
    <w:rsid w:val="0073506A"/>
    <w:rsid w:val="00735216"/>
    <w:rsid w:val="0073733B"/>
    <w:rsid w:val="007377EE"/>
    <w:rsid w:val="0074080C"/>
    <w:rsid w:val="00742F8B"/>
    <w:rsid w:val="00745940"/>
    <w:rsid w:val="00745E8D"/>
    <w:rsid w:val="00746244"/>
    <w:rsid w:val="00746AB2"/>
    <w:rsid w:val="00751578"/>
    <w:rsid w:val="0075568B"/>
    <w:rsid w:val="007559FC"/>
    <w:rsid w:val="00755EC6"/>
    <w:rsid w:val="00757223"/>
    <w:rsid w:val="007601EA"/>
    <w:rsid w:val="0076123C"/>
    <w:rsid w:val="00761577"/>
    <w:rsid w:val="00762E40"/>
    <w:rsid w:val="007632C1"/>
    <w:rsid w:val="0076371A"/>
    <w:rsid w:val="00763D0D"/>
    <w:rsid w:val="00763F56"/>
    <w:rsid w:val="007671B0"/>
    <w:rsid w:val="00771394"/>
    <w:rsid w:val="00771B22"/>
    <w:rsid w:val="00772801"/>
    <w:rsid w:val="00773CFC"/>
    <w:rsid w:val="0077435E"/>
    <w:rsid w:val="0077535A"/>
    <w:rsid w:val="00775388"/>
    <w:rsid w:val="00775B9F"/>
    <w:rsid w:val="007763AE"/>
    <w:rsid w:val="00777507"/>
    <w:rsid w:val="00777FBD"/>
    <w:rsid w:val="007817CE"/>
    <w:rsid w:val="007821F5"/>
    <w:rsid w:val="00782D7D"/>
    <w:rsid w:val="007857B4"/>
    <w:rsid w:val="00785C93"/>
    <w:rsid w:val="00785FC8"/>
    <w:rsid w:val="00786845"/>
    <w:rsid w:val="00787714"/>
    <w:rsid w:val="007930B2"/>
    <w:rsid w:val="007A0061"/>
    <w:rsid w:val="007A2815"/>
    <w:rsid w:val="007A28D9"/>
    <w:rsid w:val="007A37B6"/>
    <w:rsid w:val="007A4536"/>
    <w:rsid w:val="007A5E1E"/>
    <w:rsid w:val="007A702B"/>
    <w:rsid w:val="007A7C8B"/>
    <w:rsid w:val="007A7F0F"/>
    <w:rsid w:val="007B0D10"/>
    <w:rsid w:val="007B12B4"/>
    <w:rsid w:val="007B135D"/>
    <w:rsid w:val="007B35D4"/>
    <w:rsid w:val="007B4FC9"/>
    <w:rsid w:val="007B6ADA"/>
    <w:rsid w:val="007C4400"/>
    <w:rsid w:val="007C4994"/>
    <w:rsid w:val="007C6784"/>
    <w:rsid w:val="007D161A"/>
    <w:rsid w:val="007D5409"/>
    <w:rsid w:val="007E37AC"/>
    <w:rsid w:val="007E7D00"/>
    <w:rsid w:val="007F2324"/>
    <w:rsid w:val="007F24C8"/>
    <w:rsid w:val="007F769E"/>
    <w:rsid w:val="007F7B27"/>
    <w:rsid w:val="0080399D"/>
    <w:rsid w:val="00803D92"/>
    <w:rsid w:val="0080528B"/>
    <w:rsid w:val="008057FC"/>
    <w:rsid w:val="00806A25"/>
    <w:rsid w:val="00806FFD"/>
    <w:rsid w:val="0080751F"/>
    <w:rsid w:val="008145BC"/>
    <w:rsid w:val="00816A27"/>
    <w:rsid w:val="008240C8"/>
    <w:rsid w:val="008245B1"/>
    <w:rsid w:val="008246B9"/>
    <w:rsid w:val="00827649"/>
    <w:rsid w:val="00827E3F"/>
    <w:rsid w:val="00831079"/>
    <w:rsid w:val="0083132C"/>
    <w:rsid w:val="00831863"/>
    <w:rsid w:val="008321C1"/>
    <w:rsid w:val="008324FF"/>
    <w:rsid w:val="00832D71"/>
    <w:rsid w:val="0083657A"/>
    <w:rsid w:val="00841240"/>
    <w:rsid w:val="00841D66"/>
    <w:rsid w:val="00842486"/>
    <w:rsid w:val="00843433"/>
    <w:rsid w:val="008442D1"/>
    <w:rsid w:val="008450CE"/>
    <w:rsid w:val="0084755C"/>
    <w:rsid w:val="00852CC9"/>
    <w:rsid w:val="0085578B"/>
    <w:rsid w:val="008558C9"/>
    <w:rsid w:val="00855A6A"/>
    <w:rsid w:val="0086040F"/>
    <w:rsid w:val="00861116"/>
    <w:rsid w:val="00862009"/>
    <w:rsid w:val="00863345"/>
    <w:rsid w:val="00864C4A"/>
    <w:rsid w:val="00864CAB"/>
    <w:rsid w:val="008657BB"/>
    <w:rsid w:val="00865B39"/>
    <w:rsid w:val="00867164"/>
    <w:rsid w:val="00870604"/>
    <w:rsid w:val="00871853"/>
    <w:rsid w:val="008740A5"/>
    <w:rsid w:val="0087513F"/>
    <w:rsid w:val="00883A54"/>
    <w:rsid w:val="00885A70"/>
    <w:rsid w:val="00890203"/>
    <w:rsid w:val="00891405"/>
    <w:rsid w:val="008929B7"/>
    <w:rsid w:val="008A1390"/>
    <w:rsid w:val="008A1E9F"/>
    <w:rsid w:val="008A1EA0"/>
    <w:rsid w:val="008A27C3"/>
    <w:rsid w:val="008A3962"/>
    <w:rsid w:val="008A7129"/>
    <w:rsid w:val="008B21FA"/>
    <w:rsid w:val="008B3531"/>
    <w:rsid w:val="008B3591"/>
    <w:rsid w:val="008B4A37"/>
    <w:rsid w:val="008C472F"/>
    <w:rsid w:val="008C4FA7"/>
    <w:rsid w:val="008C5F23"/>
    <w:rsid w:val="008D29DB"/>
    <w:rsid w:val="008D2B69"/>
    <w:rsid w:val="008D2D28"/>
    <w:rsid w:val="008D75B4"/>
    <w:rsid w:val="008E31F4"/>
    <w:rsid w:val="008E33C3"/>
    <w:rsid w:val="008E6343"/>
    <w:rsid w:val="008F023F"/>
    <w:rsid w:val="008F09E7"/>
    <w:rsid w:val="008F29B1"/>
    <w:rsid w:val="008F3A60"/>
    <w:rsid w:val="008F568D"/>
    <w:rsid w:val="008F597D"/>
    <w:rsid w:val="00900FA9"/>
    <w:rsid w:val="00905927"/>
    <w:rsid w:val="00910EE6"/>
    <w:rsid w:val="009110E3"/>
    <w:rsid w:val="00911757"/>
    <w:rsid w:val="00911868"/>
    <w:rsid w:val="00912551"/>
    <w:rsid w:val="00914C8C"/>
    <w:rsid w:val="009155C4"/>
    <w:rsid w:val="00916868"/>
    <w:rsid w:val="00920A94"/>
    <w:rsid w:val="009213B6"/>
    <w:rsid w:val="00921440"/>
    <w:rsid w:val="0092248B"/>
    <w:rsid w:val="0092466F"/>
    <w:rsid w:val="00926A3F"/>
    <w:rsid w:val="0093049A"/>
    <w:rsid w:val="00930993"/>
    <w:rsid w:val="009330B9"/>
    <w:rsid w:val="00933575"/>
    <w:rsid w:val="009369CC"/>
    <w:rsid w:val="00936E09"/>
    <w:rsid w:val="0093748D"/>
    <w:rsid w:val="00941CE8"/>
    <w:rsid w:val="009445E5"/>
    <w:rsid w:val="00947E5F"/>
    <w:rsid w:val="009507C5"/>
    <w:rsid w:val="0095365C"/>
    <w:rsid w:val="009557BD"/>
    <w:rsid w:val="009561DE"/>
    <w:rsid w:val="009644AF"/>
    <w:rsid w:val="00965129"/>
    <w:rsid w:val="0096647A"/>
    <w:rsid w:val="0096789C"/>
    <w:rsid w:val="009709D9"/>
    <w:rsid w:val="00974B3C"/>
    <w:rsid w:val="00975252"/>
    <w:rsid w:val="009775E2"/>
    <w:rsid w:val="009803AE"/>
    <w:rsid w:val="00980873"/>
    <w:rsid w:val="00981BBC"/>
    <w:rsid w:val="00985375"/>
    <w:rsid w:val="00986BFE"/>
    <w:rsid w:val="0099099A"/>
    <w:rsid w:val="0099159D"/>
    <w:rsid w:val="009917BC"/>
    <w:rsid w:val="00991A0D"/>
    <w:rsid w:val="00992289"/>
    <w:rsid w:val="00993AEB"/>
    <w:rsid w:val="009A1E11"/>
    <w:rsid w:val="009A287F"/>
    <w:rsid w:val="009A2D22"/>
    <w:rsid w:val="009A3B2E"/>
    <w:rsid w:val="009A4970"/>
    <w:rsid w:val="009A4A54"/>
    <w:rsid w:val="009A4B9F"/>
    <w:rsid w:val="009A55B1"/>
    <w:rsid w:val="009A715E"/>
    <w:rsid w:val="009A7D7D"/>
    <w:rsid w:val="009B0C6B"/>
    <w:rsid w:val="009B2BB6"/>
    <w:rsid w:val="009B2C8C"/>
    <w:rsid w:val="009B492D"/>
    <w:rsid w:val="009B4F8E"/>
    <w:rsid w:val="009B5009"/>
    <w:rsid w:val="009B532F"/>
    <w:rsid w:val="009B5A63"/>
    <w:rsid w:val="009B6262"/>
    <w:rsid w:val="009B78B6"/>
    <w:rsid w:val="009C16F4"/>
    <w:rsid w:val="009C55DB"/>
    <w:rsid w:val="009D05B0"/>
    <w:rsid w:val="009D0E43"/>
    <w:rsid w:val="009D589F"/>
    <w:rsid w:val="009D599E"/>
    <w:rsid w:val="009D5D8F"/>
    <w:rsid w:val="009D7ACD"/>
    <w:rsid w:val="009E16B1"/>
    <w:rsid w:val="009E29C9"/>
    <w:rsid w:val="009E3026"/>
    <w:rsid w:val="009E4A71"/>
    <w:rsid w:val="009E6EF2"/>
    <w:rsid w:val="009E71AF"/>
    <w:rsid w:val="009F03C1"/>
    <w:rsid w:val="009F305F"/>
    <w:rsid w:val="009F3C67"/>
    <w:rsid w:val="009F4284"/>
    <w:rsid w:val="009F7802"/>
    <w:rsid w:val="00A01356"/>
    <w:rsid w:val="00A018BB"/>
    <w:rsid w:val="00A044C1"/>
    <w:rsid w:val="00A106AE"/>
    <w:rsid w:val="00A10836"/>
    <w:rsid w:val="00A16563"/>
    <w:rsid w:val="00A223AD"/>
    <w:rsid w:val="00A22AA7"/>
    <w:rsid w:val="00A236EE"/>
    <w:rsid w:val="00A23DAF"/>
    <w:rsid w:val="00A23FA8"/>
    <w:rsid w:val="00A2513E"/>
    <w:rsid w:val="00A2580A"/>
    <w:rsid w:val="00A259BA"/>
    <w:rsid w:val="00A26A59"/>
    <w:rsid w:val="00A27EC0"/>
    <w:rsid w:val="00A30AE8"/>
    <w:rsid w:val="00A33498"/>
    <w:rsid w:val="00A350EC"/>
    <w:rsid w:val="00A37866"/>
    <w:rsid w:val="00A409AF"/>
    <w:rsid w:val="00A40EAF"/>
    <w:rsid w:val="00A4220D"/>
    <w:rsid w:val="00A42FA6"/>
    <w:rsid w:val="00A43F08"/>
    <w:rsid w:val="00A45DB8"/>
    <w:rsid w:val="00A501FF"/>
    <w:rsid w:val="00A5394D"/>
    <w:rsid w:val="00A54A20"/>
    <w:rsid w:val="00A55953"/>
    <w:rsid w:val="00A57829"/>
    <w:rsid w:val="00A60B7C"/>
    <w:rsid w:val="00A60E0C"/>
    <w:rsid w:val="00A61F3B"/>
    <w:rsid w:val="00A62304"/>
    <w:rsid w:val="00A645ED"/>
    <w:rsid w:val="00A715EB"/>
    <w:rsid w:val="00A73F21"/>
    <w:rsid w:val="00A74672"/>
    <w:rsid w:val="00A75A4A"/>
    <w:rsid w:val="00A76DFA"/>
    <w:rsid w:val="00A801CB"/>
    <w:rsid w:val="00A80C60"/>
    <w:rsid w:val="00A82747"/>
    <w:rsid w:val="00A8452C"/>
    <w:rsid w:val="00A84665"/>
    <w:rsid w:val="00A863B1"/>
    <w:rsid w:val="00A9481D"/>
    <w:rsid w:val="00A948CE"/>
    <w:rsid w:val="00A955D4"/>
    <w:rsid w:val="00A96A9C"/>
    <w:rsid w:val="00A96C3F"/>
    <w:rsid w:val="00AA0521"/>
    <w:rsid w:val="00AA13B0"/>
    <w:rsid w:val="00AA256C"/>
    <w:rsid w:val="00AA25E7"/>
    <w:rsid w:val="00AA3AA4"/>
    <w:rsid w:val="00AA6316"/>
    <w:rsid w:val="00AA6B77"/>
    <w:rsid w:val="00AA71DE"/>
    <w:rsid w:val="00AA780F"/>
    <w:rsid w:val="00AA7B76"/>
    <w:rsid w:val="00AB1352"/>
    <w:rsid w:val="00AB2BFD"/>
    <w:rsid w:val="00AB354B"/>
    <w:rsid w:val="00AB6DC2"/>
    <w:rsid w:val="00AB762F"/>
    <w:rsid w:val="00AB7913"/>
    <w:rsid w:val="00AB791E"/>
    <w:rsid w:val="00AC013A"/>
    <w:rsid w:val="00AC0276"/>
    <w:rsid w:val="00AC049D"/>
    <w:rsid w:val="00AC04DD"/>
    <w:rsid w:val="00AC1B31"/>
    <w:rsid w:val="00AC2D48"/>
    <w:rsid w:val="00AC33E8"/>
    <w:rsid w:val="00AC3573"/>
    <w:rsid w:val="00AC5028"/>
    <w:rsid w:val="00AC569A"/>
    <w:rsid w:val="00AC6378"/>
    <w:rsid w:val="00AC7FE1"/>
    <w:rsid w:val="00AD07D0"/>
    <w:rsid w:val="00AD13A8"/>
    <w:rsid w:val="00AD2C8E"/>
    <w:rsid w:val="00AD3759"/>
    <w:rsid w:val="00AD4029"/>
    <w:rsid w:val="00AD7813"/>
    <w:rsid w:val="00AE0A2F"/>
    <w:rsid w:val="00AE0CFC"/>
    <w:rsid w:val="00AE3C98"/>
    <w:rsid w:val="00AE3D1D"/>
    <w:rsid w:val="00AE497E"/>
    <w:rsid w:val="00AF1D46"/>
    <w:rsid w:val="00AF32A7"/>
    <w:rsid w:val="00AF4145"/>
    <w:rsid w:val="00AF458D"/>
    <w:rsid w:val="00AF5383"/>
    <w:rsid w:val="00AF629F"/>
    <w:rsid w:val="00B0034D"/>
    <w:rsid w:val="00B00A63"/>
    <w:rsid w:val="00B02507"/>
    <w:rsid w:val="00B044A8"/>
    <w:rsid w:val="00B05E6D"/>
    <w:rsid w:val="00B153D8"/>
    <w:rsid w:val="00B1609D"/>
    <w:rsid w:val="00B17B5B"/>
    <w:rsid w:val="00B20000"/>
    <w:rsid w:val="00B2138F"/>
    <w:rsid w:val="00B26C8D"/>
    <w:rsid w:val="00B26DA9"/>
    <w:rsid w:val="00B30356"/>
    <w:rsid w:val="00B303D0"/>
    <w:rsid w:val="00B30429"/>
    <w:rsid w:val="00B30E0F"/>
    <w:rsid w:val="00B31131"/>
    <w:rsid w:val="00B31224"/>
    <w:rsid w:val="00B313CF"/>
    <w:rsid w:val="00B343B3"/>
    <w:rsid w:val="00B347BE"/>
    <w:rsid w:val="00B40989"/>
    <w:rsid w:val="00B40AC8"/>
    <w:rsid w:val="00B4135D"/>
    <w:rsid w:val="00B41763"/>
    <w:rsid w:val="00B423CC"/>
    <w:rsid w:val="00B42F1F"/>
    <w:rsid w:val="00B439D2"/>
    <w:rsid w:val="00B44B7F"/>
    <w:rsid w:val="00B456D1"/>
    <w:rsid w:val="00B45C92"/>
    <w:rsid w:val="00B46161"/>
    <w:rsid w:val="00B46D98"/>
    <w:rsid w:val="00B52948"/>
    <w:rsid w:val="00B52996"/>
    <w:rsid w:val="00B52F84"/>
    <w:rsid w:val="00B53B5A"/>
    <w:rsid w:val="00B54893"/>
    <w:rsid w:val="00B5525B"/>
    <w:rsid w:val="00B56349"/>
    <w:rsid w:val="00B57C34"/>
    <w:rsid w:val="00B606C5"/>
    <w:rsid w:val="00B60915"/>
    <w:rsid w:val="00B611E1"/>
    <w:rsid w:val="00B618C8"/>
    <w:rsid w:val="00B6190B"/>
    <w:rsid w:val="00B620D2"/>
    <w:rsid w:val="00B62F4B"/>
    <w:rsid w:val="00B641F7"/>
    <w:rsid w:val="00B6502B"/>
    <w:rsid w:val="00B65237"/>
    <w:rsid w:val="00B65AAC"/>
    <w:rsid w:val="00B66BC8"/>
    <w:rsid w:val="00B67A2A"/>
    <w:rsid w:val="00B67D1C"/>
    <w:rsid w:val="00B704EE"/>
    <w:rsid w:val="00B71A69"/>
    <w:rsid w:val="00B76EE4"/>
    <w:rsid w:val="00B808B2"/>
    <w:rsid w:val="00B8244C"/>
    <w:rsid w:val="00B856A3"/>
    <w:rsid w:val="00B863B8"/>
    <w:rsid w:val="00B863D8"/>
    <w:rsid w:val="00B86E09"/>
    <w:rsid w:val="00B87659"/>
    <w:rsid w:val="00B9088A"/>
    <w:rsid w:val="00B93803"/>
    <w:rsid w:val="00B93BDE"/>
    <w:rsid w:val="00B942B8"/>
    <w:rsid w:val="00B966D3"/>
    <w:rsid w:val="00BA0319"/>
    <w:rsid w:val="00BA2867"/>
    <w:rsid w:val="00BA4ED6"/>
    <w:rsid w:val="00BA5309"/>
    <w:rsid w:val="00BB52E2"/>
    <w:rsid w:val="00BB5CF7"/>
    <w:rsid w:val="00BC07A5"/>
    <w:rsid w:val="00BC2475"/>
    <w:rsid w:val="00BC3C90"/>
    <w:rsid w:val="00BC7C10"/>
    <w:rsid w:val="00BD2BC5"/>
    <w:rsid w:val="00BD3181"/>
    <w:rsid w:val="00BD47EA"/>
    <w:rsid w:val="00BD5272"/>
    <w:rsid w:val="00BD70BD"/>
    <w:rsid w:val="00BD7233"/>
    <w:rsid w:val="00BD7EF8"/>
    <w:rsid w:val="00BD7FEE"/>
    <w:rsid w:val="00BE0B98"/>
    <w:rsid w:val="00BE0D25"/>
    <w:rsid w:val="00BE0E5E"/>
    <w:rsid w:val="00BE15B0"/>
    <w:rsid w:val="00BE18A4"/>
    <w:rsid w:val="00BE1F74"/>
    <w:rsid w:val="00BE3896"/>
    <w:rsid w:val="00BE47F3"/>
    <w:rsid w:val="00BE4859"/>
    <w:rsid w:val="00BE7E0E"/>
    <w:rsid w:val="00BF024A"/>
    <w:rsid w:val="00BF3C52"/>
    <w:rsid w:val="00BF51E8"/>
    <w:rsid w:val="00BF7A28"/>
    <w:rsid w:val="00C00C0C"/>
    <w:rsid w:val="00C03124"/>
    <w:rsid w:val="00C032C6"/>
    <w:rsid w:val="00C0382A"/>
    <w:rsid w:val="00C05A74"/>
    <w:rsid w:val="00C06C2A"/>
    <w:rsid w:val="00C10133"/>
    <w:rsid w:val="00C10F88"/>
    <w:rsid w:val="00C1295C"/>
    <w:rsid w:val="00C1342A"/>
    <w:rsid w:val="00C13744"/>
    <w:rsid w:val="00C139F3"/>
    <w:rsid w:val="00C1697D"/>
    <w:rsid w:val="00C1766E"/>
    <w:rsid w:val="00C178EB"/>
    <w:rsid w:val="00C2159D"/>
    <w:rsid w:val="00C22C2B"/>
    <w:rsid w:val="00C23402"/>
    <w:rsid w:val="00C23727"/>
    <w:rsid w:val="00C24FC5"/>
    <w:rsid w:val="00C25053"/>
    <w:rsid w:val="00C26C07"/>
    <w:rsid w:val="00C31153"/>
    <w:rsid w:val="00C3147B"/>
    <w:rsid w:val="00C32457"/>
    <w:rsid w:val="00C36674"/>
    <w:rsid w:val="00C36808"/>
    <w:rsid w:val="00C4175F"/>
    <w:rsid w:val="00C43AE7"/>
    <w:rsid w:val="00C44E84"/>
    <w:rsid w:val="00C4516D"/>
    <w:rsid w:val="00C4543C"/>
    <w:rsid w:val="00C45D33"/>
    <w:rsid w:val="00C50E3E"/>
    <w:rsid w:val="00C5107A"/>
    <w:rsid w:val="00C51CA4"/>
    <w:rsid w:val="00C51CEC"/>
    <w:rsid w:val="00C52167"/>
    <w:rsid w:val="00C52C6E"/>
    <w:rsid w:val="00C57DF0"/>
    <w:rsid w:val="00C57E91"/>
    <w:rsid w:val="00C57FF5"/>
    <w:rsid w:val="00C6243B"/>
    <w:rsid w:val="00C62970"/>
    <w:rsid w:val="00C6426E"/>
    <w:rsid w:val="00C64E84"/>
    <w:rsid w:val="00C662B4"/>
    <w:rsid w:val="00C66844"/>
    <w:rsid w:val="00C67A86"/>
    <w:rsid w:val="00C67C48"/>
    <w:rsid w:val="00C72B76"/>
    <w:rsid w:val="00C75574"/>
    <w:rsid w:val="00C7644A"/>
    <w:rsid w:val="00C779F4"/>
    <w:rsid w:val="00C816B1"/>
    <w:rsid w:val="00C81898"/>
    <w:rsid w:val="00C84355"/>
    <w:rsid w:val="00C849FE"/>
    <w:rsid w:val="00C85968"/>
    <w:rsid w:val="00C85E26"/>
    <w:rsid w:val="00C864F8"/>
    <w:rsid w:val="00C870BE"/>
    <w:rsid w:val="00C87CB1"/>
    <w:rsid w:val="00C91B18"/>
    <w:rsid w:val="00C92FD7"/>
    <w:rsid w:val="00C958D9"/>
    <w:rsid w:val="00C96DB0"/>
    <w:rsid w:val="00C970BE"/>
    <w:rsid w:val="00CA1F25"/>
    <w:rsid w:val="00CA2207"/>
    <w:rsid w:val="00CA32C6"/>
    <w:rsid w:val="00CA33CA"/>
    <w:rsid w:val="00CA38FE"/>
    <w:rsid w:val="00CA6283"/>
    <w:rsid w:val="00CA671D"/>
    <w:rsid w:val="00CA682E"/>
    <w:rsid w:val="00CB0D8C"/>
    <w:rsid w:val="00CB197D"/>
    <w:rsid w:val="00CB1ECE"/>
    <w:rsid w:val="00CB43CC"/>
    <w:rsid w:val="00CB49B4"/>
    <w:rsid w:val="00CB4B92"/>
    <w:rsid w:val="00CB4C80"/>
    <w:rsid w:val="00CB4F26"/>
    <w:rsid w:val="00CB5B40"/>
    <w:rsid w:val="00CC05DB"/>
    <w:rsid w:val="00CC3459"/>
    <w:rsid w:val="00CC61C4"/>
    <w:rsid w:val="00CC7147"/>
    <w:rsid w:val="00CD1F09"/>
    <w:rsid w:val="00CD27B5"/>
    <w:rsid w:val="00CD2B85"/>
    <w:rsid w:val="00CD5D4B"/>
    <w:rsid w:val="00CD78A0"/>
    <w:rsid w:val="00CE195E"/>
    <w:rsid w:val="00CE296A"/>
    <w:rsid w:val="00CE7BDB"/>
    <w:rsid w:val="00CF24F5"/>
    <w:rsid w:val="00CF3374"/>
    <w:rsid w:val="00CF4AA1"/>
    <w:rsid w:val="00CF53A4"/>
    <w:rsid w:val="00CF5FA8"/>
    <w:rsid w:val="00CF5FBF"/>
    <w:rsid w:val="00CF679D"/>
    <w:rsid w:val="00CF6D35"/>
    <w:rsid w:val="00D001D0"/>
    <w:rsid w:val="00D00DE4"/>
    <w:rsid w:val="00D02226"/>
    <w:rsid w:val="00D037F2"/>
    <w:rsid w:val="00D06AF8"/>
    <w:rsid w:val="00D06DA5"/>
    <w:rsid w:val="00D077F5"/>
    <w:rsid w:val="00D1060D"/>
    <w:rsid w:val="00D1080C"/>
    <w:rsid w:val="00D1353F"/>
    <w:rsid w:val="00D140D3"/>
    <w:rsid w:val="00D15422"/>
    <w:rsid w:val="00D177B6"/>
    <w:rsid w:val="00D17DE8"/>
    <w:rsid w:val="00D17EC0"/>
    <w:rsid w:val="00D2102F"/>
    <w:rsid w:val="00D22060"/>
    <w:rsid w:val="00D23A4D"/>
    <w:rsid w:val="00D26462"/>
    <w:rsid w:val="00D27CED"/>
    <w:rsid w:val="00D303B9"/>
    <w:rsid w:val="00D31779"/>
    <w:rsid w:val="00D32BEE"/>
    <w:rsid w:val="00D3322A"/>
    <w:rsid w:val="00D357F0"/>
    <w:rsid w:val="00D36FC2"/>
    <w:rsid w:val="00D375C3"/>
    <w:rsid w:val="00D4054B"/>
    <w:rsid w:val="00D420AB"/>
    <w:rsid w:val="00D424D6"/>
    <w:rsid w:val="00D427B7"/>
    <w:rsid w:val="00D42918"/>
    <w:rsid w:val="00D43F62"/>
    <w:rsid w:val="00D44615"/>
    <w:rsid w:val="00D457B5"/>
    <w:rsid w:val="00D45A77"/>
    <w:rsid w:val="00D470F1"/>
    <w:rsid w:val="00D528CC"/>
    <w:rsid w:val="00D52946"/>
    <w:rsid w:val="00D57D7F"/>
    <w:rsid w:val="00D609CB"/>
    <w:rsid w:val="00D623C5"/>
    <w:rsid w:val="00D632D7"/>
    <w:rsid w:val="00D6409C"/>
    <w:rsid w:val="00D64F95"/>
    <w:rsid w:val="00D6536B"/>
    <w:rsid w:val="00D65B45"/>
    <w:rsid w:val="00D66345"/>
    <w:rsid w:val="00D67597"/>
    <w:rsid w:val="00D67900"/>
    <w:rsid w:val="00D74950"/>
    <w:rsid w:val="00D74A0B"/>
    <w:rsid w:val="00D77953"/>
    <w:rsid w:val="00D77D62"/>
    <w:rsid w:val="00D8133A"/>
    <w:rsid w:val="00D84A4D"/>
    <w:rsid w:val="00D8505B"/>
    <w:rsid w:val="00D87A1F"/>
    <w:rsid w:val="00D90B8F"/>
    <w:rsid w:val="00D91A4B"/>
    <w:rsid w:val="00D922FF"/>
    <w:rsid w:val="00DA2520"/>
    <w:rsid w:val="00DA2EFD"/>
    <w:rsid w:val="00DA3620"/>
    <w:rsid w:val="00DA3DE6"/>
    <w:rsid w:val="00DA4B6C"/>
    <w:rsid w:val="00DA586E"/>
    <w:rsid w:val="00DA594E"/>
    <w:rsid w:val="00DB06AE"/>
    <w:rsid w:val="00DB1B25"/>
    <w:rsid w:val="00DB5541"/>
    <w:rsid w:val="00DB5CC3"/>
    <w:rsid w:val="00DC1878"/>
    <w:rsid w:val="00DC18FD"/>
    <w:rsid w:val="00DC2BAB"/>
    <w:rsid w:val="00DC3C89"/>
    <w:rsid w:val="00DC4D25"/>
    <w:rsid w:val="00DC51CC"/>
    <w:rsid w:val="00DC688E"/>
    <w:rsid w:val="00DC7A36"/>
    <w:rsid w:val="00DD315B"/>
    <w:rsid w:val="00DD3163"/>
    <w:rsid w:val="00DD46FE"/>
    <w:rsid w:val="00DD7A65"/>
    <w:rsid w:val="00DE1B46"/>
    <w:rsid w:val="00DE1E76"/>
    <w:rsid w:val="00DE238E"/>
    <w:rsid w:val="00DE2D77"/>
    <w:rsid w:val="00DE3FF7"/>
    <w:rsid w:val="00DE6547"/>
    <w:rsid w:val="00DE7401"/>
    <w:rsid w:val="00DF03A9"/>
    <w:rsid w:val="00DF0C2D"/>
    <w:rsid w:val="00DF1309"/>
    <w:rsid w:val="00DF1F04"/>
    <w:rsid w:val="00DF1FCF"/>
    <w:rsid w:val="00DF40B1"/>
    <w:rsid w:val="00DF415A"/>
    <w:rsid w:val="00DF78D9"/>
    <w:rsid w:val="00E0126E"/>
    <w:rsid w:val="00E0177A"/>
    <w:rsid w:val="00E033C0"/>
    <w:rsid w:val="00E05290"/>
    <w:rsid w:val="00E06204"/>
    <w:rsid w:val="00E06AB3"/>
    <w:rsid w:val="00E104DC"/>
    <w:rsid w:val="00E10690"/>
    <w:rsid w:val="00E10CDA"/>
    <w:rsid w:val="00E11A13"/>
    <w:rsid w:val="00E139E6"/>
    <w:rsid w:val="00E166D2"/>
    <w:rsid w:val="00E201E6"/>
    <w:rsid w:val="00E21680"/>
    <w:rsid w:val="00E24840"/>
    <w:rsid w:val="00E249D0"/>
    <w:rsid w:val="00E261EA"/>
    <w:rsid w:val="00E26BCD"/>
    <w:rsid w:val="00E27195"/>
    <w:rsid w:val="00E3347E"/>
    <w:rsid w:val="00E343B2"/>
    <w:rsid w:val="00E35A81"/>
    <w:rsid w:val="00E35CEB"/>
    <w:rsid w:val="00E3747B"/>
    <w:rsid w:val="00E375C9"/>
    <w:rsid w:val="00E40907"/>
    <w:rsid w:val="00E41675"/>
    <w:rsid w:val="00E43BCD"/>
    <w:rsid w:val="00E4545B"/>
    <w:rsid w:val="00E465AA"/>
    <w:rsid w:val="00E46A33"/>
    <w:rsid w:val="00E505A7"/>
    <w:rsid w:val="00E50F63"/>
    <w:rsid w:val="00E519E4"/>
    <w:rsid w:val="00E51D64"/>
    <w:rsid w:val="00E524FE"/>
    <w:rsid w:val="00E52C0D"/>
    <w:rsid w:val="00E539C3"/>
    <w:rsid w:val="00E60538"/>
    <w:rsid w:val="00E60F05"/>
    <w:rsid w:val="00E628F6"/>
    <w:rsid w:val="00E629C6"/>
    <w:rsid w:val="00E6361C"/>
    <w:rsid w:val="00E64C41"/>
    <w:rsid w:val="00E66830"/>
    <w:rsid w:val="00E71D80"/>
    <w:rsid w:val="00E7226B"/>
    <w:rsid w:val="00E722B2"/>
    <w:rsid w:val="00E741A3"/>
    <w:rsid w:val="00E755DB"/>
    <w:rsid w:val="00E75FDB"/>
    <w:rsid w:val="00E76E85"/>
    <w:rsid w:val="00E80892"/>
    <w:rsid w:val="00E848BF"/>
    <w:rsid w:val="00E84A42"/>
    <w:rsid w:val="00E84AC0"/>
    <w:rsid w:val="00E84C87"/>
    <w:rsid w:val="00E85F4F"/>
    <w:rsid w:val="00E866B1"/>
    <w:rsid w:val="00E86F34"/>
    <w:rsid w:val="00E877CA"/>
    <w:rsid w:val="00E91BF1"/>
    <w:rsid w:val="00EA159C"/>
    <w:rsid w:val="00EA1A12"/>
    <w:rsid w:val="00EA2615"/>
    <w:rsid w:val="00EA42D3"/>
    <w:rsid w:val="00EA64B9"/>
    <w:rsid w:val="00EA67BC"/>
    <w:rsid w:val="00EA6ECF"/>
    <w:rsid w:val="00EA7E50"/>
    <w:rsid w:val="00EB17BE"/>
    <w:rsid w:val="00EB37AC"/>
    <w:rsid w:val="00EB4FD0"/>
    <w:rsid w:val="00EB551A"/>
    <w:rsid w:val="00EB571A"/>
    <w:rsid w:val="00EB5F9D"/>
    <w:rsid w:val="00EB6AD0"/>
    <w:rsid w:val="00EC09B2"/>
    <w:rsid w:val="00EC0CBC"/>
    <w:rsid w:val="00EC14C7"/>
    <w:rsid w:val="00EC275E"/>
    <w:rsid w:val="00EC3C92"/>
    <w:rsid w:val="00EC4FA2"/>
    <w:rsid w:val="00EC75EE"/>
    <w:rsid w:val="00ED0055"/>
    <w:rsid w:val="00ED1328"/>
    <w:rsid w:val="00ED21B3"/>
    <w:rsid w:val="00ED3F76"/>
    <w:rsid w:val="00ED553A"/>
    <w:rsid w:val="00EE3DC4"/>
    <w:rsid w:val="00EE3E50"/>
    <w:rsid w:val="00EE6956"/>
    <w:rsid w:val="00EE762F"/>
    <w:rsid w:val="00EF5C93"/>
    <w:rsid w:val="00F00714"/>
    <w:rsid w:val="00F00D36"/>
    <w:rsid w:val="00F0162B"/>
    <w:rsid w:val="00F01882"/>
    <w:rsid w:val="00F01CCE"/>
    <w:rsid w:val="00F02EDB"/>
    <w:rsid w:val="00F0323E"/>
    <w:rsid w:val="00F0334C"/>
    <w:rsid w:val="00F06CDC"/>
    <w:rsid w:val="00F12F2C"/>
    <w:rsid w:val="00F13AEF"/>
    <w:rsid w:val="00F143A4"/>
    <w:rsid w:val="00F14805"/>
    <w:rsid w:val="00F17BEF"/>
    <w:rsid w:val="00F17F32"/>
    <w:rsid w:val="00F17FED"/>
    <w:rsid w:val="00F20D54"/>
    <w:rsid w:val="00F24D7B"/>
    <w:rsid w:val="00F25F44"/>
    <w:rsid w:val="00F26809"/>
    <w:rsid w:val="00F306C4"/>
    <w:rsid w:val="00F32E14"/>
    <w:rsid w:val="00F32EB6"/>
    <w:rsid w:val="00F334BF"/>
    <w:rsid w:val="00F3533B"/>
    <w:rsid w:val="00F37E0C"/>
    <w:rsid w:val="00F400AC"/>
    <w:rsid w:val="00F40493"/>
    <w:rsid w:val="00F40A5E"/>
    <w:rsid w:val="00F41BD0"/>
    <w:rsid w:val="00F44854"/>
    <w:rsid w:val="00F47AC0"/>
    <w:rsid w:val="00F54A86"/>
    <w:rsid w:val="00F56912"/>
    <w:rsid w:val="00F56914"/>
    <w:rsid w:val="00F56A03"/>
    <w:rsid w:val="00F61FD7"/>
    <w:rsid w:val="00F621E2"/>
    <w:rsid w:val="00F632AF"/>
    <w:rsid w:val="00F63713"/>
    <w:rsid w:val="00F64769"/>
    <w:rsid w:val="00F66315"/>
    <w:rsid w:val="00F67163"/>
    <w:rsid w:val="00F674CD"/>
    <w:rsid w:val="00F712DA"/>
    <w:rsid w:val="00F71388"/>
    <w:rsid w:val="00F72058"/>
    <w:rsid w:val="00F74652"/>
    <w:rsid w:val="00F75187"/>
    <w:rsid w:val="00F75CD3"/>
    <w:rsid w:val="00F77400"/>
    <w:rsid w:val="00F77C07"/>
    <w:rsid w:val="00F821DF"/>
    <w:rsid w:val="00F846E9"/>
    <w:rsid w:val="00F95C91"/>
    <w:rsid w:val="00F96175"/>
    <w:rsid w:val="00F97657"/>
    <w:rsid w:val="00FA0458"/>
    <w:rsid w:val="00FA1D47"/>
    <w:rsid w:val="00FA24BA"/>
    <w:rsid w:val="00FA3522"/>
    <w:rsid w:val="00FA3CEC"/>
    <w:rsid w:val="00FA708E"/>
    <w:rsid w:val="00FA79E8"/>
    <w:rsid w:val="00FA7FCF"/>
    <w:rsid w:val="00FB0186"/>
    <w:rsid w:val="00FB1867"/>
    <w:rsid w:val="00FB2790"/>
    <w:rsid w:val="00FB4947"/>
    <w:rsid w:val="00FB5DAB"/>
    <w:rsid w:val="00FB5FD7"/>
    <w:rsid w:val="00FC11B9"/>
    <w:rsid w:val="00FC4D34"/>
    <w:rsid w:val="00FC7DF0"/>
    <w:rsid w:val="00FD013E"/>
    <w:rsid w:val="00FD027B"/>
    <w:rsid w:val="00FD0D85"/>
    <w:rsid w:val="00FD106D"/>
    <w:rsid w:val="00FD2022"/>
    <w:rsid w:val="00FD209A"/>
    <w:rsid w:val="00FD3B4D"/>
    <w:rsid w:val="00FD4038"/>
    <w:rsid w:val="00FD4DFB"/>
    <w:rsid w:val="00FD53DB"/>
    <w:rsid w:val="00FD546A"/>
    <w:rsid w:val="00FD6970"/>
    <w:rsid w:val="00FE1540"/>
    <w:rsid w:val="00FE2FC3"/>
    <w:rsid w:val="00FE3727"/>
    <w:rsid w:val="00FE3901"/>
    <w:rsid w:val="00FF0817"/>
    <w:rsid w:val="00FF12BD"/>
    <w:rsid w:val="00FF37AA"/>
    <w:rsid w:val="00FF6545"/>
    <w:rsid w:val="00FF7C40"/>
    <w:rsid w:val="0CCB4395"/>
    <w:rsid w:val="10757040"/>
    <w:rsid w:val="11485BDE"/>
    <w:rsid w:val="19E606B8"/>
    <w:rsid w:val="1BEAE1E5"/>
    <w:rsid w:val="1C3760B8"/>
    <w:rsid w:val="1E22821E"/>
    <w:rsid w:val="1E2DC395"/>
    <w:rsid w:val="20F4D1A7"/>
    <w:rsid w:val="24053663"/>
    <w:rsid w:val="30879358"/>
    <w:rsid w:val="36C12086"/>
    <w:rsid w:val="3E0470DB"/>
    <w:rsid w:val="4446E7AE"/>
    <w:rsid w:val="5927F898"/>
    <w:rsid w:val="649E01B5"/>
    <w:rsid w:val="6D235A38"/>
    <w:rsid w:val="733C9BCC"/>
    <w:rsid w:val="7448EFA4"/>
    <w:rsid w:val="74C10A38"/>
    <w:rsid w:val="753B1E05"/>
    <w:rsid w:val="75449F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C1508A"/>
  <w15:chartTrackingRefBased/>
  <w15:docId w15:val="{D61317AF-0792-48A2-9BBF-9EEF8692E2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72EF7"/>
  </w:style>
  <w:style w:type="paragraph" w:styleId="Heading1">
    <w:name w:val="heading 1"/>
    <w:basedOn w:val="Normal"/>
    <w:next w:val="Normal"/>
    <w:link w:val="Heading1Char"/>
    <w:uiPriority w:val="9"/>
    <w:qFormat/>
    <w:rsid w:val="00A948C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632C1"/>
    <w:pPr>
      <w:ind w:left="720"/>
      <w:contextualSpacing/>
    </w:pPr>
  </w:style>
  <w:style w:type="paragraph" w:styleId="NoSpacing">
    <w:name w:val="No Spacing"/>
    <w:uiPriority w:val="1"/>
    <w:qFormat/>
    <w:rsid w:val="00403AD8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60318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0318A"/>
  </w:style>
  <w:style w:type="paragraph" w:styleId="Footer">
    <w:name w:val="footer"/>
    <w:basedOn w:val="Normal"/>
    <w:link w:val="FooterChar"/>
    <w:uiPriority w:val="99"/>
    <w:unhideWhenUsed/>
    <w:rsid w:val="0060318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0318A"/>
  </w:style>
  <w:style w:type="table" w:styleId="TableGrid">
    <w:name w:val="Table Grid"/>
    <w:basedOn w:val="TableNormal"/>
    <w:uiPriority w:val="39"/>
    <w:rsid w:val="004712F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A948C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222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2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6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31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910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0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07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50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97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3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23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465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1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50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99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84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55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029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983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97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76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1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185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29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8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83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496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32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6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65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63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1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37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9de96ff9-bb1c-49fe-a0b7-e904040fffc0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E06AB5B68901541AF0B46D826CE1955" ma:contentTypeVersion="17" ma:contentTypeDescription="Create a new document." ma:contentTypeScope="" ma:versionID="804ccf31e0c47ddfe129fe16233fa246">
  <xsd:schema xmlns:xsd="http://www.w3.org/2001/XMLSchema" xmlns:xs="http://www.w3.org/2001/XMLSchema" xmlns:p="http://schemas.microsoft.com/office/2006/metadata/properties" xmlns:ns3="9de96ff9-bb1c-49fe-a0b7-e904040fffc0" xmlns:ns4="6eb1d309-a19d-44cf-9c05-c5c613af0e47" targetNamespace="http://schemas.microsoft.com/office/2006/metadata/properties" ma:root="true" ma:fieldsID="997e34b5082201641105a706907aa221" ns3:_="" ns4:_="">
    <xsd:import namespace="9de96ff9-bb1c-49fe-a0b7-e904040fffc0"/>
    <xsd:import namespace="6eb1d309-a19d-44cf-9c05-c5c613af0e47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LengthInSeconds" minOccurs="0"/>
                <xsd:element ref="ns3:MediaServiceLocation" minOccurs="0"/>
                <xsd:element ref="ns3:MediaServiceOCR" minOccurs="0"/>
                <xsd:element ref="ns3:_activity" minOccurs="0"/>
                <xsd:element ref="ns3:MediaServiceObjectDetectorVersions" minOccurs="0"/>
                <xsd:element ref="ns3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e96ff9-bb1c-49fe-a0b7-e904040fff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b1d309-a19d-44cf-9c05-c5c613af0e47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46EFD89-C7CE-40B7-BEAA-B2A925F32C05}">
  <ds:schemaRefs>
    <ds:schemaRef ds:uri="http://schemas.microsoft.com/office/2006/metadata/properties"/>
    <ds:schemaRef ds:uri="http://schemas.microsoft.com/office/infopath/2007/PartnerControls"/>
    <ds:schemaRef ds:uri="9de96ff9-bb1c-49fe-a0b7-e904040fffc0"/>
  </ds:schemaRefs>
</ds:datastoreItem>
</file>

<file path=customXml/itemProps2.xml><?xml version="1.0" encoding="utf-8"?>
<ds:datastoreItem xmlns:ds="http://schemas.openxmlformats.org/officeDocument/2006/customXml" ds:itemID="{18277183-31F6-4642-B443-211D7052BEC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87BDF96-78FE-490E-A63C-C42B0BF8548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e96ff9-bb1c-49fe-a0b7-e904040fffc0"/>
    <ds:schemaRef ds:uri="6eb1d309-a19d-44cf-9c05-c5c613af0e4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715</Words>
  <Characters>4078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Gleeds</Company>
  <LinksUpToDate>false</LinksUpToDate>
  <CharactersWithSpaces>4784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Matthew Brown</dc:creator>
  <cp:keywords/>
  <dc:description/>
  <cp:lastModifiedBy>Debbie Clifford</cp:lastModifiedBy>
  <cp:revision>3</cp:revision>
  <cp:lastPrinted>2023-12-07T10:08:00Z</cp:lastPrinted>
  <dcterms:created xsi:type="dcterms:W3CDTF">2024-08-10T08:37:00Z</dcterms:created>
  <dcterms:modified xsi:type="dcterms:W3CDTF">2024-08-10T08:40:00Z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0x0101001E06AB5B68901541AF0B46D826CE1955</vt:lpwstr>
  </property>
  <property fmtid="{D5CDD505-2E9C-101B-9397-08002B2CF9AE}" pid="3" name="GrammarlyDocumentId">
    <vt:lpwstr>974497ffb6d24856b044ccd069d50e2af00d9f7ac8ce1ba23265173ad5ec59dd</vt:lpwstr>
  </property>
  <property fmtid="{D5CDD505-2E9C-101B-9397-08002B2CF9AE}" pid="4" name="cpxDocType">
    <vt:i4>6</vt:i4>
  </property>
</Properties>
</file>