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54C" w:rsidRDefault="00F0654C">
      <w:pPr>
        <w:framePr w:h="0" w:hSpace="180" w:wrap="around" w:vAnchor="text" w:hAnchor="page" w:x="9073" w:y="-697"/>
        <w:rPr>
          <w:b/>
          <w:sz w:val="56"/>
        </w:rPr>
      </w:pPr>
      <w:r>
        <w:rPr>
          <w:b/>
          <w:sz w:val="56"/>
        </w:rPr>
        <w:object w:dxaOrig="1462" w:dyaOrig="1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65pt;height:87.05pt" o:ole="">
            <v:imagedata r:id="rId5" o:title=""/>
          </v:shape>
          <o:OLEObject Type="Embed" ProgID="Word.Document.8" ShapeID="_x0000_i1025" DrawAspect="Content" ObjectID="_1790679605" r:id="rId6"/>
        </w:object>
      </w:r>
    </w:p>
    <w:p w:rsidR="00F0654C" w:rsidRDefault="00F0654C">
      <w:pPr>
        <w:rPr>
          <w:b/>
        </w:rPr>
      </w:pPr>
      <w:r>
        <w:rPr>
          <w:b/>
          <w:sz w:val="56"/>
        </w:rPr>
        <w:t>MEMORANDUM</w:t>
      </w:r>
    </w:p>
    <w:p w:rsidR="00F0654C" w:rsidRDefault="00F0654C">
      <w:pPr>
        <w:rPr>
          <w:b/>
        </w:rPr>
      </w:pPr>
    </w:p>
    <w:p w:rsidR="00F0654C" w:rsidRDefault="00F0654C">
      <w:pPr>
        <w:rPr>
          <w:b/>
        </w:rPr>
      </w:pPr>
    </w:p>
    <w:p w:rsidR="00F0654C" w:rsidRDefault="00F0654C">
      <w:pPr>
        <w:rPr>
          <w:b/>
        </w:rPr>
      </w:pPr>
    </w:p>
    <w:p w:rsidR="00F0654C" w:rsidRDefault="00F0654C">
      <w:pPr>
        <w:pBdr>
          <w:top w:val="single" w:sz="6" w:space="1" w:color="auto"/>
        </w:pBdr>
        <w:rPr>
          <w:b/>
        </w:rPr>
      </w:pPr>
    </w:p>
    <w:p w:rsidR="00B55C88" w:rsidRDefault="00F0654C" w:rsidP="00735864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ind w:left="993" w:hanging="993"/>
        <w:rPr>
          <w:rFonts w:ascii="Arial" w:hAnsi="Arial" w:cs="Arial"/>
          <w:b/>
          <w:szCs w:val="24"/>
        </w:rPr>
      </w:pPr>
      <w:r w:rsidRPr="00121935">
        <w:rPr>
          <w:rFonts w:ascii="Arial" w:hAnsi="Arial" w:cs="Arial"/>
          <w:szCs w:val="24"/>
        </w:rPr>
        <w:t>From</w:t>
      </w:r>
      <w:r w:rsidRPr="00CA50A5">
        <w:rPr>
          <w:rFonts w:ascii="Arial" w:hAnsi="Arial" w:cs="Arial"/>
          <w:b/>
          <w:szCs w:val="24"/>
        </w:rPr>
        <w:t>:</w:t>
      </w:r>
      <w:r w:rsidR="00421F64" w:rsidRPr="00B55C88">
        <w:rPr>
          <w:rFonts w:ascii="Arial" w:hAnsi="Arial" w:cs="Arial"/>
          <w:szCs w:val="24"/>
        </w:rPr>
        <w:t xml:space="preserve"> </w:t>
      </w:r>
      <w:r w:rsidR="00E867E3">
        <w:rPr>
          <w:rFonts w:ascii="Arial" w:hAnsi="Arial" w:cs="Arial"/>
          <w:szCs w:val="24"/>
        </w:rPr>
        <w:t>Ian Jones</w:t>
      </w:r>
      <w:r w:rsidR="00B55C88">
        <w:rPr>
          <w:rFonts w:ascii="Arial" w:hAnsi="Arial" w:cs="Arial"/>
          <w:szCs w:val="24"/>
        </w:rPr>
        <w:tab/>
      </w:r>
      <w:r w:rsidR="00B55C88">
        <w:rPr>
          <w:rFonts w:ascii="Arial" w:hAnsi="Arial" w:cs="Arial"/>
          <w:szCs w:val="24"/>
        </w:rPr>
        <w:tab/>
      </w:r>
      <w:r w:rsidR="00B55C88">
        <w:rPr>
          <w:rFonts w:ascii="Arial" w:hAnsi="Arial" w:cs="Arial"/>
          <w:szCs w:val="24"/>
        </w:rPr>
        <w:tab/>
      </w:r>
      <w:r w:rsidR="00B55C88" w:rsidRPr="00121935">
        <w:rPr>
          <w:rFonts w:ascii="Arial" w:hAnsi="Arial" w:cs="Arial"/>
          <w:szCs w:val="24"/>
        </w:rPr>
        <w:t>To</w:t>
      </w:r>
      <w:r w:rsidR="00B55C88">
        <w:rPr>
          <w:rFonts w:ascii="Arial" w:hAnsi="Arial" w:cs="Arial"/>
          <w:b/>
          <w:szCs w:val="24"/>
        </w:rPr>
        <w:t xml:space="preserve">: </w:t>
      </w:r>
      <w:r w:rsidR="00584DB2" w:rsidRPr="00584DB2">
        <w:rPr>
          <w:rFonts w:ascii="Arial" w:hAnsi="Arial" w:cs="Arial"/>
          <w:szCs w:val="24"/>
        </w:rPr>
        <w:t>Mathew Philips</w:t>
      </w:r>
    </w:p>
    <w:p w:rsidR="00735864" w:rsidRDefault="00997506" w:rsidP="00121935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ind w:left="5760" w:hanging="57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Public Protection Service Manager</w:t>
      </w:r>
      <w:r w:rsidR="00735864">
        <w:rPr>
          <w:rFonts w:ascii="Arial" w:hAnsi="Arial" w:cs="Arial"/>
          <w:szCs w:val="24"/>
        </w:rPr>
        <w:tab/>
      </w:r>
      <w:r w:rsidR="00735864">
        <w:rPr>
          <w:rFonts w:ascii="Arial" w:hAnsi="Arial" w:cs="Arial"/>
          <w:szCs w:val="24"/>
        </w:rPr>
        <w:tab/>
      </w:r>
      <w:r w:rsidR="00121935">
        <w:rPr>
          <w:rFonts w:ascii="Arial" w:hAnsi="Arial" w:cs="Arial"/>
          <w:szCs w:val="24"/>
        </w:rPr>
        <w:tab/>
      </w:r>
      <w:r w:rsidR="00121935" w:rsidRPr="00121935">
        <w:rPr>
          <w:rStyle w:val="Strong"/>
          <w:b w:val="0"/>
          <w:color w:val="000000"/>
          <w:sz w:val="27"/>
          <w:szCs w:val="27"/>
        </w:rPr>
        <w:t>Head of Service Planning Development</w:t>
      </w:r>
      <w:r w:rsidR="00121935">
        <w:rPr>
          <w:rStyle w:val="Strong"/>
          <w:color w:val="000000"/>
          <w:sz w:val="27"/>
          <w:szCs w:val="27"/>
        </w:rPr>
        <w:t> </w:t>
      </w:r>
    </w:p>
    <w:p w:rsidR="00861A39" w:rsidRDefault="00F0654C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rPr>
          <w:rFonts w:ascii="Arial" w:hAnsi="Arial" w:cs="Arial"/>
          <w:szCs w:val="24"/>
        </w:rPr>
      </w:pPr>
      <w:r w:rsidRPr="00CA50A5">
        <w:rPr>
          <w:rFonts w:ascii="Arial" w:hAnsi="Arial" w:cs="Arial"/>
          <w:szCs w:val="24"/>
        </w:rPr>
        <w:tab/>
      </w:r>
      <w:r w:rsidR="007A6F50" w:rsidRPr="00CA50A5">
        <w:rPr>
          <w:rFonts w:ascii="Arial" w:hAnsi="Arial" w:cs="Arial"/>
          <w:szCs w:val="24"/>
        </w:rPr>
        <w:t xml:space="preserve">                                                                           </w:t>
      </w:r>
      <w:r w:rsidR="00421F64" w:rsidRPr="00CA50A5">
        <w:rPr>
          <w:rFonts w:ascii="Arial" w:hAnsi="Arial" w:cs="Arial"/>
          <w:szCs w:val="24"/>
        </w:rPr>
        <w:t xml:space="preserve">                 </w:t>
      </w:r>
      <w:r w:rsidRPr="00CA50A5">
        <w:rPr>
          <w:rFonts w:ascii="Arial" w:hAnsi="Arial" w:cs="Arial"/>
          <w:szCs w:val="24"/>
        </w:rPr>
        <w:t xml:space="preserve"> </w:t>
      </w:r>
    </w:p>
    <w:p w:rsidR="00F0654C" w:rsidRPr="00861A39" w:rsidRDefault="00B55C88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Our Ref: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proofErr w:type="gramStart"/>
      <w:r w:rsidR="00F0654C" w:rsidRPr="00CA50A5">
        <w:rPr>
          <w:rFonts w:ascii="Arial" w:hAnsi="Arial" w:cs="Arial"/>
          <w:b/>
          <w:szCs w:val="24"/>
        </w:rPr>
        <w:t>Your</w:t>
      </w:r>
      <w:proofErr w:type="gramEnd"/>
      <w:r w:rsidR="00F0654C" w:rsidRPr="00CA50A5">
        <w:rPr>
          <w:rFonts w:ascii="Arial" w:hAnsi="Arial" w:cs="Arial"/>
          <w:b/>
          <w:szCs w:val="24"/>
        </w:rPr>
        <w:t xml:space="preserve"> Ref:</w:t>
      </w:r>
      <w:r w:rsidR="0005661C">
        <w:rPr>
          <w:rFonts w:ascii="Arial" w:hAnsi="Arial" w:cs="Arial"/>
          <w:b/>
          <w:szCs w:val="24"/>
        </w:rPr>
        <w:t xml:space="preserve"> </w:t>
      </w:r>
      <w:r w:rsidR="00F1072E" w:rsidRPr="00F1072E">
        <w:rPr>
          <w:rStyle w:val="Strong"/>
          <w:b w:val="0"/>
          <w:color w:val="000000"/>
          <w:sz w:val="27"/>
          <w:szCs w:val="27"/>
        </w:rPr>
        <w:t>P/2024/1330</w:t>
      </w:r>
    </w:p>
    <w:p w:rsidR="00F0654C" w:rsidRPr="00CA50A5" w:rsidRDefault="00F0654C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rPr>
          <w:rFonts w:ascii="Arial" w:hAnsi="Arial" w:cs="Arial"/>
          <w:b/>
          <w:szCs w:val="24"/>
        </w:rPr>
      </w:pPr>
    </w:p>
    <w:p w:rsidR="00F0654C" w:rsidRPr="00CA50A5" w:rsidRDefault="00F0654C" w:rsidP="002A203D">
      <w:pPr>
        <w:pBdr>
          <w:top w:val="single" w:sz="6" w:space="1" w:color="auto"/>
        </w:pBdr>
        <w:tabs>
          <w:tab w:val="left" w:pos="993"/>
          <w:tab w:val="left" w:pos="4820"/>
          <w:tab w:val="left" w:pos="5387"/>
        </w:tabs>
        <w:rPr>
          <w:rFonts w:ascii="Arial" w:hAnsi="Arial" w:cs="Arial"/>
          <w:color w:val="FF0000"/>
          <w:szCs w:val="24"/>
        </w:rPr>
      </w:pPr>
      <w:r w:rsidRPr="00CA50A5">
        <w:rPr>
          <w:rFonts w:ascii="Arial" w:hAnsi="Arial" w:cs="Arial"/>
          <w:b/>
          <w:szCs w:val="24"/>
        </w:rPr>
        <w:t>Date:</w:t>
      </w:r>
      <w:r w:rsidRPr="00CA50A5">
        <w:rPr>
          <w:rFonts w:ascii="Arial" w:hAnsi="Arial" w:cs="Arial"/>
          <w:szCs w:val="24"/>
        </w:rPr>
        <w:t xml:space="preserve"> </w:t>
      </w:r>
      <w:r w:rsidR="00F1072E">
        <w:rPr>
          <w:rFonts w:ascii="Arial" w:hAnsi="Arial" w:cs="Arial"/>
          <w:szCs w:val="24"/>
        </w:rPr>
        <w:t>17-10-24</w:t>
      </w:r>
      <w:r w:rsidRPr="00CA50A5">
        <w:rPr>
          <w:rFonts w:ascii="Arial" w:hAnsi="Arial" w:cs="Arial"/>
          <w:szCs w:val="24"/>
        </w:rPr>
        <w:tab/>
      </w:r>
    </w:p>
    <w:p w:rsidR="00F0654C" w:rsidRPr="00CA50A5" w:rsidRDefault="00F0654C">
      <w:pPr>
        <w:rPr>
          <w:rFonts w:ascii="Arial" w:hAnsi="Arial" w:cs="Arial"/>
          <w:b/>
          <w:szCs w:val="24"/>
        </w:rPr>
      </w:pP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rStyle w:val="Strong"/>
          <w:color w:val="000000"/>
          <w:sz w:val="27"/>
          <w:szCs w:val="27"/>
          <w:u w:val="single"/>
        </w:rPr>
        <w:t>Town and Country Planning Act 1990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rStyle w:val="Strong"/>
          <w:color w:val="000000"/>
          <w:sz w:val="27"/>
          <w:szCs w:val="27"/>
          <w:u w:val="single"/>
        </w:rPr>
        <w:t>Town and Country Planning (General Development Procedure) Order 1996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rStyle w:val="Strong"/>
          <w:color w:val="000000"/>
          <w:sz w:val="27"/>
          <w:szCs w:val="27"/>
          <w:u w:val="single"/>
        </w:rPr>
        <w:t>Re: P/2024/1330, MARCHWIEL HALL, MARCHWIEL, WREXHAM, LL13 0SS 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rStyle w:val="Strong"/>
          <w:color w:val="000000"/>
          <w:sz w:val="27"/>
          <w:szCs w:val="27"/>
          <w:u w:val="single"/>
        </w:rPr>
        <w:t>NEWID DEFNYDD YSTAFELLOEDD PENODOL Y TU MEWN I NEUADD MARCHWIAIL A’R LLAWR GWAELOD I GAEL EU DEFNYDDIO AR GYFER SWYDDOGAETHAU CYHOEDDUS (PRIODASAU), GOFOD I BABELL FAWR A DEFNYDDIO TŶ HAF FEL BAR ATEGOL / CHANGE OF USE OF CERTAIN ROOMS WITHIN MARCHWIEL HALL AND GROUND TO BE USED FOR PUBLIC FUNCTIONS (WEDDINGS), MARQUEE SPACE AND USE OF SUMMERHOUSE AS ANCILLARY BAR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 w:rsidRPr="00F1072E">
        <w:rPr>
          <w:color w:val="000000"/>
          <w:sz w:val="27"/>
          <w:szCs w:val="27"/>
        </w:rPr>
        <w:t>Environmental Protection - No Comments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bookmarkStart w:id="0" w:name="_GoBack"/>
      <w:bookmarkEnd w:id="0"/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………………………………………………</w:t>
      </w:r>
    </w:p>
    <w:p w:rsidR="00F1072E" w:rsidRDefault="00F1072E" w:rsidP="00F1072E">
      <w:pPr>
        <w:pStyle w:val="NormalWeb"/>
        <w:rPr>
          <w:color w:val="000000"/>
          <w:sz w:val="27"/>
          <w:szCs w:val="27"/>
        </w:rPr>
      </w:pPr>
      <w:r>
        <w:rPr>
          <w:rStyle w:val="Strong"/>
          <w:color w:val="000000"/>
          <w:sz w:val="27"/>
          <w:szCs w:val="27"/>
        </w:rPr>
        <w:t>Head of Service Public Protection</w:t>
      </w:r>
    </w:p>
    <w:p w:rsidR="000E24D1" w:rsidRPr="00CA50A5" w:rsidRDefault="000E24D1" w:rsidP="00386A1F">
      <w:pPr>
        <w:rPr>
          <w:rFonts w:ascii="Arial" w:hAnsi="Arial" w:cs="Arial"/>
          <w:szCs w:val="24"/>
        </w:rPr>
      </w:pPr>
    </w:p>
    <w:sectPr w:rsidR="000E24D1" w:rsidRPr="00CA50A5">
      <w:pgSz w:w="11907" w:h="16840" w:code="9"/>
      <w:pgMar w:top="1418" w:right="1418" w:bottom="993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D7386"/>
    <w:multiLevelType w:val="singleLevel"/>
    <w:tmpl w:val="4D0A09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1FE5421B"/>
    <w:multiLevelType w:val="hybridMultilevel"/>
    <w:tmpl w:val="1EA065CC"/>
    <w:lvl w:ilvl="0" w:tplc="08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342541"/>
    <w:multiLevelType w:val="hybridMultilevel"/>
    <w:tmpl w:val="59E2C962"/>
    <w:lvl w:ilvl="0" w:tplc="64AEC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F9092B"/>
    <w:multiLevelType w:val="singleLevel"/>
    <w:tmpl w:val="E2D46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4" w15:restartNumberingAfterBreak="0">
    <w:nsid w:val="4D8C2C93"/>
    <w:multiLevelType w:val="hybridMultilevel"/>
    <w:tmpl w:val="4DF2A954"/>
    <w:lvl w:ilvl="0" w:tplc="08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1073EF"/>
    <w:multiLevelType w:val="hybridMultilevel"/>
    <w:tmpl w:val="3E269CB0"/>
    <w:lvl w:ilvl="0" w:tplc="882EE49E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FC0358D"/>
    <w:multiLevelType w:val="singleLevel"/>
    <w:tmpl w:val="418021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0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  <w:lvlOverride w:ilvl="0">
      <w:startOverride w:val="5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6D"/>
    <w:rsid w:val="00002D16"/>
    <w:rsid w:val="00013A4E"/>
    <w:rsid w:val="000263FE"/>
    <w:rsid w:val="0005661C"/>
    <w:rsid w:val="00091D72"/>
    <w:rsid w:val="000E24D1"/>
    <w:rsid w:val="00102785"/>
    <w:rsid w:val="0011255B"/>
    <w:rsid w:val="00121935"/>
    <w:rsid w:val="00156A19"/>
    <w:rsid w:val="001F56D6"/>
    <w:rsid w:val="00211C93"/>
    <w:rsid w:val="00225C86"/>
    <w:rsid w:val="002A203D"/>
    <w:rsid w:val="002B5CC3"/>
    <w:rsid w:val="00343C57"/>
    <w:rsid w:val="00380178"/>
    <w:rsid w:val="00386A1F"/>
    <w:rsid w:val="003B18F5"/>
    <w:rsid w:val="003F2AF3"/>
    <w:rsid w:val="00421F64"/>
    <w:rsid w:val="00467B20"/>
    <w:rsid w:val="00475B0A"/>
    <w:rsid w:val="004A244A"/>
    <w:rsid w:val="004F3CBE"/>
    <w:rsid w:val="0052016C"/>
    <w:rsid w:val="00520248"/>
    <w:rsid w:val="00566009"/>
    <w:rsid w:val="0056734B"/>
    <w:rsid w:val="00584DB2"/>
    <w:rsid w:val="005D4496"/>
    <w:rsid w:val="00622932"/>
    <w:rsid w:val="00641CFF"/>
    <w:rsid w:val="00680E6D"/>
    <w:rsid w:val="00696B26"/>
    <w:rsid w:val="006B6FCC"/>
    <w:rsid w:val="006C4702"/>
    <w:rsid w:val="006D34FD"/>
    <w:rsid w:val="006D7FA5"/>
    <w:rsid w:val="006F648B"/>
    <w:rsid w:val="00730B7F"/>
    <w:rsid w:val="00734F93"/>
    <w:rsid w:val="00735864"/>
    <w:rsid w:val="00791148"/>
    <w:rsid w:val="007A6F50"/>
    <w:rsid w:val="007C10F1"/>
    <w:rsid w:val="00813EF8"/>
    <w:rsid w:val="00861A39"/>
    <w:rsid w:val="00861EB4"/>
    <w:rsid w:val="008C4174"/>
    <w:rsid w:val="008E1220"/>
    <w:rsid w:val="00955874"/>
    <w:rsid w:val="00962E04"/>
    <w:rsid w:val="00997506"/>
    <w:rsid w:val="00AB5D0D"/>
    <w:rsid w:val="00B21054"/>
    <w:rsid w:val="00B55C88"/>
    <w:rsid w:val="00B63185"/>
    <w:rsid w:val="00B83401"/>
    <w:rsid w:val="00BA1F17"/>
    <w:rsid w:val="00C2568B"/>
    <w:rsid w:val="00C8595C"/>
    <w:rsid w:val="00CA50A5"/>
    <w:rsid w:val="00CE1B49"/>
    <w:rsid w:val="00CF7762"/>
    <w:rsid w:val="00D11F15"/>
    <w:rsid w:val="00D34499"/>
    <w:rsid w:val="00D37591"/>
    <w:rsid w:val="00D826CC"/>
    <w:rsid w:val="00D93AED"/>
    <w:rsid w:val="00E7650F"/>
    <w:rsid w:val="00E867E3"/>
    <w:rsid w:val="00F0654C"/>
    <w:rsid w:val="00F1072E"/>
    <w:rsid w:val="00F519F3"/>
    <w:rsid w:val="00F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6A6751A"/>
  <w15:docId w15:val="{425E37D2-7DF8-4B04-B397-94270FC5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rsid w:val="000E24D1"/>
    <w:pPr>
      <w:spacing w:after="120"/>
      <w:ind w:left="426" w:hanging="426"/>
    </w:pPr>
  </w:style>
  <w:style w:type="table" w:styleId="TableGrid">
    <w:name w:val="Table Grid"/>
    <w:basedOn w:val="TableNormal"/>
    <w:rsid w:val="00F51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41C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1CFF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4A244A"/>
    <w:rPr>
      <w:b/>
      <w:sz w:val="24"/>
    </w:rPr>
  </w:style>
  <w:style w:type="paragraph" w:styleId="ListParagraph">
    <w:name w:val="List Paragraph"/>
    <w:basedOn w:val="Normal"/>
    <w:uiPriority w:val="34"/>
    <w:qFormat/>
    <w:rsid w:val="004A244A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05661C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056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ciso</dc:creator>
  <cp:lastModifiedBy>Paul Campini</cp:lastModifiedBy>
  <cp:revision>2</cp:revision>
  <cp:lastPrinted>2016-08-31T09:29:00Z</cp:lastPrinted>
  <dcterms:created xsi:type="dcterms:W3CDTF">2024-10-17T13:14:00Z</dcterms:created>
  <dcterms:modified xsi:type="dcterms:W3CDTF">2024-10-17T13:14:00Z</dcterms:modified>
</cp:coreProperties>
</file>