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10" w:type="dxa"/>
        <w:tblCellMar>
          <w:top w:w="15" w:type="dxa"/>
          <w:left w:w="15" w:type="dxa"/>
          <w:bottom w:w="15" w:type="dxa"/>
          <w:right w:w="15" w:type="dxa"/>
        </w:tblCellMar>
        <w:tblLook w:val="0000" w:firstRow="0" w:lastRow="0" w:firstColumn="0" w:lastColumn="0" w:noHBand="0" w:noVBand="0"/>
      </w:tblPr>
      <w:tblGrid>
        <w:gridCol w:w="10410"/>
      </w:tblGrid>
      <w:tr w:rsidR="00A07EE4" w14:paraId="3CB2C595" w14:textId="77777777" w:rsidTr="004932BC">
        <w:trPr>
          <w:divId w:val="98837367"/>
          <w:trHeight w:val="705"/>
        </w:trPr>
        <w:tc>
          <w:tcPr>
            <w:tcW w:w="10410" w:type="dxa"/>
            <w:vAlign w:val="center"/>
          </w:tcPr>
          <w:p w14:paraId="702E5654" w14:textId="260D1EA0" w:rsidR="00A07EE4" w:rsidRDefault="00925038" w:rsidP="00B1236A">
            <w:pPr>
              <w:ind w:left="6480"/>
            </w:pPr>
            <w:r w:rsidRPr="00B1257D">
              <w:rPr>
                <w:noProof/>
                <w:lang w:eastAsia="en-GB"/>
              </w:rPr>
              <w:drawing>
                <wp:inline distT="0" distB="0" distL="0" distR="0" wp14:anchorId="70E95355" wp14:editId="0CC96AA6">
                  <wp:extent cx="2092325" cy="1262380"/>
                  <wp:effectExtent l="0" t="0" r="0" b="0"/>
                  <wp:docPr id="3" name="Picture 3" descr="cid:image001.jpg@01D7BC3F.26C6C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jpg@01D7BC3F.26C6C00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2325" cy="1262380"/>
                          </a:xfrm>
                          <a:prstGeom prst="rect">
                            <a:avLst/>
                          </a:prstGeom>
                          <a:noFill/>
                          <a:ln>
                            <a:noFill/>
                          </a:ln>
                        </pic:spPr>
                      </pic:pic>
                    </a:graphicData>
                  </a:graphic>
                </wp:inline>
              </w:drawing>
            </w:r>
          </w:p>
        </w:tc>
      </w:tr>
      <w:tr w:rsidR="00A07EE4" w14:paraId="5C5DFF2B" w14:textId="77777777" w:rsidTr="004932BC">
        <w:trPr>
          <w:divId w:val="98837367"/>
          <w:trHeight w:val="405"/>
        </w:trPr>
        <w:tc>
          <w:tcPr>
            <w:tcW w:w="10410" w:type="dxa"/>
            <w:vAlign w:val="center"/>
          </w:tcPr>
          <w:tbl>
            <w:tblPr>
              <w:tblW w:w="10380" w:type="dxa"/>
              <w:tblCellMar>
                <w:top w:w="15" w:type="dxa"/>
                <w:left w:w="15" w:type="dxa"/>
                <w:bottom w:w="15" w:type="dxa"/>
                <w:right w:w="15" w:type="dxa"/>
              </w:tblCellMar>
              <w:tblLook w:val="0000" w:firstRow="0" w:lastRow="0" w:firstColumn="0" w:lastColumn="0" w:noHBand="0" w:noVBand="0"/>
            </w:tblPr>
            <w:tblGrid>
              <w:gridCol w:w="10380"/>
            </w:tblGrid>
            <w:tr w:rsidR="00A07EE4" w14:paraId="4F04BB4C" w14:textId="77777777" w:rsidTr="00764141">
              <w:trPr>
                <w:trHeight w:val="290"/>
              </w:trPr>
              <w:tc>
                <w:tcPr>
                  <w:tcW w:w="10350" w:type="dxa"/>
                  <w:vAlign w:val="center"/>
                </w:tcPr>
                <w:p w14:paraId="3152C2B7" w14:textId="77777777" w:rsidR="00A07EE4" w:rsidRDefault="00A07EE4"/>
              </w:tc>
            </w:tr>
            <w:tr w:rsidR="00A07EE4" w14:paraId="683854DB" w14:textId="77777777" w:rsidTr="00764141">
              <w:trPr>
                <w:trHeight w:val="1386"/>
              </w:trPr>
              <w:tc>
                <w:tcPr>
                  <w:tcW w:w="10350" w:type="dxa"/>
                  <w:vAlign w:val="center"/>
                </w:tcPr>
                <w:tbl>
                  <w:tblPr>
                    <w:tblW w:w="5000" w:type="pct"/>
                    <w:tblCellSpacing w:w="15" w:type="dxa"/>
                    <w:tblCellMar>
                      <w:top w:w="15" w:type="dxa"/>
                      <w:left w:w="15" w:type="dxa"/>
                      <w:bottom w:w="15" w:type="dxa"/>
                      <w:right w:w="15" w:type="dxa"/>
                    </w:tblCellMar>
                    <w:tblLook w:val="0000" w:firstRow="0" w:lastRow="0" w:firstColumn="0" w:lastColumn="0" w:noHBand="0" w:noVBand="0"/>
                  </w:tblPr>
                  <w:tblGrid>
                    <w:gridCol w:w="3140"/>
                    <w:gridCol w:w="3031"/>
                    <w:gridCol w:w="4179"/>
                  </w:tblGrid>
                  <w:tr w:rsidR="00925038" w14:paraId="159BB8F9" w14:textId="77777777" w:rsidTr="00925038">
                    <w:trPr>
                      <w:tblCellSpacing w:w="15" w:type="dxa"/>
                    </w:trPr>
                    <w:tc>
                      <w:tcPr>
                        <w:tcW w:w="1677" w:type="pct"/>
                        <w:vAlign w:val="center"/>
                      </w:tcPr>
                      <w:p w14:paraId="03924421" w14:textId="77777777" w:rsidR="00A07EE4" w:rsidRPr="00925038" w:rsidRDefault="00A07EE4">
                        <w:pPr>
                          <w:pStyle w:val="contact"/>
                          <w:jc w:val="center"/>
                          <w:rPr>
                            <w:rFonts w:ascii="Arial" w:hAnsi="Arial" w:cs="Arial"/>
                          </w:rPr>
                        </w:pPr>
                        <w:r w:rsidRPr="00925038">
                          <w:rPr>
                            <w:rFonts w:ascii="Arial" w:hAnsi="Arial" w:cs="Arial"/>
                          </w:rPr>
                          <w:t> </w:t>
                        </w:r>
                        <w:r w:rsidRPr="00925038">
                          <w:rPr>
                            <w:rFonts w:ascii="Arial" w:hAnsi="Arial" w:cs="Arial"/>
                            <w:b/>
                            <w:bCs/>
                          </w:rPr>
                          <w:t>Adeilad y Goron</w:t>
                        </w:r>
                      </w:p>
                      <w:p w14:paraId="1D4C6096" w14:textId="77777777" w:rsidR="00A07EE4" w:rsidRPr="00925038" w:rsidRDefault="00A07EE4">
                        <w:pPr>
                          <w:pStyle w:val="contact"/>
                          <w:jc w:val="center"/>
                          <w:rPr>
                            <w:rFonts w:ascii="Arial" w:hAnsi="Arial" w:cs="Arial"/>
                          </w:rPr>
                        </w:pPr>
                        <w:r w:rsidRPr="00925038">
                          <w:rPr>
                            <w:rFonts w:ascii="Arial" w:hAnsi="Arial" w:cs="Arial"/>
                            <w:b/>
                            <w:bCs/>
                          </w:rPr>
                          <w:t>Parc Cathays</w:t>
                        </w:r>
                      </w:p>
                      <w:p w14:paraId="16220F9F" w14:textId="77777777" w:rsidR="00A07EE4" w:rsidRPr="00925038" w:rsidRDefault="00A07EE4">
                        <w:pPr>
                          <w:pStyle w:val="contact"/>
                          <w:jc w:val="center"/>
                          <w:rPr>
                            <w:rFonts w:ascii="Arial" w:hAnsi="Arial" w:cs="Arial"/>
                          </w:rPr>
                        </w:pPr>
                        <w:proofErr w:type="spellStart"/>
                        <w:r w:rsidRPr="00925038">
                          <w:rPr>
                            <w:rFonts w:ascii="Arial" w:hAnsi="Arial" w:cs="Arial"/>
                            <w:b/>
                            <w:bCs/>
                          </w:rPr>
                          <w:t>Caerdydd</w:t>
                        </w:r>
                        <w:proofErr w:type="spellEnd"/>
                      </w:p>
                      <w:p w14:paraId="33BDF1EC" w14:textId="77777777" w:rsidR="00A07EE4" w:rsidRPr="00925038" w:rsidRDefault="00A07EE4">
                        <w:pPr>
                          <w:pStyle w:val="contact"/>
                          <w:jc w:val="center"/>
                          <w:rPr>
                            <w:rFonts w:ascii="Arial" w:hAnsi="Arial" w:cs="Arial"/>
                          </w:rPr>
                        </w:pPr>
                        <w:r w:rsidRPr="00925038">
                          <w:rPr>
                            <w:rFonts w:ascii="Arial" w:hAnsi="Arial" w:cs="Arial"/>
                            <w:b/>
                            <w:bCs/>
                          </w:rPr>
                          <w:t>CF10 3NQ</w:t>
                        </w:r>
                      </w:p>
                    </w:tc>
                    <w:tc>
                      <w:tcPr>
                        <w:tcW w:w="1086" w:type="pct"/>
                        <w:vMerge w:val="restart"/>
                      </w:tcPr>
                      <w:p w14:paraId="18F6B631" w14:textId="77777777" w:rsidR="00A07EE4" w:rsidRPr="00925038" w:rsidRDefault="00B24252">
                        <w:pPr>
                          <w:jc w:val="center"/>
                          <w:rPr>
                            <w:rFonts w:ascii="Arial" w:hAnsi="Arial" w:cs="Arial"/>
                          </w:rPr>
                        </w:pPr>
                        <w:hyperlink r:id="rId15" w:history="1">
                          <w:r w:rsidR="00925038" w:rsidRPr="00925038">
                            <w:rPr>
                              <w:rStyle w:val="Hyperlink"/>
                              <w:rFonts w:ascii="Arial" w:hAnsi="Arial" w:cs="Arial"/>
                              <w:sz w:val="20"/>
                            </w:rPr>
                            <w:t>PEDW.GwaithAchos@llyw.cymru</w:t>
                          </w:r>
                        </w:hyperlink>
                        <w:r w:rsidR="00925038" w:rsidRPr="00925038">
                          <w:rPr>
                            <w:rFonts w:ascii="Arial" w:hAnsi="Arial" w:cs="Arial"/>
                            <w:sz w:val="20"/>
                          </w:rPr>
                          <w:t xml:space="preserve"> </w:t>
                        </w:r>
                        <w:hyperlink r:id="rId16" w:history="1"/>
                        <w:r w:rsidR="00063485" w:rsidRPr="00925038">
                          <w:rPr>
                            <w:rFonts w:ascii="Arial" w:hAnsi="Arial" w:cs="Arial"/>
                            <w:sz w:val="20"/>
                          </w:rPr>
                          <w:t xml:space="preserve"> </w:t>
                        </w:r>
                      </w:p>
                      <w:p w14:paraId="4BB825E8" w14:textId="77777777" w:rsidR="00A07EE4" w:rsidRPr="00925038" w:rsidRDefault="00A07EE4">
                        <w:pPr>
                          <w:pStyle w:val="NormalWeb"/>
                          <w:jc w:val="center"/>
                          <w:rPr>
                            <w:rFonts w:ascii="Arial" w:hAnsi="Arial" w:cs="Arial"/>
                          </w:rPr>
                        </w:pPr>
                      </w:p>
                      <w:p w14:paraId="72930048" w14:textId="77777777" w:rsidR="00925038" w:rsidRPr="00925038" w:rsidRDefault="00B24252">
                        <w:pPr>
                          <w:pStyle w:val="NormalWeb"/>
                          <w:jc w:val="center"/>
                          <w:rPr>
                            <w:rFonts w:ascii="Arial" w:hAnsi="Arial" w:cs="Arial"/>
                            <w:sz w:val="20"/>
                            <w:szCs w:val="20"/>
                          </w:rPr>
                        </w:pPr>
                        <w:hyperlink r:id="rId17" w:history="1">
                          <w:r w:rsidR="00925038" w:rsidRPr="00925038">
                            <w:rPr>
                              <w:rStyle w:val="Hyperlink"/>
                              <w:rFonts w:ascii="Arial" w:hAnsi="Arial" w:cs="Arial"/>
                              <w:sz w:val="20"/>
                              <w:szCs w:val="20"/>
                            </w:rPr>
                            <w:t>PEDW.Casework@gov.wales</w:t>
                          </w:r>
                        </w:hyperlink>
                        <w:r w:rsidR="00925038" w:rsidRPr="00925038">
                          <w:rPr>
                            <w:rFonts w:ascii="Arial" w:hAnsi="Arial" w:cs="Arial"/>
                            <w:sz w:val="20"/>
                            <w:szCs w:val="20"/>
                          </w:rPr>
                          <w:t xml:space="preserve"> </w:t>
                        </w:r>
                      </w:p>
                    </w:tc>
                    <w:tc>
                      <w:tcPr>
                        <w:tcW w:w="2179" w:type="pct"/>
                        <w:vAlign w:val="center"/>
                      </w:tcPr>
                      <w:p w14:paraId="0C7EC38B" w14:textId="77777777" w:rsidR="00A07EE4" w:rsidRPr="00925038" w:rsidRDefault="00A07EE4">
                        <w:pPr>
                          <w:pStyle w:val="contact"/>
                          <w:jc w:val="center"/>
                          <w:rPr>
                            <w:rFonts w:ascii="Arial" w:hAnsi="Arial" w:cs="Arial"/>
                          </w:rPr>
                        </w:pPr>
                        <w:r w:rsidRPr="00925038">
                          <w:rPr>
                            <w:rFonts w:ascii="Arial" w:hAnsi="Arial" w:cs="Arial"/>
                            <w:b/>
                            <w:bCs/>
                          </w:rPr>
                          <w:t>Crown Buildings</w:t>
                        </w:r>
                      </w:p>
                      <w:p w14:paraId="762068DC" w14:textId="77777777" w:rsidR="00A07EE4" w:rsidRPr="00925038" w:rsidRDefault="00A07EE4">
                        <w:pPr>
                          <w:pStyle w:val="contact"/>
                          <w:jc w:val="center"/>
                          <w:rPr>
                            <w:rFonts w:ascii="Arial" w:hAnsi="Arial" w:cs="Arial"/>
                          </w:rPr>
                        </w:pPr>
                        <w:r w:rsidRPr="00925038">
                          <w:rPr>
                            <w:rFonts w:ascii="Arial" w:hAnsi="Arial" w:cs="Arial"/>
                            <w:b/>
                            <w:bCs/>
                          </w:rPr>
                          <w:t>Cathays Park</w:t>
                        </w:r>
                      </w:p>
                      <w:p w14:paraId="5463B70F" w14:textId="77777777" w:rsidR="00A07EE4" w:rsidRPr="00925038" w:rsidRDefault="00A07EE4">
                        <w:pPr>
                          <w:pStyle w:val="contact"/>
                          <w:jc w:val="center"/>
                          <w:rPr>
                            <w:rFonts w:ascii="Arial" w:hAnsi="Arial" w:cs="Arial"/>
                          </w:rPr>
                        </w:pPr>
                        <w:r w:rsidRPr="00925038">
                          <w:rPr>
                            <w:rFonts w:ascii="Arial" w:hAnsi="Arial" w:cs="Arial"/>
                            <w:b/>
                            <w:bCs/>
                          </w:rPr>
                          <w:t>Cardiff</w:t>
                        </w:r>
                      </w:p>
                      <w:p w14:paraId="10728D19" w14:textId="77777777" w:rsidR="00A07EE4" w:rsidRPr="00925038" w:rsidRDefault="00A07EE4">
                        <w:pPr>
                          <w:pStyle w:val="contact"/>
                          <w:jc w:val="center"/>
                          <w:rPr>
                            <w:rFonts w:ascii="Arial" w:hAnsi="Arial" w:cs="Arial"/>
                          </w:rPr>
                        </w:pPr>
                        <w:r w:rsidRPr="00925038">
                          <w:rPr>
                            <w:rFonts w:ascii="Arial" w:hAnsi="Arial" w:cs="Arial"/>
                            <w:b/>
                            <w:bCs/>
                          </w:rPr>
                          <w:t>CF10 3NQ</w:t>
                        </w:r>
                      </w:p>
                    </w:tc>
                  </w:tr>
                  <w:tr w:rsidR="00925038" w14:paraId="2A487E7F" w14:textId="77777777" w:rsidTr="00925038">
                    <w:trPr>
                      <w:tblCellSpacing w:w="15" w:type="dxa"/>
                    </w:trPr>
                    <w:tc>
                      <w:tcPr>
                        <w:tcW w:w="0" w:type="auto"/>
                        <w:vAlign w:val="center"/>
                      </w:tcPr>
                      <w:p w14:paraId="1213E77A" w14:textId="77777777" w:rsidR="00A07EE4" w:rsidRDefault="00A07EE4"/>
                    </w:tc>
                    <w:tc>
                      <w:tcPr>
                        <w:tcW w:w="1086" w:type="pct"/>
                        <w:vMerge/>
                        <w:vAlign w:val="center"/>
                      </w:tcPr>
                      <w:p w14:paraId="20A3DD95" w14:textId="77777777" w:rsidR="00A07EE4" w:rsidRDefault="00A07EE4"/>
                    </w:tc>
                    <w:tc>
                      <w:tcPr>
                        <w:tcW w:w="2179" w:type="pct"/>
                        <w:vAlign w:val="center"/>
                      </w:tcPr>
                      <w:p w14:paraId="497861B0" w14:textId="77777777" w:rsidR="00A07EE4" w:rsidRDefault="00A07EE4">
                        <w:pPr>
                          <w:rPr>
                            <w:sz w:val="20"/>
                          </w:rPr>
                        </w:pPr>
                      </w:p>
                    </w:tc>
                  </w:tr>
                </w:tbl>
                <w:p w14:paraId="3A2994A5" w14:textId="77777777" w:rsidR="00A07EE4" w:rsidRDefault="00A07EE4"/>
              </w:tc>
            </w:tr>
          </w:tbl>
          <w:p w14:paraId="541C4A5F" w14:textId="77777777" w:rsidR="00A07EE4" w:rsidRDefault="00A07EE4"/>
        </w:tc>
      </w:tr>
    </w:tbl>
    <w:p w14:paraId="1D12FA9A" w14:textId="77777777" w:rsidR="00F60F58" w:rsidRPr="00925038" w:rsidRDefault="00F60F58" w:rsidP="00F60F58">
      <w:pPr>
        <w:jc w:val="center"/>
        <w:rPr>
          <w:rFonts w:ascii="Arial" w:hAnsi="Arial" w:cs="Arial"/>
          <w:b/>
          <w:sz w:val="24"/>
          <w:szCs w:val="24"/>
          <w:u w:val="single"/>
        </w:rPr>
      </w:pPr>
      <w:r w:rsidRPr="00925038">
        <w:rPr>
          <w:rFonts w:ascii="Arial" w:hAnsi="Arial" w:cs="Arial"/>
          <w:b/>
          <w:sz w:val="24"/>
          <w:szCs w:val="24"/>
          <w:u w:val="single"/>
        </w:rPr>
        <w:t>TOWN AND COUNTRY PLANNING ACT 1990</w:t>
      </w:r>
    </w:p>
    <w:p w14:paraId="7C24A196" w14:textId="77777777" w:rsidR="00F60F58" w:rsidRPr="00925038" w:rsidRDefault="00F60F58" w:rsidP="00F60F58">
      <w:pPr>
        <w:jc w:val="left"/>
        <w:rPr>
          <w:rFonts w:ascii="Arial" w:hAnsi="Arial" w:cs="Arial"/>
          <w:szCs w:val="22"/>
        </w:rPr>
      </w:pPr>
    </w:p>
    <w:p w14:paraId="2457E7D0" w14:textId="77777777" w:rsidR="00F60F58" w:rsidRPr="00925038" w:rsidRDefault="00F60F58" w:rsidP="00B676DA">
      <w:pPr>
        <w:jc w:val="center"/>
        <w:rPr>
          <w:rFonts w:ascii="Arial" w:hAnsi="Arial" w:cs="Arial"/>
          <w:sz w:val="56"/>
          <w:szCs w:val="56"/>
        </w:rPr>
      </w:pPr>
      <w:r w:rsidRPr="00925038">
        <w:rPr>
          <w:rFonts w:ascii="Arial" w:hAnsi="Arial" w:cs="Arial"/>
          <w:sz w:val="56"/>
          <w:szCs w:val="56"/>
        </w:rPr>
        <w:t>NOTICE IS HEREBY GIVEN THAT</w:t>
      </w:r>
    </w:p>
    <w:p w14:paraId="5B64D4D4" w14:textId="77777777" w:rsidR="00F60F58" w:rsidRPr="00925038" w:rsidRDefault="00F60F58" w:rsidP="00F60F58">
      <w:pPr>
        <w:jc w:val="left"/>
        <w:rPr>
          <w:rFonts w:ascii="Arial" w:hAnsi="Arial" w:cs="Arial"/>
          <w:szCs w:val="22"/>
        </w:rPr>
      </w:pPr>
    </w:p>
    <w:p w14:paraId="4645A0AF" w14:textId="77777777" w:rsidR="00F60F58" w:rsidRPr="00925038" w:rsidRDefault="00F60F58" w:rsidP="00B676DA">
      <w:pPr>
        <w:jc w:val="center"/>
        <w:rPr>
          <w:rFonts w:ascii="Arial" w:hAnsi="Arial" w:cs="Arial"/>
          <w:b/>
          <w:sz w:val="32"/>
          <w:szCs w:val="32"/>
        </w:rPr>
      </w:pPr>
      <w:r w:rsidRPr="00925038">
        <w:rPr>
          <w:rFonts w:ascii="Arial" w:hAnsi="Arial" w:cs="Arial"/>
          <w:b/>
          <w:sz w:val="32"/>
          <w:szCs w:val="32"/>
        </w:rPr>
        <w:t>AN INSPECTOR APPOINTED BY</w:t>
      </w:r>
    </w:p>
    <w:p w14:paraId="783220FA" w14:textId="77777777" w:rsidR="00F60F58" w:rsidRPr="00925038" w:rsidRDefault="00F60F58" w:rsidP="00F60F58">
      <w:pPr>
        <w:jc w:val="left"/>
        <w:rPr>
          <w:rFonts w:ascii="Arial" w:hAnsi="Arial" w:cs="Arial"/>
          <w:szCs w:val="22"/>
        </w:rPr>
      </w:pPr>
    </w:p>
    <w:p w14:paraId="36281AFF" w14:textId="77777777" w:rsidR="00F60F58" w:rsidRPr="00925038" w:rsidRDefault="00971598" w:rsidP="00B676DA">
      <w:pPr>
        <w:jc w:val="center"/>
        <w:rPr>
          <w:rFonts w:ascii="Arial" w:hAnsi="Arial" w:cs="Arial"/>
          <w:sz w:val="24"/>
          <w:szCs w:val="24"/>
        </w:rPr>
      </w:pPr>
      <w:r w:rsidRPr="00925038">
        <w:rPr>
          <w:rFonts w:ascii="Arial" w:hAnsi="Arial" w:cs="Arial"/>
          <w:sz w:val="24"/>
          <w:szCs w:val="24"/>
        </w:rPr>
        <w:t>THE WELSH MINISTERS</w:t>
      </w:r>
    </w:p>
    <w:p w14:paraId="3BA06BFF" w14:textId="77777777" w:rsidR="00F60F58" w:rsidRPr="00925038" w:rsidRDefault="00F60F58" w:rsidP="00B676DA">
      <w:pPr>
        <w:jc w:val="center"/>
        <w:rPr>
          <w:rFonts w:ascii="Arial" w:hAnsi="Arial" w:cs="Arial"/>
          <w:sz w:val="24"/>
          <w:szCs w:val="24"/>
        </w:rPr>
      </w:pPr>
      <w:r w:rsidRPr="00925038">
        <w:rPr>
          <w:rFonts w:ascii="Arial" w:hAnsi="Arial" w:cs="Arial"/>
          <w:sz w:val="24"/>
          <w:szCs w:val="24"/>
        </w:rPr>
        <w:t xml:space="preserve">UNDER PARAGRAPH </w:t>
      </w:r>
      <w:r w:rsidR="00EC6EC9" w:rsidRPr="00925038">
        <w:rPr>
          <w:rFonts w:ascii="Arial" w:hAnsi="Arial" w:cs="Arial"/>
          <w:sz w:val="24"/>
          <w:szCs w:val="24"/>
        </w:rPr>
        <w:t>1</w:t>
      </w:r>
      <w:r w:rsidRPr="00925038">
        <w:rPr>
          <w:rFonts w:ascii="Arial" w:hAnsi="Arial" w:cs="Arial"/>
          <w:sz w:val="24"/>
          <w:szCs w:val="24"/>
        </w:rPr>
        <w:t>(1) OF SCHEDULE 6 TO THE</w:t>
      </w:r>
    </w:p>
    <w:p w14:paraId="145BFACB" w14:textId="77777777" w:rsidR="00F60F58" w:rsidRPr="00925038" w:rsidRDefault="00F60F58" w:rsidP="00B676DA">
      <w:pPr>
        <w:jc w:val="center"/>
        <w:rPr>
          <w:rFonts w:ascii="Arial" w:hAnsi="Arial" w:cs="Arial"/>
          <w:sz w:val="24"/>
          <w:szCs w:val="24"/>
        </w:rPr>
      </w:pPr>
      <w:r w:rsidRPr="00925038">
        <w:rPr>
          <w:rFonts w:ascii="Arial" w:hAnsi="Arial" w:cs="Arial"/>
          <w:sz w:val="24"/>
          <w:szCs w:val="24"/>
        </w:rPr>
        <w:t>TOWN AND COUNTRY PLANNING ACT 1990</w:t>
      </w:r>
    </w:p>
    <w:p w14:paraId="27B0F977" w14:textId="77777777" w:rsidR="00F60F58" w:rsidRPr="00925038" w:rsidRDefault="00FE5885" w:rsidP="00FE5885">
      <w:pPr>
        <w:jc w:val="center"/>
        <w:rPr>
          <w:rFonts w:ascii="Arial" w:hAnsi="Arial" w:cs="Arial"/>
          <w:sz w:val="24"/>
          <w:szCs w:val="24"/>
        </w:rPr>
      </w:pPr>
      <w:r w:rsidRPr="00925038">
        <w:rPr>
          <w:rFonts w:ascii="Arial" w:hAnsi="Arial" w:cs="Arial"/>
          <w:sz w:val="24"/>
          <w:szCs w:val="24"/>
        </w:rPr>
        <w:t xml:space="preserve">TO </w:t>
      </w:r>
      <w:r w:rsidR="00EC6EC9" w:rsidRPr="00925038">
        <w:rPr>
          <w:rFonts w:ascii="Arial" w:hAnsi="Arial" w:cs="Arial"/>
          <w:sz w:val="24"/>
          <w:szCs w:val="24"/>
        </w:rPr>
        <w:t>DETERMINE THE APPEAL</w:t>
      </w:r>
    </w:p>
    <w:p w14:paraId="4B5F1B27" w14:textId="77777777" w:rsidR="00F60F58" w:rsidRPr="00925038" w:rsidRDefault="00F60F58" w:rsidP="00F60F58">
      <w:pPr>
        <w:jc w:val="left"/>
        <w:rPr>
          <w:rFonts w:ascii="Arial" w:hAnsi="Arial" w:cs="Arial"/>
          <w:szCs w:val="22"/>
        </w:rPr>
      </w:pPr>
    </w:p>
    <w:p w14:paraId="1AA1879A" w14:textId="34D63141" w:rsidR="00FB77C6" w:rsidRPr="0076577B" w:rsidRDefault="00F60F58" w:rsidP="00B676DA">
      <w:pPr>
        <w:jc w:val="center"/>
        <w:rPr>
          <w:rFonts w:ascii="Arial" w:hAnsi="Arial" w:cs="Arial"/>
          <w:b/>
          <w:sz w:val="28"/>
          <w:szCs w:val="28"/>
        </w:rPr>
      </w:pPr>
      <w:bookmarkStart w:id="0" w:name="_Hlk59193056"/>
      <w:r w:rsidRPr="0076577B">
        <w:rPr>
          <w:rFonts w:ascii="Arial" w:hAnsi="Arial" w:cs="Arial"/>
          <w:b/>
          <w:sz w:val="28"/>
          <w:szCs w:val="28"/>
        </w:rPr>
        <w:t xml:space="preserve">WILL </w:t>
      </w:r>
      <w:r w:rsidR="00672269" w:rsidRPr="0076577B">
        <w:rPr>
          <w:rFonts w:ascii="Arial" w:hAnsi="Arial" w:cs="Arial"/>
          <w:b/>
          <w:sz w:val="28"/>
          <w:szCs w:val="28"/>
        </w:rPr>
        <w:t xml:space="preserve">HOLD A VIRTUAL </w:t>
      </w:r>
      <w:r w:rsidR="00AF10EC" w:rsidRPr="0076577B">
        <w:rPr>
          <w:rFonts w:ascii="Arial" w:hAnsi="Arial" w:cs="Arial"/>
          <w:b/>
          <w:sz w:val="28"/>
          <w:szCs w:val="28"/>
        </w:rPr>
        <w:t>HEARING</w:t>
      </w:r>
    </w:p>
    <w:p w14:paraId="41DBF005" w14:textId="77777777" w:rsidR="00F60F58" w:rsidRPr="0076577B" w:rsidRDefault="00F60F58" w:rsidP="00F60F58">
      <w:pPr>
        <w:jc w:val="left"/>
        <w:rPr>
          <w:rFonts w:ascii="Arial" w:hAnsi="Arial" w:cs="Arial"/>
          <w:szCs w:val="22"/>
        </w:rPr>
      </w:pPr>
    </w:p>
    <w:p w14:paraId="2D93B7D3" w14:textId="77777777" w:rsidR="00F97699" w:rsidRPr="0076577B" w:rsidRDefault="00F97699" w:rsidP="00F97699">
      <w:pPr>
        <w:pStyle w:val="Default"/>
        <w:jc w:val="center"/>
        <w:rPr>
          <w:rFonts w:ascii="Arial" w:hAnsi="Arial" w:cs="Arial"/>
        </w:rPr>
      </w:pPr>
      <w:r w:rsidRPr="0076577B">
        <w:rPr>
          <w:rFonts w:ascii="Arial" w:hAnsi="Arial" w:cs="Arial"/>
        </w:rPr>
        <w:t>ON</w:t>
      </w:r>
    </w:p>
    <w:p w14:paraId="795BB037" w14:textId="77777777" w:rsidR="00AF10EC" w:rsidRPr="0076577B" w:rsidRDefault="00AF10EC" w:rsidP="00F97699">
      <w:pPr>
        <w:pStyle w:val="Default"/>
        <w:jc w:val="center"/>
        <w:rPr>
          <w:rFonts w:ascii="Arial" w:hAnsi="Arial" w:cs="Arial"/>
        </w:rPr>
      </w:pPr>
    </w:p>
    <w:bookmarkEnd w:id="0"/>
    <w:p w14:paraId="30CA728C" w14:textId="2129A3FB" w:rsidR="00C312B4" w:rsidRPr="005647C1" w:rsidRDefault="005647C1" w:rsidP="00C312B4">
      <w:pPr>
        <w:pStyle w:val="Default"/>
        <w:jc w:val="center"/>
        <w:rPr>
          <w:rFonts w:ascii="Arial" w:hAnsi="Arial" w:cs="Arial"/>
          <w:b/>
          <w:bCs/>
          <w:color w:val="auto"/>
        </w:rPr>
      </w:pPr>
      <w:r w:rsidRPr="005647C1">
        <w:rPr>
          <w:rFonts w:ascii="Arial" w:hAnsi="Arial" w:cs="Arial"/>
          <w:b/>
          <w:bCs/>
          <w:color w:val="auto"/>
          <w:sz w:val="28"/>
          <w:szCs w:val="28"/>
        </w:rPr>
        <w:t>TUESDAY 2</w:t>
      </w:r>
      <w:r w:rsidR="00B24252">
        <w:rPr>
          <w:rFonts w:ascii="Arial" w:hAnsi="Arial" w:cs="Arial"/>
          <w:b/>
          <w:bCs/>
          <w:color w:val="auto"/>
          <w:sz w:val="28"/>
          <w:szCs w:val="28"/>
        </w:rPr>
        <w:t>2</w:t>
      </w:r>
      <w:r w:rsidRPr="005647C1">
        <w:rPr>
          <w:rFonts w:ascii="Arial" w:hAnsi="Arial" w:cs="Arial"/>
          <w:b/>
          <w:bCs/>
          <w:color w:val="auto"/>
          <w:sz w:val="28"/>
          <w:szCs w:val="28"/>
        </w:rPr>
        <w:t xml:space="preserve"> </w:t>
      </w:r>
      <w:r w:rsidR="00B24252">
        <w:rPr>
          <w:rFonts w:ascii="Arial" w:hAnsi="Arial" w:cs="Arial"/>
          <w:b/>
          <w:bCs/>
          <w:color w:val="auto"/>
          <w:sz w:val="28"/>
          <w:szCs w:val="28"/>
        </w:rPr>
        <w:t>OCTOBER</w:t>
      </w:r>
      <w:r w:rsidRPr="005647C1">
        <w:rPr>
          <w:rFonts w:ascii="Arial" w:hAnsi="Arial" w:cs="Arial"/>
          <w:b/>
          <w:bCs/>
          <w:color w:val="auto"/>
          <w:sz w:val="28"/>
          <w:szCs w:val="28"/>
        </w:rPr>
        <w:t xml:space="preserve"> 2024</w:t>
      </w:r>
      <w:r w:rsidR="00302D22" w:rsidRPr="005647C1">
        <w:rPr>
          <w:rFonts w:ascii="Arial" w:hAnsi="Arial" w:cs="Arial"/>
          <w:b/>
          <w:bCs/>
          <w:color w:val="auto"/>
          <w:sz w:val="28"/>
          <w:szCs w:val="28"/>
        </w:rPr>
        <w:t xml:space="preserve"> </w:t>
      </w:r>
      <w:r w:rsidRPr="005647C1">
        <w:rPr>
          <w:rFonts w:ascii="Arial" w:hAnsi="Arial" w:cs="Arial"/>
          <w:b/>
          <w:bCs/>
          <w:color w:val="auto"/>
          <w:sz w:val="28"/>
          <w:szCs w:val="28"/>
        </w:rPr>
        <w:t>10.00AM</w:t>
      </w:r>
    </w:p>
    <w:p w14:paraId="226388DA" w14:textId="77777777" w:rsidR="000E0F23" w:rsidRPr="005647C1" w:rsidRDefault="000E0F23" w:rsidP="00C312B4">
      <w:pPr>
        <w:pStyle w:val="Default"/>
        <w:jc w:val="center"/>
        <w:rPr>
          <w:rFonts w:ascii="Arial" w:hAnsi="Arial" w:cs="Arial"/>
          <w:color w:val="auto"/>
        </w:rPr>
      </w:pPr>
    </w:p>
    <w:p w14:paraId="6C71E221" w14:textId="34FF10FA" w:rsidR="004B2D5F" w:rsidRPr="005647C1" w:rsidRDefault="00433534" w:rsidP="00C312B4">
      <w:pPr>
        <w:pStyle w:val="Default"/>
        <w:jc w:val="center"/>
        <w:rPr>
          <w:rFonts w:ascii="Arial" w:hAnsi="Arial" w:cs="Arial"/>
          <w:b/>
          <w:color w:val="auto"/>
        </w:rPr>
      </w:pPr>
      <w:r w:rsidRPr="005647C1">
        <w:rPr>
          <w:rFonts w:ascii="Arial" w:hAnsi="Arial" w:cs="Arial"/>
          <w:b/>
          <w:color w:val="auto"/>
        </w:rPr>
        <w:t>REGARDING</w:t>
      </w:r>
      <w:r w:rsidR="000E0F23" w:rsidRPr="005647C1">
        <w:rPr>
          <w:rFonts w:ascii="Arial" w:hAnsi="Arial" w:cs="Arial"/>
          <w:b/>
          <w:color w:val="auto"/>
        </w:rPr>
        <w:t xml:space="preserve"> THE APPEAL BY </w:t>
      </w:r>
      <w:r w:rsidR="00B24252">
        <w:rPr>
          <w:rFonts w:ascii="Arial" w:hAnsi="Arial" w:cs="Arial"/>
          <w:b/>
          <w:bCs/>
          <w:color w:val="auto"/>
        </w:rPr>
        <w:t>CLINT SHAW</w:t>
      </w:r>
      <w:r w:rsidR="005647C1" w:rsidRPr="005647C1">
        <w:rPr>
          <w:rFonts w:ascii="Arial" w:hAnsi="Arial" w:cs="Arial"/>
          <w:b/>
          <w:bCs/>
          <w:color w:val="auto"/>
        </w:rPr>
        <w:t xml:space="preserve"> </w:t>
      </w:r>
      <w:r w:rsidR="000E0F23" w:rsidRPr="005647C1">
        <w:rPr>
          <w:rFonts w:ascii="Arial" w:hAnsi="Arial" w:cs="Arial"/>
          <w:b/>
          <w:color w:val="auto"/>
        </w:rPr>
        <w:t xml:space="preserve">AGAINST THE DECISION OF </w:t>
      </w:r>
      <w:r w:rsidR="005647C1" w:rsidRPr="005647C1">
        <w:rPr>
          <w:rFonts w:ascii="Arial" w:hAnsi="Arial" w:cs="Arial"/>
          <w:b/>
          <w:bCs/>
          <w:color w:val="auto"/>
        </w:rPr>
        <w:t>WREXHAM COUNTY BOROUGH COUNCIL</w:t>
      </w:r>
      <w:r w:rsidR="00681E25" w:rsidRPr="005647C1">
        <w:rPr>
          <w:rFonts w:ascii="Arial" w:hAnsi="Arial" w:cs="Arial"/>
          <w:b/>
          <w:color w:val="auto"/>
        </w:rPr>
        <w:t xml:space="preserve"> </w:t>
      </w:r>
      <w:r w:rsidR="000E0F23" w:rsidRPr="005647C1">
        <w:rPr>
          <w:rFonts w:ascii="Arial" w:hAnsi="Arial" w:cs="Arial"/>
          <w:b/>
          <w:color w:val="auto"/>
        </w:rPr>
        <w:t>AS LO</w:t>
      </w:r>
      <w:r w:rsidR="005647C1" w:rsidRPr="005647C1">
        <w:rPr>
          <w:rFonts w:ascii="Arial" w:hAnsi="Arial" w:cs="Arial"/>
          <w:b/>
          <w:color w:val="auto"/>
        </w:rPr>
        <w:t xml:space="preserve">CAL PLANNING AUTHORITY FOR </w:t>
      </w:r>
      <w:r w:rsidR="00B24252">
        <w:rPr>
          <w:rFonts w:ascii="Arial" w:hAnsi="Arial" w:cs="Arial"/>
          <w:b/>
          <w:color w:val="auto"/>
        </w:rPr>
        <w:t xml:space="preserve">REFUSAL </w:t>
      </w:r>
      <w:r w:rsidR="005647C1" w:rsidRPr="005647C1">
        <w:rPr>
          <w:rFonts w:ascii="Arial" w:hAnsi="Arial" w:cs="Arial"/>
          <w:b/>
          <w:color w:val="auto"/>
        </w:rPr>
        <w:t>OF</w:t>
      </w:r>
      <w:r w:rsidR="000E0F23" w:rsidRPr="005647C1">
        <w:rPr>
          <w:rFonts w:ascii="Arial" w:hAnsi="Arial" w:cs="Arial"/>
          <w:b/>
          <w:color w:val="auto"/>
        </w:rPr>
        <w:t xml:space="preserve"> PLANNING PERMISSION </w:t>
      </w:r>
      <w:r w:rsidR="005647C1" w:rsidRPr="005647C1">
        <w:rPr>
          <w:rFonts w:ascii="Arial" w:hAnsi="Arial" w:cs="Arial"/>
          <w:b/>
          <w:color w:val="auto"/>
        </w:rPr>
        <w:t>P/202</w:t>
      </w:r>
      <w:r w:rsidR="00B24252">
        <w:rPr>
          <w:rFonts w:ascii="Arial" w:hAnsi="Arial" w:cs="Arial"/>
          <w:b/>
          <w:color w:val="auto"/>
        </w:rPr>
        <w:t>2</w:t>
      </w:r>
      <w:r w:rsidR="005647C1" w:rsidRPr="005647C1">
        <w:rPr>
          <w:rFonts w:ascii="Arial" w:hAnsi="Arial" w:cs="Arial"/>
          <w:b/>
          <w:color w:val="auto"/>
        </w:rPr>
        <w:t>/0</w:t>
      </w:r>
      <w:r w:rsidR="00B24252">
        <w:rPr>
          <w:rFonts w:ascii="Arial" w:hAnsi="Arial" w:cs="Arial"/>
          <w:b/>
          <w:color w:val="auto"/>
        </w:rPr>
        <w:t>68</w:t>
      </w:r>
      <w:r w:rsidR="005647C1" w:rsidRPr="005647C1">
        <w:rPr>
          <w:rFonts w:ascii="Arial" w:hAnsi="Arial" w:cs="Arial"/>
          <w:b/>
          <w:color w:val="auto"/>
        </w:rPr>
        <w:t xml:space="preserve">1 </w:t>
      </w:r>
      <w:r w:rsidR="000E0F23" w:rsidRPr="005647C1">
        <w:rPr>
          <w:rFonts w:ascii="Arial" w:hAnsi="Arial" w:cs="Arial"/>
          <w:b/>
          <w:color w:val="auto"/>
        </w:rPr>
        <w:t xml:space="preserve">FOR </w:t>
      </w:r>
      <w:r w:rsidR="00B24252" w:rsidRPr="00B24252">
        <w:rPr>
          <w:rFonts w:ascii="Arial" w:hAnsi="Arial" w:cs="Arial"/>
          <w:b/>
          <w:color w:val="auto"/>
        </w:rPr>
        <w:t>CHANGE OF USE OF LAND FOR USE AS CHRISTMAS TREE FARM AND OUTDOOR RECREATION CENTRE TO INCLUDE REINDEER CENTRE, PADDLE BOARDING, WATER RELATED ACTIVITIES AND EXTENSION OF EXISTING LAKE, CREATION OF BARK FOOTPATH, ERECTION OF BUILDING TO PROVIDE OFFICE, MACHINE AND EQUIPMENT STORE, HAY/STRAW STORAGE AND SICK BAY/MATERNITY BAY SPACE FOR REINDEER, AND CREATION OF CAR PARK, ACCESS AND SITE LANDSCAPING</w:t>
      </w:r>
    </w:p>
    <w:p w14:paraId="413F6ED8" w14:textId="77777777" w:rsidR="004B2D5F" w:rsidRDefault="004B2D5F" w:rsidP="00C312B4">
      <w:pPr>
        <w:pStyle w:val="Default"/>
        <w:jc w:val="center"/>
      </w:pPr>
    </w:p>
    <w:p w14:paraId="53BC48A5" w14:textId="77777777" w:rsidR="004B2D5F" w:rsidRDefault="004B2D5F" w:rsidP="00C312B4">
      <w:pPr>
        <w:pStyle w:val="Default"/>
        <w:jc w:val="center"/>
      </w:pPr>
    </w:p>
    <w:p w14:paraId="03497D36" w14:textId="74E7E1BF" w:rsidR="004B2D5F" w:rsidRDefault="00AE39CC" w:rsidP="00C312B4">
      <w:pPr>
        <w:pStyle w:val="Default"/>
        <w:jc w:val="center"/>
      </w:pPr>
      <w:r w:rsidRPr="00042393">
        <w:rPr>
          <w:rFonts w:ascii="Arial" w:hAnsi="Arial" w:cs="Arial"/>
        </w:rPr>
        <w:t>Join on your computer, mobile app or room device</w:t>
      </w:r>
      <w:r w:rsidR="00042393" w:rsidRPr="00042393">
        <w:rPr>
          <w:rFonts w:ascii="Arial" w:hAnsi="Arial" w:cs="Arial"/>
        </w:rPr>
        <w:t>:</w:t>
      </w:r>
      <w:r w:rsidRPr="00042393">
        <w:rPr>
          <w:rFonts w:ascii="Arial" w:hAnsi="Arial" w:cs="Arial"/>
        </w:rPr>
        <w:t xml:space="preserve"> </w:t>
      </w:r>
      <w:hyperlink r:id="rId18" w:history="1">
        <w:r w:rsidR="00B24252" w:rsidRPr="00BD1CE8">
          <w:rPr>
            <w:rStyle w:val="Hyperlink"/>
          </w:rPr>
          <w:t>https://teams.microsoft.com/l/meetup-join/19%3ameeting_ZTgyNTgzMDMtNTI0Zi00NGM5LThhZjktOTA1MWI5NWZiM2Y4%40thread.v2/0?context=%7b%22Tid%22%3a%2243e03177-dd38-4348-a0c1-ed7f43a24b3e%22%2c%22Oid%22%3a%225ac575c1-ee21-463f-b00c-72b8937b31e0%22%7</w:t>
        </w:r>
      </w:hyperlink>
    </w:p>
    <w:p w14:paraId="63E81019" w14:textId="77777777" w:rsidR="00B24252" w:rsidRDefault="00B24252" w:rsidP="00C312B4">
      <w:pPr>
        <w:pStyle w:val="Default"/>
        <w:jc w:val="center"/>
        <w:rPr>
          <w:rFonts w:ascii="Arial" w:hAnsi="Arial" w:cs="Arial"/>
          <w:b/>
          <w:bCs/>
          <w:color w:val="auto"/>
        </w:rPr>
      </w:pPr>
    </w:p>
    <w:p w14:paraId="7EFA899E" w14:textId="77777777" w:rsidR="005647C1" w:rsidRPr="00042393" w:rsidRDefault="005647C1" w:rsidP="00C312B4">
      <w:pPr>
        <w:pStyle w:val="Default"/>
        <w:jc w:val="center"/>
        <w:rPr>
          <w:rFonts w:ascii="Arial" w:hAnsi="Arial" w:cs="Arial"/>
          <w:b/>
          <w:bCs/>
          <w:color w:val="FF0000"/>
        </w:rPr>
      </w:pPr>
    </w:p>
    <w:p w14:paraId="21F2C06E" w14:textId="77777777" w:rsidR="004B2D5F" w:rsidRDefault="004B2D5F" w:rsidP="00C312B4">
      <w:pPr>
        <w:pStyle w:val="Default"/>
        <w:jc w:val="center"/>
      </w:pPr>
    </w:p>
    <w:p w14:paraId="2C9C00B6" w14:textId="35553C30" w:rsidR="000E0F23" w:rsidRPr="000E0F23" w:rsidRDefault="000E0F23" w:rsidP="00C312B4">
      <w:pPr>
        <w:pStyle w:val="Default"/>
        <w:jc w:val="center"/>
        <w:rPr>
          <w:b/>
          <w:bCs/>
          <w:color w:val="FF0000"/>
        </w:rPr>
      </w:pPr>
      <w:r>
        <w:t xml:space="preserve">      </w:t>
      </w:r>
    </w:p>
    <w:p w14:paraId="0068918C" w14:textId="77777777" w:rsidR="00672269" w:rsidRPr="00F97699" w:rsidRDefault="00672269" w:rsidP="00F97699">
      <w:pPr>
        <w:pStyle w:val="Default"/>
        <w:jc w:val="center"/>
      </w:pPr>
    </w:p>
    <w:p w14:paraId="75E9871B" w14:textId="77777777" w:rsidR="00835308" w:rsidRDefault="00835308" w:rsidP="00835308">
      <w:pPr>
        <w:pStyle w:val="Default"/>
        <w:jc w:val="center"/>
        <w:rPr>
          <w:rFonts w:ascii="Arial" w:hAnsi="Arial" w:cs="Arial"/>
          <w:sz w:val="29"/>
          <w:szCs w:val="29"/>
        </w:rPr>
      </w:pPr>
      <w:r>
        <w:rPr>
          <w:rFonts w:ascii="Arial" w:hAnsi="Arial" w:cs="Arial"/>
          <w:sz w:val="29"/>
          <w:szCs w:val="29"/>
        </w:rPr>
        <w:t>___________________________________________________________</w:t>
      </w:r>
    </w:p>
    <w:p w14:paraId="2C562CA3" w14:textId="77777777" w:rsidR="00764141" w:rsidRPr="004B2BE9" w:rsidRDefault="00764141" w:rsidP="00FE5885">
      <w:pPr>
        <w:ind w:left="5103"/>
        <w:jc w:val="left"/>
        <w:rPr>
          <w:szCs w:val="22"/>
        </w:rPr>
      </w:pPr>
    </w:p>
    <w:p w14:paraId="6534538C" w14:textId="0F53641E" w:rsidR="00BA2215" w:rsidRDefault="00433534" w:rsidP="005647C1">
      <w:pPr>
        <w:spacing w:before="100" w:beforeAutospacing="1" w:after="100" w:afterAutospacing="1"/>
        <w:jc w:val="center"/>
        <w:rPr>
          <w:rFonts w:ascii="Arial" w:hAnsi="Arial" w:cs="Arial"/>
          <w:b/>
          <w:bCs/>
          <w:noProof/>
          <w:color w:val="FF0000"/>
        </w:rPr>
      </w:pPr>
      <w:r>
        <w:rPr>
          <w:rFonts w:ascii="Arial" w:hAnsi="Arial" w:cs="Arial"/>
          <w:b/>
          <w:bCs/>
          <w:sz w:val="24"/>
          <w:szCs w:val="24"/>
          <w:lang w:eastAsia="en-GB"/>
        </w:rPr>
        <w:lastRenderedPageBreak/>
        <w:t xml:space="preserve">The documents for this appeal can be inspected online by searching the appeal reference </w:t>
      </w:r>
      <w:r w:rsidR="00B24252" w:rsidRPr="00B24252">
        <w:rPr>
          <w:rFonts w:ascii="Arial" w:hAnsi="Arial" w:cs="Arial"/>
          <w:b/>
          <w:bCs/>
          <w:sz w:val="24"/>
          <w:szCs w:val="24"/>
          <w:lang w:eastAsia="en-GB"/>
        </w:rPr>
        <w:t>CAS-03241-H5R0V7</w:t>
      </w:r>
      <w:r w:rsidR="00B24252">
        <w:rPr>
          <w:rFonts w:ascii="Segoe UI" w:hAnsi="Segoe UI" w:cs="Segoe UI"/>
          <w:color w:val="181818"/>
          <w:sz w:val="21"/>
          <w:szCs w:val="21"/>
          <w:shd w:val="clear" w:color="auto" w:fill="FFFFFF"/>
        </w:rPr>
        <w:t xml:space="preserve"> </w:t>
      </w:r>
      <w:r>
        <w:rPr>
          <w:rFonts w:ascii="Arial" w:hAnsi="Arial" w:cs="Arial"/>
          <w:b/>
          <w:bCs/>
          <w:sz w:val="24"/>
          <w:szCs w:val="24"/>
          <w:lang w:eastAsia="en-GB"/>
        </w:rPr>
        <w:t>at:</w:t>
      </w:r>
      <w:bookmarkStart w:id="1" w:name="_GoBack"/>
      <w:bookmarkEnd w:id="1"/>
      <w:r>
        <w:rPr>
          <w:rFonts w:ascii="Arial" w:hAnsi="Arial" w:cs="Arial"/>
          <w:b/>
          <w:bCs/>
          <w:sz w:val="24"/>
          <w:szCs w:val="24"/>
          <w:lang w:eastAsia="en-GB"/>
        </w:rPr>
        <w:t> </w:t>
      </w:r>
      <w:hyperlink r:id="rId19" w:tgtFrame="_blank" w:tooltip="https://planningcasework.service.gov.wales/" w:history="1">
        <w:r>
          <w:rPr>
            <w:rStyle w:val="Hyperlink"/>
            <w:rFonts w:ascii="Arial" w:hAnsi="Arial" w:cs="Arial"/>
            <w:b/>
            <w:bCs/>
            <w:sz w:val="24"/>
            <w:szCs w:val="24"/>
            <w:lang w:eastAsia="en-GB"/>
          </w:rPr>
          <w:t>https://planningcasework.service.gov.wales/</w:t>
        </w:r>
      </w:hyperlink>
      <w:r>
        <w:rPr>
          <w:rFonts w:ascii="Arial" w:hAnsi="Arial" w:cs="Arial"/>
          <w:b/>
          <w:bCs/>
          <w:sz w:val="24"/>
          <w:szCs w:val="24"/>
          <w:lang w:eastAsia="en-GB"/>
        </w:rPr>
        <w:t xml:space="preserve"> </w:t>
      </w:r>
    </w:p>
    <w:p w14:paraId="2C25554C" w14:textId="77777777" w:rsidR="00BA2215" w:rsidRPr="007E6C8D" w:rsidRDefault="00BA2215" w:rsidP="00BA2215">
      <w:pPr>
        <w:spacing w:before="100" w:beforeAutospacing="1" w:after="100" w:afterAutospacing="1"/>
        <w:rPr>
          <w:rFonts w:ascii="Arial" w:eastAsia="Calibri" w:hAnsi="Arial" w:cs="Arial"/>
          <w:color w:val="0000FF"/>
          <w:sz w:val="24"/>
          <w:szCs w:val="24"/>
        </w:rPr>
      </w:pPr>
      <w:r w:rsidRPr="007E6C8D">
        <w:rPr>
          <w:rFonts w:ascii="Arial" w:eastAsia="Calibri" w:hAnsi="Arial" w:cs="Arial"/>
          <w:color w:val="000000"/>
          <w:sz w:val="24"/>
          <w:szCs w:val="24"/>
        </w:rPr>
        <w:t xml:space="preserve">To take part in the virtual hearing, participants will need to have access to Microsoft Teams (via an app or web browser). The following link gives further information on how to use this. </w:t>
      </w:r>
      <w:hyperlink r:id="rId20">
        <w:r w:rsidRPr="007E6C8D">
          <w:rPr>
            <w:rFonts w:ascii="Arial" w:eastAsia="Calibri" w:hAnsi="Arial" w:cs="Arial"/>
            <w:color w:val="0563C1"/>
            <w:sz w:val="24"/>
            <w:szCs w:val="24"/>
            <w:u w:val="single"/>
          </w:rPr>
          <w:t>https://support.office.com/en-us/teams</w:t>
        </w:r>
      </w:hyperlink>
      <w:r w:rsidRPr="007E6C8D">
        <w:rPr>
          <w:rFonts w:ascii="Arial" w:eastAsia="Calibri" w:hAnsi="Arial" w:cs="Arial"/>
          <w:color w:val="0000FF"/>
          <w:sz w:val="24"/>
          <w:szCs w:val="24"/>
        </w:rPr>
        <w:t xml:space="preserve">.  </w:t>
      </w:r>
    </w:p>
    <w:p w14:paraId="2F4613E3" w14:textId="0A2A1BBA" w:rsidR="00BA2215" w:rsidRPr="007E6C8D" w:rsidRDefault="00BA2215" w:rsidP="00BA2215">
      <w:pPr>
        <w:spacing w:before="100" w:beforeAutospacing="1" w:after="100" w:afterAutospacing="1"/>
        <w:jc w:val="left"/>
        <w:rPr>
          <w:rStyle w:val="ui-provider"/>
          <w:rFonts w:ascii="Arial" w:hAnsi="Arial" w:cs="Arial"/>
          <w:sz w:val="24"/>
          <w:szCs w:val="24"/>
        </w:rPr>
      </w:pPr>
      <w:r w:rsidRPr="007E6C8D">
        <w:rPr>
          <w:rStyle w:val="ui-provider"/>
          <w:rFonts w:ascii="Arial" w:hAnsi="Arial" w:cs="Arial"/>
          <w:sz w:val="24"/>
          <w:szCs w:val="24"/>
        </w:rPr>
        <w:t xml:space="preserve">If you wish to observe or take an active part in the hearing, please register your interest to </w:t>
      </w:r>
      <w:hyperlink r:id="rId21" w:tgtFrame="_blank" w:tooltip="mailto:pedw.casework@gov.wales" w:history="1">
        <w:r w:rsidRPr="007E6C8D">
          <w:rPr>
            <w:rStyle w:val="Hyperlink"/>
            <w:rFonts w:ascii="Arial" w:hAnsi="Arial" w:cs="Arial"/>
            <w:sz w:val="24"/>
            <w:szCs w:val="24"/>
          </w:rPr>
          <w:t>PEDW.Casework@gov.wales</w:t>
        </w:r>
      </w:hyperlink>
      <w:r w:rsidRPr="007E6C8D">
        <w:rPr>
          <w:rStyle w:val="ui-provider"/>
          <w:rFonts w:ascii="Arial" w:hAnsi="Arial" w:cs="Arial"/>
          <w:sz w:val="24"/>
          <w:szCs w:val="24"/>
        </w:rPr>
        <w:t xml:space="preserve"> quoting the reference </w:t>
      </w:r>
      <w:r w:rsidR="00B24252" w:rsidRPr="00B24252">
        <w:rPr>
          <w:rFonts w:ascii="Arial" w:hAnsi="Arial" w:cs="Arial"/>
          <w:b/>
          <w:bCs/>
          <w:sz w:val="24"/>
          <w:szCs w:val="24"/>
          <w:lang w:eastAsia="en-GB"/>
        </w:rPr>
        <w:t>CAS-03241-H5R0V7</w:t>
      </w:r>
      <w:r w:rsidR="00B24252">
        <w:rPr>
          <w:rFonts w:ascii="Segoe UI" w:hAnsi="Segoe UI" w:cs="Segoe UI"/>
          <w:color w:val="181818"/>
          <w:sz w:val="21"/>
          <w:szCs w:val="21"/>
          <w:shd w:val="clear" w:color="auto" w:fill="FFFFFF"/>
        </w:rPr>
        <w:t xml:space="preserve"> </w:t>
      </w:r>
      <w:r w:rsidRPr="007E6C8D">
        <w:rPr>
          <w:rStyle w:val="ui-provider"/>
          <w:rFonts w:ascii="Arial" w:hAnsi="Arial" w:cs="Arial"/>
          <w:sz w:val="24"/>
          <w:szCs w:val="24"/>
        </w:rPr>
        <w:t>and state your language preference, by no later than 2 weeks before the hearing date given above.</w:t>
      </w:r>
    </w:p>
    <w:p w14:paraId="4D52408B" w14:textId="77777777" w:rsidR="004B2D5F" w:rsidRPr="00C3399B" w:rsidRDefault="004B2D5F" w:rsidP="004B2D5F">
      <w:pPr>
        <w:spacing w:before="100" w:beforeAutospacing="1" w:after="100" w:afterAutospacing="1"/>
        <w:rPr>
          <w:rFonts w:ascii="Arial" w:hAnsi="Arial" w:cs="Arial"/>
          <w:sz w:val="24"/>
          <w:szCs w:val="24"/>
          <w:lang w:eastAsia="en-GB"/>
        </w:rPr>
      </w:pPr>
      <w:r w:rsidRPr="00C3399B">
        <w:rPr>
          <w:rFonts w:ascii="Arial" w:hAnsi="Arial" w:cs="Arial"/>
          <w:sz w:val="24"/>
          <w:szCs w:val="24"/>
          <w:lang w:eastAsia="en-GB"/>
        </w:rPr>
        <w:t xml:space="preserve">The topics to be discussed at the </w:t>
      </w:r>
      <w:r>
        <w:rPr>
          <w:rFonts w:ascii="Arial" w:hAnsi="Arial" w:cs="Arial"/>
          <w:sz w:val="24"/>
          <w:szCs w:val="24"/>
          <w:lang w:eastAsia="en-GB"/>
        </w:rPr>
        <w:t>hearing</w:t>
      </w:r>
      <w:r w:rsidRPr="00C3399B">
        <w:rPr>
          <w:rFonts w:ascii="Arial" w:hAnsi="Arial" w:cs="Arial"/>
          <w:sz w:val="24"/>
          <w:szCs w:val="24"/>
          <w:lang w:eastAsia="en-GB"/>
        </w:rPr>
        <w:t xml:space="preserve"> will be sent to you under separate cover, along with instructions on how to join the event.</w:t>
      </w:r>
    </w:p>
    <w:p w14:paraId="39E955D8" w14:textId="77777777" w:rsidR="000E0F23" w:rsidRPr="00C312B4" w:rsidRDefault="000E0F23" w:rsidP="000E0F23">
      <w:pPr>
        <w:jc w:val="center"/>
        <w:rPr>
          <w:rFonts w:ascii="Arial" w:hAnsi="Arial" w:cs="Arial"/>
          <w:b/>
          <w:bCs/>
          <w:sz w:val="24"/>
          <w:szCs w:val="24"/>
        </w:rPr>
      </w:pPr>
    </w:p>
    <w:sectPr w:rsidR="000E0F23" w:rsidRPr="00C312B4" w:rsidSect="00245A9A">
      <w:footerReference w:type="even" r:id="rId22"/>
      <w:footerReference w:type="default" r:id="rId23"/>
      <w:pgSz w:w="11906" w:h="16838" w:code="9"/>
      <w:pgMar w:top="284" w:right="1134" w:bottom="1276" w:left="1134" w:header="709" w:footer="709" w:gutter="0"/>
      <w:cols w:space="720"/>
      <w:docGrid w:linePitch="299"/>
    </w:sectPr>
  </w:body>
</w:document>
</file>

<file path=word/customizations.xml><?xml version="1.0" encoding="utf-8"?>
<wne:tcg xmlns:r="http://schemas.openxmlformats.org/officeDocument/2006/relationships" xmlns:wne="http://schemas.microsoft.com/office/word/2006/wordml">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Entry wne:acdName="acd22"/>
      <wne:acdEntry wne:acdName="acd23"/>
      <wne:acdEntry wne:acdName="acd24"/>
      <wne:acdEntry wne:acdName="acd25"/>
      <wne:acdEntry wne:acdName="acd26"/>
      <wne:acdEntry wne:acdName="acd27"/>
      <wne:acdEntry wne:acdName="acd28"/>
    </wne:acdManifest>
    <wne:toolbarData r:id="rId1"/>
  </wne:toolbars>
  <wne:acds>
    <wne:acd wne:acdName="acd0" wne:fciIndexBasedOn="0065"/>
    <wne:acd wne:acdName="acd1" wne:fciIndexBasedOn="0065"/>
    <wne:acd wne:acdName="acd2" wne:fciIndexBasedOn="0065"/>
    <wne:acd wne:argValue="AQAAAAYA" wne:acdName="acd3" wne:fciIndexBasedOn="0065"/>
    <wne:acd wne:acdName="acd4" wne:fciIndexBasedOn="0065"/>
    <wne:acd wne:acdName="acd5" wne:fciIndexBasedOn="0065"/>
    <wne:acd wne:acdName="acd6" wne:fciIndexBasedOn="0065"/>
    <wne:acd wne:acdName="acd7" wne:fciIndexBasedOn="0065"/>
    <wne:acd wne:acdName="acd8" wne:fciIndexBasedOn="0065"/>
    <wne:acd wne:acdName="acd9" wne:fciIndexBasedOn="0065"/>
    <wne:acd wne:acdName="acd10" wne:fciIndexBasedOn="0065"/>
    <wne:acd wne:acdName="acd11" wne:fciIndexBasedOn="0065"/>
    <wne:acd wne:acdName="acd12" wne:fciIndexBasedOn="0065"/>
    <wne:acd wne:acdName="acd13" wne:fciIndexBasedOn="0065"/>
    <wne:acd wne:acdName="acd14" wne:fciIndexBasedOn="0065"/>
    <wne:acd wne:argValue="AgBzAHQAeQBsAGUANAA=" wne:acdName="acd15" wne:fciIndexBasedOn="0065"/>
    <wne:acd wne:argValue="AgBzAHQAeQBsAGUAMwA=" wne:acdName="acd16" wne:fciIndexBasedOn="0065"/>
    <wne:acd wne:argValue="AgBzAHQAeQBsAGUAMgA=" wne:acdName="acd17" wne:fciIndexBasedOn="0065"/>
    <wne:acd wne:argValue="AgBzAHQAeQBsAGUAMQA=" wne:acdName="acd18" wne:fciIndexBasedOn="0065"/>
    <wne:acd wne:argValue="AgBuAG8AIABpAG4AZABlAG4AdAA=" wne:acdName="acd19" wne:fciIndexBasedOn="0065"/>
    <wne:acd wne:argValue="AgBuAF8AbgB1AG0AYgBlAHIA" wne:acdName="acd20" wne:fciIndexBasedOn="0065"/>
    <wne:acd wne:argValue="AgBuAF8AbABpAHMAdAAgACgAaQApAA==" wne:acdName="acd21" wne:fciIndexBasedOn="0065"/>
    <wne:acd wne:argValue="AgBuAF8AbABpAHMAdAAgACgAYQApAA==" wne:acdName="acd22" wne:fciIndexBasedOn="0065"/>
    <wne:acd wne:argValue="AgBuAF8AaQBuAHMAZQB0AA==" wne:acdName="acd23" wne:fciIndexBasedOn="0065"/>
    <wne:acd wne:argValue="AgBuAF8AYgBsAG8AYwBrAA==" wne:acdName="acd24" wne:fciIndexBasedOn="0065"/>
    <wne:acd wne:argValue="AgBsAG8AbgBnADQA" wne:acdName="acd25" wne:fciIndexBasedOn="0065"/>
    <wne:acd wne:argValue="AgBsAG8AbgBnADMA" wne:acdName="acd26" wne:fciIndexBasedOn="0065"/>
    <wne:acd wne:argValue="AgBsAG8AbgBnADIA" wne:acdName="acd27" wne:fciIndexBasedOn="0065"/>
    <wne:acd wne:argValue="AgBsAG8AbgBnADEA" wne:acdName="acd2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DFF1FA" w14:textId="77777777" w:rsidR="00245A9A" w:rsidRDefault="00245A9A">
      <w:r>
        <w:separator/>
      </w:r>
    </w:p>
  </w:endnote>
  <w:endnote w:type="continuationSeparator" w:id="0">
    <w:p w14:paraId="3E4BA4E7" w14:textId="77777777" w:rsidR="00245A9A" w:rsidRDefault="0024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ms Rmn">
    <w:panose1 w:val="0202060304050502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E25C8" w14:textId="77777777" w:rsidR="00AB5872" w:rsidRDefault="00AB587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8C3736" w14:textId="77777777" w:rsidR="00AB5872" w:rsidRDefault="00AB58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F7886" w14:textId="77777777" w:rsidR="00B9713C" w:rsidRDefault="00A07EE4" w:rsidP="00570DB9">
    <w:pPr>
      <w:pStyle w:val="Footer"/>
    </w:pPr>
    <w:proofErr w:type="spellStart"/>
    <w:r>
      <w:rPr>
        <w:i/>
        <w:iCs/>
        <w:sz w:val="15"/>
        <w:szCs w:val="15"/>
      </w:rPr>
      <w:t>Rydym</w:t>
    </w:r>
    <w:proofErr w:type="spellEnd"/>
    <w:r>
      <w:rPr>
        <w:i/>
        <w:iCs/>
        <w:sz w:val="15"/>
        <w:szCs w:val="15"/>
      </w:rPr>
      <w:t xml:space="preserve"> </w:t>
    </w:r>
    <w:proofErr w:type="spellStart"/>
    <w:r>
      <w:rPr>
        <w:i/>
        <w:iCs/>
        <w:sz w:val="15"/>
        <w:szCs w:val="15"/>
      </w:rPr>
      <w:t>yn</w:t>
    </w:r>
    <w:proofErr w:type="spellEnd"/>
    <w:r>
      <w:rPr>
        <w:i/>
        <w:iCs/>
        <w:sz w:val="15"/>
        <w:szCs w:val="15"/>
      </w:rPr>
      <w:t xml:space="preserve"> </w:t>
    </w:r>
    <w:proofErr w:type="spellStart"/>
    <w:r>
      <w:rPr>
        <w:i/>
        <w:iCs/>
        <w:sz w:val="15"/>
        <w:szCs w:val="15"/>
      </w:rPr>
      <w:t>Croesawu</w:t>
    </w:r>
    <w:proofErr w:type="spellEnd"/>
    <w:r>
      <w:rPr>
        <w:i/>
        <w:iCs/>
        <w:sz w:val="15"/>
        <w:szCs w:val="15"/>
      </w:rPr>
      <w:t xml:space="preserve"> </w:t>
    </w:r>
    <w:proofErr w:type="spellStart"/>
    <w:r>
      <w:rPr>
        <w:i/>
        <w:iCs/>
        <w:sz w:val="15"/>
        <w:szCs w:val="15"/>
      </w:rPr>
      <w:t>Gohebiaeth</w:t>
    </w:r>
    <w:proofErr w:type="spellEnd"/>
    <w:r>
      <w:rPr>
        <w:i/>
        <w:iCs/>
        <w:sz w:val="15"/>
        <w:szCs w:val="15"/>
      </w:rPr>
      <w:t xml:space="preserve"> </w:t>
    </w:r>
    <w:proofErr w:type="spellStart"/>
    <w:r>
      <w:rPr>
        <w:i/>
        <w:iCs/>
        <w:sz w:val="15"/>
        <w:szCs w:val="15"/>
      </w:rPr>
      <w:t>yn</w:t>
    </w:r>
    <w:proofErr w:type="spellEnd"/>
    <w:r>
      <w:rPr>
        <w:i/>
        <w:iCs/>
        <w:sz w:val="15"/>
        <w:szCs w:val="15"/>
      </w:rPr>
      <w:t xml:space="preserve"> </w:t>
    </w:r>
    <w:proofErr w:type="spellStart"/>
    <w:r>
      <w:rPr>
        <w:i/>
        <w:iCs/>
        <w:sz w:val="15"/>
        <w:szCs w:val="15"/>
      </w:rPr>
      <w:t>Gymraeg</w:t>
    </w:r>
    <w:proofErr w:type="spellEnd"/>
    <w:r>
      <w:rPr>
        <w:i/>
        <w:iCs/>
        <w:sz w:val="15"/>
        <w:szCs w:val="15"/>
      </w:rPr>
      <w:t xml:space="preserve"> a </w:t>
    </w:r>
    <w:proofErr w:type="spellStart"/>
    <w:r>
      <w:rPr>
        <w:i/>
        <w:iCs/>
        <w:sz w:val="15"/>
        <w:szCs w:val="15"/>
      </w:rPr>
      <w:t>Saesneg</w:t>
    </w:r>
    <w:proofErr w:type="spellEnd"/>
    <w:r>
      <w:rPr>
        <w:i/>
        <w:iCs/>
        <w:sz w:val="15"/>
        <w:szCs w:val="15"/>
      </w:rPr>
      <w:t>                           We Welcome Communications in Welsh and English</w:t>
    </w:r>
  </w:p>
  <w:p w14:paraId="096F63D5" w14:textId="77777777" w:rsidR="00AB5872" w:rsidRPr="00570DB9" w:rsidRDefault="00AB5872" w:rsidP="00570D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DD0667" w14:textId="77777777" w:rsidR="00245A9A" w:rsidRDefault="00245A9A">
      <w:r>
        <w:separator/>
      </w:r>
    </w:p>
  </w:footnote>
  <w:footnote w:type="continuationSeparator" w:id="0">
    <w:p w14:paraId="3E9F1C0C" w14:textId="77777777" w:rsidR="00245A9A" w:rsidRDefault="00245A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5B0F1B4D"/>
    <w:multiLevelType w:val="singleLevel"/>
    <w:tmpl w:val="DB70108E"/>
    <w:lvl w:ilvl="0">
      <w:start w:val="1"/>
      <w:numFmt w:val="decimal"/>
      <w:pStyle w:val="conditions1"/>
      <w:lvlText w:val="%1)"/>
      <w:lvlJc w:val="left"/>
      <w:pPr>
        <w:tabs>
          <w:tab w:val="num" w:pos="1152"/>
        </w:tabs>
        <w:ind w:left="648" w:hanging="216"/>
      </w:pPr>
    </w:lvl>
  </w:abstractNum>
  <w:abstractNum w:abstractNumId="3" w15:restartNumberingAfterBreak="0">
    <w:nsid w:val="62CA1CF1"/>
    <w:multiLevelType w:val="multilevel"/>
    <w:tmpl w:val="0D5CC23A"/>
    <w:lvl w:ilvl="0">
      <w:start w:val="1"/>
      <w:numFmt w:val="decimal"/>
      <w:pStyle w:val="style1"/>
      <w:lvlText w:val="%1."/>
      <w:lvlJc w:val="left"/>
      <w:pPr>
        <w:tabs>
          <w:tab w:val="num" w:pos="720"/>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 w15:restartNumberingAfterBreak="0">
    <w:nsid w:val="62CB6406"/>
    <w:multiLevelType w:val="multilevel"/>
    <w:tmpl w:val="47003186"/>
    <w:lvl w:ilvl="0">
      <w:start w:val="1"/>
      <w:numFmt w:val="decimal"/>
      <w:lvlText w:val="%1."/>
      <w:lvlJc w:val="left"/>
      <w:pPr>
        <w:tabs>
          <w:tab w:val="num" w:pos="720"/>
        </w:tabs>
        <w:ind w:left="425" w:hanging="425"/>
      </w:pPr>
    </w:lvl>
    <w:lvl w:ilvl="1">
      <w:start w:val="1"/>
      <w:numFmt w:val="lowerLetter"/>
      <w:pStyle w:val="nlista"/>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pStyle w:val="nlisti"/>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5"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abstractNum w:abstractNumId="6" w15:restartNumberingAfterBreak="0">
    <w:nsid w:val="7CDC568F"/>
    <w:multiLevelType w:val="multilevel"/>
    <w:tmpl w:val="96AA9A68"/>
    <w:lvl w:ilvl="0">
      <w:start w:val="1"/>
      <w:numFmt w:val="lowerRoman"/>
      <w:pStyle w:val="conditions2"/>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pStyle w:val="nlisti0"/>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4"/>
  </w:num>
  <w:num w:numId="2">
    <w:abstractNumId w:val="4"/>
  </w:num>
  <w:num w:numId="3">
    <w:abstractNumId w:val="5"/>
  </w:num>
  <w:num w:numId="4">
    <w:abstractNumId w:val="0"/>
  </w:num>
  <w:num w:numId="5">
    <w:abstractNumId w:val="1"/>
  </w:num>
  <w:num w:numId="6">
    <w:abstractNumId w:val="3"/>
  </w:num>
  <w:num w:numId="7">
    <w:abstractNumId w:val="6"/>
  </w:num>
  <w:num w:numId="8">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074501"/>
    <w:rsid w:val="00020E33"/>
    <w:rsid w:val="00025281"/>
    <w:rsid w:val="00042393"/>
    <w:rsid w:val="00063485"/>
    <w:rsid w:val="00074501"/>
    <w:rsid w:val="000824CC"/>
    <w:rsid w:val="00092CD7"/>
    <w:rsid w:val="00097261"/>
    <w:rsid w:val="000D0B2A"/>
    <w:rsid w:val="000D1E12"/>
    <w:rsid w:val="000D3678"/>
    <w:rsid w:val="000E0F23"/>
    <w:rsid w:val="00144A9A"/>
    <w:rsid w:val="00147456"/>
    <w:rsid w:val="001579B2"/>
    <w:rsid w:val="00183CC7"/>
    <w:rsid w:val="00185ECD"/>
    <w:rsid w:val="00187F8D"/>
    <w:rsid w:val="00193411"/>
    <w:rsid w:val="001A15F7"/>
    <w:rsid w:val="001B1983"/>
    <w:rsid w:val="001C7483"/>
    <w:rsid w:val="001D1957"/>
    <w:rsid w:val="001E3D59"/>
    <w:rsid w:val="001E43FB"/>
    <w:rsid w:val="001E75FB"/>
    <w:rsid w:val="001F70A1"/>
    <w:rsid w:val="00245A9A"/>
    <w:rsid w:val="00245B25"/>
    <w:rsid w:val="002F7BF4"/>
    <w:rsid w:val="00302D22"/>
    <w:rsid w:val="00312E5B"/>
    <w:rsid w:val="003311E0"/>
    <w:rsid w:val="00344976"/>
    <w:rsid w:val="003508B0"/>
    <w:rsid w:val="00351C62"/>
    <w:rsid w:val="0035278C"/>
    <w:rsid w:val="00371712"/>
    <w:rsid w:val="00372F66"/>
    <w:rsid w:val="003A7C48"/>
    <w:rsid w:val="003B77DF"/>
    <w:rsid w:val="003C545C"/>
    <w:rsid w:val="003E5AE4"/>
    <w:rsid w:val="00412BCD"/>
    <w:rsid w:val="0043254B"/>
    <w:rsid w:val="00433534"/>
    <w:rsid w:val="0044287B"/>
    <w:rsid w:val="004650CC"/>
    <w:rsid w:val="00470826"/>
    <w:rsid w:val="00473F11"/>
    <w:rsid w:val="00483E72"/>
    <w:rsid w:val="004932BC"/>
    <w:rsid w:val="004A3A0F"/>
    <w:rsid w:val="004B2BE9"/>
    <w:rsid w:val="004B2D5F"/>
    <w:rsid w:val="00503238"/>
    <w:rsid w:val="0051222A"/>
    <w:rsid w:val="00524088"/>
    <w:rsid w:val="00535365"/>
    <w:rsid w:val="005469E7"/>
    <w:rsid w:val="005647C1"/>
    <w:rsid w:val="00570DB9"/>
    <w:rsid w:val="00574E53"/>
    <w:rsid w:val="0057563C"/>
    <w:rsid w:val="0057564A"/>
    <w:rsid w:val="0059149D"/>
    <w:rsid w:val="005A2465"/>
    <w:rsid w:val="005A6E8B"/>
    <w:rsid w:val="005C7E33"/>
    <w:rsid w:val="005F7D44"/>
    <w:rsid w:val="00660C26"/>
    <w:rsid w:val="00672269"/>
    <w:rsid w:val="00672B2E"/>
    <w:rsid w:val="00681E25"/>
    <w:rsid w:val="00687AA2"/>
    <w:rsid w:val="006D2B0A"/>
    <w:rsid w:val="006E08D4"/>
    <w:rsid w:val="006E7A9E"/>
    <w:rsid w:val="00700168"/>
    <w:rsid w:val="007278DA"/>
    <w:rsid w:val="00733E17"/>
    <w:rsid w:val="00740A77"/>
    <w:rsid w:val="00742CED"/>
    <w:rsid w:val="00750DDD"/>
    <w:rsid w:val="00753DDE"/>
    <w:rsid w:val="00764141"/>
    <w:rsid w:val="0076577B"/>
    <w:rsid w:val="0077552C"/>
    <w:rsid w:val="0078370F"/>
    <w:rsid w:val="0078469A"/>
    <w:rsid w:val="007A7576"/>
    <w:rsid w:val="007F1C6E"/>
    <w:rsid w:val="008003B2"/>
    <w:rsid w:val="00835308"/>
    <w:rsid w:val="0085063E"/>
    <w:rsid w:val="00851240"/>
    <w:rsid w:val="008616CB"/>
    <w:rsid w:val="00882226"/>
    <w:rsid w:val="00887739"/>
    <w:rsid w:val="008C6EA9"/>
    <w:rsid w:val="008E0E27"/>
    <w:rsid w:val="008F12AA"/>
    <w:rsid w:val="008F4554"/>
    <w:rsid w:val="00922DC7"/>
    <w:rsid w:val="00925038"/>
    <w:rsid w:val="009424E0"/>
    <w:rsid w:val="0094722D"/>
    <w:rsid w:val="00971598"/>
    <w:rsid w:val="009725D0"/>
    <w:rsid w:val="009739E9"/>
    <w:rsid w:val="00995B3B"/>
    <w:rsid w:val="009A71F6"/>
    <w:rsid w:val="009C058B"/>
    <w:rsid w:val="009D383D"/>
    <w:rsid w:val="009E38E0"/>
    <w:rsid w:val="009F13FD"/>
    <w:rsid w:val="009F603B"/>
    <w:rsid w:val="00A0073D"/>
    <w:rsid w:val="00A00E5D"/>
    <w:rsid w:val="00A07EE4"/>
    <w:rsid w:val="00A3628B"/>
    <w:rsid w:val="00A40CE1"/>
    <w:rsid w:val="00A7014B"/>
    <w:rsid w:val="00A72748"/>
    <w:rsid w:val="00A82C00"/>
    <w:rsid w:val="00A91FB0"/>
    <w:rsid w:val="00AA6BF4"/>
    <w:rsid w:val="00AB5872"/>
    <w:rsid w:val="00AE39CC"/>
    <w:rsid w:val="00AF10EC"/>
    <w:rsid w:val="00B04A20"/>
    <w:rsid w:val="00B1236A"/>
    <w:rsid w:val="00B24252"/>
    <w:rsid w:val="00B676DA"/>
    <w:rsid w:val="00B84D94"/>
    <w:rsid w:val="00B9713C"/>
    <w:rsid w:val="00BA2215"/>
    <w:rsid w:val="00BB337B"/>
    <w:rsid w:val="00BB726E"/>
    <w:rsid w:val="00BD3F46"/>
    <w:rsid w:val="00C20A40"/>
    <w:rsid w:val="00C312B4"/>
    <w:rsid w:val="00C413A5"/>
    <w:rsid w:val="00C61B9A"/>
    <w:rsid w:val="00C62445"/>
    <w:rsid w:val="00C90E3E"/>
    <w:rsid w:val="00CE6B79"/>
    <w:rsid w:val="00D32BC2"/>
    <w:rsid w:val="00D6270C"/>
    <w:rsid w:val="00D84636"/>
    <w:rsid w:val="00DC5DF5"/>
    <w:rsid w:val="00DC64B4"/>
    <w:rsid w:val="00E24AA2"/>
    <w:rsid w:val="00E41303"/>
    <w:rsid w:val="00E42CB2"/>
    <w:rsid w:val="00E43BA4"/>
    <w:rsid w:val="00E52FE3"/>
    <w:rsid w:val="00E722BD"/>
    <w:rsid w:val="00EB5DB6"/>
    <w:rsid w:val="00EC6EC9"/>
    <w:rsid w:val="00EF638B"/>
    <w:rsid w:val="00F17CD8"/>
    <w:rsid w:val="00F23993"/>
    <w:rsid w:val="00F33A09"/>
    <w:rsid w:val="00F60F58"/>
    <w:rsid w:val="00F62A71"/>
    <w:rsid w:val="00F9637F"/>
    <w:rsid w:val="00F97699"/>
    <w:rsid w:val="00FB2210"/>
    <w:rsid w:val="00FB77C6"/>
    <w:rsid w:val="00FC258C"/>
    <w:rsid w:val="00FE50A5"/>
    <w:rsid w:val="00FE58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6A46F2"/>
  <w15:chartTrackingRefBased/>
  <w15:docId w15:val="{A353EA82-F895-4BD2-B95B-6A875726D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7483"/>
    <w:pPr>
      <w:jc w:val="both"/>
    </w:pPr>
    <w:rPr>
      <w:rFonts w:ascii="Verdana" w:hAnsi="Verdana"/>
      <w:sz w:val="22"/>
      <w:lang w:eastAsia="en-US"/>
    </w:rPr>
  </w:style>
  <w:style w:type="paragraph" w:styleId="Heading1">
    <w:name w:val="heading 1"/>
    <w:basedOn w:val="Normal"/>
    <w:next w:val="Normal"/>
    <w:qFormat/>
    <w:pPr>
      <w:keepNext/>
      <w:widowControl w:val="0"/>
      <w:spacing w:before="480" w:after="60"/>
      <w:jc w:val="left"/>
      <w:outlineLvl w:val="0"/>
    </w:pPr>
    <w:rPr>
      <w:color w:val="808080"/>
      <w:kern w:val="28"/>
      <w:sz w:val="72"/>
    </w:rPr>
  </w:style>
  <w:style w:type="paragraph" w:styleId="Heading2">
    <w:name w:val="heading 2"/>
    <w:basedOn w:val="Normal"/>
    <w:next w:val="Normal"/>
    <w:qFormat/>
    <w:pPr>
      <w:keepNext/>
      <w:numPr>
        <w:ilvl w:val="1"/>
        <w:numId w:val="6"/>
      </w:numPr>
      <w:spacing w:before="360" w:after="60"/>
      <w:jc w:val="left"/>
      <w:outlineLvl w:val="1"/>
    </w:pPr>
    <w:rPr>
      <w:rFonts w:ascii="Tahoma" w:hAnsi="Tahoma"/>
      <w:color w:val="000000"/>
      <w:sz w:val="44"/>
    </w:rPr>
  </w:style>
  <w:style w:type="paragraph" w:styleId="Heading3">
    <w:name w:val="heading 3"/>
    <w:basedOn w:val="Normal"/>
    <w:next w:val="Normal"/>
    <w:qFormat/>
    <w:pPr>
      <w:keepNext/>
      <w:widowControl w:val="0"/>
      <w:numPr>
        <w:ilvl w:val="2"/>
        <w:numId w:val="6"/>
      </w:numPr>
      <w:spacing w:before="320" w:after="60"/>
      <w:jc w:val="left"/>
      <w:outlineLvl w:val="2"/>
    </w:pPr>
    <w:rPr>
      <w:rFonts w:ascii="Tahoma" w:hAnsi="Tahoma"/>
      <w:caps/>
      <w:color w:val="000080"/>
      <w:sz w:val="28"/>
    </w:rPr>
  </w:style>
  <w:style w:type="paragraph" w:styleId="Heading4">
    <w:name w:val="heading 4"/>
    <w:basedOn w:val="Normal"/>
    <w:next w:val="Normal"/>
    <w:qFormat/>
    <w:pPr>
      <w:keepNext/>
      <w:widowControl w:val="0"/>
      <w:numPr>
        <w:ilvl w:val="3"/>
        <w:numId w:val="6"/>
      </w:numPr>
      <w:spacing w:before="240" w:after="40"/>
      <w:jc w:val="left"/>
      <w:outlineLvl w:val="3"/>
    </w:pPr>
    <w:rPr>
      <w:rFonts w:ascii="Arial" w:hAnsi="Arial"/>
      <w:b/>
      <w:i/>
      <w:color w:val="800000"/>
    </w:rPr>
  </w:style>
  <w:style w:type="paragraph" w:styleId="Heading5">
    <w:name w:val="heading 5"/>
    <w:basedOn w:val="Normal"/>
    <w:next w:val="Normal"/>
    <w:qFormat/>
    <w:pPr>
      <w:keepNext/>
      <w:numPr>
        <w:ilvl w:val="4"/>
        <w:numId w:val="6"/>
      </w:numPr>
      <w:spacing w:before="220" w:after="40"/>
      <w:jc w:val="left"/>
      <w:outlineLvl w:val="4"/>
    </w:pPr>
    <w:rPr>
      <w:rFonts w:ascii="Tahoma" w:hAnsi="Tahoma"/>
      <w:color w:val="008080"/>
    </w:rPr>
  </w:style>
  <w:style w:type="paragraph" w:styleId="Heading6">
    <w:name w:val="heading 6"/>
    <w:basedOn w:val="Normal"/>
    <w:next w:val="style1"/>
    <w:qFormat/>
    <w:pPr>
      <w:keepNext/>
      <w:widowControl w:val="0"/>
      <w:spacing w:before="180"/>
      <w:jc w:val="left"/>
      <w:outlineLvl w:val="5"/>
    </w:pPr>
    <w:rPr>
      <w:b/>
      <w:color w:val="008000"/>
    </w:rPr>
  </w:style>
  <w:style w:type="paragraph" w:styleId="Heading7">
    <w:name w:val="heading 7"/>
    <w:basedOn w:val="Normal"/>
    <w:next w:val="Normal"/>
    <w:qFormat/>
    <w:pPr>
      <w:numPr>
        <w:ilvl w:val="6"/>
        <w:numId w:val="6"/>
      </w:numPr>
      <w:tabs>
        <w:tab w:val="left" w:pos="993"/>
      </w:tabs>
      <w:spacing w:after="60"/>
      <w:jc w:val="left"/>
      <w:outlineLvl w:val="6"/>
    </w:pPr>
    <w:rPr>
      <w:rFonts w:ascii="Tahoma" w:hAnsi="Tahoma"/>
      <w:color w:val="800080"/>
      <w:sz w:val="20"/>
    </w:rPr>
  </w:style>
  <w:style w:type="paragraph" w:styleId="Heading8">
    <w:name w:val="heading 8"/>
    <w:basedOn w:val="Normal"/>
    <w:next w:val="Normal"/>
    <w:qFormat/>
    <w:pPr>
      <w:numPr>
        <w:ilvl w:val="7"/>
        <w:numId w:val="6"/>
      </w:numPr>
      <w:spacing w:before="140" w:after="20"/>
      <w:jc w:val="left"/>
      <w:outlineLvl w:val="7"/>
    </w:pPr>
    <w:rPr>
      <w:rFonts w:ascii="Arial Narrow" w:hAnsi="Arial Narrow"/>
      <w:i/>
      <w:color w:val="800000"/>
      <w:sz w:val="18"/>
    </w:rPr>
  </w:style>
  <w:style w:type="paragraph" w:styleId="Heading9">
    <w:name w:val="heading 9"/>
    <w:basedOn w:val="Normal"/>
    <w:next w:val="Normal"/>
    <w:qFormat/>
    <w:pPr>
      <w:keepNext/>
      <w:widowControl w:val="0"/>
      <w:numPr>
        <w:ilvl w:val="8"/>
        <w:numId w:val="6"/>
      </w:numPr>
      <w:spacing w:before="120"/>
      <w:jc w:val="left"/>
      <w:outlineLvl w:val="8"/>
    </w:pPr>
    <w:rPr>
      <w:rFonts w:ascii="Arial Narrow" w:hAnsi="Arial Narrow"/>
      <w:color w:val="00008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1"/>
      </w:numPr>
      <w:spacing w:before="80"/>
      <w:ind w:right="369"/>
    </w:pPr>
  </w:style>
  <w:style w:type="paragraph" w:customStyle="1" w:styleId="nlisti0">
    <w:name w:val="n_list (i)"/>
    <w:basedOn w:val="Normal"/>
    <w:pPr>
      <w:numPr>
        <w:ilvl w:val="2"/>
        <w:numId w:val="7"/>
      </w:numPr>
      <w:spacing w:before="60"/>
      <w:ind w:right="511"/>
    </w:pPr>
    <w:rPr>
      <w:sz w:val="20"/>
    </w:rPr>
  </w:style>
  <w:style w:type="paragraph" w:customStyle="1" w:styleId="singleline">
    <w:name w:val="single line"/>
    <w:basedOn w:val="Normal"/>
    <w:rPr>
      <w:rFonts w:ascii="Tms Rmn" w:hAnsi="Tms Rmn"/>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customStyle="1" w:styleId="nnumber">
    <w:name w:val="n_number"/>
    <w:pPr>
      <w:tabs>
        <w:tab w:val="left" w:pos="426"/>
        <w:tab w:val="num" w:pos="720"/>
      </w:tabs>
      <w:spacing w:before="180"/>
      <w:ind w:left="425" w:hanging="425"/>
      <w:jc w:val="both"/>
    </w:pPr>
    <w:rPr>
      <w:sz w:val="24"/>
      <w:lang w:eastAsia="en-US"/>
    </w:rPr>
  </w:style>
  <w:style w:type="paragraph" w:customStyle="1" w:styleId="table">
    <w:name w:val="table"/>
    <w:basedOn w:val="Normal"/>
    <w:pPr>
      <w:tabs>
        <w:tab w:val="left" w:pos="851"/>
      </w:tabs>
      <w:spacing w:before="60" w:after="60"/>
      <w:ind w:left="34"/>
    </w:pPr>
    <w:rPr>
      <w:rFonts w:ascii="Arial Narrow" w:hAnsi="Arial Narrow"/>
      <w:sz w:val="20"/>
    </w:rPr>
  </w:style>
  <w:style w:type="character" w:styleId="PageNumber">
    <w:name w:val="page number"/>
    <w:basedOn w:val="DefaultParagraphFont"/>
  </w:style>
  <w:style w:type="paragraph" w:customStyle="1" w:styleId="nlisti">
    <w:name w:val="n_list i"/>
    <w:pPr>
      <w:numPr>
        <w:ilvl w:val="3"/>
        <w:numId w:val="2"/>
      </w:numPr>
      <w:spacing w:before="40"/>
      <w:ind w:right="516"/>
    </w:pPr>
    <w:rPr>
      <w:rFonts w:ascii="Lucida Sans Unicode" w:hAnsi="Lucida Sans Unicode"/>
      <w:noProof/>
      <w:sz w:val="16"/>
      <w:lang w:eastAsia="en-US"/>
    </w:rPr>
  </w:style>
  <w:style w:type="paragraph" w:customStyle="1" w:styleId="noindent">
    <w:name w:val="no indent"/>
    <w:basedOn w:val="Normal"/>
    <w:pPr>
      <w:tabs>
        <w:tab w:val="left" w:pos="426"/>
      </w:tabs>
    </w:pPr>
  </w:style>
  <w:style w:type="paragraph" w:customStyle="1" w:styleId="tbullet">
    <w:name w:val="t_bullet"/>
    <w:basedOn w:val="Normal"/>
    <w:pPr>
      <w:numPr>
        <w:numId w:val="3"/>
      </w:numPr>
      <w:tabs>
        <w:tab w:val="left" w:pos="851"/>
      </w:tabs>
    </w:pPr>
    <w:rPr>
      <w:color w:val="000000"/>
    </w:rPr>
  </w:style>
  <w:style w:type="paragraph" w:customStyle="1" w:styleId="style1">
    <w:name w:val="style1"/>
    <w:basedOn w:val="Heading1"/>
    <w:pPr>
      <w:keepNext w:val="0"/>
      <w:widowControl/>
      <w:numPr>
        <w:numId w:val="6"/>
      </w:numPr>
      <w:tabs>
        <w:tab w:val="clear" w:pos="720"/>
        <w:tab w:val="left" w:pos="432"/>
      </w:tabs>
      <w:spacing w:before="180" w:after="0"/>
      <w:jc w:val="both"/>
    </w:pPr>
    <w:rPr>
      <w:color w:val="000000"/>
      <w:sz w:val="24"/>
    </w:rPr>
  </w:style>
  <w:style w:type="paragraph" w:customStyle="1" w:styleId="style5">
    <w:name w:val="style5"/>
    <w:basedOn w:val="Normal"/>
    <w:pPr>
      <w:spacing w:after="60"/>
    </w:pPr>
    <w:rPr>
      <w:b/>
      <w:color w:val="000000"/>
    </w:rPr>
  </w:style>
  <w:style w:type="paragraph" w:customStyle="1" w:styleId="style2">
    <w:name w:val="style2"/>
    <w:basedOn w:val="Heading2"/>
    <w:pPr>
      <w:keepNext w:val="0"/>
      <w:spacing w:before="180" w:after="0"/>
      <w:jc w:val="both"/>
    </w:pPr>
    <w:rPr>
      <w:rFonts w:ascii="Times New Roman" w:hAnsi="Times New Roman"/>
      <w:sz w:val="24"/>
    </w:rPr>
  </w:style>
  <w:style w:type="paragraph" w:customStyle="1" w:styleId="style3">
    <w:name w:val="style3"/>
    <w:basedOn w:val="Heading3"/>
    <w:pPr>
      <w:keepNext w:val="0"/>
      <w:widowControl/>
      <w:spacing w:before="180" w:after="0"/>
      <w:ind w:left="432" w:hanging="432"/>
      <w:jc w:val="both"/>
    </w:pPr>
    <w:rPr>
      <w:rFonts w:ascii="Times New Roman" w:hAnsi="Times New Roman"/>
      <w:caps w:val="0"/>
      <w:color w:val="000000"/>
      <w:sz w:val="24"/>
    </w:rPr>
  </w:style>
  <w:style w:type="paragraph" w:customStyle="1" w:styleId="style4">
    <w:name w:val="style4"/>
    <w:basedOn w:val="Heading4"/>
    <w:pPr>
      <w:keepNext w:val="0"/>
      <w:widowControl/>
      <w:spacing w:before="180" w:after="0"/>
      <w:ind w:left="288" w:hanging="288"/>
      <w:jc w:val="both"/>
    </w:pPr>
    <w:rPr>
      <w:rFonts w:ascii="Times New Roman" w:hAnsi="Times New Roman"/>
      <w:b w:val="0"/>
      <w:i w:val="0"/>
      <w:color w:val="000000"/>
    </w:rPr>
  </w:style>
  <w:style w:type="paragraph" w:customStyle="1" w:styleId="conditions1">
    <w:name w:val="conditions1"/>
    <w:pPr>
      <w:numPr>
        <w:numId w:val="8"/>
      </w:numPr>
      <w:tabs>
        <w:tab w:val="clear" w:pos="1152"/>
        <w:tab w:val="num" w:pos="1080"/>
      </w:tabs>
      <w:spacing w:before="120"/>
      <w:ind w:left="1080" w:hanging="648"/>
      <w:jc w:val="both"/>
    </w:pPr>
    <w:rPr>
      <w:sz w:val="24"/>
      <w:lang w:eastAsia="en-US"/>
    </w:rPr>
  </w:style>
  <w:style w:type="paragraph" w:customStyle="1" w:styleId="conditions2">
    <w:name w:val="conditions2"/>
    <w:pPr>
      <w:numPr>
        <w:numId w:val="7"/>
      </w:numPr>
      <w:tabs>
        <w:tab w:val="clear" w:pos="1080"/>
        <w:tab w:val="left" w:pos="1620"/>
      </w:tabs>
      <w:spacing w:before="60"/>
      <w:ind w:left="1620" w:hanging="540"/>
      <w:jc w:val="both"/>
    </w:pPr>
    <w:rPr>
      <w:sz w:val="24"/>
      <w:lang w:eastAsia="en-US"/>
    </w:rPr>
  </w:style>
  <w:style w:type="paragraph" w:customStyle="1" w:styleId="conditions3">
    <w:name w:val="conditions3"/>
    <w:pPr>
      <w:numPr>
        <w:numId w:val="5"/>
      </w:numPr>
      <w:tabs>
        <w:tab w:val="clear" w:pos="720"/>
      </w:tabs>
      <w:spacing w:before="60"/>
      <w:ind w:left="2174" w:hanging="547"/>
      <w:jc w:val="both"/>
    </w:pPr>
    <w:rPr>
      <w:sz w:val="22"/>
      <w:lang w:eastAsia="en-US"/>
    </w:rPr>
  </w:style>
  <w:style w:type="paragraph" w:styleId="ListNumber">
    <w:name w:val="List Number"/>
    <w:basedOn w:val="Normal"/>
    <w:pPr>
      <w:numPr>
        <w:numId w:val="4"/>
      </w:numPr>
    </w:pPr>
  </w:style>
  <w:style w:type="paragraph" w:customStyle="1" w:styleId="long1">
    <w:name w:val="long1"/>
    <w:basedOn w:val="Normal"/>
    <w:next w:val="style1"/>
    <w:pPr>
      <w:spacing w:before="180"/>
      <w:jc w:val="left"/>
    </w:pPr>
    <w:rPr>
      <w:b/>
      <w:caps/>
      <w:color w:val="000000"/>
    </w:rPr>
  </w:style>
  <w:style w:type="paragraph" w:customStyle="1" w:styleId="long2">
    <w:name w:val="long2"/>
    <w:basedOn w:val="Normal"/>
    <w:next w:val="style2"/>
    <w:pPr>
      <w:spacing w:before="180"/>
      <w:jc w:val="left"/>
    </w:pPr>
    <w:rPr>
      <w:b/>
      <w:color w:val="000000"/>
    </w:rPr>
  </w:style>
  <w:style w:type="paragraph" w:customStyle="1" w:styleId="long3">
    <w:name w:val="long3"/>
    <w:basedOn w:val="Normal"/>
    <w:next w:val="style3"/>
    <w:pPr>
      <w:spacing w:before="180"/>
      <w:jc w:val="left"/>
    </w:pPr>
    <w:rPr>
      <w:b/>
      <w:i/>
      <w:color w:val="000000"/>
    </w:rPr>
  </w:style>
  <w:style w:type="paragraph" w:customStyle="1" w:styleId="long4">
    <w:name w:val="long4"/>
    <w:basedOn w:val="Normal"/>
    <w:next w:val="style4"/>
    <w:pPr>
      <w:spacing w:before="180"/>
      <w:jc w:val="left"/>
    </w:pPr>
    <w:rPr>
      <w:i/>
      <w:color w:val="000000"/>
    </w:rPr>
  </w:style>
  <w:style w:type="character" w:styleId="Hyperlink">
    <w:name w:val="Hyperlink"/>
    <w:rPr>
      <w:color w:val="0000FF"/>
      <w:u w:val="single"/>
    </w:rPr>
  </w:style>
  <w:style w:type="paragraph" w:styleId="NormalWeb">
    <w:name w:val="Normal (Web)"/>
    <w:basedOn w:val="Normal"/>
    <w:rsid w:val="001C7483"/>
    <w:rPr>
      <w:szCs w:val="24"/>
    </w:rPr>
  </w:style>
  <w:style w:type="paragraph" w:styleId="BalloonText">
    <w:name w:val="Balloon Text"/>
    <w:basedOn w:val="Normal"/>
    <w:semiHidden/>
    <w:rsid w:val="00BD3F46"/>
    <w:rPr>
      <w:rFonts w:ascii="Tahoma" w:hAnsi="Tahoma" w:cs="Tahoma"/>
      <w:sz w:val="16"/>
      <w:szCs w:val="16"/>
    </w:rPr>
  </w:style>
  <w:style w:type="table" w:styleId="TableGrid">
    <w:name w:val="Table Grid"/>
    <w:basedOn w:val="TableNormal"/>
    <w:rsid w:val="00245B2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
    <w:name w:val="contact"/>
    <w:basedOn w:val="Normal"/>
    <w:rsid w:val="00A07EE4"/>
    <w:pPr>
      <w:jc w:val="left"/>
    </w:pPr>
    <w:rPr>
      <w:szCs w:val="22"/>
      <w:lang w:eastAsia="en-GB"/>
    </w:rPr>
  </w:style>
  <w:style w:type="paragraph" w:customStyle="1" w:styleId="Default">
    <w:name w:val="Default"/>
    <w:rsid w:val="00F97699"/>
    <w:pPr>
      <w:autoSpaceDE w:val="0"/>
      <w:autoSpaceDN w:val="0"/>
      <w:adjustRightInd w:val="0"/>
    </w:pPr>
    <w:rPr>
      <w:rFonts w:ascii="Verdana" w:hAnsi="Verdana" w:cs="Verdana"/>
      <w:color w:val="000000"/>
      <w:sz w:val="24"/>
      <w:szCs w:val="24"/>
    </w:rPr>
  </w:style>
  <w:style w:type="paragraph" w:styleId="FootnoteText">
    <w:name w:val="footnote text"/>
    <w:basedOn w:val="Normal"/>
    <w:link w:val="FootnoteTextChar"/>
    <w:rsid w:val="00764141"/>
    <w:rPr>
      <w:sz w:val="20"/>
    </w:rPr>
  </w:style>
  <w:style w:type="character" w:customStyle="1" w:styleId="FootnoteTextChar">
    <w:name w:val="Footnote Text Char"/>
    <w:link w:val="FootnoteText"/>
    <w:rsid w:val="00764141"/>
    <w:rPr>
      <w:rFonts w:ascii="Verdana" w:hAnsi="Verdana"/>
      <w:lang w:eastAsia="en-US"/>
    </w:rPr>
  </w:style>
  <w:style w:type="character" w:styleId="FootnoteReference">
    <w:name w:val="footnote reference"/>
    <w:rsid w:val="00764141"/>
    <w:rPr>
      <w:vertAlign w:val="superscript"/>
    </w:rPr>
  </w:style>
  <w:style w:type="character" w:customStyle="1" w:styleId="UnresolvedMention1">
    <w:name w:val="Unresolved Mention1"/>
    <w:uiPriority w:val="99"/>
    <w:semiHidden/>
    <w:unhideWhenUsed/>
    <w:rsid w:val="00764141"/>
    <w:rPr>
      <w:color w:val="605E5C"/>
      <w:shd w:val="clear" w:color="auto" w:fill="E1DFDD"/>
    </w:rPr>
  </w:style>
  <w:style w:type="paragraph" w:styleId="EndnoteText">
    <w:name w:val="endnote text"/>
    <w:basedOn w:val="Normal"/>
    <w:link w:val="EndnoteTextChar"/>
    <w:rsid w:val="00FB77C6"/>
    <w:rPr>
      <w:sz w:val="20"/>
    </w:rPr>
  </w:style>
  <w:style w:type="character" w:customStyle="1" w:styleId="EndnoteTextChar">
    <w:name w:val="Endnote Text Char"/>
    <w:basedOn w:val="DefaultParagraphFont"/>
    <w:link w:val="EndnoteText"/>
    <w:rsid w:val="00FB77C6"/>
    <w:rPr>
      <w:rFonts w:ascii="Verdana" w:hAnsi="Verdana"/>
      <w:lang w:eastAsia="en-US"/>
    </w:rPr>
  </w:style>
  <w:style w:type="character" w:styleId="EndnoteReference">
    <w:name w:val="endnote reference"/>
    <w:basedOn w:val="DefaultParagraphFont"/>
    <w:rsid w:val="00FB77C6"/>
    <w:rPr>
      <w:vertAlign w:val="superscript"/>
    </w:rPr>
  </w:style>
  <w:style w:type="character" w:customStyle="1" w:styleId="ui-provider">
    <w:name w:val="ui-provider"/>
    <w:basedOn w:val="DefaultParagraphFont"/>
    <w:rsid w:val="004B2D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37367">
      <w:bodyDiv w:val="1"/>
      <w:marLeft w:val="0"/>
      <w:marRight w:val="0"/>
      <w:marTop w:val="0"/>
      <w:marBottom w:val="0"/>
      <w:divBdr>
        <w:top w:val="none" w:sz="0" w:space="0" w:color="auto"/>
        <w:left w:val="none" w:sz="0" w:space="0" w:color="auto"/>
        <w:bottom w:val="none" w:sz="0" w:space="0" w:color="auto"/>
        <w:right w:val="none" w:sz="0" w:space="0" w:color="auto"/>
      </w:divBdr>
    </w:div>
    <w:div w:id="164057045">
      <w:bodyDiv w:val="1"/>
      <w:marLeft w:val="0"/>
      <w:marRight w:val="0"/>
      <w:marTop w:val="0"/>
      <w:marBottom w:val="0"/>
      <w:divBdr>
        <w:top w:val="none" w:sz="0" w:space="0" w:color="auto"/>
        <w:left w:val="none" w:sz="0" w:space="0" w:color="auto"/>
        <w:bottom w:val="none" w:sz="0" w:space="0" w:color="auto"/>
        <w:right w:val="none" w:sz="0" w:space="0" w:color="auto"/>
      </w:divBdr>
    </w:div>
    <w:div w:id="421948768">
      <w:bodyDiv w:val="1"/>
      <w:marLeft w:val="0"/>
      <w:marRight w:val="0"/>
      <w:marTop w:val="0"/>
      <w:marBottom w:val="0"/>
      <w:divBdr>
        <w:top w:val="none" w:sz="0" w:space="0" w:color="auto"/>
        <w:left w:val="none" w:sz="0" w:space="0" w:color="auto"/>
        <w:bottom w:val="none" w:sz="0" w:space="0" w:color="auto"/>
        <w:right w:val="none" w:sz="0" w:space="0" w:color="auto"/>
      </w:divBdr>
    </w:div>
    <w:div w:id="977227105">
      <w:bodyDiv w:val="1"/>
      <w:marLeft w:val="0"/>
      <w:marRight w:val="0"/>
      <w:marTop w:val="0"/>
      <w:marBottom w:val="0"/>
      <w:divBdr>
        <w:top w:val="none" w:sz="0" w:space="0" w:color="auto"/>
        <w:left w:val="none" w:sz="0" w:space="0" w:color="auto"/>
        <w:bottom w:val="none" w:sz="0" w:space="0" w:color="auto"/>
        <w:right w:val="none" w:sz="0" w:space="0" w:color="auto"/>
      </w:divBdr>
    </w:div>
    <w:div w:id="1249921800">
      <w:bodyDiv w:val="1"/>
      <w:marLeft w:val="0"/>
      <w:marRight w:val="0"/>
      <w:marTop w:val="0"/>
      <w:marBottom w:val="0"/>
      <w:divBdr>
        <w:top w:val="none" w:sz="0" w:space="0" w:color="auto"/>
        <w:left w:val="none" w:sz="0" w:space="0" w:color="auto"/>
        <w:bottom w:val="none" w:sz="0" w:space="0" w:color="auto"/>
        <w:right w:val="none" w:sz="0" w:space="0" w:color="auto"/>
      </w:divBdr>
    </w:div>
    <w:div w:id="1273247232">
      <w:bodyDiv w:val="1"/>
      <w:marLeft w:val="0"/>
      <w:marRight w:val="0"/>
      <w:marTop w:val="0"/>
      <w:marBottom w:val="0"/>
      <w:divBdr>
        <w:top w:val="none" w:sz="0" w:space="0" w:color="auto"/>
        <w:left w:val="none" w:sz="0" w:space="0" w:color="auto"/>
        <w:bottom w:val="none" w:sz="0" w:space="0" w:color="auto"/>
        <w:right w:val="none" w:sz="0" w:space="0" w:color="auto"/>
      </w:divBdr>
    </w:div>
    <w:div w:id="1604604517">
      <w:bodyDiv w:val="1"/>
      <w:marLeft w:val="0"/>
      <w:marRight w:val="0"/>
      <w:marTop w:val="0"/>
      <w:marBottom w:val="0"/>
      <w:divBdr>
        <w:top w:val="none" w:sz="0" w:space="0" w:color="auto"/>
        <w:left w:val="none" w:sz="0" w:space="0" w:color="auto"/>
        <w:bottom w:val="none" w:sz="0" w:space="0" w:color="auto"/>
        <w:right w:val="none" w:sz="0" w:space="0" w:color="auto"/>
      </w:divBdr>
    </w:div>
    <w:div w:id="1661615063">
      <w:bodyDiv w:val="1"/>
      <w:marLeft w:val="0"/>
      <w:marRight w:val="0"/>
      <w:marTop w:val="0"/>
      <w:marBottom w:val="0"/>
      <w:divBdr>
        <w:top w:val="none" w:sz="0" w:space="0" w:color="auto"/>
        <w:left w:val="none" w:sz="0" w:space="0" w:color="auto"/>
        <w:bottom w:val="none" w:sz="0" w:space="0" w:color="auto"/>
        <w:right w:val="none" w:sz="0" w:space="0" w:color="auto"/>
      </w:divBdr>
    </w:div>
    <w:div w:id="1813214393">
      <w:bodyDiv w:val="1"/>
      <w:marLeft w:val="0"/>
      <w:marRight w:val="0"/>
      <w:marTop w:val="0"/>
      <w:marBottom w:val="0"/>
      <w:divBdr>
        <w:top w:val="none" w:sz="0" w:space="0" w:color="auto"/>
        <w:left w:val="none" w:sz="0" w:space="0" w:color="auto"/>
        <w:bottom w:val="none" w:sz="0" w:space="0" w:color="auto"/>
        <w:right w:val="none" w:sz="0" w:space="0" w:color="auto"/>
      </w:divBdr>
    </w:div>
    <w:div w:id="2012874654">
      <w:bodyDiv w:val="1"/>
      <w:marLeft w:val="0"/>
      <w:marRight w:val="0"/>
      <w:marTop w:val="0"/>
      <w:marBottom w:val="0"/>
      <w:divBdr>
        <w:top w:val="none" w:sz="0" w:space="0" w:color="auto"/>
        <w:left w:val="none" w:sz="0" w:space="0" w:color="auto"/>
        <w:bottom w:val="none" w:sz="0" w:space="0" w:color="auto"/>
        <w:right w:val="none" w:sz="0" w:space="0" w:color="auto"/>
      </w:divBdr>
    </w:div>
    <w:div w:id="202666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teams.microsoft.com/l/meetup-join/19%3ameeting_ZTgyNTgzMDMtNTI0Zi00NGM5LThhZjktOTA1MWI5NWZiM2Y4%40thread.v2/0?context=%7b%22Tid%22%3a%2243e03177-dd38-4348-a0c1-ed7f43a24b3e%22%2c%22Oid%22%3a%225ac575c1-ee21-463f-b00c-72b8937b31e0%22%257" TargetMode="External"/><Relationship Id="rId3" Type="http://schemas.openxmlformats.org/officeDocument/2006/relationships/customXml" Target="../customXml/item2.xml"/><Relationship Id="rId21" Type="http://schemas.openxmlformats.org/officeDocument/2006/relationships/hyperlink" Target="mailto:PEDW.Casework@gov.wales" TargetMode="External"/><Relationship Id="rId7" Type="http://schemas.openxmlformats.org/officeDocument/2006/relationships/customXml" Target="../customXml/item6.xml"/><Relationship Id="rId12" Type="http://schemas.openxmlformats.org/officeDocument/2006/relationships/footnotes" Target="footnotes.xml"/><Relationship Id="rId17" Type="http://schemas.openxmlformats.org/officeDocument/2006/relationships/hyperlink" Target="mailto:PEDW.Casework@gov.wales" TargetMode="External"/><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hyperlink" Target="mailto:wales@planninginspectorate.gov.uk" TargetMode="External"/><Relationship Id="rId20" Type="http://schemas.openxmlformats.org/officeDocument/2006/relationships/hyperlink" Target="https://support.office.com/en-us/teams" TargetMode="Externa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4.xml"/><Relationship Id="rId15" Type="http://schemas.openxmlformats.org/officeDocument/2006/relationships/hyperlink" Target="mailto:PEDW.GwaithAchos@llyw.cymru" TargetMode="External"/><Relationship Id="rId23" Type="http://schemas.openxmlformats.org/officeDocument/2006/relationships/footer" Target="footer2.xml"/><Relationship Id="rId10" Type="http://schemas.openxmlformats.org/officeDocument/2006/relationships/settings" Target="settings.xml"/><Relationship Id="rId19" Type="http://schemas.openxmlformats.org/officeDocument/2006/relationships/hyperlink" Target="https://planningcasework.service.gov.wales/" TargetMode="External"/><Relationship Id="rId4" Type="http://schemas.openxmlformats.org/officeDocument/2006/relationships/customXml" Target="../customXml/item3.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C154381D911D44B17F5153A10CF953" ma:contentTypeVersion="11" ma:contentTypeDescription="Create a new document." ma:contentTypeScope="" ma:versionID="b7e4ffee844fdebbe522ea06837f26c6">
  <xsd:schema xmlns:xsd="http://www.w3.org/2001/XMLSchema" xmlns:xs="http://www.w3.org/2001/XMLSchema" xmlns:p="http://schemas.microsoft.com/office/2006/metadata/properties" xmlns:ns3="5d2aa9bf-7c64-4d51-9867-2e772319a9bf" xmlns:ns4="37fc11ba-b0ca-4712-97b6-2c19a2e03327" targetNamespace="http://schemas.microsoft.com/office/2006/metadata/properties" ma:root="true" ma:fieldsID="f175f44cb4a167794faf837aa039a1a3" ns3:_="" ns4:_="">
    <xsd:import namespace="5d2aa9bf-7c64-4d51-9867-2e772319a9bf"/>
    <xsd:import namespace="37fc11ba-b0ca-4712-97b6-2c19a2e0332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2aa9bf-7c64-4d51-9867-2e772319a9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fc11ba-b0ca-4712-97b6-2c19a2e0332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etadata xmlns="http://www.objective.com/ecm/document/metadata/FF3C5B18883D4E21973B57C2EEED7FD1" version="1.0.0">
  <systemFields>
    <field name="Objective-Id">
      <value order="0">A53076820</value>
    </field>
    <field name="Objective-Title">
      <value order="0">WEBSITE NOTICE</value>
    </field>
    <field name="Objective-Description">
      <value order="0"/>
    </field>
    <field name="Objective-CreationStamp">
      <value order="0">2024-05-21T10:49:56Z</value>
    </field>
    <field name="Objective-IsApproved">
      <value order="0">false</value>
    </field>
    <field name="Objective-IsPublished">
      <value order="0">true</value>
    </field>
    <field name="Objective-DatePublished">
      <value order="0">2024-05-21T10:49:56Z</value>
    </field>
    <field name="Objective-ModificationStamp">
      <value order="0">2024-05-21T10:49:58Z</value>
    </field>
    <field name="Objective-Owner">
      <value order="0">Spencer, Rhys ((CSI - Planning &amp; Environment Decisions Wales)</value>
    </field>
    <field name="Objective-Path">
      <value order="0">Objective Global Folder:#Business File Plan:WG Organisational Groups:Covid-19 Inquiry - Excluded File Plan Areas:Corporate Services &amp; Inspectorates (CSI) - Planning and Environment Decisions Wales:1 - Save:Site Visit and Event Charting:2021-2026 - Virtual Events  - Planning And Environmental Decisions Wales :Virtual Event - Website notice - Hearing - NEW</value>
    </field>
    <field name="Objective-Parent">
      <value order="0">Virtual Event - Website notice - Hearing - NEW</value>
    </field>
    <field name="Objective-State">
      <value order="0">Published</value>
    </field>
    <field name="Objective-VersionId">
      <value order="0">vA97198017</value>
    </field>
    <field name="Objective-Version">
      <value order="0">1.0</value>
    </field>
    <field name="Objective-VersionNumber">
      <value order="0">1</value>
    </field>
    <field name="Objective-VersionComment">
      <value order="0">First version</value>
    </field>
    <field name="Objective-FileNumber">
      <value order="0">qA1488489</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4.xml><?xml version="1.0" encoding="utf-8"?>
<sisl xmlns:xsi="http://www.w3.org/2001/XMLSchema-instance" xmlns:xsd="http://www.w3.org/2001/XMLSchema" xmlns="http://www.boldonjames.com/2008/01/sie/internal/label" sislVersion="0" policy="8270c081-d9f3-48ae-83c7-c2320a8ca25c"/>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BE6A5-B5B1-4FBE-B31D-5C2682880E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2aa9bf-7c64-4d51-9867-2e772319a9bf"/>
    <ds:schemaRef ds:uri="37fc11ba-b0ca-4712-97b6-2c19a2e033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8D02D2-3928-432F-A730-DD8C99DB643C}">
  <ds:schemaRefs>
    <ds:schemaRef ds:uri="http://schemas.microsoft.com/sharepoint/v3/contenttype/forms"/>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itemProps4.xml><?xml version="1.0" encoding="utf-8"?>
<ds:datastoreItem xmlns:ds="http://schemas.openxmlformats.org/officeDocument/2006/customXml" ds:itemID="{BA49A18C-0C95-4C8B-BC7D-E59FDB4CD088}">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E4A5069F-33CA-4704-BC1A-6C9756EE7790}">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37fc11ba-b0ca-4712-97b6-2c19a2e03327"/>
    <ds:schemaRef ds:uri="5d2aa9bf-7c64-4d51-9867-2e772319a9bf"/>
    <ds:schemaRef ds:uri="http://www.w3.org/XML/1998/namespace"/>
    <ds:schemaRef ds:uri="http://purl.org/dc/dcmitype/"/>
  </ds:schemaRefs>
</ds:datastoreItem>
</file>

<file path=customXml/itemProps6.xml><?xml version="1.0" encoding="utf-8"?>
<ds:datastoreItem xmlns:ds="http://schemas.openxmlformats.org/officeDocument/2006/customXml" ds:itemID="{D79A737E-FBCD-4504-B857-283CC16DA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277</Words>
  <Characters>2566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::referred</vt:lpstr>
    </vt:vector>
  </TitlesOfParts>
  <Company>Unisys Ltd.</Company>
  <LinksUpToDate>false</LinksUpToDate>
  <CharactersWithSpaces>2838</CharactersWithSpaces>
  <SharedDoc>false</SharedDoc>
  <HLinks>
    <vt:vector size="18" baseType="variant">
      <vt:variant>
        <vt:i4>1179760</vt:i4>
      </vt:variant>
      <vt:variant>
        <vt:i4>0</vt:i4>
      </vt:variant>
      <vt:variant>
        <vt:i4>0</vt:i4>
      </vt:variant>
      <vt:variant>
        <vt:i4>5</vt:i4>
      </vt:variant>
      <vt:variant>
        <vt:lpwstr>mailto:wales@planninginspectorate.gov.uk</vt:lpwstr>
      </vt:variant>
      <vt:variant>
        <vt:lpwstr/>
      </vt:variant>
      <vt:variant>
        <vt:i4>1179760</vt:i4>
      </vt:variant>
      <vt:variant>
        <vt:i4>3</vt:i4>
      </vt:variant>
      <vt:variant>
        <vt:i4>0</vt:i4>
      </vt:variant>
      <vt:variant>
        <vt:i4>5</vt:i4>
      </vt:variant>
      <vt:variant>
        <vt:lpwstr>mailto:wales@planninginspectorate.gov.uk</vt:lpwstr>
      </vt:variant>
      <vt:variant>
        <vt:lpwstr/>
      </vt:variant>
      <vt:variant>
        <vt:i4>7405664</vt:i4>
      </vt:variant>
      <vt:variant>
        <vt:i4>0</vt:i4>
      </vt:variant>
      <vt:variant>
        <vt:i4>0</vt:i4>
      </vt:variant>
      <vt:variant>
        <vt:i4>5</vt:i4>
      </vt:variant>
      <vt:variant>
        <vt:lpwstr>https://support.office.com/en-us/teams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::referred</dc:title>
  <dc:subject/>
  <dc:creator>Smith, Phil</dc:creator>
  <cp:keywords/>
  <cp:lastModifiedBy>Bethan Jones</cp:lastModifiedBy>
  <cp:revision>3</cp:revision>
  <cp:lastPrinted>2019-06-12T12:10:00Z</cp:lastPrinted>
  <dcterms:created xsi:type="dcterms:W3CDTF">2024-09-24T10:03:00Z</dcterms:created>
  <dcterms:modified xsi:type="dcterms:W3CDTF">2024-09-24T10:06:00Z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COOELAK@1.1001:Subject">
    <vt:lpwstr/>
  </property>
  <property fmtid="{D5CDD505-2E9C-101B-9397-08002B2CF9AE}" pid="3" name="FSC#COOELAK@1.1001:FileReference">
    <vt:lpwstr>APP/B6855/A/14/2229918</vt:lpwstr>
  </property>
  <property fmtid="{D5CDD505-2E9C-101B-9397-08002B2CF9AE}" pid="4" name="FSC#COOELAK@1.1001:FileRefYear">
    <vt:lpwstr>2014</vt:lpwstr>
  </property>
  <property fmtid="{D5CDD505-2E9C-101B-9397-08002B2CF9AE}" pid="5" name="FSC#COOELAK@1.1001:FileRefOrdinal">
    <vt:lpwstr>9912</vt:lpwstr>
  </property>
  <property fmtid="{D5CDD505-2E9C-101B-9397-08002B2CF9AE}" pid="6" name="FSC#COOELAK@1.1001:FileRefOU">
    <vt:lpwstr/>
  </property>
  <property fmtid="{D5CDD505-2E9C-101B-9397-08002B2CF9AE}" pid="7" name="FSC#COOELAK@1.1001:Organization">
    <vt:lpwstr/>
  </property>
  <property fmtid="{D5CDD505-2E9C-101B-9397-08002B2CF9AE}" pid="8" name="FSC#COOELAK@1.1001:Owner">
    <vt:lpwstr>Smith</vt:lpwstr>
  </property>
  <property fmtid="{D5CDD505-2E9C-101B-9397-08002B2CF9AE}" pid="9" name="FSC#COOELAK@1.1001:OwnerExtension">
    <vt:lpwstr/>
  </property>
  <property fmtid="{D5CDD505-2E9C-101B-9397-08002B2CF9AE}" pid="10" name="FSC#COOELAK@1.1001:DispatchedBy">
    <vt:lpwstr/>
  </property>
  <property fmtid="{D5CDD505-2E9C-101B-9397-08002B2CF9AE}" pid="11" name="FSC#COOELAK@1.1001:DispatchedAt">
    <vt:lpwstr/>
  </property>
  <property fmtid="{D5CDD505-2E9C-101B-9397-08002B2CF9AE}" pid="12" name="FSC#COOELAK@1.1001:ApprovedBy">
    <vt:lpwstr/>
  </property>
  <property fmtid="{D5CDD505-2E9C-101B-9397-08002B2CF9AE}" pid="13" name="FSC#COOELAK@1.1001:ApprovedAt">
    <vt:lpwstr/>
  </property>
  <property fmtid="{D5CDD505-2E9C-101B-9397-08002B2CF9AE}" pid="14" name="FSC#COOELAK@1.1001:Department">
    <vt:lpwstr>Chart PINS3 (Chart Room Wales)</vt:lpwstr>
  </property>
  <property fmtid="{D5CDD505-2E9C-101B-9397-08002B2CF9AE}" pid="15" name="FSC#COOELAK@1.1001:CreatedAt">
    <vt:lpwstr>18/03/2015 12:21:43</vt:lpwstr>
  </property>
  <property fmtid="{D5CDD505-2E9C-101B-9397-08002B2CF9AE}" pid="16" name="FSC#COOELAK@1.1001:OU">
    <vt:lpwstr>Chart PINS3 (Chart Room Wales)</vt:lpwstr>
  </property>
  <property fmtid="{D5CDD505-2E9C-101B-9397-08002B2CF9AE}" pid="17" name="FSC#COOELAK@1.1001:Priority">
    <vt:lpwstr/>
  </property>
  <property fmtid="{D5CDD505-2E9C-101B-9397-08002B2CF9AE}" pid="18" name="FSC#COOELAK@1.1001:ObjBarCode">
    <vt:lpwstr>*COO.2036.300.12.7352712*</vt:lpwstr>
  </property>
  <property fmtid="{D5CDD505-2E9C-101B-9397-08002B2CF9AE}" pid="19" name="FSC#COOELAK@1.1001:RefBarCode">
    <vt:lpwstr>*Site Notice - Refusal/18/03/2015*</vt:lpwstr>
  </property>
  <property fmtid="{D5CDD505-2E9C-101B-9397-08002B2CF9AE}" pid="20" name="FSC#COOELAK@1.1001:FileRefBarCode">
    <vt:lpwstr>*APP/B6855/A/14/2229918*</vt:lpwstr>
  </property>
  <property fmtid="{D5CDD505-2E9C-101B-9397-08002B2CF9AE}" pid="21" name="FSC#COOELAK@1.1001:ExternalRef">
    <vt:lpwstr/>
  </property>
  <property fmtid="{D5CDD505-2E9C-101B-9397-08002B2CF9AE}" pid="22" name="FSC#COOELAK@1.1001:OwnerFaxExtension">
    <vt:lpwstr/>
  </property>
  <property fmtid="{D5CDD505-2E9C-101B-9397-08002B2CF9AE}" pid="23" name="FSC#COOELAK@1.1001:IncomingNumber">
    <vt:lpwstr>APP/B6855/A/14/2229918/0001</vt:lpwstr>
  </property>
  <property fmtid="{D5CDD505-2E9C-101B-9397-08002B2CF9AE}" pid="24" name="FSC#COOELAK@1.1001:IncomingSubject">
    <vt:lpwstr/>
  </property>
  <property fmtid="{D5CDD505-2E9C-101B-9397-08002B2CF9AE}" pid="25" name="FSC#COOELAK@1.1001:ProcessResponsible">
    <vt:lpwstr>Jones, Helen</vt:lpwstr>
  </property>
  <property fmtid="{D5CDD505-2E9C-101B-9397-08002B2CF9AE}" pid="26" name="FSC#COOELAK@1.1001:ProcessResponsiblePhone">
    <vt:lpwstr/>
  </property>
  <property fmtid="{D5CDD505-2E9C-101B-9397-08002B2CF9AE}" pid="27" name="FSC#COOELAK@1.1001:ProcessResponsibleMail">
    <vt:lpwstr>wales@pins.gsi.gov.uk</vt:lpwstr>
  </property>
  <property fmtid="{D5CDD505-2E9C-101B-9397-08002B2CF9AE}" pid="28" name="FSC#COOELAK@1.1001:ProcessResponsibleFax">
    <vt:lpwstr/>
  </property>
  <property fmtid="{D5CDD505-2E9C-101B-9397-08002B2CF9AE}" pid="29" name="FSC#COOELAK@1.1001:ApproverFirstName">
    <vt:lpwstr/>
  </property>
  <property fmtid="{D5CDD505-2E9C-101B-9397-08002B2CF9AE}" pid="30" name="FSC#COOELAK@1.1001:ApproverSurName">
    <vt:lpwstr/>
  </property>
  <property fmtid="{D5CDD505-2E9C-101B-9397-08002B2CF9AE}" pid="31" name="FSC#COOELAK@1.1001:ApproverTitle">
    <vt:lpwstr/>
  </property>
  <property fmtid="{D5CDD505-2E9C-101B-9397-08002B2CF9AE}" pid="32" name="FSC#COOELAK@1.1001:ExternalDate">
    <vt:lpwstr/>
  </property>
  <property fmtid="{D5CDD505-2E9C-101B-9397-08002B2CF9AE}" pid="33" name="FSC#COOELAK@1.1001:SettlementApprovedAt">
    <vt:lpwstr/>
  </property>
  <property fmtid="{D5CDD505-2E9C-101B-9397-08002B2CF9AE}" pid="34" name="FSC#COOELAK@1.1001:BaseNumber">
    <vt:lpwstr>A</vt:lpwstr>
  </property>
  <property fmtid="{D5CDD505-2E9C-101B-9397-08002B2CF9AE}" pid="35" name="FSC#ELAKGOV@1.1001:PersonalSubjGender">
    <vt:lpwstr/>
  </property>
  <property fmtid="{D5CDD505-2E9C-101B-9397-08002B2CF9AE}" pid="36" name="FSC#ELAKGOV@1.1001:PersonalSubjFirstName">
    <vt:lpwstr/>
  </property>
  <property fmtid="{D5CDD505-2E9C-101B-9397-08002B2CF9AE}" pid="37" name="FSC#ELAKGOV@1.1001:PersonalSubjSurName">
    <vt:lpwstr/>
  </property>
  <property fmtid="{D5CDD505-2E9C-101B-9397-08002B2CF9AE}" pid="38" name="FSC#ELAKGOV@1.1001:PersonalSubjSalutation">
    <vt:lpwstr/>
  </property>
  <property fmtid="{D5CDD505-2E9C-101B-9397-08002B2CF9AE}" pid="39" name="FSC#ELAKGOV@1.1001:PersonalSubjAddress">
    <vt:lpwstr/>
  </property>
  <property fmtid="{D5CDD505-2E9C-101B-9397-08002B2CF9AE}" pid="40" name="FSC#COOELAK@1.1001:CurrentUserRolePos">
    <vt:lpwstr>Officer</vt:lpwstr>
  </property>
  <property fmtid="{D5CDD505-2E9C-101B-9397-08002B2CF9AE}" pid="41" name="FSC#COOELAK@1.1001:CurrentUserEmail">
    <vt:lpwstr>phil.smith@pins.gsi.gov.uk</vt:lpwstr>
  </property>
  <property fmtid="{D5CDD505-2E9C-101B-9397-08002B2CF9AE}" pid="42" name="FSC#COOSYSTEM@1.1:Container">
    <vt:lpwstr>COO.2036.300.12.7352712</vt:lpwstr>
  </property>
  <property fmtid="{D5CDD505-2E9C-101B-9397-08002B2CF9AE}" pid="43" name="docIndexRef">
    <vt:lpwstr>29ed412a-2a88-4b85-867d-31dabac3aab9</vt:lpwstr>
  </property>
  <property fmtid="{D5CDD505-2E9C-101B-9397-08002B2CF9AE}" pid="44" name="bjSaver">
    <vt:lpwstr>J05T0/f3wpsL7l65PZVT8uYFPaePuu8B</vt:lpwstr>
  </property>
  <property fmtid="{D5CDD505-2E9C-101B-9397-08002B2CF9AE}" pid="45" name="bjDocumentSecurityLabel">
    <vt:lpwstr>No Marking</vt:lpwstr>
  </property>
  <property fmtid="{D5CDD505-2E9C-101B-9397-08002B2CF9AE}" pid="46" name="Sign-off status">
    <vt:lpwstr/>
  </property>
  <property fmtid="{D5CDD505-2E9C-101B-9397-08002B2CF9AE}" pid="47" name="Objective-Id">
    <vt:lpwstr>A53076820</vt:lpwstr>
  </property>
  <property fmtid="{D5CDD505-2E9C-101B-9397-08002B2CF9AE}" pid="48" name="Objective-Title">
    <vt:lpwstr>WEBSITE NOTICE</vt:lpwstr>
  </property>
  <property fmtid="{D5CDD505-2E9C-101B-9397-08002B2CF9AE}" pid="49" name="Objective-Comment">
    <vt:lpwstr/>
  </property>
  <property fmtid="{D5CDD505-2E9C-101B-9397-08002B2CF9AE}" pid="50" name="Objective-CreationStamp">
    <vt:filetime>2024-05-21T10:49:56Z</vt:filetime>
  </property>
  <property fmtid="{D5CDD505-2E9C-101B-9397-08002B2CF9AE}" pid="51" name="Objective-IsApproved">
    <vt:bool>false</vt:bool>
  </property>
  <property fmtid="{D5CDD505-2E9C-101B-9397-08002B2CF9AE}" pid="52" name="Objective-IsPublished">
    <vt:bool>true</vt:bool>
  </property>
  <property fmtid="{D5CDD505-2E9C-101B-9397-08002B2CF9AE}" pid="53" name="Objective-DatePublished">
    <vt:filetime>2024-05-21T10:49:56Z</vt:filetime>
  </property>
  <property fmtid="{D5CDD505-2E9C-101B-9397-08002B2CF9AE}" pid="54" name="Objective-ModificationStamp">
    <vt:filetime>2024-05-21T10:49:58Z</vt:filetime>
  </property>
  <property fmtid="{D5CDD505-2E9C-101B-9397-08002B2CF9AE}" pid="55" name="Objective-Owner">
    <vt:lpwstr>Spencer, Rhys (CSI - Planning &amp; Environment Decisions Wales - Planning &amp; Environment Decisions Wales)</vt:lpwstr>
  </property>
  <property fmtid="{D5CDD505-2E9C-101B-9397-08002B2CF9AE}" pid="56" name="Objective-Path">
    <vt:lpwstr>Objective Global Folder:#Business File Plan:WG Organisational Groups:Covid-19 Inquiry - Excluded File Plan Areas:Corporate Services &amp; Inspectorates (CSI) - Planning and Environment Decisions Wales:1 - Save:Site Visit and Event Charting:2021-2026 - Virtual</vt:lpwstr>
  </property>
  <property fmtid="{D5CDD505-2E9C-101B-9397-08002B2CF9AE}" pid="57" name="Objective-Parent">
    <vt:lpwstr>Virtual Event - Website notice - Hearing - NEW</vt:lpwstr>
  </property>
  <property fmtid="{D5CDD505-2E9C-101B-9397-08002B2CF9AE}" pid="58" name="Objective-State">
    <vt:lpwstr>Published</vt:lpwstr>
  </property>
  <property fmtid="{D5CDD505-2E9C-101B-9397-08002B2CF9AE}" pid="59" name="Objective-Version">
    <vt:lpwstr>1.0</vt:lpwstr>
  </property>
  <property fmtid="{D5CDD505-2E9C-101B-9397-08002B2CF9AE}" pid="60" name="Objective-VersionNumber">
    <vt:r8>1</vt:r8>
  </property>
  <property fmtid="{D5CDD505-2E9C-101B-9397-08002B2CF9AE}" pid="61" name="Objective-VersionComment">
    <vt:lpwstr>First version</vt:lpwstr>
  </property>
  <property fmtid="{D5CDD505-2E9C-101B-9397-08002B2CF9AE}" pid="62" name="Objective-FileNumber">
    <vt:lpwstr/>
  </property>
  <property fmtid="{D5CDD505-2E9C-101B-9397-08002B2CF9AE}" pid="63" name="Objective-Classification">
    <vt:lpwstr>[Inherited - Official]</vt:lpwstr>
  </property>
  <property fmtid="{D5CDD505-2E9C-101B-9397-08002B2CF9AE}" pid="64" name="Objective-Caveats">
    <vt:lpwstr/>
  </property>
  <property fmtid="{D5CDD505-2E9C-101B-9397-08002B2CF9AE}" pid="65" name="Objective-Date Acquired">
    <vt:lpwstr/>
  </property>
  <property fmtid="{D5CDD505-2E9C-101B-9397-08002B2CF9AE}" pid="66" name="Objective-Official Translation">
    <vt:lpwstr/>
  </property>
  <property fmtid="{D5CDD505-2E9C-101B-9397-08002B2CF9AE}" pid="67" name="Objective-Connect Creator">
    <vt:lpwstr/>
  </property>
  <property fmtid="{D5CDD505-2E9C-101B-9397-08002B2CF9AE}" pid="68" name="Date">
    <vt:lpwstr/>
  </property>
  <property fmtid="{D5CDD505-2E9C-101B-9397-08002B2CF9AE}" pid="69" name="ContentTypeId">
    <vt:lpwstr>0x01010034C154381D911D44B17F5153A10CF953</vt:lpwstr>
  </property>
  <property fmtid="{D5CDD505-2E9C-101B-9397-08002B2CF9AE}" pid="70" name="Objective-Description">
    <vt:lpwstr/>
  </property>
  <property fmtid="{D5CDD505-2E9C-101B-9397-08002B2CF9AE}" pid="71" name="Objective-VersionId">
    <vt:lpwstr>vA97198017</vt:lpwstr>
  </property>
</Properties>
</file>