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68"/>
        <w:gridCol w:w="2068"/>
        <w:gridCol w:w="2068"/>
        <w:gridCol w:w="2068"/>
        <w:gridCol w:w="2068"/>
      </w:tblGrid>
      <w:tr w:rsidR="00C310F4" w:rsidRPr="00EB580E" w:rsidTr="0042620A">
        <w:trPr>
          <w:trHeight w:val="703"/>
        </w:trPr>
        <w:tc>
          <w:tcPr>
            <w:tcW w:w="2068" w:type="dxa"/>
            <w:shd w:val="clear" w:color="auto" w:fill="D5DCE4"/>
          </w:tcPr>
          <w:p w:rsidR="00C310F4" w:rsidRPr="00EB580E" w:rsidRDefault="00C310F4" w:rsidP="00EB580E">
            <w:pPr>
              <w:spacing w:after="0" w:line="240" w:lineRule="auto"/>
              <w:rPr>
                <w:rFonts w:ascii="Arial" w:eastAsia="Times New Roman" w:hAnsi="Arial" w:cs="Arial"/>
                <w:color w:val="002060"/>
                <w:sz w:val="24"/>
                <w:szCs w:val="24"/>
              </w:rPr>
            </w:pPr>
            <w:r w:rsidRPr="00EB580E">
              <w:rPr>
                <w:rFonts w:ascii="Arial" w:eastAsia="Times New Roman" w:hAnsi="Arial" w:cs="Arial"/>
                <w:b/>
                <w:color w:val="002060"/>
                <w:sz w:val="24"/>
                <w:szCs w:val="24"/>
              </w:rPr>
              <w:t>Application No.</w:t>
            </w:r>
            <w:r w:rsidRPr="00EB580E">
              <w:rPr>
                <w:rFonts w:ascii="Arial" w:eastAsia="Times New Roman" w:hAnsi="Arial" w:cs="Arial"/>
                <w:b/>
                <w:color w:val="002060"/>
                <w:sz w:val="24"/>
                <w:szCs w:val="24"/>
                <w:u w:val="single"/>
              </w:rPr>
              <w:t xml:space="preserve"> </w:t>
            </w:r>
          </w:p>
        </w:tc>
        <w:tc>
          <w:tcPr>
            <w:tcW w:w="2068" w:type="dxa"/>
            <w:shd w:val="clear" w:color="auto" w:fill="D5DCE4"/>
          </w:tcPr>
          <w:p w:rsidR="00C310F4" w:rsidRPr="00EB580E" w:rsidRDefault="00C310F4" w:rsidP="00EB580E">
            <w:pPr>
              <w:spacing w:after="0" w:line="240" w:lineRule="auto"/>
              <w:rPr>
                <w:rFonts w:ascii="Arial" w:eastAsia="Times New Roman" w:hAnsi="Arial" w:cs="Arial"/>
                <w:color w:val="002060"/>
                <w:sz w:val="24"/>
                <w:szCs w:val="24"/>
              </w:rPr>
            </w:pPr>
            <w:r w:rsidRPr="00EB580E">
              <w:rPr>
                <w:rFonts w:ascii="Arial" w:eastAsia="Times New Roman" w:hAnsi="Arial" w:cs="Arial"/>
                <w:b/>
                <w:color w:val="002060"/>
                <w:sz w:val="24"/>
                <w:szCs w:val="24"/>
              </w:rPr>
              <w:t>Application Type</w:t>
            </w:r>
            <w:r w:rsidRPr="00EB580E">
              <w:rPr>
                <w:rFonts w:ascii="Arial" w:eastAsia="Times New Roman" w:hAnsi="Arial" w:cs="Arial"/>
                <w:b/>
                <w:color w:val="002060"/>
                <w:sz w:val="24"/>
                <w:szCs w:val="24"/>
                <w:u w:val="single"/>
              </w:rPr>
              <w:t xml:space="preserve"> </w:t>
            </w:r>
          </w:p>
        </w:tc>
        <w:tc>
          <w:tcPr>
            <w:tcW w:w="2068"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u w:val="single"/>
              </w:rPr>
            </w:pPr>
            <w:r w:rsidRPr="00EB580E">
              <w:rPr>
                <w:rFonts w:ascii="Arial" w:eastAsia="Times New Roman" w:hAnsi="Arial" w:cs="Arial"/>
                <w:b/>
                <w:color w:val="002060"/>
                <w:sz w:val="24"/>
                <w:szCs w:val="24"/>
              </w:rPr>
              <w:t>Date Valid</w:t>
            </w:r>
          </w:p>
        </w:tc>
        <w:tc>
          <w:tcPr>
            <w:tcW w:w="2068"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u w:val="single"/>
              </w:rPr>
            </w:pPr>
            <w:r w:rsidRPr="00EB580E">
              <w:rPr>
                <w:rFonts w:ascii="Arial" w:eastAsia="Times New Roman" w:hAnsi="Arial" w:cs="Arial"/>
                <w:b/>
                <w:color w:val="002060"/>
                <w:sz w:val="24"/>
                <w:szCs w:val="24"/>
              </w:rPr>
              <w:t>Expiry Date</w:t>
            </w:r>
          </w:p>
        </w:tc>
        <w:tc>
          <w:tcPr>
            <w:tcW w:w="2068"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rPr>
            </w:pPr>
            <w:r w:rsidRPr="00EB580E">
              <w:rPr>
                <w:rFonts w:ascii="Arial" w:eastAsia="Times New Roman" w:hAnsi="Arial" w:cs="Arial"/>
                <w:b/>
                <w:color w:val="002060"/>
                <w:sz w:val="24"/>
                <w:szCs w:val="24"/>
              </w:rPr>
              <w:t>Extension of Time Date</w:t>
            </w:r>
          </w:p>
        </w:tc>
      </w:tr>
      <w:tr w:rsidR="00C310F4" w:rsidRPr="00D10197" w:rsidTr="0042620A">
        <w:trPr>
          <w:trHeight w:val="698"/>
        </w:trPr>
        <w:tc>
          <w:tcPr>
            <w:tcW w:w="2068" w:type="dxa"/>
          </w:tcPr>
          <w:p w:rsidR="00C310F4" w:rsidRPr="00D10197" w:rsidRDefault="00C310F4" w:rsidP="00EB580E">
            <w:pPr>
              <w:spacing w:after="0" w:line="240" w:lineRule="auto"/>
              <w:rPr>
                <w:rFonts w:ascii="Arial" w:eastAsia="Times New Roman" w:hAnsi="Arial" w:cs="Arial"/>
                <w:b/>
                <w:color w:val="000000"/>
                <w:sz w:val="24"/>
                <w:szCs w:val="24"/>
              </w:rPr>
            </w:pPr>
            <w:r w:rsidRPr="00A716DA">
              <w:rPr>
                <w:rFonts w:ascii="Arial" w:eastAsia="Times New Roman" w:hAnsi="Arial" w:cs="Arial"/>
                <w:b/>
                <w:noProof/>
                <w:color w:val="000000"/>
                <w:sz w:val="24"/>
                <w:szCs w:val="24"/>
              </w:rPr>
              <w:t>P/2023/0095</w:t>
            </w:r>
          </w:p>
        </w:tc>
        <w:tc>
          <w:tcPr>
            <w:tcW w:w="2068"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Full Planning Application</w:t>
            </w:r>
          </w:p>
        </w:tc>
        <w:tc>
          <w:tcPr>
            <w:tcW w:w="2068"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17/02/2023</w:t>
            </w:r>
          </w:p>
        </w:tc>
        <w:tc>
          <w:tcPr>
            <w:tcW w:w="2068"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14/04/2023</w:t>
            </w:r>
          </w:p>
        </w:tc>
        <w:tc>
          <w:tcPr>
            <w:tcW w:w="2068"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30/09/2023</w:t>
            </w:r>
          </w:p>
        </w:tc>
      </w:tr>
    </w:tbl>
    <w:p w:rsidR="00C310F4" w:rsidRDefault="00C310F4"/>
    <w:tbl>
      <w:tblPr>
        <w:tblW w:w="1034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70"/>
        <w:gridCol w:w="5170"/>
      </w:tblGrid>
      <w:tr w:rsidR="00C310F4" w:rsidRPr="00EB580E" w:rsidTr="0042620A">
        <w:trPr>
          <w:trHeight w:val="404"/>
        </w:trPr>
        <w:tc>
          <w:tcPr>
            <w:tcW w:w="5170"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rPr>
            </w:pPr>
            <w:r w:rsidRPr="00EB580E">
              <w:rPr>
                <w:rFonts w:ascii="Arial" w:eastAsia="Times New Roman" w:hAnsi="Arial" w:cs="Arial"/>
                <w:b/>
                <w:color w:val="002060"/>
                <w:sz w:val="24"/>
                <w:szCs w:val="24"/>
              </w:rPr>
              <w:t>Applicant</w:t>
            </w:r>
          </w:p>
        </w:tc>
        <w:tc>
          <w:tcPr>
            <w:tcW w:w="5170"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u w:val="single"/>
              </w:rPr>
            </w:pPr>
            <w:r w:rsidRPr="00EB580E">
              <w:rPr>
                <w:rFonts w:ascii="Arial" w:eastAsia="Times New Roman" w:hAnsi="Arial" w:cs="Arial"/>
                <w:b/>
                <w:color w:val="002060"/>
                <w:sz w:val="24"/>
                <w:szCs w:val="24"/>
              </w:rPr>
              <w:t>Agent Name and Address</w:t>
            </w:r>
          </w:p>
        </w:tc>
      </w:tr>
      <w:tr w:rsidR="00C310F4" w:rsidRPr="00D10197" w:rsidTr="0042620A">
        <w:tc>
          <w:tcPr>
            <w:tcW w:w="5170" w:type="dxa"/>
          </w:tcPr>
          <w:p w:rsidR="00C310F4" w:rsidRDefault="00C310F4" w:rsidP="00EB580E">
            <w:pPr>
              <w:spacing w:after="0" w:line="240" w:lineRule="auto"/>
              <w:rPr>
                <w:rFonts w:ascii="Arial" w:eastAsia="Times New Roman" w:hAnsi="Arial" w:cs="Arial"/>
                <w:color w:val="000000"/>
                <w:sz w:val="24"/>
                <w:szCs w:val="24"/>
              </w:rPr>
            </w:pPr>
            <w:r w:rsidRPr="00D10197">
              <w:rPr>
                <w:rFonts w:ascii="Arial" w:eastAsia="Times New Roman" w:hAnsi="Arial" w:cs="Arial"/>
                <w:color w:val="000000"/>
                <w:sz w:val="24"/>
                <w:szCs w:val="24"/>
              </w:rPr>
              <w:t xml:space="preserve"> </w:t>
            </w:r>
            <w:r w:rsidRPr="00A716DA">
              <w:rPr>
                <w:rFonts w:ascii="Arial" w:eastAsia="Times New Roman" w:hAnsi="Arial" w:cs="Arial"/>
                <w:noProof/>
                <w:color w:val="000000"/>
                <w:sz w:val="24"/>
                <w:szCs w:val="24"/>
              </w:rPr>
              <w:t>R</w:t>
            </w:r>
            <w:r w:rsidRPr="00D10197">
              <w:rPr>
                <w:rFonts w:ascii="Arial" w:eastAsia="Times New Roman" w:hAnsi="Arial" w:cs="Arial"/>
                <w:color w:val="000000"/>
                <w:sz w:val="24"/>
                <w:szCs w:val="24"/>
              </w:rPr>
              <w:t xml:space="preserve"> </w:t>
            </w:r>
            <w:r w:rsidRPr="00A716DA">
              <w:rPr>
                <w:rFonts w:ascii="Arial" w:eastAsia="Times New Roman" w:hAnsi="Arial" w:cs="Arial"/>
                <w:noProof/>
                <w:color w:val="000000"/>
                <w:sz w:val="24"/>
                <w:szCs w:val="24"/>
              </w:rPr>
              <w:t>THOMAS</w:t>
            </w:r>
            <w:r w:rsidRPr="00D10197">
              <w:rPr>
                <w:rFonts w:ascii="Arial" w:eastAsia="Times New Roman" w:hAnsi="Arial" w:cs="Arial"/>
                <w:color w:val="000000"/>
                <w:sz w:val="24"/>
                <w:szCs w:val="24"/>
              </w:rPr>
              <w:t xml:space="preserve"> </w:t>
            </w:r>
            <w:r w:rsidRPr="00A716DA">
              <w:rPr>
                <w:rFonts w:ascii="Arial" w:eastAsia="Times New Roman" w:hAnsi="Arial" w:cs="Arial"/>
                <w:noProof/>
                <w:color w:val="000000"/>
                <w:sz w:val="24"/>
                <w:szCs w:val="24"/>
              </w:rPr>
              <w:t>TOMOS HOMES LTD</w:t>
            </w:r>
          </w:p>
          <w:p w:rsidR="00C310F4" w:rsidRPr="00D10197" w:rsidRDefault="00C310F4" w:rsidP="00F8077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1 MAES TOMOS</w:t>
            </w:r>
          </w:p>
          <w:p w:rsidR="00C310F4"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CLAPPERS LANE</w:t>
            </w:r>
          </w:p>
          <w:p w:rsidR="00C310F4" w:rsidRDefault="00C310F4" w:rsidP="00F8077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GRESFORD</w:t>
            </w:r>
          </w:p>
          <w:p w:rsidR="00C310F4" w:rsidRPr="00D10197"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LL12 8RP</w:t>
            </w:r>
          </w:p>
          <w:p w:rsidR="00C310F4" w:rsidRPr="00D10197" w:rsidRDefault="00C310F4" w:rsidP="00EB580E">
            <w:pPr>
              <w:spacing w:after="0" w:line="240" w:lineRule="auto"/>
              <w:rPr>
                <w:rFonts w:ascii="Arial" w:eastAsia="Times New Roman" w:hAnsi="Arial" w:cs="Arial"/>
                <w:b/>
                <w:color w:val="000000"/>
                <w:sz w:val="24"/>
                <w:szCs w:val="24"/>
              </w:rPr>
            </w:pPr>
          </w:p>
        </w:tc>
        <w:tc>
          <w:tcPr>
            <w:tcW w:w="5170" w:type="dxa"/>
          </w:tcPr>
          <w:p w:rsidR="00C310F4" w:rsidRPr="00D10197"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BLUEPRINT  LTD</w:t>
            </w:r>
          </w:p>
          <w:p w:rsidR="00C310F4" w:rsidRPr="00D10197"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DAFYDD EDWARDS</w:t>
            </w:r>
          </w:p>
          <w:p w:rsidR="00C310F4" w:rsidRPr="00D10197" w:rsidRDefault="00C310F4" w:rsidP="00E7043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OFFICE 3K4</w:t>
            </w:r>
          </w:p>
          <w:p w:rsidR="00C310F4" w:rsidRPr="00D10197" w:rsidRDefault="00C310F4" w:rsidP="00E7043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REDWITHER TOWER</w:t>
            </w:r>
          </w:p>
          <w:p w:rsidR="00C310F4" w:rsidRPr="00D10197" w:rsidRDefault="00C310F4" w:rsidP="00E7043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WREXHAM INDUSTRIAL ESTATE</w:t>
            </w:r>
          </w:p>
          <w:p w:rsidR="00C310F4" w:rsidRDefault="00C310F4" w:rsidP="00E7043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WREXHAM</w:t>
            </w:r>
          </w:p>
          <w:p w:rsidR="00C310F4" w:rsidRPr="00D10197" w:rsidRDefault="00C310F4" w:rsidP="00E70436">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LL13 9XT</w:t>
            </w:r>
          </w:p>
        </w:tc>
      </w:tr>
      <w:tr w:rsidR="00C310F4" w:rsidRPr="00EB580E" w:rsidTr="0042620A">
        <w:trPr>
          <w:trHeight w:val="448"/>
        </w:trPr>
        <w:tc>
          <w:tcPr>
            <w:tcW w:w="5170"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u w:val="single"/>
              </w:rPr>
            </w:pPr>
            <w:r w:rsidRPr="00EB580E">
              <w:rPr>
                <w:rFonts w:ascii="Arial" w:eastAsia="Times New Roman" w:hAnsi="Arial" w:cs="Arial"/>
                <w:b/>
                <w:color w:val="002060"/>
                <w:sz w:val="24"/>
                <w:szCs w:val="24"/>
              </w:rPr>
              <w:t>Description of Development</w:t>
            </w:r>
          </w:p>
        </w:tc>
        <w:tc>
          <w:tcPr>
            <w:tcW w:w="5170" w:type="dxa"/>
            <w:shd w:val="clear" w:color="auto" w:fill="D5DCE4"/>
          </w:tcPr>
          <w:p w:rsidR="00C310F4" w:rsidRPr="00EB580E" w:rsidRDefault="00C310F4" w:rsidP="00EB580E">
            <w:pPr>
              <w:spacing w:after="0" w:line="240" w:lineRule="auto"/>
              <w:rPr>
                <w:rFonts w:ascii="Arial" w:eastAsia="Times New Roman" w:hAnsi="Arial" w:cs="Arial"/>
                <w:b/>
                <w:color w:val="002060"/>
                <w:sz w:val="24"/>
                <w:szCs w:val="24"/>
                <w:u w:val="single"/>
              </w:rPr>
            </w:pPr>
            <w:r w:rsidRPr="00EB580E">
              <w:rPr>
                <w:rFonts w:ascii="Arial" w:eastAsia="Times New Roman" w:hAnsi="Arial" w:cs="Arial"/>
                <w:b/>
                <w:color w:val="002060"/>
                <w:sz w:val="24"/>
                <w:szCs w:val="24"/>
              </w:rPr>
              <w:t>Location of Development</w:t>
            </w:r>
          </w:p>
        </w:tc>
      </w:tr>
      <w:tr w:rsidR="00C310F4" w:rsidRPr="00D10197" w:rsidTr="0042620A">
        <w:trPr>
          <w:trHeight w:val="1595"/>
        </w:trPr>
        <w:tc>
          <w:tcPr>
            <w:tcW w:w="5170"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ADEILADU 9 ANNEDD / ERECTION OF 9 DWELLINGS</w:t>
            </w:r>
          </w:p>
        </w:tc>
        <w:tc>
          <w:tcPr>
            <w:tcW w:w="5170" w:type="dxa"/>
          </w:tcPr>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MORETON INN</w:t>
            </w:r>
          </w:p>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RUABON ROAD</w:t>
            </w:r>
          </w:p>
          <w:p w:rsidR="00C310F4" w:rsidRPr="00F80776"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RUABON</w:t>
            </w:r>
          </w:p>
          <w:p w:rsidR="00C310F4" w:rsidRDefault="00C310F4" w:rsidP="00EB580E">
            <w:pPr>
              <w:spacing w:after="0" w:line="240" w:lineRule="auto"/>
              <w:rPr>
                <w:rFonts w:ascii="Arial" w:eastAsia="Times New Roman" w:hAnsi="Arial" w:cs="Arial"/>
                <w:color w:val="000000"/>
                <w:sz w:val="24"/>
                <w:szCs w:val="24"/>
              </w:rPr>
            </w:pPr>
            <w:r w:rsidRPr="00A716DA">
              <w:rPr>
                <w:rFonts w:ascii="Arial" w:eastAsia="Times New Roman" w:hAnsi="Arial" w:cs="Arial"/>
                <w:noProof/>
                <w:color w:val="000000"/>
                <w:sz w:val="24"/>
                <w:szCs w:val="24"/>
              </w:rPr>
              <w:t>WREXHAM</w:t>
            </w:r>
          </w:p>
          <w:p w:rsidR="00C310F4" w:rsidRPr="00D10197" w:rsidRDefault="00C310F4" w:rsidP="00EB580E">
            <w:pPr>
              <w:spacing w:after="0" w:line="240" w:lineRule="auto"/>
              <w:rPr>
                <w:rFonts w:ascii="Arial" w:eastAsia="Times New Roman" w:hAnsi="Arial" w:cs="Arial"/>
                <w:b/>
                <w:color w:val="000000"/>
                <w:sz w:val="24"/>
                <w:szCs w:val="24"/>
              </w:rPr>
            </w:pPr>
            <w:r w:rsidRPr="00A716DA">
              <w:rPr>
                <w:rFonts w:ascii="Arial" w:eastAsia="Times New Roman" w:hAnsi="Arial" w:cs="Arial"/>
                <w:noProof/>
                <w:color w:val="000000"/>
                <w:sz w:val="24"/>
                <w:szCs w:val="24"/>
              </w:rPr>
              <w:t>LL14 6PU</w:t>
            </w:r>
          </w:p>
        </w:tc>
      </w:tr>
    </w:tbl>
    <w:p w:rsidR="00C310F4" w:rsidRDefault="00C310F4"/>
    <w:tbl>
      <w:tblPr>
        <w:tblW w:w="10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7371"/>
      </w:tblGrid>
      <w:tr w:rsidR="00C310F4" w:rsidRPr="00EB580E" w:rsidTr="0042620A">
        <w:trPr>
          <w:trHeight w:val="814"/>
        </w:trPr>
        <w:tc>
          <w:tcPr>
            <w:tcW w:w="2943"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b/>
                <w:color w:val="000080"/>
                <w:sz w:val="24"/>
                <w:szCs w:val="24"/>
                <w:lang w:eastAsia="en-GB"/>
              </w:rPr>
              <w:t>Relevant History</w:t>
            </w:r>
          </w:p>
          <w:p w:rsidR="00C310F4" w:rsidRPr="00EB580E" w:rsidRDefault="00C310F4" w:rsidP="00EB580E">
            <w:pPr>
              <w:spacing w:after="0" w:line="240" w:lineRule="auto"/>
              <w:rPr>
                <w:rFonts w:ascii="Arial" w:eastAsia="Times New Roman" w:hAnsi="Arial" w:cs="Arial"/>
                <w:color w:val="000080"/>
                <w:sz w:val="24"/>
                <w:szCs w:val="24"/>
                <w:lang w:eastAsia="en-GB"/>
              </w:rPr>
            </w:pPr>
          </w:p>
        </w:tc>
        <w:tc>
          <w:tcPr>
            <w:tcW w:w="7371" w:type="dxa"/>
          </w:tcPr>
          <w:p w:rsidR="00C310F4" w:rsidRDefault="00C310F4" w:rsidP="00EB580E">
            <w:pPr>
              <w:spacing w:after="0" w:line="240" w:lineRule="auto"/>
              <w:rPr>
                <w:rFonts w:ascii="Arial" w:eastAsia="Times New Roman" w:hAnsi="Arial" w:cs="Arial"/>
                <w:color w:val="000000"/>
                <w:sz w:val="24"/>
                <w:szCs w:val="24"/>
                <w:lang w:eastAsia="en-GB"/>
              </w:rPr>
            </w:pPr>
          </w:p>
          <w:p w:rsidR="00C310F4" w:rsidRDefault="00F6114B" w:rsidP="00EB580E">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P/2022/0210 – Demolition Notice</w:t>
            </w:r>
          </w:p>
          <w:p w:rsidR="00F6114B" w:rsidRDefault="00F6114B" w:rsidP="00EB580E">
            <w:pPr>
              <w:spacing w:after="0" w:line="240" w:lineRule="auto"/>
              <w:rPr>
                <w:rFonts w:ascii="Arial" w:eastAsia="Times New Roman" w:hAnsi="Arial" w:cs="Arial"/>
                <w:color w:val="000000"/>
                <w:sz w:val="24"/>
                <w:szCs w:val="24"/>
                <w:lang w:eastAsia="en-GB"/>
              </w:rPr>
            </w:pPr>
          </w:p>
          <w:p w:rsidR="00F6114B" w:rsidRDefault="00F6114B" w:rsidP="00EB580E">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P/2021/0630 – Erection of 9 dwellings - Withdrawn</w:t>
            </w:r>
          </w:p>
          <w:p w:rsidR="00C310F4" w:rsidRPr="00D10197" w:rsidRDefault="00C310F4" w:rsidP="00EB580E">
            <w:pPr>
              <w:spacing w:after="0" w:line="240" w:lineRule="auto"/>
              <w:rPr>
                <w:rFonts w:ascii="Arial" w:eastAsia="Times New Roman" w:hAnsi="Arial" w:cs="Arial"/>
                <w:color w:val="000000"/>
                <w:sz w:val="24"/>
                <w:szCs w:val="24"/>
                <w:lang w:eastAsia="en-GB"/>
              </w:rPr>
            </w:pPr>
          </w:p>
        </w:tc>
      </w:tr>
    </w:tbl>
    <w:p w:rsidR="00C310F4" w:rsidRDefault="00C310F4"/>
    <w:tbl>
      <w:tblPr>
        <w:tblW w:w="10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1974"/>
        <w:gridCol w:w="1975"/>
        <w:gridCol w:w="1975"/>
      </w:tblGrid>
      <w:tr w:rsidR="00C310F4" w:rsidRPr="00EB580E" w:rsidTr="0042620A">
        <w:trPr>
          <w:trHeight w:val="463"/>
        </w:trPr>
        <w:tc>
          <w:tcPr>
            <w:tcW w:w="4390" w:type="dxa"/>
            <w:shd w:val="pct15" w:color="auto" w:fill="FFFFFF"/>
          </w:tcPr>
          <w:p w:rsidR="00C310F4" w:rsidRPr="00EB580E" w:rsidRDefault="00C310F4" w:rsidP="00EB580E">
            <w:pPr>
              <w:keepNext/>
              <w:spacing w:after="0" w:line="240" w:lineRule="auto"/>
              <w:outlineLvl w:val="0"/>
              <w:rPr>
                <w:rFonts w:ascii="Arial" w:eastAsia="Times New Roman" w:hAnsi="Arial" w:cs="Arial"/>
                <w:b/>
                <w:color w:val="000080"/>
                <w:sz w:val="24"/>
                <w:szCs w:val="24"/>
              </w:rPr>
            </w:pPr>
            <w:r w:rsidRPr="00EB580E">
              <w:rPr>
                <w:rFonts w:ascii="Arial" w:eastAsia="Times New Roman" w:hAnsi="Arial" w:cs="Arial"/>
                <w:b/>
                <w:color w:val="000080"/>
                <w:sz w:val="24"/>
                <w:szCs w:val="24"/>
              </w:rPr>
              <w:t>Constraints</w:t>
            </w:r>
          </w:p>
        </w:tc>
        <w:tc>
          <w:tcPr>
            <w:tcW w:w="1974" w:type="dxa"/>
            <w:shd w:val="pct15" w:color="auto" w:fill="FFFFFF"/>
          </w:tcPr>
          <w:p w:rsidR="00C310F4" w:rsidRPr="00EB580E" w:rsidRDefault="00C310F4" w:rsidP="00EB580E">
            <w:pPr>
              <w:spacing w:after="0" w:line="240" w:lineRule="auto"/>
              <w:rPr>
                <w:rFonts w:ascii="Arial" w:eastAsia="Times New Roman" w:hAnsi="Arial" w:cs="Arial"/>
                <w:color w:val="000080"/>
                <w:sz w:val="24"/>
                <w:szCs w:val="24"/>
                <w:lang w:eastAsia="en-GB"/>
              </w:rPr>
            </w:pPr>
            <w:r w:rsidRPr="00EB580E">
              <w:rPr>
                <w:rFonts w:ascii="Arial" w:eastAsia="Times New Roman" w:hAnsi="Arial" w:cs="Arial"/>
                <w:color w:val="000080"/>
                <w:sz w:val="24"/>
                <w:szCs w:val="24"/>
                <w:lang w:eastAsia="en-GB"/>
              </w:rPr>
              <w:t>Applicable</w:t>
            </w:r>
          </w:p>
        </w:tc>
        <w:tc>
          <w:tcPr>
            <w:tcW w:w="1975" w:type="dxa"/>
            <w:shd w:val="pct15" w:color="auto" w:fill="FFFFFF"/>
          </w:tcPr>
          <w:p w:rsidR="00C310F4" w:rsidRPr="00EB580E" w:rsidRDefault="00C310F4" w:rsidP="00EB580E">
            <w:pPr>
              <w:spacing w:after="0" w:line="240" w:lineRule="auto"/>
              <w:rPr>
                <w:rFonts w:ascii="Arial" w:eastAsia="Times New Roman" w:hAnsi="Arial" w:cs="Arial"/>
                <w:color w:val="000080"/>
                <w:sz w:val="24"/>
                <w:szCs w:val="24"/>
                <w:lang w:eastAsia="en-GB"/>
              </w:rPr>
            </w:pPr>
            <w:r w:rsidRPr="00EB580E">
              <w:rPr>
                <w:rFonts w:ascii="Arial" w:eastAsia="Times New Roman" w:hAnsi="Arial" w:cs="Arial"/>
                <w:color w:val="000080"/>
                <w:sz w:val="24"/>
                <w:szCs w:val="24"/>
                <w:lang w:eastAsia="en-GB"/>
              </w:rPr>
              <w:t>Acceptable</w:t>
            </w:r>
          </w:p>
        </w:tc>
        <w:tc>
          <w:tcPr>
            <w:tcW w:w="1975" w:type="dxa"/>
            <w:shd w:val="pct15" w:color="auto" w:fill="FFFFFF"/>
          </w:tcPr>
          <w:p w:rsidR="00C310F4" w:rsidRPr="00EB580E" w:rsidRDefault="00C310F4" w:rsidP="00EB580E">
            <w:pPr>
              <w:spacing w:after="0" w:line="240" w:lineRule="auto"/>
              <w:rPr>
                <w:rFonts w:ascii="Arial" w:eastAsia="Times New Roman" w:hAnsi="Arial" w:cs="Arial"/>
                <w:color w:val="000080"/>
                <w:sz w:val="24"/>
                <w:szCs w:val="24"/>
                <w:lang w:eastAsia="en-GB"/>
              </w:rPr>
            </w:pPr>
            <w:r w:rsidRPr="00EB580E">
              <w:rPr>
                <w:rFonts w:ascii="Arial" w:eastAsia="Times New Roman" w:hAnsi="Arial" w:cs="Arial"/>
                <w:color w:val="000080"/>
                <w:sz w:val="24"/>
                <w:szCs w:val="24"/>
                <w:lang w:eastAsia="en-GB"/>
              </w:rPr>
              <w:t>Not Acceptable</w:t>
            </w:r>
          </w:p>
        </w:tc>
      </w:tr>
      <w:tr w:rsidR="00C310F4" w:rsidRPr="00EB580E" w:rsidTr="0042620A">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Outside settlement</w:t>
            </w:r>
          </w:p>
        </w:tc>
        <w:tc>
          <w:tcPr>
            <w:tcW w:w="1974" w:type="dxa"/>
          </w:tcPr>
          <w:p w:rsidR="00C310F4" w:rsidRPr="00EB580E" w:rsidRDefault="00C310F4" w:rsidP="00EB580E">
            <w:pPr>
              <w:spacing w:after="0" w:line="240" w:lineRule="auto"/>
              <w:jc w:val="center"/>
              <w:rPr>
                <w:rFonts w:ascii="Arial" w:eastAsia="Times New Roman" w:hAnsi="Arial" w:cs="Arial"/>
                <w:b/>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b/>
                <w:sz w:val="24"/>
                <w:szCs w:val="24"/>
                <w:lang w:eastAsia="en-GB"/>
              </w:rPr>
            </w:pPr>
          </w:p>
        </w:tc>
        <w:tc>
          <w:tcPr>
            <w:tcW w:w="1975" w:type="dxa"/>
          </w:tcPr>
          <w:p w:rsidR="00C310F4" w:rsidRPr="00EB580E" w:rsidRDefault="00C310F4" w:rsidP="00EB580E">
            <w:pPr>
              <w:spacing w:after="0" w:line="240" w:lineRule="auto"/>
              <w:jc w:val="center"/>
              <w:rPr>
                <w:rFonts w:ascii="Arial" w:eastAsia="Times New Roman" w:hAnsi="Arial" w:cs="Arial"/>
                <w:b/>
                <w:sz w:val="24"/>
                <w:szCs w:val="24"/>
                <w:lang w:eastAsia="en-GB"/>
              </w:rPr>
            </w:pPr>
          </w:p>
        </w:tc>
      </w:tr>
      <w:tr w:rsidR="00C310F4" w:rsidRPr="00EB580E" w:rsidTr="0042620A">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Inside settlement</w:t>
            </w:r>
          </w:p>
        </w:tc>
        <w:tc>
          <w:tcPr>
            <w:tcW w:w="1974" w:type="dxa"/>
          </w:tcPr>
          <w:p w:rsidR="00C310F4" w:rsidRPr="00EB580E" w:rsidRDefault="00DA0096"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DA0096"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c>
          <w:tcPr>
            <w:tcW w:w="4390" w:type="dxa"/>
          </w:tcPr>
          <w:p w:rsidR="00C310F4" w:rsidRPr="00EB580E" w:rsidRDefault="00C310F4" w:rsidP="00EB580E">
            <w:pPr>
              <w:keepNext/>
              <w:spacing w:after="0" w:line="240" w:lineRule="auto"/>
              <w:outlineLvl w:val="0"/>
              <w:rPr>
                <w:rFonts w:ascii="Arial" w:eastAsia="Times New Roman" w:hAnsi="Arial" w:cs="Arial"/>
                <w:sz w:val="24"/>
                <w:szCs w:val="24"/>
              </w:rPr>
            </w:pPr>
            <w:r w:rsidRPr="00EB580E">
              <w:rPr>
                <w:rFonts w:ascii="Arial" w:eastAsia="Times New Roman" w:hAnsi="Arial" w:cs="Arial"/>
                <w:sz w:val="24"/>
                <w:szCs w:val="24"/>
              </w:rPr>
              <w:t>Conservation Area</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Listed Building/ setting</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Green Barrier</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c>
          <w:tcPr>
            <w:tcW w:w="4390" w:type="dxa"/>
          </w:tcPr>
          <w:p w:rsidR="00C310F4" w:rsidRPr="00EB580E" w:rsidRDefault="00C310F4" w:rsidP="00EB580E">
            <w:pPr>
              <w:keepNext/>
              <w:spacing w:after="0" w:line="240" w:lineRule="auto"/>
              <w:outlineLvl w:val="0"/>
              <w:rPr>
                <w:rFonts w:ascii="Arial" w:eastAsia="Times New Roman" w:hAnsi="Arial" w:cs="Arial"/>
                <w:sz w:val="24"/>
                <w:szCs w:val="24"/>
              </w:rPr>
            </w:pPr>
            <w:r w:rsidRPr="00EB580E">
              <w:rPr>
                <w:rFonts w:ascii="Arial" w:eastAsia="Times New Roman" w:hAnsi="Arial" w:cs="Arial"/>
                <w:sz w:val="24"/>
                <w:szCs w:val="24"/>
              </w:rPr>
              <w:t>Special Landscape Area</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Flood Risk</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rPr>
          <w:trHeight w:val="325"/>
        </w:trPr>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Within Buffer Zone or affecting SAC*</w:t>
            </w:r>
          </w:p>
        </w:tc>
        <w:tc>
          <w:tcPr>
            <w:tcW w:w="1974" w:type="dxa"/>
          </w:tcPr>
          <w:p w:rsidR="00C310F4" w:rsidRPr="00EB580E" w:rsidRDefault="00F6114B"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F6114B"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rPr>
          <w:trHeight w:val="325"/>
        </w:trPr>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World Heritage Site</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rPr>
          <w:trHeight w:val="325"/>
        </w:trPr>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AONB</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rPr>
          <w:trHeight w:val="325"/>
        </w:trPr>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Phosphates</w:t>
            </w:r>
          </w:p>
        </w:tc>
        <w:tc>
          <w:tcPr>
            <w:tcW w:w="1974" w:type="dxa"/>
          </w:tcPr>
          <w:p w:rsidR="00C310F4" w:rsidRPr="00EB580E" w:rsidRDefault="00DA0096"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DA0096"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x</w:t>
            </w: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C310F4" w:rsidRPr="00EB580E" w:rsidTr="0042620A">
        <w:trPr>
          <w:trHeight w:val="325"/>
        </w:trPr>
        <w:tc>
          <w:tcPr>
            <w:tcW w:w="4390" w:type="dxa"/>
          </w:tcPr>
          <w:p w:rsidR="00C310F4" w:rsidRPr="00EB580E" w:rsidRDefault="00C310F4" w:rsidP="00EB580E">
            <w:pPr>
              <w:spacing w:after="0" w:line="240" w:lineRule="auto"/>
              <w:rPr>
                <w:rFonts w:ascii="Arial" w:eastAsia="Times New Roman" w:hAnsi="Arial" w:cs="Arial"/>
                <w:sz w:val="24"/>
                <w:szCs w:val="24"/>
                <w:lang w:eastAsia="en-GB"/>
              </w:rPr>
            </w:pPr>
            <w:r w:rsidRPr="00EB580E">
              <w:rPr>
                <w:rFonts w:ascii="Arial" w:eastAsia="Times New Roman" w:hAnsi="Arial" w:cs="Arial"/>
                <w:sz w:val="24"/>
                <w:szCs w:val="24"/>
                <w:lang w:eastAsia="en-GB"/>
              </w:rPr>
              <w:t>Other</w:t>
            </w:r>
          </w:p>
        </w:tc>
        <w:tc>
          <w:tcPr>
            <w:tcW w:w="1974"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75" w:type="dxa"/>
          </w:tcPr>
          <w:p w:rsidR="00C310F4" w:rsidRPr="00EB580E" w:rsidRDefault="00C310F4" w:rsidP="00EB580E">
            <w:pPr>
              <w:spacing w:after="0" w:line="240" w:lineRule="auto"/>
              <w:rPr>
                <w:rFonts w:ascii="Arial" w:eastAsia="Times New Roman" w:hAnsi="Arial" w:cs="Arial"/>
                <w:sz w:val="24"/>
                <w:szCs w:val="24"/>
                <w:lang w:eastAsia="en-GB"/>
              </w:rPr>
            </w:pPr>
          </w:p>
        </w:tc>
      </w:tr>
    </w:tbl>
    <w:p w:rsidR="00C310F4" w:rsidRPr="00EB580E" w:rsidRDefault="00C310F4" w:rsidP="00EB580E">
      <w:pPr>
        <w:spacing w:after="0" w:line="240" w:lineRule="auto"/>
        <w:rPr>
          <w:rFonts w:ascii="Arial" w:eastAsia="Times New Roman" w:hAnsi="Arial" w:cs="Arial"/>
          <w:sz w:val="24"/>
          <w:szCs w:val="24"/>
          <w:lang w:eastAsia="en-GB"/>
        </w:rPr>
      </w:pPr>
    </w:p>
    <w:tbl>
      <w:tblPr>
        <w:tblW w:w="104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6"/>
        <w:gridCol w:w="1985"/>
        <w:gridCol w:w="1955"/>
      </w:tblGrid>
      <w:tr w:rsidR="00C310F4" w:rsidRPr="00EB580E" w:rsidTr="0042620A">
        <w:trPr>
          <w:trHeight w:val="427"/>
        </w:trPr>
        <w:tc>
          <w:tcPr>
            <w:tcW w:w="6516" w:type="dxa"/>
            <w:shd w:val="pct15" w:color="auto" w:fill="FFFFFF"/>
          </w:tcPr>
          <w:p w:rsidR="00C310F4" w:rsidRPr="00EB580E" w:rsidRDefault="00C310F4" w:rsidP="00EB580E">
            <w:pPr>
              <w:keepNext/>
              <w:spacing w:after="0" w:line="240" w:lineRule="auto"/>
              <w:outlineLvl w:val="1"/>
              <w:rPr>
                <w:rFonts w:ascii="Arial" w:eastAsia="Times New Roman" w:hAnsi="Arial" w:cs="Arial"/>
                <w:b/>
                <w:color w:val="000080"/>
                <w:sz w:val="24"/>
                <w:szCs w:val="24"/>
              </w:rPr>
            </w:pPr>
            <w:r w:rsidRPr="00EB580E">
              <w:rPr>
                <w:rFonts w:ascii="Arial" w:eastAsia="Times New Roman" w:hAnsi="Arial" w:cs="Arial"/>
                <w:b/>
                <w:color w:val="000080"/>
                <w:sz w:val="24"/>
                <w:szCs w:val="24"/>
              </w:rPr>
              <w:t>Local Planning Guidance</w:t>
            </w:r>
          </w:p>
        </w:tc>
        <w:tc>
          <w:tcPr>
            <w:tcW w:w="1985" w:type="dxa"/>
            <w:shd w:val="pct15" w:color="auto" w:fill="FFFFFF"/>
          </w:tcPr>
          <w:p w:rsidR="00C310F4" w:rsidRPr="00EB580E" w:rsidRDefault="00C310F4" w:rsidP="00EB580E">
            <w:pPr>
              <w:keepNext/>
              <w:spacing w:after="0" w:line="240" w:lineRule="auto"/>
              <w:outlineLvl w:val="1"/>
              <w:rPr>
                <w:rFonts w:ascii="Arial" w:eastAsia="Times New Roman" w:hAnsi="Arial" w:cs="Arial"/>
                <w:color w:val="000080"/>
                <w:sz w:val="24"/>
                <w:szCs w:val="24"/>
              </w:rPr>
            </w:pPr>
            <w:r w:rsidRPr="00EB580E">
              <w:rPr>
                <w:rFonts w:ascii="Arial" w:eastAsia="Times New Roman" w:hAnsi="Arial" w:cs="Arial"/>
                <w:color w:val="000080"/>
                <w:sz w:val="24"/>
                <w:szCs w:val="24"/>
              </w:rPr>
              <w:t>Acceptable</w:t>
            </w:r>
          </w:p>
        </w:tc>
        <w:tc>
          <w:tcPr>
            <w:tcW w:w="1955" w:type="dxa"/>
            <w:shd w:val="pct15" w:color="auto" w:fill="FFFFFF"/>
          </w:tcPr>
          <w:p w:rsidR="00C310F4" w:rsidRPr="00EB580E" w:rsidRDefault="00C310F4" w:rsidP="00EB580E">
            <w:pPr>
              <w:keepNext/>
              <w:spacing w:after="0" w:line="240" w:lineRule="auto"/>
              <w:outlineLvl w:val="1"/>
              <w:rPr>
                <w:rFonts w:ascii="Arial" w:eastAsia="Times New Roman" w:hAnsi="Arial" w:cs="Arial"/>
                <w:color w:val="000080"/>
                <w:sz w:val="24"/>
                <w:szCs w:val="24"/>
              </w:rPr>
            </w:pPr>
            <w:r w:rsidRPr="00EB580E">
              <w:rPr>
                <w:rFonts w:ascii="Arial" w:eastAsia="Times New Roman" w:hAnsi="Arial" w:cs="Arial"/>
                <w:color w:val="000080"/>
                <w:sz w:val="24"/>
                <w:szCs w:val="24"/>
              </w:rPr>
              <w:t>Not Acceptable</w:t>
            </w:r>
          </w:p>
        </w:tc>
      </w:tr>
      <w:tr w:rsidR="00C310F4" w:rsidRPr="00D10197" w:rsidTr="0042620A">
        <w:tc>
          <w:tcPr>
            <w:tcW w:w="6516" w:type="dxa"/>
          </w:tcPr>
          <w:p w:rsidR="00C310F4" w:rsidRPr="00D10197" w:rsidRDefault="00DA0096" w:rsidP="00EB580E">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21</w:t>
            </w:r>
          </w:p>
        </w:tc>
        <w:tc>
          <w:tcPr>
            <w:tcW w:w="1985" w:type="dxa"/>
          </w:tcPr>
          <w:p w:rsidR="00C310F4" w:rsidRPr="00D10197" w:rsidRDefault="00C310F4" w:rsidP="00EB580E">
            <w:pPr>
              <w:spacing w:after="0" w:line="240" w:lineRule="auto"/>
              <w:rPr>
                <w:rFonts w:ascii="Arial" w:eastAsia="Times New Roman" w:hAnsi="Arial" w:cs="Arial"/>
                <w:color w:val="000000"/>
                <w:sz w:val="24"/>
                <w:szCs w:val="24"/>
                <w:lang w:eastAsia="en-GB"/>
              </w:rPr>
            </w:pPr>
          </w:p>
        </w:tc>
        <w:tc>
          <w:tcPr>
            <w:tcW w:w="1955" w:type="dxa"/>
          </w:tcPr>
          <w:p w:rsidR="00C310F4" w:rsidRPr="00D10197" w:rsidRDefault="00C310F4" w:rsidP="00EB580E">
            <w:pPr>
              <w:spacing w:after="0" w:line="240" w:lineRule="auto"/>
              <w:rPr>
                <w:rFonts w:ascii="Arial" w:eastAsia="Times New Roman" w:hAnsi="Arial" w:cs="Arial"/>
                <w:color w:val="000000"/>
                <w:sz w:val="24"/>
                <w:szCs w:val="24"/>
                <w:lang w:eastAsia="en-GB"/>
              </w:rPr>
            </w:pPr>
          </w:p>
        </w:tc>
      </w:tr>
      <w:tr w:rsidR="00C310F4" w:rsidRPr="00EB580E" w:rsidTr="0042620A">
        <w:tc>
          <w:tcPr>
            <w:tcW w:w="6516" w:type="dxa"/>
          </w:tcPr>
          <w:p w:rsidR="00C310F4" w:rsidRPr="00EB580E" w:rsidRDefault="00DA0096"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16</w:t>
            </w:r>
          </w:p>
        </w:tc>
        <w:tc>
          <w:tcPr>
            <w:tcW w:w="1985" w:type="dxa"/>
          </w:tcPr>
          <w:p w:rsidR="00C310F4" w:rsidRPr="00EB580E" w:rsidRDefault="00C310F4" w:rsidP="00EB580E">
            <w:pPr>
              <w:spacing w:after="0" w:line="240" w:lineRule="auto"/>
              <w:rPr>
                <w:rFonts w:ascii="Arial" w:eastAsia="Times New Roman" w:hAnsi="Arial" w:cs="Arial"/>
                <w:sz w:val="24"/>
                <w:szCs w:val="24"/>
                <w:lang w:eastAsia="en-GB"/>
              </w:rPr>
            </w:pPr>
          </w:p>
        </w:tc>
        <w:tc>
          <w:tcPr>
            <w:tcW w:w="1955" w:type="dxa"/>
          </w:tcPr>
          <w:p w:rsidR="00C310F4" w:rsidRPr="00EB580E" w:rsidRDefault="00C310F4" w:rsidP="00EB580E">
            <w:pPr>
              <w:spacing w:after="0" w:line="240" w:lineRule="auto"/>
              <w:rPr>
                <w:rFonts w:ascii="Arial" w:eastAsia="Times New Roman" w:hAnsi="Arial" w:cs="Arial"/>
                <w:sz w:val="24"/>
                <w:szCs w:val="24"/>
                <w:lang w:eastAsia="en-GB"/>
              </w:rPr>
            </w:pPr>
          </w:p>
        </w:tc>
      </w:tr>
      <w:tr w:rsidR="00F6114B" w:rsidRPr="00EB580E" w:rsidTr="0042620A">
        <w:tc>
          <w:tcPr>
            <w:tcW w:w="6516" w:type="dxa"/>
          </w:tcPr>
          <w:p w:rsidR="00F6114B" w:rsidRDefault="00F6114B"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17</w:t>
            </w:r>
          </w:p>
        </w:tc>
        <w:tc>
          <w:tcPr>
            <w:tcW w:w="1985" w:type="dxa"/>
          </w:tcPr>
          <w:p w:rsidR="00F6114B" w:rsidRPr="00EB580E" w:rsidRDefault="00F6114B" w:rsidP="00EB580E">
            <w:pPr>
              <w:spacing w:after="0" w:line="240" w:lineRule="auto"/>
              <w:rPr>
                <w:rFonts w:ascii="Arial" w:eastAsia="Times New Roman" w:hAnsi="Arial" w:cs="Arial"/>
                <w:sz w:val="24"/>
                <w:szCs w:val="24"/>
                <w:lang w:eastAsia="en-GB"/>
              </w:rPr>
            </w:pPr>
          </w:p>
        </w:tc>
        <w:tc>
          <w:tcPr>
            <w:tcW w:w="1955" w:type="dxa"/>
          </w:tcPr>
          <w:p w:rsidR="00F6114B" w:rsidRPr="00EB580E" w:rsidRDefault="00F6114B" w:rsidP="00EB580E">
            <w:pPr>
              <w:spacing w:after="0" w:line="240" w:lineRule="auto"/>
              <w:rPr>
                <w:rFonts w:ascii="Arial" w:eastAsia="Times New Roman" w:hAnsi="Arial" w:cs="Arial"/>
                <w:sz w:val="24"/>
                <w:szCs w:val="24"/>
                <w:lang w:eastAsia="en-GB"/>
              </w:rPr>
            </w:pPr>
          </w:p>
        </w:tc>
      </w:tr>
      <w:tr w:rsidR="00F6114B" w:rsidRPr="00EB580E" w:rsidTr="0042620A">
        <w:tc>
          <w:tcPr>
            <w:tcW w:w="6516" w:type="dxa"/>
          </w:tcPr>
          <w:p w:rsidR="00F6114B" w:rsidRDefault="00F6114B" w:rsidP="00EB580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32</w:t>
            </w:r>
          </w:p>
        </w:tc>
        <w:tc>
          <w:tcPr>
            <w:tcW w:w="1985" w:type="dxa"/>
          </w:tcPr>
          <w:p w:rsidR="00F6114B" w:rsidRPr="00EB580E" w:rsidRDefault="00F6114B" w:rsidP="00EB580E">
            <w:pPr>
              <w:spacing w:after="0" w:line="240" w:lineRule="auto"/>
              <w:rPr>
                <w:rFonts w:ascii="Arial" w:eastAsia="Times New Roman" w:hAnsi="Arial" w:cs="Arial"/>
                <w:sz w:val="24"/>
                <w:szCs w:val="24"/>
                <w:lang w:eastAsia="en-GB"/>
              </w:rPr>
            </w:pPr>
          </w:p>
        </w:tc>
        <w:tc>
          <w:tcPr>
            <w:tcW w:w="1955" w:type="dxa"/>
          </w:tcPr>
          <w:p w:rsidR="00F6114B" w:rsidRPr="00EB580E" w:rsidRDefault="00F6114B" w:rsidP="00EB580E">
            <w:pPr>
              <w:spacing w:after="0" w:line="240" w:lineRule="auto"/>
              <w:rPr>
                <w:rFonts w:ascii="Arial" w:eastAsia="Times New Roman" w:hAnsi="Arial" w:cs="Arial"/>
                <w:sz w:val="24"/>
                <w:szCs w:val="24"/>
                <w:lang w:eastAsia="en-GB"/>
              </w:rPr>
            </w:pPr>
          </w:p>
        </w:tc>
      </w:tr>
    </w:tbl>
    <w:p w:rsidR="00C310F4" w:rsidRDefault="00C310F4" w:rsidP="004724EA"/>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4"/>
        <w:gridCol w:w="1560"/>
        <w:gridCol w:w="1984"/>
        <w:gridCol w:w="1985"/>
        <w:gridCol w:w="2233"/>
        <w:gridCol w:w="35"/>
      </w:tblGrid>
      <w:tr w:rsidR="00C310F4" w:rsidRPr="007E2842" w:rsidTr="0042620A">
        <w:tc>
          <w:tcPr>
            <w:tcW w:w="2694" w:type="dxa"/>
            <w:gridSpan w:val="2"/>
            <w:shd w:val="pct15" w:color="auto" w:fill="FFFFFF"/>
          </w:tcPr>
          <w:p w:rsidR="00C310F4" w:rsidRPr="007E2842" w:rsidRDefault="00C310F4" w:rsidP="000744AC">
            <w:pPr>
              <w:pStyle w:val="Heading2"/>
              <w:rPr>
                <w:rFonts w:cs="Arial"/>
                <w:color w:val="000080"/>
                <w:szCs w:val="24"/>
              </w:rPr>
            </w:pPr>
            <w:r w:rsidRPr="007E2842">
              <w:rPr>
                <w:rFonts w:cs="Arial"/>
                <w:color w:val="000080"/>
                <w:szCs w:val="24"/>
              </w:rPr>
              <w:t>Key Issues</w:t>
            </w:r>
          </w:p>
        </w:tc>
        <w:tc>
          <w:tcPr>
            <w:tcW w:w="1560" w:type="dxa"/>
            <w:shd w:val="pct15" w:color="auto" w:fill="FFFFFF"/>
          </w:tcPr>
          <w:p w:rsidR="00C310F4" w:rsidRPr="007E2842" w:rsidRDefault="00C310F4" w:rsidP="000744AC">
            <w:pPr>
              <w:rPr>
                <w:rFonts w:ascii="Arial" w:hAnsi="Arial" w:cs="Arial"/>
                <w:color w:val="000080"/>
                <w:sz w:val="24"/>
                <w:szCs w:val="24"/>
              </w:rPr>
            </w:pPr>
            <w:r w:rsidRPr="007E2842">
              <w:rPr>
                <w:rFonts w:ascii="Arial" w:hAnsi="Arial" w:cs="Arial"/>
                <w:color w:val="000080"/>
                <w:sz w:val="24"/>
                <w:szCs w:val="24"/>
              </w:rPr>
              <w:t>Acceptable</w:t>
            </w:r>
          </w:p>
        </w:tc>
        <w:tc>
          <w:tcPr>
            <w:tcW w:w="1984" w:type="dxa"/>
            <w:shd w:val="pct15" w:color="auto" w:fill="FFFFFF"/>
          </w:tcPr>
          <w:p w:rsidR="00C310F4" w:rsidRPr="007E2842" w:rsidRDefault="00C310F4" w:rsidP="000744AC">
            <w:pPr>
              <w:rPr>
                <w:rFonts w:ascii="Arial" w:hAnsi="Arial" w:cs="Arial"/>
                <w:color w:val="000080"/>
                <w:sz w:val="24"/>
                <w:szCs w:val="24"/>
              </w:rPr>
            </w:pPr>
            <w:r w:rsidRPr="007E2842">
              <w:rPr>
                <w:rFonts w:ascii="Arial" w:hAnsi="Arial" w:cs="Arial"/>
                <w:color w:val="000080"/>
                <w:sz w:val="24"/>
                <w:szCs w:val="24"/>
              </w:rPr>
              <w:t>Not acceptable</w:t>
            </w:r>
          </w:p>
        </w:tc>
        <w:tc>
          <w:tcPr>
            <w:tcW w:w="1985" w:type="dxa"/>
            <w:shd w:val="pct15" w:color="auto" w:fill="FFFFFF"/>
          </w:tcPr>
          <w:p w:rsidR="00C310F4" w:rsidRPr="007E2842" w:rsidRDefault="00C310F4" w:rsidP="000744AC">
            <w:pPr>
              <w:rPr>
                <w:rFonts w:ascii="Arial" w:hAnsi="Arial" w:cs="Arial"/>
                <w:color w:val="000080"/>
                <w:sz w:val="24"/>
                <w:szCs w:val="24"/>
              </w:rPr>
            </w:pPr>
            <w:r w:rsidRPr="007E2842">
              <w:rPr>
                <w:rFonts w:ascii="Arial" w:hAnsi="Arial" w:cs="Arial"/>
                <w:color w:val="000080"/>
                <w:sz w:val="24"/>
                <w:szCs w:val="24"/>
              </w:rPr>
              <w:t>Observations Below</w:t>
            </w:r>
            <w:r w:rsidRPr="007E2842">
              <w:rPr>
                <w:rFonts w:ascii="Arial" w:hAnsi="Arial" w:cs="Arial"/>
                <w:sz w:val="24"/>
                <w:szCs w:val="24"/>
              </w:rPr>
              <w:t xml:space="preserve">           </w:t>
            </w:r>
          </w:p>
        </w:tc>
        <w:tc>
          <w:tcPr>
            <w:tcW w:w="2268" w:type="dxa"/>
            <w:gridSpan w:val="2"/>
            <w:shd w:val="pct15" w:color="auto" w:fill="FFFFFF"/>
          </w:tcPr>
          <w:p w:rsidR="00C310F4" w:rsidRPr="000744AC" w:rsidRDefault="00C310F4" w:rsidP="000744AC">
            <w:pPr>
              <w:pStyle w:val="Heading5"/>
              <w:rPr>
                <w:rFonts w:cs="Arial"/>
                <w:b w:val="0"/>
                <w:i w:val="0"/>
                <w:color w:val="1F3864"/>
                <w:szCs w:val="24"/>
              </w:rPr>
            </w:pPr>
            <w:r w:rsidRPr="000744AC">
              <w:rPr>
                <w:rFonts w:cs="Arial"/>
                <w:b w:val="0"/>
                <w:i w:val="0"/>
                <w:color w:val="1F3864"/>
                <w:szCs w:val="24"/>
              </w:rPr>
              <w:t>N/A</w:t>
            </w: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Residential Amenity</w:t>
            </w:r>
          </w:p>
        </w:tc>
        <w:tc>
          <w:tcPr>
            <w:tcW w:w="1594" w:type="dxa"/>
            <w:gridSpan w:val="2"/>
          </w:tcPr>
          <w:p w:rsidR="00C310F4" w:rsidRPr="00F42A46" w:rsidRDefault="00DA0096" w:rsidP="000744AC">
            <w:pPr>
              <w:jc w:val="center"/>
              <w:rPr>
                <w:rFonts w:ascii="Arial" w:hAnsi="Arial" w:cs="Arial"/>
                <w:b/>
                <w:sz w:val="24"/>
                <w:szCs w:val="24"/>
              </w:rPr>
            </w:pPr>
            <w:r>
              <w:rPr>
                <w:rFonts w:ascii="Arial" w:hAnsi="Arial" w:cs="Arial"/>
                <w:b/>
                <w:sz w:val="24"/>
                <w:szCs w:val="24"/>
              </w:rPr>
              <w:t>x</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DA0096" w:rsidP="000744AC">
            <w:pPr>
              <w:rPr>
                <w:rFonts w:ascii="Arial" w:hAnsi="Arial" w:cs="Arial"/>
                <w:sz w:val="24"/>
                <w:szCs w:val="24"/>
              </w:rPr>
            </w:pPr>
            <w:r>
              <w:rPr>
                <w:rFonts w:ascii="Arial" w:hAnsi="Arial" w:cs="Arial"/>
                <w:sz w:val="24"/>
                <w:szCs w:val="24"/>
              </w:rPr>
              <w:t>x</w:t>
            </w:r>
          </w:p>
        </w:tc>
        <w:tc>
          <w:tcPr>
            <w:tcW w:w="2233" w:type="dxa"/>
          </w:tcPr>
          <w:p w:rsidR="00C310F4" w:rsidRPr="00F42A46" w:rsidRDefault="00C310F4" w:rsidP="000744AC">
            <w:pPr>
              <w:rPr>
                <w:rFonts w:ascii="Arial" w:hAnsi="Arial" w:cs="Arial"/>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Design</w:t>
            </w:r>
          </w:p>
        </w:tc>
        <w:tc>
          <w:tcPr>
            <w:tcW w:w="1594" w:type="dxa"/>
            <w:gridSpan w:val="2"/>
          </w:tcPr>
          <w:p w:rsidR="00C310F4" w:rsidRPr="00F42A46" w:rsidRDefault="00C310F4" w:rsidP="000744AC">
            <w:pPr>
              <w:rPr>
                <w:rFonts w:ascii="Arial" w:hAnsi="Arial" w:cs="Arial"/>
                <w:b/>
                <w:sz w:val="24"/>
                <w:szCs w:val="24"/>
              </w:rPr>
            </w:pPr>
            <w:r w:rsidRPr="00F42A46">
              <w:rPr>
                <w:rFonts w:ascii="Arial" w:hAnsi="Arial" w:cs="Arial"/>
                <w:sz w:val="24"/>
                <w:szCs w:val="24"/>
              </w:rPr>
              <w:t xml:space="preserve">         </w:t>
            </w:r>
            <w:r w:rsidRPr="00F42A46">
              <w:rPr>
                <w:rFonts w:ascii="Arial" w:hAnsi="Arial" w:cs="Arial"/>
                <w:b/>
                <w:sz w:val="24"/>
                <w:szCs w:val="24"/>
              </w:rPr>
              <w:t xml:space="preserve">  </w:t>
            </w:r>
            <w:r w:rsidR="00DA0096">
              <w:rPr>
                <w:rFonts w:ascii="Arial" w:hAnsi="Arial" w:cs="Arial"/>
                <w:b/>
                <w:sz w:val="24"/>
                <w:szCs w:val="24"/>
              </w:rPr>
              <w:t>x</w:t>
            </w:r>
            <w:r w:rsidRPr="00F42A46">
              <w:rPr>
                <w:rFonts w:ascii="Arial" w:hAnsi="Arial" w:cs="Arial"/>
                <w:b/>
                <w:sz w:val="24"/>
                <w:szCs w:val="24"/>
              </w:rPr>
              <w:t xml:space="preserve">   </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C310F4" w:rsidP="000744AC">
            <w:pPr>
              <w:rPr>
                <w:rFonts w:ascii="Arial" w:hAnsi="Arial" w:cs="Arial"/>
                <w:sz w:val="24"/>
                <w:szCs w:val="24"/>
              </w:rPr>
            </w:pPr>
            <w:r w:rsidRPr="00F42A46">
              <w:rPr>
                <w:rFonts w:ascii="Arial" w:hAnsi="Arial" w:cs="Arial"/>
                <w:sz w:val="24"/>
                <w:szCs w:val="24"/>
              </w:rPr>
              <w:t xml:space="preserve">        </w:t>
            </w:r>
            <w:r w:rsidR="00DA0096">
              <w:rPr>
                <w:rFonts w:ascii="Arial" w:hAnsi="Arial" w:cs="Arial"/>
                <w:sz w:val="24"/>
                <w:szCs w:val="24"/>
              </w:rPr>
              <w:t>x</w:t>
            </w:r>
          </w:p>
        </w:tc>
        <w:tc>
          <w:tcPr>
            <w:tcW w:w="2233" w:type="dxa"/>
          </w:tcPr>
          <w:p w:rsidR="00C310F4" w:rsidRPr="00F42A46" w:rsidRDefault="00C310F4" w:rsidP="000744AC">
            <w:pPr>
              <w:jc w:val="center"/>
              <w:rPr>
                <w:rFonts w:ascii="Arial" w:hAnsi="Arial" w:cs="Arial"/>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Highway safety</w:t>
            </w:r>
          </w:p>
        </w:tc>
        <w:tc>
          <w:tcPr>
            <w:tcW w:w="1594" w:type="dxa"/>
            <w:gridSpan w:val="2"/>
          </w:tcPr>
          <w:p w:rsidR="00C310F4" w:rsidRPr="00F42A46" w:rsidRDefault="00DA0096" w:rsidP="000744AC">
            <w:pPr>
              <w:jc w:val="center"/>
              <w:rPr>
                <w:rFonts w:ascii="Arial" w:hAnsi="Arial" w:cs="Arial"/>
                <w:b/>
                <w:sz w:val="24"/>
                <w:szCs w:val="24"/>
              </w:rPr>
            </w:pPr>
            <w:r>
              <w:rPr>
                <w:rFonts w:ascii="Arial" w:hAnsi="Arial" w:cs="Arial"/>
                <w:b/>
                <w:sz w:val="24"/>
                <w:szCs w:val="24"/>
              </w:rPr>
              <w:t>x</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DA0096" w:rsidP="000744AC">
            <w:pPr>
              <w:rPr>
                <w:rFonts w:ascii="Arial" w:hAnsi="Arial" w:cs="Arial"/>
                <w:sz w:val="24"/>
                <w:szCs w:val="24"/>
              </w:rPr>
            </w:pPr>
            <w:r>
              <w:rPr>
                <w:rFonts w:ascii="Arial" w:hAnsi="Arial" w:cs="Arial"/>
                <w:sz w:val="24"/>
                <w:szCs w:val="24"/>
              </w:rPr>
              <w:t>x</w:t>
            </w:r>
          </w:p>
        </w:tc>
        <w:tc>
          <w:tcPr>
            <w:tcW w:w="2233" w:type="dxa"/>
          </w:tcPr>
          <w:p w:rsidR="00C310F4" w:rsidRPr="00F42A46" w:rsidRDefault="00C310F4" w:rsidP="000744AC">
            <w:pPr>
              <w:rPr>
                <w:rFonts w:ascii="Arial" w:hAnsi="Arial" w:cs="Arial"/>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Parking</w:t>
            </w:r>
          </w:p>
        </w:tc>
        <w:tc>
          <w:tcPr>
            <w:tcW w:w="1594" w:type="dxa"/>
            <w:gridSpan w:val="2"/>
          </w:tcPr>
          <w:p w:rsidR="00C310F4" w:rsidRPr="00F42A46" w:rsidRDefault="00DA0096" w:rsidP="000744AC">
            <w:pPr>
              <w:jc w:val="center"/>
              <w:rPr>
                <w:rFonts w:ascii="Arial" w:hAnsi="Arial" w:cs="Arial"/>
                <w:b/>
                <w:sz w:val="24"/>
                <w:szCs w:val="24"/>
              </w:rPr>
            </w:pPr>
            <w:r>
              <w:rPr>
                <w:rFonts w:ascii="Arial" w:hAnsi="Arial" w:cs="Arial"/>
                <w:b/>
                <w:sz w:val="24"/>
                <w:szCs w:val="24"/>
              </w:rPr>
              <w:t>x</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DA0096" w:rsidP="000744AC">
            <w:pPr>
              <w:rPr>
                <w:rFonts w:ascii="Arial" w:hAnsi="Arial" w:cs="Arial"/>
                <w:sz w:val="24"/>
                <w:szCs w:val="24"/>
              </w:rPr>
            </w:pPr>
            <w:r>
              <w:rPr>
                <w:rFonts w:ascii="Arial" w:hAnsi="Arial" w:cs="Arial"/>
                <w:sz w:val="24"/>
                <w:szCs w:val="24"/>
              </w:rPr>
              <w:t>x</w:t>
            </w:r>
          </w:p>
        </w:tc>
        <w:tc>
          <w:tcPr>
            <w:tcW w:w="2233" w:type="dxa"/>
          </w:tcPr>
          <w:p w:rsidR="00C310F4" w:rsidRPr="00F42A46" w:rsidRDefault="00C310F4" w:rsidP="000744AC">
            <w:pPr>
              <w:rPr>
                <w:rFonts w:ascii="Arial" w:hAnsi="Arial" w:cs="Arial"/>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Conservation/LB</w:t>
            </w:r>
          </w:p>
        </w:tc>
        <w:tc>
          <w:tcPr>
            <w:tcW w:w="1594" w:type="dxa"/>
            <w:gridSpan w:val="2"/>
          </w:tcPr>
          <w:p w:rsidR="00C310F4" w:rsidRPr="00F42A46" w:rsidRDefault="00C310F4" w:rsidP="000744AC">
            <w:pPr>
              <w:rPr>
                <w:rFonts w:ascii="Arial" w:hAnsi="Arial" w:cs="Arial"/>
                <w:b/>
                <w:sz w:val="24"/>
                <w:szCs w:val="24"/>
              </w:rPr>
            </w:pP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C310F4" w:rsidP="000744AC">
            <w:pPr>
              <w:rPr>
                <w:rFonts w:ascii="Arial" w:hAnsi="Arial" w:cs="Arial"/>
                <w:sz w:val="24"/>
                <w:szCs w:val="24"/>
              </w:rPr>
            </w:pPr>
          </w:p>
        </w:tc>
        <w:tc>
          <w:tcPr>
            <w:tcW w:w="2233" w:type="dxa"/>
          </w:tcPr>
          <w:p w:rsidR="00C310F4" w:rsidRPr="00F42A46" w:rsidRDefault="00DA0096" w:rsidP="000744AC">
            <w:pPr>
              <w:jc w:val="center"/>
              <w:rPr>
                <w:rFonts w:ascii="Arial" w:hAnsi="Arial" w:cs="Arial"/>
                <w:b/>
                <w:sz w:val="24"/>
                <w:szCs w:val="24"/>
              </w:rPr>
            </w:pPr>
            <w:r>
              <w:rPr>
                <w:rFonts w:ascii="Arial" w:hAnsi="Arial" w:cs="Arial"/>
                <w:b/>
                <w:sz w:val="24"/>
                <w:szCs w:val="24"/>
              </w:rPr>
              <w:t>x</w:t>
            </w: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Ecology</w:t>
            </w:r>
          </w:p>
        </w:tc>
        <w:tc>
          <w:tcPr>
            <w:tcW w:w="1594" w:type="dxa"/>
            <w:gridSpan w:val="2"/>
          </w:tcPr>
          <w:p w:rsidR="00C310F4" w:rsidRPr="00F42A46" w:rsidRDefault="00DA0096" w:rsidP="000744AC">
            <w:pPr>
              <w:jc w:val="center"/>
              <w:rPr>
                <w:rFonts w:ascii="Arial" w:hAnsi="Arial" w:cs="Arial"/>
                <w:b/>
                <w:sz w:val="24"/>
                <w:szCs w:val="24"/>
              </w:rPr>
            </w:pPr>
            <w:r>
              <w:rPr>
                <w:rFonts w:ascii="Arial" w:hAnsi="Arial" w:cs="Arial"/>
                <w:b/>
                <w:sz w:val="24"/>
                <w:szCs w:val="24"/>
              </w:rPr>
              <w:t>x</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DA0096" w:rsidP="000744AC">
            <w:pPr>
              <w:rPr>
                <w:rFonts w:ascii="Arial" w:hAnsi="Arial" w:cs="Arial"/>
                <w:sz w:val="24"/>
                <w:szCs w:val="24"/>
              </w:rPr>
            </w:pPr>
            <w:r>
              <w:rPr>
                <w:rFonts w:ascii="Arial" w:hAnsi="Arial" w:cs="Arial"/>
                <w:sz w:val="24"/>
                <w:szCs w:val="24"/>
              </w:rPr>
              <w:t>x</w:t>
            </w:r>
          </w:p>
        </w:tc>
        <w:tc>
          <w:tcPr>
            <w:tcW w:w="2233" w:type="dxa"/>
          </w:tcPr>
          <w:p w:rsidR="00C310F4" w:rsidRPr="00F42A46" w:rsidRDefault="00C310F4" w:rsidP="000744AC">
            <w:pPr>
              <w:rPr>
                <w:rFonts w:ascii="Arial" w:hAnsi="Arial" w:cs="Arial"/>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Trees</w:t>
            </w:r>
          </w:p>
        </w:tc>
        <w:tc>
          <w:tcPr>
            <w:tcW w:w="1594" w:type="dxa"/>
            <w:gridSpan w:val="2"/>
          </w:tcPr>
          <w:p w:rsidR="00C310F4" w:rsidRPr="00F42A46" w:rsidRDefault="00DA0096" w:rsidP="000744AC">
            <w:pPr>
              <w:rPr>
                <w:rFonts w:ascii="Arial" w:hAnsi="Arial" w:cs="Arial"/>
                <w:sz w:val="24"/>
                <w:szCs w:val="24"/>
              </w:rPr>
            </w:pPr>
            <w:r>
              <w:rPr>
                <w:rFonts w:ascii="Arial" w:hAnsi="Arial" w:cs="Arial"/>
                <w:sz w:val="24"/>
                <w:szCs w:val="24"/>
              </w:rPr>
              <w:t>x</w:t>
            </w: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DA0096" w:rsidP="000744AC">
            <w:pPr>
              <w:rPr>
                <w:rFonts w:ascii="Arial" w:hAnsi="Arial" w:cs="Arial"/>
                <w:sz w:val="24"/>
                <w:szCs w:val="24"/>
              </w:rPr>
            </w:pPr>
            <w:r>
              <w:rPr>
                <w:rFonts w:ascii="Arial" w:hAnsi="Arial" w:cs="Arial"/>
                <w:sz w:val="24"/>
                <w:szCs w:val="24"/>
              </w:rPr>
              <w:t>x</w:t>
            </w:r>
          </w:p>
        </w:tc>
        <w:tc>
          <w:tcPr>
            <w:tcW w:w="2233" w:type="dxa"/>
          </w:tcPr>
          <w:p w:rsidR="00C310F4" w:rsidRPr="00F42A46" w:rsidRDefault="00C310F4" w:rsidP="000744AC">
            <w:pPr>
              <w:jc w:val="center"/>
              <w:rPr>
                <w:rFonts w:ascii="Arial" w:hAnsi="Arial" w:cs="Arial"/>
                <w:b/>
                <w:sz w:val="24"/>
                <w:szCs w:val="24"/>
              </w:rPr>
            </w:pPr>
          </w:p>
        </w:tc>
      </w:tr>
      <w:tr w:rsidR="00C310F4" w:rsidRPr="00F42A46" w:rsidTr="0042620A">
        <w:trPr>
          <w:gridAfter w:val="1"/>
          <w:wAfter w:w="35" w:type="dxa"/>
        </w:trPr>
        <w:tc>
          <w:tcPr>
            <w:tcW w:w="2660" w:type="dxa"/>
          </w:tcPr>
          <w:p w:rsidR="00C310F4" w:rsidRPr="00F42A46" w:rsidRDefault="00C310F4" w:rsidP="000744AC">
            <w:pPr>
              <w:rPr>
                <w:rFonts w:ascii="Arial" w:hAnsi="Arial" w:cs="Arial"/>
                <w:sz w:val="24"/>
                <w:szCs w:val="24"/>
              </w:rPr>
            </w:pPr>
            <w:r w:rsidRPr="00F42A46">
              <w:rPr>
                <w:rFonts w:ascii="Arial" w:hAnsi="Arial" w:cs="Arial"/>
                <w:sz w:val="24"/>
                <w:szCs w:val="24"/>
              </w:rPr>
              <w:t>Other</w:t>
            </w:r>
          </w:p>
        </w:tc>
        <w:tc>
          <w:tcPr>
            <w:tcW w:w="1594" w:type="dxa"/>
            <w:gridSpan w:val="2"/>
          </w:tcPr>
          <w:p w:rsidR="00C310F4" w:rsidRPr="00F42A46" w:rsidRDefault="00C310F4" w:rsidP="000744AC">
            <w:pPr>
              <w:rPr>
                <w:rFonts w:ascii="Arial" w:hAnsi="Arial" w:cs="Arial"/>
                <w:sz w:val="24"/>
                <w:szCs w:val="24"/>
              </w:rPr>
            </w:pPr>
          </w:p>
        </w:tc>
        <w:tc>
          <w:tcPr>
            <w:tcW w:w="1984" w:type="dxa"/>
          </w:tcPr>
          <w:p w:rsidR="00C310F4" w:rsidRPr="00F42A46" w:rsidRDefault="00C310F4" w:rsidP="000744AC">
            <w:pPr>
              <w:rPr>
                <w:rFonts w:ascii="Arial" w:hAnsi="Arial" w:cs="Arial"/>
                <w:sz w:val="24"/>
                <w:szCs w:val="24"/>
              </w:rPr>
            </w:pPr>
          </w:p>
        </w:tc>
        <w:tc>
          <w:tcPr>
            <w:tcW w:w="1985" w:type="dxa"/>
          </w:tcPr>
          <w:p w:rsidR="00C310F4" w:rsidRPr="00F42A46" w:rsidRDefault="00C310F4" w:rsidP="000744AC">
            <w:pPr>
              <w:rPr>
                <w:rFonts w:ascii="Arial" w:hAnsi="Arial" w:cs="Arial"/>
                <w:sz w:val="24"/>
                <w:szCs w:val="24"/>
              </w:rPr>
            </w:pPr>
          </w:p>
        </w:tc>
        <w:tc>
          <w:tcPr>
            <w:tcW w:w="2233" w:type="dxa"/>
          </w:tcPr>
          <w:p w:rsidR="00C310F4" w:rsidRPr="00F42A46" w:rsidRDefault="00DA0096" w:rsidP="000744AC">
            <w:pPr>
              <w:rPr>
                <w:rFonts w:ascii="Arial" w:hAnsi="Arial" w:cs="Arial"/>
                <w:sz w:val="24"/>
                <w:szCs w:val="24"/>
              </w:rPr>
            </w:pPr>
            <w:r>
              <w:rPr>
                <w:rFonts w:ascii="Arial" w:hAnsi="Arial" w:cs="Arial"/>
                <w:sz w:val="24"/>
                <w:szCs w:val="24"/>
              </w:rPr>
              <w:t>x</w:t>
            </w:r>
          </w:p>
        </w:tc>
      </w:tr>
    </w:tbl>
    <w:p w:rsidR="00C310F4" w:rsidRPr="0042620A" w:rsidRDefault="00C310F4" w:rsidP="0042620A">
      <w:pPr>
        <w:ind w:left="-284"/>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1281"/>
        <w:gridCol w:w="993"/>
        <w:gridCol w:w="1701"/>
        <w:gridCol w:w="958"/>
        <w:gridCol w:w="1310"/>
        <w:gridCol w:w="1134"/>
      </w:tblGrid>
      <w:tr w:rsidR="00C310F4" w:rsidRPr="007E2842" w:rsidTr="00DA0096">
        <w:trPr>
          <w:trHeight w:val="1072"/>
        </w:trPr>
        <w:tc>
          <w:tcPr>
            <w:tcW w:w="2972" w:type="dxa"/>
            <w:shd w:val="pct15" w:color="auto" w:fill="FFFFFF"/>
          </w:tcPr>
          <w:p w:rsidR="00C310F4" w:rsidRPr="000744AC" w:rsidRDefault="00C310F4" w:rsidP="000744AC">
            <w:pPr>
              <w:pStyle w:val="Heading3"/>
              <w:rPr>
                <w:rFonts w:cs="Arial"/>
                <w:color w:val="002060"/>
                <w:szCs w:val="24"/>
              </w:rPr>
            </w:pPr>
            <w:r w:rsidRPr="000744AC">
              <w:rPr>
                <w:rFonts w:cs="Arial"/>
                <w:color w:val="002060"/>
                <w:szCs w:val="24"/>
              </w:rPr>
              <w:t>CONSULTATION</w:t>
            </w:r>
          </w:p>
          <w:p w:rsidR="00C310F4" w:rsidRPr="007E2842" w:rsidRDefault="00C310F4" w:rsidP="000744AC">
            <w:pPr>
              <w:rPr>
                <w:rFonts w:ascii="Arial" w:hAnsi="Arial" w:cs="Arial"/>
                <w:color w:val="002060"/>
                <w:sz w:val="24"/>
                <w:szCs w:val="24"/>
              </w:rPr>
            </w:pPr>
            <w:r w:rsidRPr="007E2842">
              <w:rPr>
                <w:rFonts w:ascii="Arial" w:hAnsi="Arial" w:cs="Arial"/>
                <w:b/>
                <w:color w:val="002060"/>
                <w:sz w:val="24"/>
                <w:szCs w:val="24"/>
              </w:rPr>
              <w:t>RESPONSES</w:t>
            </w:r>
          </w:p>
        </w:tc>
        <w:tc>
          <w:tcPr>
            <w:tcW w:w="1281" w:type="dxa"/>
            <w:shd w:val="pct15" w:color="auto" w:fill="FFFFFF"/>
          </w:tcPr>
          <w:p w:rsidR="00C310F4" w:rsidRPr="006E6A39" w:rsidRDefault="00C310F4" w:rsidP="000744AC">
            <w:pPr>
              <w:rPr>
                <w:rFonts w:ascii="Arial" w:hAnsi="Arial" w:cs="Arial"/>
                <w:color w:val="002060"/>
              </w:rPr>
            </w:pPr>
            <w:r w:rsidRPr="006E6A39">
              <w:rPr>
                <w:rFonts w:ascii="Arial" w:hAnsi="Arial" w:cs="Arial"/>
                <w:color w:val="002060"/>
              </w:rPr>
              <w:t>Consulted</w:t>
            </w:r>
          </w:p>
        </w:tc>
        <w:tc>
          <w:tcPr>
            <w:tcW w:w="993" w:type="dxa"/>
            <w:shd w:val="pct15" w:color="auto" w:fill="FFFFFF"/>
          </w:tcPr>
          <w:p w:rsidR="00C310F4" w:rsidRPr="006E6A39" w:rsidRDefault="00C310F4" w:rsidP="000744AC">
            <w:pPr>
              <w:rPr>
                <w:rFonts w:ascii="Arial" w:hAnsi="Arial" w:cs="Arial"/>
                <w:color w:val="002060"/>
              </w:rPr>
            </w:pPr>
            <w:r w:rsidRPr="006E6A39">
              <w:rPr>
                <w:rFonts w:ascii="Arial" w:hAnsi="Arial" w:cs="Arial"/>
                <w:color w:val="002060"/>
              </w:rPr>
              <w:t>Supports</w:t>
            </w:r>
          </w:p>
        </w:tc>
        <w:tc>
          <w:tcPr>
            <w:tcW w:w="1701" w:type="dxa"/>
            <w:shd w:val="pct15" w:color="auto" w:fill="FFFFFF"/>
          </w:tcPr>
          <w:p w:rsidR="00C310F4" w:rsidRPr="006E6A39" w:rsidRDefault="00C310F4" w:rsidP="000744AC">
            <w:pPr>
              <w:rPr>
                <w:rFonts w:ascii="Arial" w:hAnsi="Arial" w:cs="Arial"/>
                <w:color w:val="002060"/>
              </w:rPr>
            </w:pPr>
            <w:r>
              <w:rPr>
                <w:rFonts w:ascii="Arial" w:hAnsi="Arial" w:cs="Arial"/>
                <w:color w:val="002060"/>
              </w:rPr>
              <w:t>Comments</w:t>
            </w:r>
          </w:p>
        </w:tc>
        <w:tc>
          <w:tcPr>
            <w:tcW w:w="958" w:type="dxa"/>
            <w:shd w:val="pct15" w:color="auto" w:fill="FFFFFF"/>
          </w:tcPr>
          <w:p w:rsidR="00C310F4" w:rsidRPr="006E6A39" w:rsidRDefault="00C310F4" w:rsidP="000744AC">
            <w:pPr>
              <w:rPr>
                <w:rFonts w:ascii="Arial" w:hAnsi="Arial" w:cs="Arial"/>
                <w:color w:val="002060"/>
              </w:rPr>
            </w:pPr>
            <w:r w:rsidRPr="006E6A39">
              <w:rPr>
                <w:rFonts w:ascii="Arial" w:hAnsi="Arial" w:cs="Arial"/>
                <w:color w:val="002060"/>
              </w:rPr>
              <w:t>Objects</w:t>
            </w:r>
          </w:p>
        </w:tc>
        <w:tc>
          <w:tcPr>
            <w:tcW w:w="1310" w:type="dxa"/>
            <w:shd w:val="pct15" w:color="auto" w:fill="FFFFFF"/>
          </w:tcPr>
          <w:p w:rsidR="00C310F4" w:rsidRPr="006E6A39" w:rsidRDefault="00C310F4" w:rsidP="00EB580E">
            <w:pPr>
              <w:rPr>
                <w:rFonts w:ascii="Arial" w:hAnsi="Arial" w:cs="Arial"/>
                <w:color w:val="002060"/>
              </w:rPr>
            </w:pPr>
            <w:r w:rsidRPr="006E6A39">
              <w:rPr>
                <w:rFonts w:ascii="Arial" w:hAnsi="Arial" w:cs="Arial"/>
                <w:color w:val="002060"/>
              </w:rPr>
              <w:t xml:space="preserve">No objection/ no comments </w:t>
            </w:r>
          </w:p>
        </w:tc>
        <w:tc>
          <w:tcPr>
            <w:tcW w:w="1134" w:type="dxa"/>
            <w:shd w:val="pct15" w:color="auto" w:fill="FFFFFF"/>
          </w:tcPr>
          <w:p w:rsidR="00C310F4" w:rsidRPr="006E6A39" w:rsidRDefault="00C310F4" w:rsidP="000744AC">
            <w:pPr>
              <w:rPr>
                <w:rFonts w:ascii="Arial" w:hAnsi="Arial" w:cs="Arial"/>
                <w:color w:val="002060"/>
              </w:rPr>
            </w:pPr>
            <w:r w:rsidRPr="006E6A39">
              <w:rPr>
                <w:rFonts w:ascii="Arial" w:hAnsi="Arial" w:cs="Arial"/>
                <w:color w:val="002060"/>
              </w:rPr>
              <w:t xml:space="preserve">No response </w:t>
            </w:r>
          </w:p>
          <w:p w:rsidR="00C310F4" w:rsidRPr="006E6A39" w:rsidRDefault="00C310F4" w:rsidP="00EB580E">
            <w:pPr>
              <w:ind w:right="310"/>
              <w:rPr>
                <w:rFonts w:ascii="Arial" w:hAnsi="Arial" w:cs="Arial"/>
                <w:color w:val="002060"/>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Community Council</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7E2842" w:rsidRDefault="00C310F4" w:rsidP="000744AC">
            <w:pPr>
              <w:jc w:val="center"/>
              <w:rPr>
                <w:rFonts w:ascii="Arial" w:hAnsi="Arial" w:cs="Arial"/>
                <w:b/>
                <w:sz w:val="24"/>
                <w:szCs w:val="24"/>
              </w:rPr>
            </w:pP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C310F4" w:rsidP="000744AC">
            <w:pPr>
              <w:jc w:val="center"/>
              <w:rPr>
                <w:rFonts w:ascii="Arial" w:hAnsi="Arial" w:cs="Arial"/>
                <w:b/>
                <w:sz w:val="24"/>
                <w:szCs w:val="24"/>
              </w:rPr>
            </w:pP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rPr>
          <w:cantSplit/>
        </w:trPr>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 xml:space="preserve">Local member(s) </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DA0096" w:rsidRDefault="00DA0096" w:rsidP="000744AC">
            <w:pPr>
              <w:jc w:val="center"/>
              <w:rPr>
                <w:rFonts w:ascii="Arial" w:hAnsi="Arial" w:cs="Arial"/>
                <w:sz w:val="24"/>
                <w:szCs w:val="24"/>
              </w:rPr>
            </w:pPr>
            <w:r w:rsidRPr="00DA0096">
              <w:rPr>
                <w:rFonts w:ascii="Arial" w:hAnsi="Arial" w:cs="Arial"/>
                <w:sz w:val="24"/>
                <w:szCs w:val="24"/>
              </w:rPr>
              <w:t>No objection.  Measures may be need</w:t>
            </w:r>
            <w:r>
              <w:rPr>
                <w:rFonts w:ascii="Arial" w:hAnsi="Arial" w:cs="Arial"/>
                <w:sz w:val="24"/>
                <w:szCs w:val="24"/>
              </w:rPr>
              <w:t xml:space="preserve">ed </w:t>
            </w:r>
            <w:r w:rsidRPr="00DA0096">
              <w:rPr>
                <w:rFonts w:ascii="Arial" w:hAnsi="Arial" w:cs="Arial"/>
                <w:sz w:val="24"/>
                <w:szCs w:val="24"/>
              </w:rPr>
              <w:t>to address additional traffic, but the 20 mph speed restriction</w:t>
            </w:r>
            <w:r>
              <w:rPr>
                <w:rFonts w:ascii="Arial" w:hAnsi="Arial" w:cs="Arial"/>
                <w:sz w:val="24"/>
                <w:szCs w:val="24"/>
              </w:rPr>
              <w:t>s</w:t>
            </w:r>
            <w:r w:rsidRPr="00DA0096">
              <w:rPr>
                <w:rFonts w:ascii="Arial" w:hAnsi="Arial" w:cs="Arial"/>
                <w:sz w:val="24"/>
                <w:szCs w:val="24"/>
              </w:rPr>
              <w:t xml:space="preserve"> should help with this.</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Highways</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DA0096" w:rsidRDefault="00DA0096" w:rsidP="000744AC">
            <w:pPr>
              <w:jc w:val="center"/>
              <w:rPr>
                <w:rFonts w:ascii="Arial" w:hAnsi="Arial" w:cs="Arial"/>
                <w:sz w:val="24"/>
                <w:szCs w:val="24"/>
              </w:rPr>
            </w:pPr>
            <w:r w:rsidRPr="00DA0096">
              <w:rPr>
                <w:rFonts w:ascii="Arial" w:hAnsi="Arial" w:cs="Arial"/>
                <w:sz w:val="24"/>
                <w:szCs w:val="24"/>
              </w:rPr>
              <w:t>See below</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Public Protection</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AB20A9" w:rsidRDefault="00AB20A9" w:rsidP="000744AC">
            <w:pPr>
              <w:jc w:val="center"/>
              <w:rPr>
                <w:rFonts w:ascii="Arial" w:hAnsi="Arial" w:cs="Arial"/>
                <w:sz w:val="24"/>
                <w:szCs w:val="24"/>
              </w:rPr>
            </w:pPr>
            <w:r w:rsidRPr="00AB20A9">
              <w:rPr>
                <w:rFonts w:ascii="Arial" w:hAnsi="Arial" w:cs="Arial"/>
                <w:sz w:val="24"/>
                <w:szCs w:val="24"/>
              </w:rPr>
              <w:t xml:space="preserve">Pre-commencement noise survey condition </w:t>
            </w:r>
            <w:r w:rsidRPr="00AB20A9">
              <w:rPr>
                <w:rFonts w:ascii="Arial" w:hAnsi="Arial" w:cs="Arial"/>
                <w:sz w:val="24"/>
                <w:szCs w:val="24"/>
              </w:rPr>
              <w:lastRenderedPageBreak/>
              <w:t>required, and standard advisory notes</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C310F4" w:rsidP="000744AC">
            <w:pPr>
              <w:jc w:val="center"/>
              <w:rPr>
                <w:rFonts w:ascii="Arial" w:hAnsi="Arial" w:cs="Arial"/>
                <w:b/>
                <w:color w:val="FF0000"/>
                <w:sz w:val="24"/>
                <w:szCs w:val="24"/>
              </w:rPr>
            </w:pP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Natural Resources Wales</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7E2842" w:rsidRDefault="000049AE" w:rsidP="000744AC">
            <w:pPr>
              <w:jc w:val="center"/>
              <w:rPr>
                <w:rFonts w:ascii="Arial" w:hAnsi="Arial" w:cs="Arial"/>
                <w:b/>
                <w:sz w:val="24"/>
                <w:szCs w:val="24"/>
              </w:rPr>
            </w:pPr>
            <w:r>
              <w:rPr>
                <w:rFonts w:ascii="Arial" w:hAnsi="Arial" w:cs="Arial"/>
                <w:b/>
                <w:sz w:val="24"/>
                <w:szCs w:val="24"/>
              </w:rPr>
              <w:t>See below</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0049AE" w:rsidP="000744AC">
            <w:pPr>
              <w:jc w:val="center"/>
              <w:rPr>
                <w:rFonts w:ascii="Arial" w:hAnsi="Arial" w:cs="Arial"/>
                <w:b/>
                <w:sz w:val="24"/>
                <w:szCs w:val="24"/>
              </w:rPr>
            </w:pPr>
            <w:r>
              <w:rPr>
                <w:rFonts w:ascii="Arial" w:hAnsi="Arial" w:cs="Arial"/>
                <w:b/>
                <w:sz w:val="24"/>
                <w:szCs w:val="24"/>
              </w:rPr>
              <w:t>x</w:t>
            </w: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Welsh Water</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7E2842" w:rsidRDefault="00AB20A9" w:rsidP="000744AC">
            <w:pPr>
              <w:jc w:val="center"/>
              <w:rPr>
                <w:rFonts w:ascii="Arial" w:hAnsi="Arial" w:cs="Arial"/>
                <w:b/>
                <w:sz w:val="24"/>
                <w:szCs w:val="24"/>
              </w:rPr>
            </w:pPr>
            <w:r>
              <w:rPr>
                <w:rFonts w:ascii="Arial" w:hAnsi="Arial" w:cs="Arial"/>
                <w:sz w:val="24"/>
                <w:szCs w:val="24"/>
              </w:rPr>
              <w:t>Standard drainage condition required</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AB20A9" w:rsidP="000744AC">
            <w:pPr>
              <w:jc w:val="center"/>
              <w:rPr>
                <w:rFonts w:ascii="Arial" w:hAnsi="Arial" w:cs="Arial"/>
                <w:b/>
                <w:sz w:val="24"/>
                <w:szCs w:val="24"/>
              </w:rPr>
            </w:pPr>
            <w:r>
              <w:rPr>
                <w:rFonts w:ascii="Arial" w:hAnsi="Arial" w:cs="Arial"/>
                <w:b/>
                <w:sz w:val="24"/>
                <w:szCs w:val="24"/>
              </w:rPr>
              <w:t>x</w:t>
            </w:r>
          </w:p>
        </w:tc>
        <w:tc>
          <w:tcPr>
            <w:tcW w:w="1134" w:type="dxa"/>
          </w:tcPr>
          <w:p w:rsidR="00C310F4" w:rsidRPr="007E2842" w:rsidRDefault="00C310F4" w:rsidP="000744AC">
            <w:pPr>
              <w:jc w:val="center"/>
              <w:rPr>
                <w:rFonts w:ascii="Arial" w:hAnsi="Arial" w:cs="Arial"/>
                <w:b/>
                <w:sz w:val="24"/>
                <w:szCs w:val="24"/>
              </w:rPr>
            </w:pPr>
          </w:p>
        </w:tc>
      </w:tr>
      <w:tr w:rsidR="00C310F4" w:rsidRPr="007E2842" w:rsidTr="00DA0096">
        <w:tc>
          <w:tcPr>
            <w:tcW w:w="2972" w:type="dxa"/>
          </w:tcPr>
          <w:p w:rsidR="00C310F4" w:rsidRPr="007E2842" w:rsidRDefault="00DA0096" w:rsidP="000744AC">
            <w:pPr>
              <w:rPr>
                <w:rFonts w:ascii="Arial" w:hAnsi="Arial" w:cs="Arial"/>
                <w:sz w:val="24"/>
                <w:szCs w:val="24"/>
              </w:rPr>
            </w:pPr>
            <w:r>
              <w:rPr>
                <w:rFonts w:ascii="Arial" w:hAnsi="Arial" w:cs="Arial"/>
                <w:sz w:val="24"/>
                <w:szCs w:val="24"/>
              </w:rPr>
              <w:t>Education</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DA0096" w:rsidRDefault="00DA0096" w:rsidP="000744AC">
            <w:pPr>
              <w:jc w:val="center"/>
              <w:rPr>
                <w:rFonts w:ascii="Arial" w:hAnsi="Arial" w:cs="Arial"/>
                <w:sz w:val="24"/>
                <w:szCs w:val="24"/>
              </w:rPr>
            </w:pPr>
            <w:r w:rsidRPr="00DA0096">
              <w:rPr>
                <w:rFonts w:ascii="Arial" w:hAnsi="Arial" w:cs="Arial"/>
                <w:sz w:val="24"/>
                <w:szCs w:val="24"/>
              </w:rPr>
              <w:t xml:space="preserve">No </w:t>
            </w:r>
            <w:r>
              <w:rPr>
                <w:rFonts w:ascii="Arial" w:hAnsi="Arial" w:cs="Arial"/>
                <w:sz w:val="24"/>
                <w:szCs w:val="24"/>
              </w:rPr>
              <w:t>contributio</w:t>
            </w:r>
            <w:r w:rsidRPr="00DA0096">
              <w:rPr>
                <w:rFonts w:ascii="Arial" w:hAnsi="Arial" w:cs="Arial"/>
                <w:sz w:val="24"/>
                <w:szCs w:val="24"/>
              </w:rPr>
              <w:t>ns to schools required</w:t>
            </w: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C310F4" w:rsidP="000744AC">
            <w:pPr>
              <w:jc w:val="center"/>
              <w:rPr>
                <w:rFonts w:ascii="Arial" w:hAnsi="Arial" w:cs="Arial"/>
                <w:b/>
                <w:sz w:val="24"/>
                <w:szCs w:val="24"/>
              </w:rPr>
            </w:pPr>
          </w:p>
        </w:tc>
        <w:tc>
          <w:tcPr>
            <w:tcW w:w="1134" w:type="dxa"/>
          </w:tcPr>
          <w:p w:rsidR="00C310F4" w:rsidRPr="007E2842" w:rsidRDefault="00C310F4" w:rsidP="000744AC">
            <w:pPr>
              <w:jc w:val="center"/>
              <w:rPr>
                <w:rFonts w:ascii="Arial" w:hAnsi="Arial" w:cs="Arial"/>
                <w:b/>
                <w:sz w:val="24"/>
                <w:szCs w:val="24"/>
              </w:rPr>
            </w:pPr>
          </w:p>
        </w:tc>
      </w:tr>
      <w:tr w:rsidR="00941885" w:rsidRPr="007E2842" w:rsidTr="00DA0096">
        <w:tc>
          <w:tcPr>
            <w:tcW w:w="2972" w:type="dxa"/>
          </w:tcPr>
          <w:p w:rsidR="00941885" w:rsidRDefault="00AB20A9" w:rsidP="000744AC">
            <w:pPr>
              <w:rPr>
                <w:rFonts w:ascii="Arial" w:hAnsi="Arial" w:cs="Arial"/>
                <w:sz w:val="24"/>
                <w:szCs w:val="24"/>
              </w:rPr>
            </w:pPr>
            <w:r>
              <w:rPr>
                <w:rFonts w:ascii="Arial" w:hAnsi="Arial" w:cs="Arial"/>
                <w:sz w:val="24"/>
                <w:szCs w:val="24"/>
              </w:rPr>
              <w:t>Contaminated Land</w:t>
            </w:r>
          </w:p>
        </w:tc>
        <w:tc>
          <w:tcPr>
            <w:tcW w:w="1281" w:type="dxa"/>
          </w:tcPr>
          <w:p w:rsidR="00941885" w:rsidRDefault="00AB20A9" w:rsidP="000744AC">
            <w:pPr>
              <w:jc w:val="center"/>
              <w:rPr>
                <w:rFonts w:ascii="Arial" w:hAnsi="Arial" w:cs="Arial"/>
                <w:b/>
                <w:sz w:val="24"/>
                <w:szCs w:val="24"/>
              </w:rPr>
            </w:pPr>
            <w:r>
              <w:rPr>
                <w:rFonts w:ascii="Arial" w:hAnsi="Arial" w:cs="Arial"/>
                <w:b/>
                <w:sz w:val="24"/>
                <w:szCs w:val="24"/>
              </w:rPr>
              <w:t>x</w:t>
            </w:r>
          </w:p>
        </w:tc>
        <w:tc>
          <w:tcPr>
            <w:tcW w:w="993" w:type="dxa"/>
          </w:tcPr>
          <w:p w:rsidR="00941885" w:rsidRPr="007E2842" w:rsidRDefault="00941885" w:rsidP="000744AC">
            <w:pPr>
              <w:jc w:val="center"/>
              <w:rPr>
                <w:rFonts w:ascii="Arial" w:hAnsi="Arial" w:cs="Arial"/>
                <w:b/>
                <w:sz w:val="24"/>
                <w:szCs w:val="24"/>
              </w:rPr>
            </w:pPr>
          </w:p>
        </w:tc>
        <w:tc>
          <w:tcPr>
            <w:tcW w:w="1701" w:type="dxa"/>
          </w:tcPr>
          <w:p w:rsidR="00941885" w:rsidRPr="00DA0096" w:rsidRDefault="00AB20A9" w:rsidP="000744AC">
            <w:pPr>
              <w:jc w:val="center"/>
              <w:rPr>
                <w:rFonts w:ascii="Arial" w:hAnsi="Arial" w:cs="Arial"/>
                <w:sz w:val="24"/>
                <w:szCs w:val="24"/>
              </w:rPr>
            </w:pPr>
            <w:r>
              <w:rPr>
                <w:rFonts w:ascii="Arial" w:hAnsi="Arial" w:cs="Arial"/>
                <w:sz w:val="24"/>
                <w:szCs w:val="24"/>
              </w:rPr>
              <w:t>Standard conditions required</w:t>
            </w:r>
          </w:p>
        </w:tc>
        <w:tc>
          <w:tcPr>
            <w:tcW w:w="958" w:type="dxa"/>
          </w:tcPr>
          <w:p w:rsidR="00941885" w:rsidRPr="007E2842" w:rsidRDefault="00941885" w:rsidP="000744AC">
            <w:pPr>
              <w:jc w:val="center"/>
              <w:rPr>
                <w:rFonts w:ascii="Arial" w:hAnsi="Arial" w:cs="Arial"/>
                <w:b/>
                <w:sz w:val="24"/>
                <w:szCs w:val="24"/>
              </w:rPr>
            </w:pPr>
          </w:p>
        </w:tc>
        <w:tc>
          <w:tcPr>
            <w:tcW w:w="1310" w:type="dxa"/>
          </w:tcPr>
          <w:p w:rsidR="00941885" w:rsidRPr="007E2842" w:rsidRDefault="00AB20A9" w:rsidP="000744AC">
            <w:pPr>
              <w:jc w:val="center"/>
              <w:rPr>
                <w:rFonts w:ascii="Arial" w:hAnsi="Arial" w:cs="Arial"/>
                <w:b/>
                <w:sz w:val="24"/>
                <w:szCs w:val="24"/>
              </w:rPr>
            </w:pPr>
            <w:r>
              <w:rPr>
                <w:rFonts w:ascii="Arial" w:hAnsi="Arial" w:cs="Arial"/>
                <w:b/>
                <w:sz w:val="24"/>
                <w:szCs w:val="24"/>
              </w:rPr>
              <w:t>x</w:t>
            </w:r>
          </w:p>
        </w:tc>
        <w:tc>
          <w:tcPr>
            <w:tcW w:w="1134" w:type="dxa"/>
          </w:tcPr>
          <w:p w:rsidR="00941885" w:rsidRPr="007E2842" w:rsidRDefault="00941885" w:rsidP="000744AC">
            <w:pPr>
              <w:jc w:val="center"/>
              <w:rPr>
                <w:rFonts w:ascii="Arial" w:hAnsi="Arial" w:cs="Arial"/>
                <w:b/>
                <w:sz w:val="24"/>
                <w:szCs w:val="24"/>
              </w:rPr>
            </w:pPr>
          </w:p>
        </w:tc>
      </w:tr>
      <w:tr w:rsidR="00C310F4" w:rsidRPr="007E2842" w:rsidTr="00DA0096">
        <w:tc>
          <w:tcPr>
            <w:tcW w:w="2972" w:type="dxa"/>
          </w:tcPr>
          <w:p w:rsidR="00C310F4" w:rsidRPr="007E2842" w:rsidRDefault="00C310F4" w:rsidP="000744AC">
            <w:pPr>
              <w:rPr>
                <w:rFonts w:ascii="Arial" w:hAnsi="Arial" w:cs="Arial"/>
                <w:sz w:val="24"/>
                <w:szCs w:val="24"/>
              </w:rPr>
            </w:pPr>
            <w:r w:rsidRPr="007E2842">
              <w:rPr>
                <w:rFonts w:ascii="Arial" w:hAnsi="Arial" w:cs="Arial"/>
                <w:sz w:val="24"/>
                <w:szCs w:val="24"/>
              </w:rPr>
              <w:t xml:space="preserve">Neighbours </w:t>
            </w:r>
          </w:p>
        </w:tc>
        <w:tc>
          <w:tcPr>
            <w:tcW w:w="1281" w:type="dxa"/>
          </w:tcPr>
          <w:p w:rsidR="00C310F4" w:rsidRPr="007E2842" w:rsidRDefault="00DA0096" w:rsidP="000744AC">
            <w:pPr>
              <w:jc w:val="center"/>
              <w:rPr>
                <w:rFonts w:ascii="Arial" w:hAnsi="Arial" w:cs="Arial"/>
                <w:b/>
                <w:sz w:val="24"/>
                <w:szCs w:val="24"/>
              </w:rPr>
            </w:pPr>
            <w:r>
              <w:rPr>
                <w:rFonts w:ascii="Arial" w:hAnsi="Arial" w:cs="Arial"/>
                <w:b/>
                <w:sz w:val="24"/>
                <w:szCs w:val="24"/>
              </w:rPr>
              <w:t>x</w:t>
            </w:r>
          </w:p>
        </w:tc>
        <w:tc>
          <w:tcPr>
            <w:tcW w:w="993" w:type="dxa"/>
          </w:tcPr>
          <w:p w:rsidR="00C310F4" w:rsidRPr="007E2842" w:rsidRDefault="00C310F4" w:rsidP="000744AC">
            <w:pPr>
              <w:jc w:val="center"/>
              <w:rPr>
                <w:rFonts w:ascii="Arial" w:hAnsi="Arial" w:cs="Arial"/>
                <w:b/>
                <w:sz w:val="24"/>
                <w:szCs w:val="24"/>
              </w:rPr>
            </w:pPr>
          </w:p>
        </w:tc>
        <w:tc>
          <w:tcPr>
            <w:tcW w:w="1701" w:type="dxa"/>
          </w:tcPr>
          <w:p w:rsidR="00C310F4" w:rsidRPr="007E2842" w:rsidRDefault="00C310F4" w:rsidP="000744AC">
            <w:pPr>
              <w:jc w:val="center"/>
              <w:rPr>
                <w:rFonts w:ascii="Arial" w:hAnsi="Arial" w:cs="Arial"/>
                <w:b/>
                <w:sz w:val="24"/>
                <w:szCs w:val="24"/>
              </w:rPr>
            </w:pPr>
          </w:p>
        </w:tc>
        <w:tc>
          <w:tcPr>
            <w:tcW w:w="958" w:type="dxa"/>
          </w:tcPr>
          <w:p w:rsidR="00C310F4" w:rsidRPr="007E2842" w:rsidRDefault="00C310F4" w:rsidP="000744AC">
            <w:pPr>
              <w:jc w:val="center"/>
              <w:rPr>
                <w:rFonts w:ascii="Arial" w:hAnsi="Arial" w:cs="Arial"/>
                <w:b/>
                <w:sz w:val="24"/>
                <w:szCs w:val="24"/>
              </w:rPr>
            </w:pPr>
          </w:p>
        </w:tc>
        <w:tc>
          <w:tcPr>
            <w:tcW w:w="1310" w:type="dxa"/>
          </w:tcPr>
          <w:p w:rsidR="00C310F4" w:rsidRPr="007E2842" w:rsidRDefault="00C310F4" w:rsidP="000744AC">
            <w:pPr>
              <w:jc w:val="center"/>
              <w:rPr>
                <w:rFonts w:ascii="Arial" w:hAnsi="Arial" w:cs="Arial"/>
                <w:b/>
                <w:sz w:val="24"/>
                <w:szCs w:val="24"/>
              </w:rPr>
            </w:pPr>
          </w:p>
        </w:tc>
        <w:tc>
          <w:tcPr>
            <w:tcW w:w="1134" w:type="dxa"/>
          </w:tcPr>
          <w:p w:rsidR="00C310F4" w:rsidRPr="007E2842" w:rsidRDefault="00AB20A9" w:rsidP="000744AC">
            <w:pPr>
              <w:jc w:val="center"/>
              <w:rPr>
                <w:rFonts w:ascii="Arial" w:hAnsi="Arial" w:cs="Arial"/>
                <w:b/>
                <w:sz w:val="24"/>
                <w:szCs w:val="24"/>
              </w:rPr>
            </w:pPr>
            <w:r>
              <w:rPr>
                <w:rFonts w:ascii="Arial" w:hAnsi="Arial" w:cs="Arial"/>
                <w:b/>
                <w:sz w:val="24"/>
                <w:szCs w:val="24"/>
              </w:rPr>
              <w:t>x</w:t>
            </w:r>
          </w:p>
        </w:tc>
      </w:tr>
    </w:tbl>
    <w:p w:rsidR="00C310F4" w:rsidRDefault="00C310F4"/>
    <w:p w:rsidR="00C310F4" w:rsidRPr="00EB580E" w:rsidRDefault="00C310F4" w:rsidP="0042620A">
      <w:pPr>
        <w:spacing w:after="0" w:line="240" w:lineRule="auto"/>
        <w:ind w:left="-284"/>
        <w:rPr>
          <w:rFonts w:ascii="Arial" w:eastAsia="Times New Roman" w:hAnsi="Arial" w:cs="Arial"/>
          <w:b/>
          <w:color w:val="002060"/>
          <w:sz w:val="24"/>
          <w:szCs w:val="24"/>
        </w:rPr>
      </w:pPr>
      <w:r w:rsidRPr="00EB580E">
        <w:rPr>
          <w:rFonts w:ascii="Arial" w:eastAsia="Times New Roman" w:hAnsi="Arial" w:cs="Arial"/>
          <w:b/>
          <w:color w:val="002060"/>
          <w:sz w:val="24"/>
          <w:szCs w:val="24"/>
        </w:rPr>
        <w:t>KEY COMMENTS MADE IF APPLICABLE</w:t>
      </w:r>
    </w:p>
    <w:p w:rsidR="00C310F4" w:rsidRPr="00EB580E" w:rsidRDefault="00C310F4" w:rsidP="00DA0096">
      <w:pPr>
        <w:spacing w:after="0" w:line="240" w:lineRule="auto"/>
        <w:rPr>
          <w:rFonts w:ascii="Arial" w:eastAsia="Times New Roman" w:hAnsi="Arial" w:cs="Arial"/>
          <w:sz w:val="24"/>
          <w:szCs w:val="24"/>
        </w:rPr>
      </w:pPr>
    </w:p>
    <w:p w:rsidR="00C310F4" w:rsidRPr="00DA0096" w:rsidRDefault="00C310F4" w:rsidP="0042620A">
      <w:pPr>
        <w:spacing w:after="0" w:line="240" w:lineRule="auto"/>
        <w:ind w:left="-284"/>
        <w:rPr>
          <w:rFonts w:ascii="Arial" w:eastAsia="Times New Roman" w:hAnsi="Arial" w:cs="Arial"/>
          <w:b/>
          <w:sz w:val="24"/>
          <w:szCs w:val="24"/>
        </w:rPr>
      </w:pPr>
      <w:r w:rsidRPr="00DA0096">
        <w:rPr>
          <w:rFonts w:ascii="Arial" w:eastAsia="Times New Roman" w:hAnsi="Arial" w:cs="Arial"/>
          <w:b/>
          <w:sz w:val="24"/>
          <w:szCs w:val="24"/>
        </w:rPr>
        <w:t>Consultees:</w:t>
      </w:r>
    </w:p>
    <w:p w:rsidR="00DA0096" w:rsidRDefault="00DA0096" w:rsidP="0042620A">
      <w:pPr>
        <w:spacing w:after="0" w:line="240" w:lineRule="auto"/>
        <w:ind w:left="-284"/>
        <w:rPr>
          <w:rFonts w:ascii="Arial" w:eastAsia="Times New Roman" w:hAnsi="Arial" w:cs="Arial"/>
          <w:sz w:val="24"/>
          <w:szCs w:val="24"/>
        </w:rPr>
      </w:pPr>
    </w:p>
    <w:p w:rsidR="00DA0096" w:rsidRPr="00DA0096" w:rsidRDefault="00DA0096" w:rsidP="0042620A">
      <w:pPr>
        <w:spacing w:after="0" w:line="240" w:lineRule="auto"/>
        <w:ind w:left="-284"/>
        <w:rPr>
          <w:rFonts w:ascii="Arial" w:eastAsia="Times New Roman" w:hAnsi="Arial" w:cs="Arial"/>
          <w:sz w:val="24"/>
          <w:szCs w:val="24"/>
          <w:u w:val="single"/>
        </w:rPr>
      </w:pPr>
      <w:r w:rsidRPr="00DA0096">
        <w:rPr>
          <w:rFonts w:ascii="Arial" w:eastAsia="Times New Roman" w:hAnsi="Arial" w:cs="Arial"/>
          <w:sz w:val="24"/>
          <w:szCs w:val="24"/>
          <w:u w:val="single"/>
        </w:rPr>
        <w:t>Highways</w:t>
      </w:r>
    </w:p>
    <w:p w:rsidR="00C310F4" w:rsidRDefault="00C310F4" w:rsidP="0042620A">
      <w:pPr>
        <w:spacing w:after="0" w:line="240" w:lineRule="auto"/>
        <w:ind w:left="-284"/>
        <w:rPr>
          <w:rFonts w:ascii="Arial" w:eastAsia="Times New Roman" w:hAnsi="Arial" w:cs="Arial"/>
          <w:sz w:val="24"/>
          <w:szCs w:val="24"/>
        </w:rPr>
      </w:pPr>
    </w:p>
    <w:p w:rsidR="00DA0096" w:rsidRPr="00EB580E" w:rsidRDefault="00F6114B" w:rsidP="0042620A">
      <w:pPr>
        <w:spacing w:after="0" w:line="240" w:lineRule="auto"/>
        <w:ind w:left="-284"/>
        <w:rPr>
          <w:rFonts w:ascii="Arial" w:eastAsia="Times New Roman" w:hAnsi="Arial" w:cs="Arial"/>
          <w:sz w:val="24"/>
          <w:szCs w:val="24"/>
        </w:rPr>
      </w:pPr>
      <w:r>
        <w:rPr>
          <w:rFonts w:ascii="Arial" w:eastAsia="Times New Roman"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75pt;height:162.75pt">
            <v:imagedata r:id="rId8" o:title=""/>
          </v:shape>
        </w:pict>
      </w:r>
    </w:p>
    <w:p w:rsidR="00C310F4" w:rsidRDefault="00C310F4" w:rsidP="0042620A">
      <w:pPr>
        <w:spacing w:after="0" w:line="240" w:lineRule="auto"/>
        <w:ind w:left="-284"/>
        <w:rPr>
          <w:rFonts w:ascii="Arial" w:eastAsia="Times New Roman" w:hAnsi="Arial" w:cs="Arial"/>
          <w:sz w:val="24"/>
          <w:szCs w:val="24"/>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371778" w:rsidRDefault="00371778" w:rsidP="0042620A">
      <w:pPr>
        <w:spacing w:after="0" w:line="240" w:lineRule="auto"/>
        <w:ind w:left="-284"/>
        <w:rPr>
          <w:rFonts w:ascii="Arial" w:eastAsia="Times New Roman" w:hAnsi="Arial" w:cs="Arial"/>
          <w:sz w:val="24"/>
          <w:szCs w:val="24"/>
          <w:u w:val="single"/>
          <w:lang w:eastAsia="en-GB"/>
        </w:rPr>
      </w:pPr>
    </w:p>
    <w:p w:rsidR="000049AE" w:rsidRDefault="000049AE" w:rsidP="0042620A">
      <w:pPr>
        <w:spacing w:after="0" w:line="240" w:lineRule="auto"/>
        <w:ind w:left="-284"/>
        <w:rPr>
          <w:rFonts w:ascii="Arial" w:eastAsia="Times New Roman" w:hAnsi="Arial" w:cs="Arial"/>
          <w:sz w:val="24"/>
          <w:szCs w:val="24"/>
          <w:u w:val="single"/>
          <w:lang w:eastAsia="en-GB"/>
        </w:rPr>
      </w:pPr>
      <w:r w:rsidRPr="000049AE">
        <w:rPr>
          <w:rFonts w:ascii="Arial" w:eastAsia="Times New Roman" w:hAnsi="Arial" w:cs="Arial"/>
          <w:sz w:val="24"/>
          <w:szCs w:val="24"/>
          <w:u w:val="single"/>
          <w:lang w:eastAsia="en-GB"/>
        </w:rPr>
        <w:t>NRW</w:t>
      </w:r>
    </w:p>
    <w:p w:rsidR="000049AE" w:rsidRDefault="000049AE" w:rsidP="0042620A">
      <w:pPr>
        <w:spacing w:after="0" w:line="240" w:lineRule="auto"/>
        <w:ind w:left="-284"/>
        <w:rPr>
          <w:rFonts w:ascii="Arial" w:eastAsia="Times New Roman" w:hAnsi="Arial" w:cs="Arial"/>
          <w:sz w:val="24"/>
          <w:szCs w:val="24"/>
          <w:u w:val="single"/>
          <w:lang w:eastAsia="en-GB"/>
        </w:rPr>
      </w:pPr>
    </w:p>
    <w:p w:rsidR="000049AE" w:rsidRDefault="00F6114B" w:rsidP="0042620A">
      <w:pPr>
        <w:spacing w:after="0" w:line="240" w:lineRule="auto"/>
        <w:ind w:left="-284"/>
        <w:rPr>
          <w:rFonts w:ascii="Arial" w:eastAsia="Times New Roman" w:hAnsi="Arial" w:cs="Arial"/>
          <w:sz w:val="24"/>
          <w:szCs w:val="24"/>
          <w:u w:val="single"/>
          <w:lang w:eastAsia="en-GB"/>
        </w:rPr>
      </w:pPr>
      <w:r>
        <w:rPr>
          <w:rFonts w:ascii="Arial" w:eastAsia="Times New Roman" w:hAnsi="Arial" w:cs="Arial"/>
          <w:sz w:val="24"/>
          <w:szCs w:val="24"/>
          <w:u w:val="single"/>
          <w:lang w:eastAsia="en-GB"/>
        </w:rPr>
        <w:pict>
          <v:shape id="_x0000_i1026" type="#_x0000_t75" style="width:486.75pt;height:193.5pt">
            <v:imagedata r:id="rId9" o:title=""/>
          </v:shape>
        </w:pict>
      </w:r>
    </w:p>
    <w:p w:rsidR="000049AE" w:rsidRDefault="000049AE" w:rsidP="0042620A">
      <w:pPr>
        <w:spacing w:after="0" w:line="240" w:lineRule="auto"/>
        <w:ind w:left="-284"/>
        <w:rPr>
          <w:rFonts w:ascii="Arial" w:eastAsia="Times New Roman" w:hAnsi="Arial" w:cs="Arial"/>
          <w:sz w:val="24"/>
          <w:szCs w:val="24"/>
          <w:u w:val="single"/>
          <w:lang w:eastAsia="en-GB"/>
        </w:rPr>
      </w:pPr>
    </w:p>
    <w:p w:rsidR="000049AE" w:rsidRDefault="00F6114B" w:rsidP="0042620A">
      <w:pPr>
        <w:spacing w:after="0" w:line="240" w:lineRule="auto"/>
        <w:ind w:left="-284"/>
        <w:rPr>
          <w:rFonts w:ascii="Arial" w:eastAsia="Times New Roman" w:hAnsi="Arial" w:cs="Arial"/>
          <w:sz w:val="24"/>
          <w:szCs w:val="24"/>
          <w:u w:val="single"/>
          <w:lang w:eastAsia="en-GB"/>
        </w:rPr>
      </w:pPr>
      <w:r>
        <w:rPr>
          <w:rFonts w:ascii="Arial" w:eastAsia="Times New Roman" w:hAnsi="Arial" w:cs="Arial"/>
          <w:sz w:val="24"/>
          <w:szCs w:val="24"/>
          <w:u w:val="single"/>
          <w:lang w:eastAsia="en-GB"/>
        </w:rPr>
        <w:pict>
          <v:shape id="_x0000_i1027" type="#_x0000_t75" style="width:491.25pt;height:244.5pt">
            <v:imagedata r:id="rId10" o:title=""/>
          </v:shape>
        </w:pict>
      </w:r>
    </w:p>
    <w:p w:rsidR="000049AE" w:rsidRDefault="000049AE" w:rsidP="0042620A">
      <w:pPr>
        <w:spacing w:after="0" w:line="240" w:lineRule="auto"/>
        <w:ind w:left="-284"/>
        <w:rPr>
          <w:rFonts w:ascii="Arial" w:eastAsia="Times New Roman" w:hAnsi="Arial" w:cs="Arial"/>
          <w:sz w:val="24"/>
          <w:szCs w:val="24"/>
          <w:u w:val="single"/>
          <w:lang w:eastAsia="en-GB"/>
        </w:rPr>
      </w:pPr>
    </w:p>
    <w:p w:rsidR="000049AE" w:rsidRDefault="00F6114B" w:rsidP="0042620A">
      <w:pPr>
        <w:spacing w:after="0" w:line="240" w:lineRule="auto"/>
        <w:ind w:left="-284"/>
        <w:rPr>
          <w:rFonts w:ascii="Arial" w:eastAsia="Times New Roman" w:hAnsi="Arial" w:cs="Arial"/>
          <w:sz w:val="24"/>
          <w:szCs w:val="24"/>
          <w:u w:val="single"/>
          <w:lang w:eastAsia="en-GB"/>
        </w:rPr>
      </w:pPr>
      <w:r>
        <w:rPr>
          <w:rFonts w:ascii="Arial" w:eastAsia="Times New Roman" w:hAnsi="Arial" w:cs="Arial"/>
          <w:sz w:val="24"/>
          <w:szCs w:val="24"/>
          <w:u w:val="single"/>
          <w:lang w:eastAsia="en-GB"/>
        </w:rPr>
        <w:pict>
          <v:shape id="_x0000_i1028" type="#_x0000_t75" style="width:489.75pt;height:104.25pt">
            <v:imagedata r:id="rId11" o:title=""/>
          </v:shape>
        </w:pict>
      </w:r>
    </w:p>
    <w:p w:rsidR="000049AE" w:rsidRDefault="000049AE" w:rsidP="0042620A">
      <w:pPr>
        <w:spacing w:after="0" w:line="240" w:lineRule="auto"/>
        <w:ind w:left="-284"/>
        <w:rPr>
          <w:rFonts w:ascii="Arial" w:eastAsia="Times New Roman" w:hAnsi="Arial" w:cs="Arial"/>
          <w:sz w:val="24"/>
          <w:szCs w:val="24"/>
          <w:u w:val="single"/>
          <w:lang w:eastAsia="en-GB"/>
        </w:rPr>
      </w:pPr>
    </w:p>
    <w:p w:rsidR="000049AE" w:rsidRPr="000049AE" w:rsidRDefault="00F6114B" w:rsidP="0042620A">
      <w:pPr>
        <w:spacing w:after="0" w:line="240" w:lineRule="auto"/>
        <w:ind w:left="-284"/>
        <w:rPr>
          <w:rFonts w:ascii="Arial" w:eastAsia="Times New Roman" w:hAnsi="Arial" w:cs="Arial"/>
          <w:sz w:val="24"/>
          <w:szCs w:val="24"/>
          <w:u w:val="single"/>
          <w:lang w:eastAsia="en-GB"/>
        </w:rPr>
      </w:pPr>
      <w:r>
        <w:rPr>
          <w:rFonts w:ascii="Arial" w:eastAsia="Times New Roman" w:hAnsi="Arial" w:cs="Arial"/>
          <w:sz w:val="24"/>
          <w:szCs w:val="24"/>
          <w:u w:val="single"/>
          <w:lang w:eastAsia="en-GB"/>
        </w:rPr>
        <w:lastRenderedPageBreak/>
        <w:pict>
          <v:shape id="_x0000_i1029" type="#_x0000_t75" style="width:494.25pt;height:273.75pt">
            <v:imagedata r:id="rId12" o:title=""/>
          </v:shape>
        </w:pict>
      </w:r>
    </w:p>
    <w:p w:rsidR="000049AE" w:rsidRDefault="000049AE" w:rsidP="0042620A">
      <w:pPr>
        <w:spacing w:after="0" w:line="240" w:lineRule="auto"/>
        <w:ind w:left="-284"/>
        <w:outlineLvl w:val="0"/>
        <w:rPr>
          <w:rFonts w:ascii="Arial" w:eastAsia="Times New Roman" w:hAnsi="Arial" w:cs="Arial"/>
          <w:b/>
          <w:color w:val="002060"/>
          <w:sz w:val="24"/>
          <w:szCs w:val="24"/>
          <w:lang w:eastAsia="en-GB"/>
        </w:rPr>
      </w:pPr>
    </w:p>
    <w:p w:rsidR="00C310F4" w:rsidRPr="00EB580E" w:rsidRDefault="00C310F4" w:rsidP="0042620A">
      <w:pPr>
        <w:spacing w:after="0" w:line="240" w:lineRule="auto"/>
        <w:ind w:left="-284"/>
        <w:outlineLvl w:val="0"/>
        <w:rPr>
          <w:rFonts w:ascii="Arial" w:eastAsia="Times New Roman" w:hAnsi="Arial" w:cs="Arial"/>
          <w:b/>
          <w:color w:val="002060"/>
          <w:sz w:val="24"/>
          <w:szCs w:val="24"/>
          <w:lang w:eastAsia="en-GB"/>
        </w:rPr>
      </w:pPr>
      <w:r w:rsidRPr="00EB580E">
        <w:rPr>
          <w:rFonts w:ascii="Arial" w:eastAsia="Times New Roman" w:hAnsi="Arial" w:cs="Arial"/>
          <w:b/>
          <w:color w:val="002060"/>
          <w:sz w:val="24"/>
          <w:szCs w:val="24"/>
          <w:lang w:eastAsia="en-GB"/>
        </w:rPr>
        <w:t>OFFICERS OBSERVATIONS</w:t>
      </w:r>
    </w:p>
    <w:p w:rsidR="00C310F4" w:rsidRDefault="00C310F4" w:rsidP="0042620A">
      <w:pPr>
        <w:ind w:left="-284"/>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b/>
          <w:sz w:val="24"/>
          <w:szCs w:val="20"/>
        </w:rPr>
        <w:t>Principle of Development:</w:t>
      </w:r>
      <w:r w:rsidRPr="000657DF">
        <w:rPr>
          <w:rFonts w:ascii="Arial" w:eastAsia="Times New Roman" w:hAnsi="Arial" w:cs="Arial"/>
          <w:sz w:val="24"/>
          <w:szCs w:val="20"/>
        </w:rPr>
        <w:t xml:space="preserve"> The application site is located within the settlement limits of Johnstown.  LDP policy SP2 allows for residential development on land within settlement limits.  As such, the principle of development is acceptable.</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autoSpaceDE w:val="0"/>
        <w:autoSpaceDN w:val="0"/>
        <w:adjustRightInd w:val="0"/>
        <w:spacing w:after="0" w:line="240" w:lineRule="auto"/>
        <w:rPr>
          <w:rFonts w:ascii="Arial" w:eastAsia="Times New Roman" w:hAnsi="Arial" w:cs="Arial"/>
          <w:sz w:val="24"/>
          <w:szCs w:val="24"/>
        </w:rPr>
      </w:pPr>
      <w:r w:rsidRPr="000657DF">
        <w:rPr>
          <w:rFonts w:ascii="Arial" w:eastAsia="Times New Roman" w:hAnsi="Arial" w:cs="Arial"/>
          <w:b/>
          <w:sz w:val="24"/>
          <w:szCs w:val="24"/>
        </w:rPr>
        <w:t xml:space="preserve">Visual Impact:  </w:t>
      </w:r>
      <w:r w:rsidRPr="000657DF">
        <w:rPr>
          <w:rFonts w:ascii="Arial" w:eastAsia="Times New Roman" w:hAnsi="Arial" w:cs="Arial"/>
          <w:sz w:val="24"/>
          <w:szCs w:val="24"/>
        </w:rPr>
        <w:t xml:space="preserve">The </w:t>
      </w:r>
      <w:r w:rsidRPr="000657DF">
        <w:rPr>
          <w:rFonts w:ascii="Arial" w:eastAsia="Times New Roman" w:hAnsi="Arial" w:cs="Arial"/>
          <w:sz w:val="24"/>
          <w:szCs w:val="24"/>
          <w:lang w:val="en-US" w:eastAsia="ar-SA"/>
        </w:rPr>
        <w:t xml:space="preserve">application site formerly housed the Moreton Inn Public House which was demolished last year, and the site is currently vacant.  </w:t>
      </w:r>
      <w:r w:rsidRPr="000657DF">
        <w:rPr>
          <w:rFonts w:ascii="Arial" w:eastAsia="Times New Roman" w:hAnsi="Arial" w:cs="Arial"/>
          <w:sz w:val="24"/>
          <w:szCs w:val="24"/>
        </w:rPr>
        <w:t>The proposals for 9 new detached and semidetached dwellings will fit in well with the character and pattern of built development in this part of Johnstown.  The level of development proposed is appropriate for the size of the site, and the dwellings are well spaced</w:t>
      </w:r>
      <w:r w:rsidRPr="000657DF">
        <w:rPr>
          <w:rFonts w:ascii="Arial" w:eastAsia="Times New Roman" w:hAnsi="Arial" w:cs="Arial"/>
          <w:sz w:val="24"/>
          <w:szCs w:val="24"/>
          <w:lang w:val="en-US" w:eastAsia="ar-SA"/>
        </w:rPr>
        <w:t>s whilst providing outdoor garden spaces and parking, and layout of the site accords with the pattern of development.</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sz w:val="24"/>
          <w:szCs w:val="20"/>
        </w:rPr>
        <w:t xml:space="preserve">The proposed dwellings would have 2 storeys and be of a design contemporary with the existing surrounding built development, and would not detract from the street-scene.  Having regard to the above, the development accords with LDP policies SP12 and DM1. </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b/>
          <w:sz w:val="24"/>
          <w:szCs w:val="20"/>
        </w:rPr>
        <w:t>Residential Amenity:</w:t>
      </w:r>
      <w:r w:rsidRPr="000657DF">
        <w:rPr>
          <w:rFonts w:ascii="Arial" w:eastAsia="Times New Roman" w:hAnsi="Arial" w:cs="Arial"/>
          <w:sz w:val="24"/>
          <w:szCs w:val="20"/>
        </w:rPr>
        <w:t xml:space="preserve"> The site layout and elevations are compliant with the separation distances contained within LPG Note 21, and side and rear boundary fences would be sufficient to prevent overlooking between garden areas to the north, south and east.  Where proposed properties do share a boundary with existing, the dwellings have been offset and are at oblique angles to safeguard against overlooking between habitable windows and outdoor recreation spaces.</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sz w:val="24"/>
          <w:szCs w:val="20"/>
        </w:rPr>
        <w:t>The development would not therefore result in any loss of privacy to the surrounding dwellings, and protects the amenities of the future occupiers of the site.</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sz w:val="24"/>
          <w:szCs w:val="24"/>
        </w:rPr>
        <w:t>The BRE 45 degree daylight test is not relevant in this case and natural daylight is protected for both the existing occupiers of the adjacent properties and for those future occupiers of the development.</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sz w:val="24"/>
          <w:szCs w:val="24"/>
        </w:rPr>
        <w:t>More than the minimum private garden spaces are secured for the proposed dwellings, together with on-site parking and turning areas.</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sz w:val="24"/>
          <w:szCs w:val="20"/>
        </w:rPr>
        <w:t>Having regard to the above, the development accords with policy LDP policy DM1.</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b/>
          <w:sz w:val="24"/>
          <w:szCs w:val="20"/>
        </w:rPr>
        <w:t>Highway Safety:</w:t>
      </w:r>
      <w:r w:rsidRPr="000657DF">
        <w:rPr>
          <w:rFonts w:ascii="Arial" w:eastAsia="Times New Roman" w:hAnsi="Arial" w:cs="Arial"/>
          <w:sz w:val="24"/>
          <w:szCs w:val="20"/>
        </w:rPr>
        <w:t xml:space="preserve"> The Highway Officer raises no objections and has confirmed that the site access would have adequate vehicular and pedestrian visibility in both directions, onto the classified highway.</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sz w:val="24"/>
          <w:szCs w:val="20"/>
        </w:rPr>
        <w:t>The proposed development would have 19 parking spaces. Maximum parking provision advised by LPGN 16 is 28.  Though the maximum parking standards have not been accommodated, the site is in a sustainable location close to schools, shops, employment opportunities and public transport.  The proposal would therefore encourage alternative modes of transport to the motor car such walking, cycle bus, train etc.</w:t>
      </w:r>
    </w:p>
    <w:p w:rsidR="000657DF" w:rsidRPr="000657DF" w:rsidRDefault="000657DF" w:rsidP="000657DF">
      <w:pPr>
        <w:spacing w:after="0" w:line="240" w:lineRule="auto"/>
        <w:rPr>
          <w:rFonts w:ascii="Arial" w:eastAsia="Times New Roman" w:hAnsi="Arial" w:cs="Arial"/>
          <w:sz w:val="24"/>
          <w:szCs w:val="20"/>
        </w:rPr>
      </w:pPr>
    </w:p>
    <w:p w:rsidR="000657DF" w:rsidRPr="000657DF" w:rsidRDefault="000657DF" w:rsidP="000657DF">
      <w:pPr>
        <w:spacing w:after="0" w:line="240" w:lineRule="auto"/>
        <w:rPr>
          <w:rFonts w:ascii="Arial" w:eastAsia="Times New Roman" w:hAnsi="Arial" w:cs="Arial"/>
          <w:sz w:val="24"/>
          <w:szCs w:val="20"/>
        </w:rPr>
      </w:pPr>
      <w:r w:rsidRPr="000657DF">
        <w:rPr>
          <w:rFonts w:ascii="Arial" w:eastAsia="Times New Roman" w:hAnsi="Arial" w:cs="Arial"/>
          <w:sz w:val="24"/>
          <w:szCs w:val="20"/>
        </w:rPr>
        <w:t>The highway officer notes that parking within the turning head would affect manoeuvrability within the site.  A scheme of double yellow lines would therefore be required to prevent this (to be secured by pre-commencement condition).</w:t>
      </w:r>
    </w:p>
    <w:p w:rsidR="000657DF" w:rsidRPr="000657DF" w:rsidRDefault="000657DF" w:rsidP="000657DF">
      <w:pPr>
        <w:spacing w:after="0" w:line="240" w:lineRule="auto"/>
        <w:rPr>
          <w:rFonts w:ascii="Arial" w:eastAsia="Times New Roman" w:hAnsi="Arial" w:cs="Arial"/>
          <w:sz w:val="24"/>
          <w:szCs w:val="20"/>
          <w:u w:val="single"/>
        </w:rPr>
      </w:pPr>
    </w:p>
    <w:p w:rsidR="000657DF" w:rsidRPr="000657DF" w:rsidRDefault="000657DF" w:rsidP="000657DF">
      <w:pPr>
        <w:widowControl w:val="0"/>
        <w:suppressAutoHyphens/>
        <w:autoSpaceDE w:val="0"/>
        <w:spacing w:after="0" w:line="240" w:lineRule="auto"/>
        <w:contextualSpacing/>
        <w:rPr>
          <w:rFonts w:ascii="Arial" w:eastAsia="Times New Roman" w:hAnsi="Arial" w:cs="Arial"/>
          <w:sz w:val="24"/>
          <w:szCs w:val="24"/>
          <w:lang w:eastAsia="en-GB"/>
        </w:rPr>
      </w:pPr>
      <w:r w:rsidRPr="000657DF">
        <w:rPr>
          <w:rFonts w:ascii="Arial" w:eastAsia="Times New Roman" w:hAnsi="Arial" w:cs="Arial"/>
          <w:sz w:val="24"/>
          <w:szCs w:val="24"/>
          <w:lang w:val="en-US" w:eastAsia="ar-SA"/>
        </w:rPr>
        <w:t xml:space="preserve">Having regard to the above, and subject to appropriate conditions and advisory notes, </w:t>
      </w:r>
      <w:r w:rsidRPr="000657DF">
        <w:rPr>
          <w:rFonts w:ascii="Arial" w:eastAsia="Times New Roman" w:hAnsi="Arial" w:cs="Arial"/>
          <w:sz w:val="24"/>
          <w:szCs w:val="24"/>
          <w:lang w:val="en-US" w:eastAsia="en-GB"/>
        </w:rPr>
        <w:t xml:space="preserve">the proposed development accords with LDP policies DM1 and T1.  </w:t>
      </w:r>
    </w:p>
    <w:p w:rsidR="000657DF" w:rsidRPr="000657DF" w:rsidRDefault="000657DF" w:rsidP="000657DF">
      <w:pPr>
        <w:spacing w:after="0" w:line="240" w:lineRule="auto"/>
        <w:rPr>
          <w:rFonts w:ascii="Arial" w:eastAsia="Times New Roman" w:hAnsi="Arial" w:cs="Arial"/>
          <w:sz w:val="24"/>
          <w:szCs w:val="20"/>
          <w:u w:val="single"/>
        </w:rPr>
      </w:pPr>
    </w:p>
    <w:p w:rsidR="00371778" w:rsidRDefault="000657DF" w:rsidP="000657DF">
      <w:pPr>
        <w:widowControl w:val="0"/>
        <w:suppressAutoHyphens/>
        <w:autoSpaceDE w:val="0"/>
        <w:spacing w:after="0" w:line="240" w:lineRule="auto"/>
        <w:contextualSpacing/>
        <w:rPr>
          <w:rFonts w:ascii="Arial" w:eastAsia="Times New Roman" w:hAnsi="Arial" w:cs="Arial"/>
          <w:sz w:val="24"/>
          <w:szCs w:val="24"/>
          <w:lang w:val="en-US" w:eastAsia="en-GB"/>
        </w:rPr>
      </w:pPr>
      <w:r w:rsidRPr="00371778">
        <w:rPr>
          <w:rFonts w:ascii="Arial" w:eastAsia="Times New Roman" w:hAnsi="Arial" w:cs="Arial"/>
          <w:b/>
          <w:sz w:val="24"/>
          <w:szCs w:val="24"/>
          <w:lang w:val="en-US" w:eastAsia="en-GB"/>
        </w:rPr>
        <w:t>Ecology:</w:t>
      </w:r>
      <w:r w:rsidRPr="00371778">
        <w:rPr>
          <w:rFonts w:ascii="Arial" w:eastAsia="Times New Roman" w:hAnsi="Arial" w:cs="Arial"/>
          <w:sz w:val="24"/>
          <w:szCs w:val="24"/>
          <w:lang w:val="en-US" w:eastAsia="en-GB"/>
        </w:rPr>
        <w:t xml:space="preserve"> The application is accompanied by an Ecological Impact Assessment</w:t>
      </w:r>
      <w:r w:rsidR="00371778">
        <w:rPr>
          <w:rFonts w:ascii="Arial" w:eastAsia="Times New Roman" w:hAnsi="Arial" w:cs="Arial"/>
          <w:sz w:val="24"/>
          <w:szCs w:val="24"/>
          <w:lang w:val="en-US" w:eastAsia="en-GB"/>
        </w:rPr>
        <w:t xml:space="preserve"> and enhancement plans for GCN.</w:t>
      </w:r>
      <w:r w:rsidR="00371778">
        <w:rPr>
          <w:rFonts w:ascii="Arial" w:eastAsia="Times New Roman" w:hAnsi="Arial" w:cs="Arial"/>
          <w:sz w:val="24"/>
          <w:szCs w:val="24"/>
          <w:lang w:eastAsia="en-GB"/>
        </w:rPr>
        <w:t xml:space="preserve">  </w:t>
      </w:r>
      <w:r w:rsidR="00371778" w:rsidRPr="00371778">
        <w:rPr>
          <w:rFonts w:ascii="Arial" w:eastAsia="Times New Roman" w:hAnsi="Arial" w:cs="Arial"/>
          <w:sz w:val="24"/>
          <w:szCs w:val="24"/>
          <w:lang w:val="en-US" w:eastAsia="en-GB"/>
        </w:rPr>
        <w:t xml:space="preserve">NRW </w:t>
      </w:r>
      <w:r w:rsidRPr="00371778">
        <w:rPr>
          <w:rFonts w:ascii="Arial" w:eastAsia="Times New Roman" w:hAnsi="Arial" w:cs="Arial"/>
          <w:sz w:val="24"/>
          <w:szCs w:val="24"/>
          <w:lang w:val="en-US" w:eastAsia="en-GB"/>
        </w:rPr>
        <w:t xml:space="preserve">raise no objections to the </w:t>
      </w:r>
      <w:r w:rsidR="00371778" w:rsidRPr="00371778">
        <w:rPr>
          <w:rFonts w:ascii="Arial" w:eastAsia="Times New Roman" w:hAnsi="Arial" w:cs="Arial"/>
          <w:sz w:val="24"/>
          <w:szCs w:val="24"/>
          <w:lang w:val="en-US" w:eastAsia="en-GB"/>
        </w:rPr>
        <w:t>application subject to a commuted sum to mitigate the additional recreational pressure on the SAC, which should be secured by S106 agreement.</w:t>
      </w:r>
    </w:p>
    <w:p w:rsid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p>
    <w:p w:rsid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r>
        <w:rPr>
          <w:rFonts w:ascii="Arial" w:eastAsia="Times New Roman" w:hAnsi="Arial" w:cs="Arial"/>
          <w:sz w:val="24"/>
          <w:szCs w:val="24"/>
          <w:lang w:val="en-US" w:eastAsia="en-GB"/>
        </w:rPr>
        <w:t>Also to be secured by S106 is the change in tenure of the ecological land to a responsible body.</w:t>
      </w:r>
    </w:p>
    <w:p w:rsid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p>
    <w:p w:rsid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r>
        <w:rPr>
          <w:rFonts w:ascii="Arial" w:eastAsia="Times New Roman" w:hAnsi="Arial" w:cs="Arial"/>
          <w:sz w:val="24"/>
          <w:szCs w:val="24"/>
          <w:lang w:val="en-US" w:eastAsia="en-GB"/>
        </w:rPr>
        <w:t>NRW has requested that no more than 3 dwellings are occupied before the ecological area is in place.  This seems reasonable to me and can be secured by planning condition.</w:t>
      </w:r>
    </w:p>
    <w:p w:rsid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p>
    <w:p w:rsidR="00371778" w:rsidRP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en-GB"/>
        </w:rPr>
      </w:pPr>
      <w:r>
        <w:rPr>
          <w:rFonts w:ascii="Arial" w:eastAsia="Times New Roman" w:hAnsi="Arial" w:cs="Arial"/>
          <w:sz w:val="24"/>
          <w:szCs w:val="24"/>
          <w:lang w:val="en-US" w:eastAsia="en-GB"/>
        </w:rPr>
        <w:t>Provided the above measured are followed, this will also safeguard the nearby SSSI.</w:t>
      </w:r>
    </w:p>
    <w:p w:rsidR="00371778" w:rsidRDefault="00371778" w:rsidP="000657DF">
      <w:pPr>
        <w:widowControl w:val="0"/>
        <w:suppressAutoHyphens/>
        <w:autoSpaceDE w:val="0"/>
        <w:spacing w:after="0" w:line="240" w:lineRule="auto"/>
        <w:contextualSpacing/>
        <w:rPr>
          <w:rFonts w:ascii="Arial" w:eastAsia="Times New Roman" w:hAnsi="Arial" w:cs="Arial"/>
          <w:b/>
          <w:i/>
          <w:sz w:val="24"/>
          <w:szCs w:val="24"/>
          <w:u w:val="single"/>
          <w:lang w:val="en-US" w:eastAsia="en-GB"/>
        </w:rPr>
      </w:pPr>
    </w:p>
    <w:p w:rsidR="000657DF" w:rsidRPr="00371778" w:rsidRDefault="00371778" w:rsidP="000657DF">
      <w:pPr>
        <w:widowControl w:val="0"/>
        <w:suppressAutoHyphens/>
        <w:autoSpaceDE w:val="0"/>
        <w:spacing w:after="0" w:line="240" w:lineRule="auto"/>
        <w:contextualSpacing/>
        <w:rPr>
          <w:rFonts w:ascii="Arial" w:eastAsia="Times New Roman" w:hAnsi="Arial" w:cs="Arial"/>
          <w:sz w:val="24"/>
          <w:szCs w:val="24"/>
          <w:lang w:val="en-US" w:eastAsia="ar-SA"/>
        </w:rPr>
      </w:pPr>
      <w:r w:rsidRPr="00371778">
        <w:rPr>
          <w:rFonts w:ascii="Arial" w:eastAsia="Times New Roman" w:hAnsi="Arial" w:cs="Arial"/>
          <w:sz w:val="24"/>
          <w:szCs w:val="24"/>
          <w:lang w:val="en-US" w:eastAsia="en-GB"/>
        </w:rPr>
        <w:t>I</w:t>
      </w:r>
      <w:r w:rsidR="000657DF" w:rsidRPr="00371778">
        <w:rPr>
          <w:rFonts w:ascii="Arial" w:eastAsia="Times New Roman" w:hAnsi="Arial" w:cs="Arial"/>
          <w:sz w:val="24"/>
          <w:szCs w:val="24"/>
          <w:lang w:val="en-US" w:eastAsia="en-GB"/>
        </w:rPr>
        <w:t xml:space="preserve">mplementation of </w:t>
      </w:r>
      <w:r w:rsidRPr="00371778">
        <w:rPr>
          <w:rFonts w:ascii="Arial" w:eastAsia="Times New Roman" w:hAnsi="Arial" w:cs="Arial"/>
          <w:sz w:val="24"/>
          <w:szCs w:val="24"/>
          <w:lang w:val="en-US" w:eastAsia="en-GB"/>
        </w:rPr>
        <w:t xml:space="preserve">as scheme of </w:t>
      </w:r>
      <w:r w:rsidR="000657DF" w:rsidRPr="00371778">
        <w:rPr>
          <w:rFonts w:ascii="Arial" w:eastAsia="Times New Roman" w:hAnsi="Arial" w:cs="Arial"/>
          <w:sz w:val="24"/>
          <w:szCs w:val="24"/>
          <w:lang w:val="en-US" w:eastAsia="en-GB"/>
        </w:rPr>
        <w:t xml:space="preserve">NBB and </w:t>
      </w:r>
      <w:r w:rsidRPr="00371778">
        <w:rPr>
          <w:rFonts w:ascii="Arial" w:eastAsia="Times New Roman" w:hAnsi="Arial" w:cs="Arial"/>
          <w:sz w:val="24"/>
          <w:szCs w:val="24"/>
          <w:lang w:val="en-US" w:eastAsia="ar-SA"/>
        </w:rPr>
        <w:t xml:space="preserve">RAMs </w:t>
      </w:r>
      <w:r w:rsidR="000657DF" w:rsidRPr="00371778">
        <w:rPr>
          <w:rFonts w:ascii="Arial" w:eastAsia="Times New Roman" w:hAnsi="Arial" w:cs="Arial"/>
          <w:sz w:val="24"/>
          <w:szCs w:val="24"/>
          <w:lang w:val="en-US" w:eastAsia="ar-SA"/>
        </w:rPr>
        <w:t>and</w:t>
      </w:r>
      <w:r w:rsidRPr="00371778">
        <w:rPr>
          <w:rFonts w:ascii="Arial" w:eastAsia="Times New Roman" w:hAnsi="Arial" w:cs="Arial"/>
          <w:sz w:val="24"/>
          <w:szCs w:val="24"/>
          <w:lang w:val="en-US" w:eastAsia="ar-SA"/>
        </w:rPr>
        <w:t xml:space="preserve"> the</w:t>
      </w:r>
      <w:r w:rsidR="000657DF" w:rsidRPr="00371778">
        <w:rPr>
          <w:rFonts w:ascii="Arial" w:eastAsia="Times New Roman" w:hAnsi="Arial" w:cs="Arial"/>
          <w:sz w:val="24"/>
          <w:szCs w:val="24"/>
          <w:lang w:val="en-US" w:eastAsia="ar-SA"/>
        </w:rPr>
        <w:t xml:space="preserve"> timing</w:t>
      </w:r>
      <w:r w:rsidRPr="00371778">
        <w:rPr>
          <w:rFonts w:ascii="Arial" w:eastAsia="Times New Roman" w:hAnsi="Arial" w:cs="Arial"/>
          <w:sz w:val="24"/>
          <w:szCs w:val="24"/>
          <w:lang w:val="en-US" w:eastAsia="ar-SA"/>
        </w:rPr>
        <w:t>s for the removal of vegetation are required</w:t>
      </w:r>
      <w:r w:rsidR="00F6114B">
        <w:rPr>
          <w:rFonts w:ascii="Arial" w:eastAsia="Times New Roman" w:hAnsi="Arial" w:cs="Arial"/>
          <w:sz w:val="24"/>
          <w:szCs w:val="24"/>
          <w:lang w:val="en-US" w:eastAsia="ar-SA"/>
        </w:rPr>
        <w:t>. A biosecurity risk assessment is also required and these submissions</w:t>
      </w:r>
      <w:r w:rsidR="000657DF" w:rsidRPr="00371778">
        <w:rPr>
          <w:rFonts w:ascii="Arial" w:eastAsia="Times New Roman" w:hAnsi="Arial" w:cs="Arial"/>
          <w:sz w:val="24"/>
          <w:szCs w:val="24"/>
          <w:lang w:val="en-US" w:eastAsia="ar-SA"/>
        </w:rPr>
        <w:t xml:space="preserve"> can all be secured by planning conditions.</w:t>
      </w:r>
    </w:p>
    <w:p w:rsidR="000657DF" w:rsidRPr="000657DF" w:rsidRDefault="000657DF" w:rsidP="000657DF">
      <w:pPr>
        <w:widowControl w:val="0"/>
        <w:suppressAutoHyphens/>
        <w:autoSpaceDE w:val="0"/>
        <w:spacing w:after="0" w:line="240" w:lineRule="auto"/>
        <w:contextualSpacing/>
        <w:rPr>
          <w:rFonts w:ascii="Arial" w:eastAsia="Times New Roman" w:hAnsi="Arial" w:cs="Arial"/>
          <w:b/>
          <w:i/>
          <w:sz w:val="24"/>
          <w:szCs w:val="24"/>
          <w:u w:val="single"/>
          <w:lang w:val="en-US" w:eastAsia="en-GB"/>
        </w:rPr>
      </w:pPr>
    </w:p>
    <w:p w:rsidR="000657DF" w:rsidRPr="00A72C4D" w:rsidRDefault="000657DF" w:rsidP="000657DF">
      <w:pPr>
        <w:widowControl w:val="0"/>
        <w:suppressAutoHyphens/>
        <w:autoSpaceDE w:val="0"/>
        <w:spacing w:after="0" w:line="240" w:lineRule="auto"/>
        <w:contextualSpacing/>
        <w:rPr>
          <w:rFonts w:ascii="Arial" w:eastAsia="Times New Roman" w:hAnsi="Arial" w:cs="Arial"/>
          <w:sz w:val="24"/>
          <w:szCs w:val="24"/>
          <w:lang w:val="en-US" w:eastAsia="en-GB"/>
        </w:rPr>
      </w:pPr>
      <w:r w:rsidRPr="00A72C4D">
        <w:rPr>
          <w:rFonts w:ascii="Arial" w:eastAsia="Times New Roman" w:hAnsi="Arial" w:cs="Arial"/>
          <w:sz w:val="24"/>
          <w:szCs w:val="24"/>
          <w:lang w:val="en-US" w:eastAsia="en-GB"/>
        </w:rPr>
        <w:t xml:space="preserve">Having regard to the above, the proposed development would accord with </w:t>
      </w:r>
      <w:r w:rsidR="005B5ADD">
        <w:rPr>
          <w:rFonts w:ascii="Arial" w:eastAsia="Times New Roman" w:hAnsi="Arial" w:cs="Arial"/>
          <w:sz w:val="24"/>
          <w:szCs w:val="24"/>
          <w:lang w:val="en-US" w:eastAsia="en-GB"/>
        </w:rPr>
        <w:t>LDP policies SP14,</w:t>
      </w:r>
      <w:r w:rsidRPr="00A72C4D">
        <w:rPr>
          <w:rFonts w:ascii="Arial" w:eastAsia="Times New Roman" w:hAnsi="Arial" w:cs="Arial"/>
          <w:sz w:val="24"/>
          <w:szCs w:val="24"/>
          <w:lang w:val="en-US" w:eastAsia="en-GB"/>
        </w:rPr>
        <w:t xml:space="preserve"> NE1</w:t>
      </w:r>
      <w:r w:rsidR="005B5ADD">
        <w:rPr>
          <w:rFonts w:ascii="Arial" w:eastAsia="Times New Roman" w:hAnsi="Arial" w:cs="Arial"/>
          <w:sz w:val="24"/>
          <w:szCs w:val="24"/>
          <w:lang w:val="en-US" w:eastAsia="en-GB"/>
        </w:rPr>
        <w:t xml:space="preserve"> and NE2</w:t>
      </w:r>
      <w:r w:rsidRPr="00A72C4D">
        <w:rPr>
          <w:rFonts w:ascii="Arial" w:eastAsia="Times New Roman" w:hAnsi="Arial" w:cs="Arial"/>
          <w:sz w:val="24"/>
          <w:szCs w:val="24"/>
          <w:lang w:val="en-US" w:eastAsia="en-GB"/>
        </w:rPr>
        <w:t xml:space="preserve">.  </w:t>
      </w:r>
    </w:p>
    <w:p w:rsidR="000657DF" w:rsidRPr="000657DF" w:rsidRDefault="000657DF" w:rsidP="000657DF">
      <w:pPr>
        <w:spacing w:after="0" w:line="240" w:lineRule="auto"/>
        <w:rPr>
          <w:rFonts w:ascii="Arial" w:eastAsia="Times New Roman" w:hAnsi="Arial" w:cs="Arial"/>
          <w:b/>
          <w:i/>
          <w:sz w:val="24"/>
          <w:szCs w:val="20"/>
          <w:u w:val="single"/>
        </w:rPr>
      </w:pPr>
      <w:bookmarkStart w:id="0" w:name="_GoBack"/>
      <w:bookmarkEnd w:id="0"/>
    </w:p>
    <w:p w:rsidR="000657DF" w:rsidRPr="009336F6" w:rsidRDefault="000657DF" w:rsidP="000657DF">
      <w:pPr>
        <w:spacing w:after="0" w:line="240" w:lineRule="auto"/>
        <w:rPr>
          <w:rFonts w:ascii="Arial" w:eastAsia="Times New Roman" w:hAnsi="Arial" w:cs="Arial"/>
          <w:b/>
          <w:i/>
          <w:sz w:val="24"/>
          <w:szCs w:val="24"/>
          <w:u w:val="single"/>
        </w:rPr>
      </w:pPr>
      <w:r w:rsidRPr="009336F6">
        <w:rPr>
          <w:rFonts w:ascii="Arial" w:eastAsia="Times New Roman" w:hAnsi="Arial" w:cs="Arial"/>
          <w:b/>
          <w:i/>
          <w:sz w:val="24"/>
          <w:szCs w:val="24"/>
          <w:u w:val="single"/>
        </w:rPr>
        <w:lastRenderedPageBreak/>
        <w:t xml:space="preserve">Trees:  </w:t>
      </w:r>
      <w:r w:rsidRPr="009336F6">
        <w:rPr>
          <w:rFonts w:ascii="Arial" w:eastAsia="Times New Roman" w:hAnsi="Arial" w:cs="Arial"/>
          <w:b/>
          <w:i/>
          <w:sz w:val="24"/>
          <w:szCs w:val="20"/>
          <w:u w:val="single"/>
        </w:rPr>
        <w:t>No objection to the development.  The tree officer notes that the large garden area reduces any negative impact of excessive shading and crown encroachment across the proposed dwellings and gardens.</w:t>
      </w:r>
    </w:p>
    <w:p w:rsidR="000657DF" w:rsidRPr="009336F6" w:rsidRDefault="000657DF" w:rsidP="000657DF">
      <w:pPr>
        <w:widowControl w:val="0"/>
        <w:suppressAutoHyphens/>
        <w:autoSpaceDE w:val="0"/>
        <w:spacing w:after="0" w:line="240" w:lineRule="auto"/>
        <w:rPr>
          <w:rFonts w:ascii="Arial" w:eastAsia="Times New Roman" w:hAnsi="Arial" w:cs="Arial"/>
          <w:b/>
          <w:i/>
          <w:sz w:val="24"/>
          <w:szCs w:val="24"/>
          <w:u w:val="single"/>
          <w:lang w:val="en-US" w:eastAsia="ar-SA"/>
        </w:rPr>
      </w:pPr>
    </w:p>
    <w:p w:rsidR="000657DF" w:rsidRPr="009336F6" w:rsidRDefault="000657DF" w:rsidP="000657DF">
      <w:pPr>
        <w:widowControl w:val="0"/>
        <w:suppressAutoHyphens/>
        <w:autoSpaceDE w:val="0"/>
        <w:spacing w:after="0" w:line="240" w:lineRule="auto"/>
        <w:rPr>
          <w:rFonts w:ascii="Arial" w:eastAsia="Times New Roman" w:hAnsi="Arial" w:cs="Arial"/>
          <w:b/>
          <w:i/>
          <w:sz w:val="24"/>
          <w:szCs w:val="24"/>
          <w:u w:val="single"/>
          <w:lang w:val="en-US" w:eastAsia="ar-SA"/>
        </w:rPr>
      </w:pPr>
      <w:r w:rsidRPr="009336F6">
        <w:rPr>
          <w:rFonts w:ascii="Arial" w:eastAsia="Times New Roman" w:hAnsi="Arial" w:cs="Arial"/>
          <w:b/>
          <w:i/>
          <w:sz w:val="24"/>
          <w:szCs w:val="24"/>
          <w:u w:val="single"/>
          <w:lang w:val="en-US" w:eastAsia="ar-SA"/>
        </w:rPr>
        <w:t>The tree officer also notes that tree protective measures will be required during construction and landscaping to reduce the risks damage.  An indicative landscaping scheme has been submitted which demonstrates sufficient compensatory and enhancement planting, and a final landscaping plan is required by condition.</w:t>
      </w:r>
    </w:p>
    <w:p w:rsidR="000657DF" w:rsidRPr="009336F6" w:rsidRDefault="000657DF" w:rsidP="000657DF">
      <w:pPr>
        <w:widowControl w:val="0"/>
        <w:suppressAutoHyphens/>
        <w:autoSpaceDE w:val="0"/>
        <w:spacing w:after="0" w:line="240" w:lineRule="auto"/>
        <w:rPr>
          <w:rFonts w:ascii="Arial" w:eastAsia="Times New Roman" w:hAnsi="Arial" w:cs="Arial"/>
          <w:b/>
          <w:i/>
          <w:sz w:val="24"/>
          <w:szCs w:val="24"/>
          <w:u w:val="single"/>
          <w:lang w:val="en-US" w:eastAsia="ar-SA"/>
        </w:rPr>
      </w:pPr>
    </w:p>
    <w:p w:rsidR="000657DF" w:rsidRPr="009336F6" w:rsidRDefault="000657DF" w:rsidP="000657DF">
      <w:pPr>
        <w:widowControl w:val="0"/>
        <w:suppressAutoHyphens/>
        <w:autoSpaceDE w:val="0"/>
        <w:spacing w:after="0" w:line="240" w:lineRule="auto"/>
        <w:rPr>
          <w:rFonts w:ascii="Arial" w:eastAsia="Times New Roman" w:hAnsi="Arial" w:cs="Arial"/>
          <w:b/>
          <w:i/>
          <w:sz w:val="24"/>
          <w:szCs w:val="24"/>
          <w:u w:val="single"/>
          <w:lang w:val="en-US" w:eastAsia="ar-SA"/>
        </w:rPr>
      </w:pPr>
      <w:r w:rsidRPr="009336F6">
        <w:rPr>
          <w:rFonts w:ascii="Arial" w:eastAsia="Times New Roman" w:hAnsi="Arial" w:cs="Arial"/>
          <w:b/>
          <w:i/>
          <w:sz w:val="24"/>
          <w:szCs w:val="24"/>
          <w:u w:val="single"/>
          <w:lang w:val="en-US" w:eastAsia="ar-SA"/>
        </w:rPr>
        <w:t>The ecology officer has noted that the scheme is acceptable provided that conditions are attached to secure NBB, RAMs and timings for the removal of vegetation.</w:t>
      </w:r>
    </w:p>
    <w:p w:rsidR="000657DF" w:rsidRPr="009336F6" w:rsidRDefault="000657DF" w:rsidP="000657DF">
      <w:pPr>
        <w:widowControl w:val="0"/>
        <w:suppressAutoHyphens/>
        <w:autoSpaceDE w:val="0"/>
        <w:spacing w:after="0" w:line="240" w:lineRule="auto"/>
        <w:rPr>
          <w:rFonts w:ascii="Arial" w:eastAsia="Times New Roman" w:hAnsi="Arial" w:cs="Arial"/>
          <w:b/>
          <w:i/>
          <w:sz w:val="24"/>
          <w:szCs w:val="24"/>
          <w:u w:val="single"/>
          <w:lang w:val="en-US" w:eastAsia="ar-SA"/>
        </w:rPr>
      </w:pPr>
    </w:p>
    <w:p w:rsidR="000657DF" w:rsidRPr="009336F6" w:rsidRDefault="000657DF" w:rsidP="000657DF">
      <w:pPr>
        <w:widowControl w:val="0"/>
        <w:suppressAutoHyphens/>
        <w:autoSpaceDE w:val="0"/>
        <w:spacing w:after="0" w:line="240" w:lineRule="auto"/>
        <w:contextualSpacing/>
        <w:rPr>
          <w:rFonts w:ascii="Arial" w:eastAsia="Times New Roman" w:hAnsi="Arial" w:cs="Arial"/>
          <w:b/>
          <w:i/>
          <w:sz w:val="24"/>
          <w:szCs w:val="24"/>
          <w:u w:val="single"/>
          <w:lang w:eastAsia="en-GB"/>
        </w:rPr>
      </w:pPr>
      <w:r w:rsidRPr="009336F6">
        <w:rPr>
          <w:rFonts w:ascii="Arial" w:eastAsia="Times New Roman" w:hAnsi="Arial" w:cs="Arial"/>
          <w:b/>
          <w:i/>
          <w:sz w:val="24"/>
          <w:szCs w:val="24"/>
          <w:u w:val="single"/>
          <w:lang w:val="en-US" w:eastAsia="en-GB"/>
        </w:rPr>
        <w:t xml:space="preserve">Having regard to the above, the proposed development would accord with UDP </w:t>
      </w:r>
      <w:r w:rsidR="005B5ADD" w:rsidRPr="009336F6">
        <w:rPr>
          <w:rFonts w:ascii="Arial" w:eastAsia="Times New Roman" w:hAnsi="Arial" w:cs="Arial"/>
          <w:b/>
          <w:i/>
          <w:sz w:val="24"/>
          <w:szCs w:val="24"/>
          <w:u w:val="single"/>
          <w:lang w:val="en-US" w:eastAsia="en-GB"/>
        </w:rPr>
        <w:t>LDP policy NE3</w:t>
      </w:r>
      <w:r w:rsidRPr="009336F6">
        <w:rPr>
          <w:rFonts w:ascii="Arial" w:eastAsia="Times New Roman" w:hAnsi="Arial" w:cs="Arial"/>
          <w:b/>
          <w:i/>
          <w:sz w:val="24"/>
          <w:szCs w:val="24"/>
          <w:u w:val="single"/>
          <w:lang w:val="en-US" w:eastAsia="en-GB"/>
        </w:rPr>
        <w:t xml:space="preserve">.  </w:t>
      </w:r>
    </w:p>
    <w:p w:rsidR="000657DF" w:rsidRPr="000657DF" w:rsidRDefault="000657DF" w:rsidP="000657DF">
      <w:pPr>
        <w:spacing w:after="0" w:line="240" w:lineRule="auto"/>
        <w:rPr>
          <w:rFonts w:ascii="Arial" w:eastAsia="Times New Roman" w:hAnsi="Arial" w:cs="Arial"/>
          <w:sz w:val="24"/>
          <w:szCs w:val="20"/>
          <w:u w:val="single"/>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b/>
          <w:sz w:val="24"/>
          <w:szCs w:val="20"/>
        </w:rPr>
        <w:t>Phosphorous:</w:t>
      </w:r>
      <w:r w:rsidRPr="000657DF">
        <w:rPr>
          <w:rFonts w:ascii="Arial" w:eastAsia="Times New Roman" w:hAnsi="Arial" w:cs="Arial"/>
          <w:sz w:val="24"/>
          <w:szCs w:val="20"/>
        </w:rPr>
        <w:t xml:space="preserve">  I</w:t>
      </w:r>
      <w:r w:rsidRPr="000657DF">
        <w:rPr>
          <w:rFonts w:ascii="Arial" w:eastAsia="Times New Roman" w:hAnsi="Arial" w:cs="Arial"/>
          <w:sz w:val="24"/>
          <w:szCs w:val="24"/>
        </w:rPr>
        <w:t xml:space="preserve">n accordance with NRW’s advice for proposed developments within river Special Areas of Conservation, the proposed development has been assessed to determine whether it is likely to have a significant effect on the River Dee and Bala Lake SAC.  </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sz w:val="24"/>
          <w:szCs w:val="24"/>
        </w:rPr>
        <w:t>The site would connect to the main foul water sewer network.  Foul water from the site would drain to Five Fords Waste Water Treatment Works (WWTW).  The Environmental Permit for the WWTW has recently been reviewed.  Welsh Water have confirm that:</w:t>
      </w:r>
    </w:p>
    <w:p w:rsidR="000657DF" w:rsidRPr="000657DF" w:rsidRDefault="000657DF" w:rsidP="000657DF">
      <w:pPr>
        <w:numPr>
          <w:ilvl w:val="0"/>
          <w:numId w:val="2"/>
        </w:numPr>
        <w:spacing w:after="0" w:line="240" w:lineRule="auto"/>
        <w:rPr>
          <w:rFonts w:ascii="Arial" w:eastAsia="Times New Roman" w:hAnsi="Arial" w:cs="Arial"/>
          <w:color w:val="000000"/>
          <w:sz w:val="24"/>
          <w:szCs w:val="24"/>
          <w:lang w:eastAsia="en-GB"/>
        </w:rPr>
      </w:pPr>
      <w:r w:rsidRPr="000657DF">
        <w:rPr>
          <w:rFonts w:ascii="Arial" w:eastAsia="Times New Roman" w:hAnsi="Arial" w:cs="Arial"/>
          <w:color w:val="000000"/>
          <w:sz w:val="24"/>
          <w:szCs w:val="24"/>
          <w:lang w:eastAsia="en-GB"/>
        </w:rPr>
        <w:t xml:space="preserve">The WWTWs has the capacity to accommodate the additional wastewater in compliance with revised Permit limits; and </w:t>
      </w:r>
    </w:p>
    <w:p w:rsidR="000657DF" w:rsidRPr="000657DF" w:rsidRDefault="000657DF" w:rsidP="000657DF">
      <w:pPr>
        <w:numPr>
          <w:ilvl w:val="0"/>
          <w:numId w:val="2"/>
        </w:numPr>
        <w:spacing w:after="0" w:line="240" w:lineRule="auto"/>
        <w:rPr>
          <w:rFonts w:ascii="Arial" w:eastAsia="Times New Roman" w:hAnsi="Arial" w:cs="Arial"/>
          <w:color w:val="000000"/>
          <w:sz w:val="24"/>
          <w:szCs w:val="24"/>
          <w:lang w:eastAsia="en-GB"/>
        </w:rPr>
      </w:pPr>
      <w:r w:rsidRPr="000657DF">
        <w:rPr>
          <w:rFonts w:ascii="Arial" w:eastAsia="Times New Roman" w:hAnsi="Arial" w:cs="Arial"/>
          <w:color w:val="000000"/>
          <w:sz w:val="24"/>
          <w:szCs w:val="24"/>
          <w:lang w:eastAsia="en-GB"/>
        </w:rPr>
        <w:t xml:space="preserve">The sewer network and associated WwTW has the hydraulic capacity for new connections without leading to an increase in the environmental impact of storm overflows. </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sz w:val="24"/>
          <w:szCs w:val="24"/>
        </w:rPr>
        <w:t xml:space="preserve">Having regard to the above, the proposed development is unlikely to have a significant effect on the River Dee and Bala Lake SAC.  In such terms it accords with policies NE1 and NE6 of the LDP.  </w:t>
      </w:r>
    </w:p>
    <w:p w:rsidR="000657DF" w:rsidRPr="000657DF" w:rsidRDefault="000657DF" w:rsidP="000657DF">
      <w:pPr>
        <w:spacing w:after="0" w:line="240" w:lineRule="auto"/>
        <w:rPr>
          <w:rFonts w:ascii="Arial" w:eastAsia="Times New Roman" w:hAnsi="Arial" w:cs="Arial"/>
          <w:sz w:val="24"/>
          <w:szCs w:val="24"/>
          <w:u w:val="single"/>
        </w:rPr>
      </w:pPr>
    </w:p>
    <w:p w:rsidR="000657DF" w:rsidRPr="000657DF" w:rsidRDefault="000657DF" w:rsidP="000657DF">
      <w:pPr>
        <w:spacing w:after="0" w:line="240" w:lineRule="auto"/>
        <w:rPr>
          <w:rFonts w:ascii="Arial" w:eastAsia="Times New Roman" w:hAnsi="Arial" w:cs="Arial"/>
          <w:b/>
          <w:sz w:val="24"/>
          <w:szCs w:val="24"/>
        </w:rPr>
      </w:pPr>
      <w:r w:rsidRPr="000657DF">
        <w:rPr>
          <w:rFonts w:ascii="Arial" w:eastAsia="Times New Roman" w:hAnsi="Arial" w:cs="Arial"/>
          <w:b/>
          <w:sz w:val="24"/>
          <w:szCs w:val="24"/>
        </w:rPr>
        <w:t xml:space="preserve">CONCLUSION </w:t>
      </w:r>
    </w:p>
    <w:p w:rsidR="000657DF" w:rsidRPr="000657DF" w:rsidRDefault="000657DF" w:rsidP="000657DF">
      <w:pPr>
        <w:spacing w:after="0" w:line="240" w:lineRule="auto"/>
        <w:rPr>
          <w:rFonts w:ascii="Arial" w:eastAsia="Times New Roman" w:hAnsi="Arial" w:cs="Arial"/>
          <w:sz w:val="24"/>
          <w:szCs w:val="24"/>
        </w:rPr>
      </w:pPr>
    </w:p>
    <w:p w:rsidR="000657DF" w:rsidRPr="000657DF" w:rsidRDefault="000657DF" w:rsidP="000657DF">
      <w:pPr>
        <w:spacing w:after="0" w:line="240" w:lineRule="auto"/>
        <w:rPr>
          <w:rFonts w:ascii="Arial" w:eastAsia="Times New Roman" w:hAnsi="Arial" w:cs="Arial"/>
          <w:sz w:val="24"/>
          <w:szCs w:val="24"/>
        </w:rPr>
      </w:pPr>
      <w:r w:rsidRPr="000657DF">
        <w:rPr>
          <w:rFonts w:ascii="Arial" w:eastAsia="Times New Roman" w:hAnsi="Arial" w:cs="Arial"/>
          <w:sz w:val="24"/>
          <w:szCs w:val="24"/>
        </w:rPr>
        <w:t>The proposal development is of an appropriate design and would not give rise to residential amenity or highway safety concerns.  The development would preserve the character of the area and therefore accords with the relevant LDP policies.</w:t>
      </w:r>
    </w:p>
    <w:p w:rsidR="00C310F4" w:rsidRDefault="00C310F4" w:rsidP="00EB580E">
      <w:pPr>
        <w:spacing w:after="0" w:line="240" w:lineRule="auto"/>
        <w:rPr>
          <w:rFonts w:ascii="Arial" w:eastAsia="Times New Roman" w:hAnsi="Arial" w:cs="Arial"/>
          <w:b/>
          <w:color w:val="002060"/>
          <w:sz w:val="24"/>
          <w:szCs w:val="24"/>
        </w:rPr>
      </w:pPr>
    </w:p>
    <w:p w:rsidR="000657DF" w:rsidRDefault="000657DF" w:rsidP="00EB580E">
      <w:pPr>
        <w:spacing w:after="0" w:line="240" w:lineRule="auto"/>
        <w:rPr>
          <w:rFonts w:ascii="Arial" w:eastAsia="Times New Roman" w:hAnsi="Arial" w:cs="Arial"/>
          <w:b/>
          <w:color w:val="002060"/>
          <w:sz w:val="24"/>
          <w:szCs w:val="24"/>
        </w:rPr>
      </w:pPr>
    </w:p>
    <w:tbl>
      <w:tblPr>
        <w:tblW w:w="63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1701"/>
      </w:tblGrid>
      <w:tr w:rsidR="00C310F4" w:rsidRPr="00EB580E" w:rsidTr="0042620A">
        <w:tc>
          <w:tcPr>
            <w:tcW w:w="6374" w:type="dxa"/>
            <w:gridSpan w:val="2"/>
            <w:shd w:val="pct15" w:color="auto" w:fill="auto"/>
          </w:tcPr>
          <w:p w:rsidR="00C310F4" w:rsidRPr="00EB580E" w:rsidRDefault="00C310F4" w:rsidP="00EB580E">
            <w:pPr>
              <w:spacing w:after="0" w:line="240" w:lineRule="auto"/>
              <w:outlineLvl w:val="0"/>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 xml:space="preserve">RECOMMENDATION </w:t>
            </w:r>
          </w:p>
        </w:tc>
      </w:tr>
      <w:tr w:rsidR="00C310F4" w:rsidRPr="00EB580E" w:rsidTr="0042620A">
        <w:trPr>
          <w:trHeight w:val="581"/>
        </w:trPr>
        <w:tc>
          <w:tcPr>
            <w:tcW w:w="4673"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GRANT</w:t>
            </w:r>
          </w:p>
        </w:tc>
        <w:tc>
          <w:tcPr>
            <w:tcW w:w="1701" w:type="dxa"/>
          </w:tcPr>
          <w:p w:rsidR="00C310F4" w:rsidRPr="00EB580E" w:rsidRDefault="00DA0096" w:rsidP="00EB580E">
            <w:pPr>
              <w:spacing w:after="0" w:line="240" w:lineRule="auto"/>
              <w:rPr>
                <w:rFonts w:ascii="Arial" w:eastAsia="Times New Roman" w:hAnsi="Arial" w:cs="Arial"/>
                <w:b/>
                <w:color w:val="000080"/>
                <w:sz w:val="24"/>
                <w:szCs w:val="24"/>
                <w:lang w:eastAsia="en-GB"/>
              </w:rPr>
            </w:pPr>
            <w:r>
              <w:rPr>
                <w:rFonts w:ascii="Arial" w:eastAsia="Times New Roman" w:hAnsi="Arial" w:cs="Arial"/>
                <w:b/>
                <w:color w:val="000080"/>
                <w:sz w:val="24"/>
                <w:szCs w:val="24"/>
                <w:lang w:eastAsia="en-GB"/>
              </w:rPr>
              <w:t>x</w:t>
            </w:r>
          </w:p>
        </w:tc>
      </w:tr>
      <w:tr w:rsidR="00C310F4" w:rsidRPr="00EB580E" w:rsidTr="0042620A">
        <w:trPr>
          <w:trHeight w:val="581"/>
        </w:trPr>
        <w:tc>
          <w:tcPr>
            <w:tcW w:w="4673"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REFUSE</w:t>
            </w:r>
          </w:p>
        </w:tc>
        <w:tc>
          <w:tcPr>
            <w:tcW w:w="1701"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p>
        </w:tc>
      </w:tr>
      <w:tr w:rsidR="00C310F4" w:rsidRPr="00EB580E" w:rsidTr="0042620A">
        <w:trPr>
          <w:trHeight w:val="581"/>
        </w:trPr>
        <w:tc>
          <w:tcPr>
            <w:tcW w:w="4673"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lastRenderedPageBreak/>
              <w:t>S106 Required</w:t>
            </w:r>
          </w:p>
        </w:tc>
        <w:tc>
          <w:tcPr>
            <w:tcW w:w="1701"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p>
        </w:tc>
      </w:tr>
      <w:tr w:rsidR="00C310F4" w:rsidRPr="00EB580E" w:rsidTr="0042620A">
        <w:trPr>
          <w:trHeight w:val="581"/>
        </w:trPr>
        <w:tc>
          <w:tcPr>
            <w:tcW w:w="4673" w:type="dxa"/>
          </w:tcPr>
          <w:p w:rsidR="00C310F4" w:rsidRPr="00EB580E" w:rsidRDefault="00C310F4" w:rsidP="00695C14">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C</w:t>
            </w:r>
            <w:r>
              <w:rPr>
                <w:rFonts w:ascii="Arial" w:eastAsia="Times New Roman" w:hAnsi="Arial" w:cs="Arial"/>
                <w:b/>
                <w:color w:val="000080"/>
                <w:sz w:val="24"/>
                <w:szCs w:val="24"/>
                <w:lang w:eastAsia="en-GB"/>
              </w:rPr>
              <w:t>adw/ W</w:t>
            </w:r>
            <w:r w:rsidRPr="00EB580E">
              <w:rPr>
                <w:rFonts w:ascii="Arial" w:eastAsia="Times New Roman" w:hAnsi="Arial" w:cs="Arial"/>
                <w:b/>
                <w:color w:val="000080"/>
                <w:sz w:val="24"/>
                <w:szCs w:val="24"/>
                <w:lang w:eastAsia="en-GB"/>
              </w:rPr>
              <w:t>G Referral Required</w:t>
            </w:r>
          </w:p>
        </w:tc>
        <w:tc>
          <w:tcPr>
            <w:tcW w:w="1701"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p>
        </w:tc>
      </w:tr>
      <w:tr w:rsidR="00C310F4" w:rsidRPr="00EB580E" w:rsidTr="0042620A">
        <w:trPr>
          <w:trHeight w:val="581"/>
        </w:trPr>
        <w:tc>
          <w:tcPr>
            <w:tcW w:w="4673"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Is application EIA Development</w:t>
            </w:r>
            <w:r>
              <w:rPr>
                <w:rFonts w:ascii="Arial" w:eastAsia="Times New Roman" w:hAnsi="Arial" w:cs="Arial"/>
                <w:b/>
                <w:color w:val="000080"/>
                <w:sz w:val="24"/>
                <w:szCs w:val="24"/>
                <w:lang w:eastAsia="en-GB"/>
              </w:rPr>
              <w:t>?</w:t>
            </w:r>
          </w:p>
        </w:tc>
        <w:tc>
          <w:tcPr>
            <w:tcW w:w="1701"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p>
        </w:tc>
      </w:tr>
    </w:tbl>
    <w:p w:rsidR="00C310F4" w:rsidRPr="00EB580E" w:rsidRDefault="00C310F4" w:rsidP="00EB580E">
      <w:pPr>
        <w:spacing w:after="0" w:line="240" w:lineRule="auto"/>
        <w:rPr>
          <w:rFonts w:ascii="Arial" w:eastAsia="Times New Roman" w:hAnsi="Arial" w:cs="Arial"/>
          <w:sz w:val="24"/>
          <w:szCs w:val="24"/>
          <w:lang w:eastAsia="en-GB"/>
        </w:rPr>
      </w:pPr>
    </w:p>
    <w:p w:rsidR="00C310F4" w:rsidRPr="00EB580E" w:rsidRDefault="00C310F4" w:rsidP="0042620A">
      <w:pPr>
        <w:spacing w:after="0" w:line="240" w:lineRule="auto"/>
        <w:ind w:left="-284"/>
        <w:rPr>
          <w:rFonts w:ascii="Arial" w:eastAsia="Times New Roman" w:hAnsi="Arial" w:cs="Arial"/>
          <w:b/>
          <w:sz w:val="24"/>
          <w:szCs w:val="24"/>
        </w:rPr>
      </w:pPr>
      <w:r w:rsidRPr="00EB580E">
        <w:rPr>
          <w:rFonts w:ascii="Arial" w:eastAsia="Times New Roman" w:hAnsi="Arial" w:cs="Arial"/>
          <w:b/>
          <w:sz w:val="24"/>
          <w:szCs w:val="24"/>
        </w:rPr>
        <w:t>CONDITIONS OR REASONS</w:t>
      </w:r>
    </w:p>
    <w:p w:rsidR="00C310F4" w:rsidRDefault="00C310F4" w:rsidP="00EB580E">
      <w:pPr>
        <w:spacing w:after="0" w:line="240" w:lineRule="auto"/>
        <w:rPr>
          <w:rFonts w:ascii="Arial" w:eastAsia="Times New Roman" w:hAnsi="Arial" w:cs="Arial"/>
          <w:sz w:val="24"/>
          <w:szCs w:val="24"/>
        </w:rPr>
      </w:pPr>
    </w:p>
    <w:p w:rsidR="00DA0096" w:rsidRDefault="00DA0096" w:rsidP="00EB580E">
      <w:pPr>
        <w:spacing w:after="0" w:line="240" w:lineRule="auto"/>
        <w:rPr>
          <w:rFonts w:ascii="Arial" w:eastAsia="Times New Roman" w:hAnsi="Arial" w:cs="Arial"/>
          <w:sz w:val="24"/>
          <w:szCs w:val="24"/>
        </w:rPr>
      </w:pPr>
      <w:r>
        <w:rPr>
          <w:rFonts w:ascii="Arial" w:eastAsia="Times New Roman" w:hAnsi="Arial" w:cs="Arial"/>
          <w:sz w:val="24"/>
          <w:szCs w:val="24"/>
        </w:rPr>
        <w:t xml:space="preserve">Please see SX3 </w:t>
      </w:r>
    </w:p>
    <w:p w:rsidR="00815CEE" w:rsidRPr="00EB580E" w:rsidRDefault="00815CEE" w:rsidP="00EB580E">
      <w:pPr>
        <w:spacing w:after="0" w:line="240" w:lineRule="auto"/>
        <w:rPr>
          <w:rFonts w:ascii="Arial" w:eastAsia="Times New Roman" w:hAnsi="Arial" w:cs="Arial"/>
          <w:sz w:val="24"/>
          <w:szCs w:val="24"/>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0"/>
        <w:gridCol w:w="1701"/>
      </w:tblGrid>
      <w:tr w:rsidR="00C310F4" w:rsidRPr="00EB580E" w:rsidTr="0042620A">
        <w:tc>
          <w:tcPr>
            <w:tcW w:w="4670"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Planning Manager</w:t>
            </w:r>
          </w:p>
          <w:p w:rsidR="00C310F4" w:rsidRPr="00EB580E" w:rsidRDefault="00C310F4" w:rsidP="00EB580E">
            <w:pPr>
              <w:spacing w:after="0" w:line="240" w:lineRule="auto"/>
              <w:rPr>
                <w:rFonts w:ascii="Arial" w:eastAsia="Times New Roman" w:hAnsi="Arial" w:cs="Arial"/>
                <w:b/>
                <w:color w:val="000080"/>
                <w:sz w:val="24"/>
                <w:szCs w:val="24"/>
                <w:lang w:eastAsia="en-GB"/>
              </w:rPr>
            </w:pPr>
          </w:p>
          <w:p w:rsidR="00C310F4" w:rsidRPr="00EB580E" w:rsidRDefault="00C310F4" w:rsidP="00EB580E">
            <w:pPr>
              <w:spacing w:after="0" w:line="240" w:lineRule="auto"/>
              <w:rPr>
                <w:rFonts w:ascii="Arial" w:eastAsia="Times New Roman" w:hAnsi="Arial" w:cs="Arial"/>
                <w:b/>
                <w:color w:val="000080"/>
                <w:sz w:val="24"/>
                <w:szCs w:val="24"/>
                <w:lang w:eastAsia="en-GB"/>
              </w:rPr>
            </w:pPr>
          </w:p>
        </w:tc>
        <w:tc>
          <w:tcPr>
            <w:tcW w:w="1701" w:type="dxa"/>
          </w:tcPr>
          <w:p w:rsidR="00C310F4" w:rsidRPr="00EB580E" w:rsidRDefault="00C310F4" w:rsidP="00EB580E">
            <w:pPr>
              <w:spacing w:after="0" w:line="240" w:lineRule="auto"/>
              <w:rPr>
                <w:rFonts w:ascii="Arial" w:eastAsia="Times New Roman" w:hAnsi="Arial" w:cs="Arial"/>
                <w:b/>
                <w:color w:val="000080"/>
                <w:sz w:val="24"/>
                <w:szCs w:val="24"/>
                <w:lang w:eastAsia="en-GB"/>
              </w:rPr>
            </w:pPr>
            <w:r w:rsidRPr="00EB580E">
              <w:rPr>
                <w:rFonts w:ascii="Arial" w:eastAsia="Times New Roman" w:hAnsi="Arial" w:cs="Arial"/>
                <w:b/>
                <w:color w:val="000080"/>
                <w:sz w:val="24"/>
                <w:szCs w:val="24"/>
                <w:lang w:eastAsia="en-GB"/>
              </w:rPr>
              <w:t>Date Signed</w:t>
            </w:r>
          </w:p>
          <w:p w:rsidR="00C310F4" w:rsidRPr="00EB580E" w:rsidRDefault="00C310F4" w:rsidP="00EB580E">
            <w:pPr>
              <w:spacing w:after="0" w:line="240" w:lineRule="auto"/>
              <w:rPr>
                <w:rFonts w:ascii="Arial" w:eastAsia="Times New Roman" w:hAnsi="Arial" w:cs="Arial"/>
                <w:b/>
                <w:color w:val="000080"/>
                <w:sz w:val="24"/>
                <w:szCs w:val="24"/>
                <w:lang w:eastAsia="en-GB"/>
              </w:rPr>
            </w:pPr>
          </w:p>
          <w:p w:rsidR="00C310F4" w:rsidRPr="00EB580E" w:rsidRDefault="00C310F4" w:rsidP="00EB580E">
            <w:pPr>
              <w:spacing w:after="0" w:line="240" w:lineRule="auto"/>
              <w:rPr>
                <w:rFonts w:ascii="Arial" w:eastAsia="Times New Roman" w:hAnsi="Arial" w:cs="Arial"/>
                <w:b/>
                <w:color w:val="000080"/>
                <w:sz w:val="24"/>
                <w:szCs w:val="24"/>
                <w:lang w:eastAsia="en-GB"/>
              </w:rPr>
            </w:pPr>
          </w:p>
          <w:p w:rsidR="00C310F4" w:rsidRPr="00EB580E" w:rsidRDefault="00C310F4" w:rsidP="00EB580E">
            <w:pPr>
              <w:spacing w:after="0" w:line="240" w:lineRule="auto"/>
              <w:rPr>
                <w:rFonts w:ascii="Arial" w:eastAsia="Times New Roman" w:hAnsi="Arial" w:cs="Arial"/>
                <w:b/>
                <w:color w:val="000080"/>
                <w:sz w:val="24"/>
                <w:szCs w:val="24"/>
                <w:u w:val="single"/>
                <w:lang w:eastAsia="en-GB"/>
              </w:rPr>
            </w:pPr>
          </w:p>
        </w:tc>
      </w:tr>
    </w:tbl>
    <w:p w:rsidR="00C310F4" w:rsidRPr="00EB580E" w:rsidRDefault="00C310F4" w:rsidP="00EB580E">
      <w:pPr>
        <w:spacing w:after="0" w:line="240" w:lineRule="auto"/>
        <w:rPr>
          <w:rFonts w:ascii="Arial" w:eastAsia="Times New Roman" w:hAnsi="Arial" w:cs="Arial"/>
          <w:b/>
          <w:color w:val="002060"/>
          <w:sz w:val="24"/>
          <w:szCs w:val="24"/>
        </w:rPr>
      </w:pPr>
    </w:p>
    <w:p w:rsidR="00C310F4" w:rsidRPr="00EB580E" w:rsidRDefault="00C310F4" w:rsidP="00EB580E">
      <w:pPr>
        <w:spacing w:after="0" w:line="240" w:lineRule="auto"/>
        <w:rPr>
          <w:rFonts w:ascii="Arial" w:eastAsia="Times New Roman" w:hAnsi="Arial" w:cs="Arial"/>
          <w:b/>
          <w:color w:val="002060"/>
          <w:sz w:val="24"/>
          <w:szCs w:val="24"/>
        </w:rPr>
      </w:pPr>
    </w:p>
    <w:p w:rsidR="00C310F4" w:rsidRDefault="00C310F4">
      <w:pPr>
        <w:sectPr w:rsidR="00C310F4" w:rsidSect="00C310F4">
          <w:footerReference w:type="default" r:id="rId13"/>
          <w:pgSz w:w="11906" w:h="16838"/>
          <w:pgMar w:top="1440" w:right="1440" w:bottom="1440" w:left="1418" w:header="708" w:footer="708" w:gutter="0"/>
          <w:pgNumType w:start="1"/>
          <w:cols w:space="708"/>
          <w:docGrid w:linePitch="360"/>
        </w:sectPr>
      </w:pPr>
    </w:p>
    <w:p w:rsidR="00C310F4" w:rsidRDefault="00C310F4"/>
    <w:sectPr w:rsidR="00C310F4" w:rsidSect="00C310F4">
      <w:footerReference w:type="default" r:id="rId14"/>
      <w:type w:val="continuous"/>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916" w:rsidRDefault="00206916">
      <w:pPr>
        <w:spacing w:after="0" w:line="240" w:lineRule="auto"/>
      </w:pPr>
      <w:r>
        <w:separator/>
      </w:r>
    </w:p>
  </w:endnote>
  <w:endnote w:type="continuationSeparator" w:id="0">
    <w:p w:rsidR="00206916" w:rsidRDefault="00206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0F4" w:rsidRDefault="00C310F4">
    <w:pPr>
      <w:pStyle w:val="Footer"/>
      <w:rPr>
        <w:rStyle w:val="PageNumber"/>
      </w:rPr>
    </w:pPr>
    <w:r>
      <w:t>Delegated report</w:t>
    </w:r>
    <w:r>
      <w:tab/>
    </w:r>
    <w:r>
      <w:tab/>
    </w:r>
    <w:r>
      <w:fldChar w:fldCharType="begin"/>
    </w:r>
    <w:r>
      <w:instrText xml:space="preserve"> DATE \@ "dd/MM/yy" </w:instrText>
    </w:r>
    <w:r>
      <w:fldChar w:fldCharType="separate"/>
    </w:r>
    <w:r w:rsidR="00F6114B">
      <w:rPr>
        <w:noProof/>
      </w:rPr>
      <w:t>05/03/24</w:t>
    </w:r>
    <w:r>
      <w:fldChar w:fldCharType="end"/>
    </w:r>
    <w:r>
      <w:tab/>
    </w:r>
    <w:r>
      <w:tab/>
    </w:r>
    <w:r>
      <w:tab/>
    </w:r>
    <w:r>
      <w:rPr>
        <w:rStyle w:val="PageNumber"/>
      </w:rPr>
      <w:fldChar w:fldCharType="begin"/>
    </w:r>
    <w:r>
      <w:rPr>
        <w:rStyle w:val="PageNumber"/>
      </w:rPr>
      <w:instrText xml:space="preserve"> PAGE </w:instrText>
    </w:r>
    <w:r>
      <w:rPr>
        <w:rStyle w:val="PageNumber"/>
      </w:rPr>
      <w:fldChar w:fldCharType="separate"/>
    </w:r>
    <w:r w:rsidR="009336F6">
      <w:rPr>
        <w:rStyle w:val="PageNumber"/>
        <w:noProof/>
      </w:rPr>
      <w:t>6</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AC" w:rsidRDefault="000744AC">
    <w:pPr>
      <w:pStyle w:val="Footer"/>
      <w:rPr>
        <w:rStyle w:val="PageNumber"/>
      </w:rPr>
    </w:pPr>
    <w:r>
      <w:t xml:space="preserve">Delegated </w:t>
    </w:r>
    <w:r w:rsidR="00CC03D1">
      <w:t>report</w:t>
    </w:r>
    <w:r>
      <w:tab/>
    </w:r>
    <w:r>
      <w:tab/>
    </w:r>
    <w:r>
      <w:fldChar w:fldCharType="begin"/>
    </w:r>
    <w:r>
      <w:instrText xml:space="preserve"> DATE \@ "dd/MM/yy" </w:instrText>
    </w:r>
    <w:r>
      <w:fldChar w:fldCharType="separate"/>
    </w:r>
    <w:r w:rsidR="00F6114B">
      <w:rPr>
        <w:noProof/>
      </w:rPr>
      <w:t>05/03/24</w:t>
    </w:r>
    <w:r>
      <w:fldChar w:fldCharType="end"/>
    </w:r>
    <w:r>
      <w:tab/>
    </w:r>
    <w:r>
      <w:tab/>
    </w:r>
    <w:r>
      <w:tab/>
    </w:r>
    <w:r>
      <w:rPr>
        <w:rStyle w:val="PageNumber"/>
      </w:rPr>
      <w:fldChar w:fldCharType="begin"/>
    </w:r>
    <w:r>
      <w:rPr>
        <w:rStyle w:val="PageNumber"/>
      </w:rPr>
      <w:instrText xml:space="preserve"> PAGE </w:instrText>
    </w:r>
    <w:r>
      <w:rPr>
        <w:rStyle w:val="PageNumber"/>
      </w:rPr>
      <w:fldChar w:fldCharType="separate"/>
    </w:r>
    <w:r w:rsidR="000049AE">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916" w:rsidRDefault="00206916">
      <w:pPr>
        <w:spacing w:after="0" w:line="240" w:lineRule="auto"/>
      </w:pPr>
      <w:r>
        <w:separator/>
      </w:r>
    </w:p>
  </w:footnote>
  <w:footnote w:type="continuationSeparator" w:id="0">
    <w:p w:rsidR="00206916" w:rsidRDefault="00206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A500691"/>
    <w:multiLevelType w:val="hybridMultilevel"/>
    <w:tmpl w:val="D45ED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5256CA"/>
    <w:multiLevelType w:val="hybridMultilevel"/>
    <w:tmpl w:val="7DFA4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116"/>
    <w:rsid w:val="000049AE"/>
    <w:rsid w:val="000169F0"/>
    <w:rsid w:val="000657DF"/>
    <w:rsid w:val="000744AC"/>
    <w:rsid w:val="000B1116"/>
    <w:rsid w:val="001A6DA1"/>
    <w:rsid w:val="00206916"/>
    <w:rsid w:val="002256A5"/>
    <w:rsid w:val="0025249C"/>
    <w:rsid w:val="003240D2"/>
    <w:rsid w:val="00371778"/>
    <w:rsid w:val="00415954"/>
    <w:rsid w:val="00425DE6"/>
    <w:rsid w:val="0042620A"/>
    <w:rsid w:val="004724EA"/>
    <w:rsid w:val="005B5ADD"/>
    <w:rsid w:val="006941AA"/>
    <w:rsid w:val="00695C14"/>
    <w:rsid w:val="006B5118"/>
    <w:rsid w:val="006E6A39"/>
    <w:rsid w:val="00815CEE"/>
    <w:rsid w:val="009336F6"/>
    <w:rsid w:val="00941885"/>
    <w:rsid w:val="0095728E"/>
    <w:rsid w:val="00A72C4D"/>
    <w:rsid w:val="00AB20A9"/>
    <w:rsid w:val="00B21768"/>
    <w:rsid w:val="00C310F4"/>
    <w:rsid w:val="00CC03D1"/>
    <w:rsid w:val="00D10197"/>
    <w:rsid w:val="00DA0096"/>
    <w:rsid w:val="00DD62BA"/>
    <w:rsid w:val="00E70436"/>
    <w:rsid w:val="00EB580E"/>
    <w:rsid w:val="00F42A46"/>
    <w:rsid w:val="00F6114B"/>
    <w:rsid w:val="00F80776"/>
    <w:rsid w:val="00FA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A79FD6F"/>
  <w15:chartTrackingRefBased/>
  <w15:docId w15:val="{CCBF9839-2AFF-4B11-BFAE-CEBDD9C5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EB580E"/>
    <w:pPr>
      <w:keepNext/>
      <w:spacing w:after="0" w:line="240" w:lineRule="auto"/>
      <w:outlineLvl w:val="0"/>
    </w:pPr>
    <w:rPr>
      <w:rFonts w:ascii="Arial" w:eastAsia="Times New Roman" w:hAnsi="Arial"/>
      <w:sz w:val="24"/>
      <w:szCs w:val="20"/>
    </w:rPr>
  </w:style>
  <w:style w:type="paragraph" w:styleId="Heading2">
    <w:name w:val="heading 2"/>
    <w:basedOn w:val="Normal"/>
    <w:next w:val="Normal"/>
    <w:link w:val="Heading2Char"/>
    <w:qFormat/>
    <w:rsid w:val="00EB580E"/>
    <w:pPr>
      <w:keepNext/>
      <w:spacing w:after="0" w:line="240" w:lineRule="auto"/>
      <w:outlineLvl w:val="1"/>
    </w:pPr>
    <w:rPr>
      <w:rFonts w:ascii="Arial" w:eastAsia="Times New Roman" w:hAnsi="Arial"/>
      <w:b/>
      <w:sz w:val="24"/>
      <w:szCs w:val="20"/>
    </w:rPr>
  </w:style>
  <w:style w:type="paragraph" w:styleId="Heading3">
    <w:name w:val="heading 3"/>
    <w:basedOn w:val="Normal"/>
    <w:next w:val="Normal"/>
    <w:link w:val="Heading3Char"/>
    <w:uiPriority w:val="9"/>
    <w:semiHidden/>
    <w:unhideWhenUsed/>
    <w:qFormat/>
    <w:rsid w:val="00EB580E"/>
    <w:pPr>
      <w:keepNext/>
      <w:spacing w:before="240" w:after="60"/>
      <w:outlineLvl w:val="2"/>
    </w:pPr>
    <w:rPr>
      <w:rFonts w:ascii="Calibri Light" w:eastAsia="Times New Roman" w:hAnsi="Calibri Light"/>
      <w:b/>
      <w:bCs/>
      <w:sz w:val="26"/>
      <w:szCs w:val="26"/>
    </w:rPr>
  </w:style>
  <w:style w:type="paragraph" w:styleId="Heading5">
    <w:name w:val="heading 5"/>
    <w:basedOn w:val="Normal"/>
    <w:next w:val="Normal"/>
    <w:link w:val="Heading5Char"/>
    <w:uiPriority w:val="9"/>
    <w:semiHidden/>
    <w:unhideWhenUsed/>
    <w:qFormat/>
    <w:rsid w:val="00EB580E"/>
    <w:pPr>
      <w:spacing w:before="240" w:after="60"/>
      <w:outlineLvl w:val="4"/>
    </w:pPr>
    <w:rPr>
      <w:rFonts w:eastAsia="Times New Roman"/>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EB580E"/>
    <w:rPr>
      <w:rFonts w:cs="Times New Roman"/>
      <w:sz w:val="16"/>
      <w:szCs w:val="16"/>
    </w:rPr>
  </w:style>
  <w:style w:type="paragraph" w:styleId="CommentText">
    <w:name w:val="annotation text"/>
    <w:basedOn w:val="Normal"/>
    <w:link w:val="CommentTextChar"/>
    <w:rsid w:val="00EB580E"/>
    <w:pPr>
      <w:spacing w:after="0" w:line="240" w:lineRule="auto"/>
    </w:pPr>
    <w:rPr>
      <w:rFonts w:ascii="Times New Roman" w:eastAsia="Times New Roman" w:hAnsi="Times New Roman"/>
      <w:sz w:val="20"/>
      <w:szCs w:val="20"/>
      <w:lang w:eastAsia="en-GB"/>
    </w:rPr>
  </w:style>
  <w:style w:type="character" w:customStyle="1" w:styleId="CommentTextChar">
    <w:name w:val="Comment Text Char"/>
    <w:link w:val="CommentText"/>
    <w:rsid w:val="00EB580E"/>
    <w:rPr>
      <w:rFonts w:ascii="Times New Roman" w:eastAsia="Times New Roman" w:hAnsi="Times New Roman"/>
    </w:rPr>
  </w:style>
  <w:style w:type="paragraph" w:styleId="BalloonText">
    <w:name w:val="Balloon Text"/>
    <w:basedOn w:val="Normal"/>
    <w:link w:val="BalloonTextChar"/>
    <w:uiPriority w:val="99"/>
    <w:semiHidden/>
    <w:unhideWhenUsed/>
    <w:rsid w:val="00EB580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B580E"/>
    <w:rPr>
      <w:rFonts w:ascii="Segoe UI" w:hAnsi="Segoe UI" w:cs="Segoe UI"/>
      <w:sz w:val="18"/>
      <w:szCs w:val="18"/>
      <w:lang w:eastAsia="en-US"/>
    </w:rPr>
  </w:style>
  <w:style w:type="character" w:customStyle="1" w:styleId="Heading1Char">
    <w:name w:val="Heading 1 Char"/>
    <w:link w:val="Heading1"/>
    <w:uiPriority w:val="9"/>
    <w:rsid w:val="00EB580E"/>
    <w:rPr>
      <w:rFonts w:ascii="Arial" w:eastAsia="Times New Roman" w:hAnsi="Arial"/>
      <w:sz w:val="24"/>
      <w:lang w:eastAsia="en-US"/>
    </w:rPr>
  </w:style>
  <w:style w:type="character" w:customStyle="1" w:styleId="Heading2Char">
    <w:name w:val="Heading 2 Char"/>
    <w:link w:val="Heading2"/>
    <w:rsid w:val="00EB580E"/>
    <w:rPr>
      <w:rFonts w:ascii="Arial" w:eastAsia="Times New Roman" w:hAnsi="Arial"/>
      <w:b/>
      <w:sz w:val="24"/>
      <w:lang w:eastAsia="en-US"/>
    </w:rPr>
  </w:style>
  <w:style w:type="character" w:customStyle="1" w:styleId="Heading5Char">
    <w:name w:val="Heading 5 Char"/>
    <w:link w:val="Heading5"/>
    <w:uiPriority w:val="9"/>
    <w:semiHidden/>
    <w:rsid w:val="00EB580E"/>
    <w:rPr>
      <w:rFonts w:ascii="Calibri" w:eastAsia="Times New Roman" w:hAnsi="Calibri" w:cs="Times New Roman"/>
      <w:b/>
      <w:bCs/>
      <w:i/>
      <w:iCs/>
      <w:sz w:val="26"/>
      <w:szCs w:val="26"/>
      <w:lang w:eastAsia="en-US"/>
    </w:rPr>
  </w:style>
  <w:style w:type="table" w:styleId="TableGrid">
    <w:name w:val="Table Grid"/>
    <w:basedOn w:val="TableNormal"/>
    <w:uiPriority w:val="39"/>
    <w:rsid w:val="00EB5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EB580E"/>
    <w:rPr>
      <w:rFonts w:ascii="Calibri Light" w:eastAsia="Times New Roman" w:hAnsi="Calibri Light" w:cs="Times New Roman"/>
      <w:b/>
      <w:bCs/>
      <w:sz w:val="26"/>
      <w:szCs w:val="26"/>
      <w:lang w:eastAsia="en-US"/>
    </w:rPr>
  </w:style>
  <w:style w:type="paragraph" w:styleId="Header">
    <w:name w:val="header"/>
    <w:basedOn w:val="Normal"/>
    <w:link w:val="HeaderChar"/>
    <w:uiPriority w:val="99"/>
    <w:rsid w:val="00EB580E"/>
    <w:pPr>
      <w:tabs>
        <w:tab w:val="center" w:pos="4153"/>
        <w:tab w:val="right" w:pos="8306"/>
      </w:tabs>
      <w:spacing w:after="0" w:line="240" w:lineRule="auto"/>
    </w:pPr>
    <w:rPr>
      <w:rFonts w:ascii="Times New Roman" w:eastAsia="Times New Roman" w:hAnsi="Times New Roman"/>
      <w:sz w:val="20"/>
      <w:szCs w:val="20"/>
    </w:rPr>
  </w:style>
  <w:style w:type="character" w:customStyle="1" w:styleId="HeaderChar">
    <w:name w:val="Header Char"/>
    <w:link w:val="Header"/>
    <w:uiPriority w:val="99"/>
    <w:rsid w:val="00EB580E"/>
    <w:rPr>
      <w:rFonts w:ascii="Times New Roman" w:eastAsia="Times New Roman" w:hAnsi="Times New Roman"/>
      <w:lang w:eastAsia="en-US"/>
    </w:rPr>
  </w:style>
  <w:style w:type="character" w:styleId="PageNumber">
    <w:name w:val="page number"/>
    <w:uiPriority w:val="99"/>
    <w:rsid w:val="00EB580E"/>
    <w:rPr>
      <w:rFonts w:cs="Times New Roman"/>
    </w:rPr>
  </w:style>
  <w:style w:type="paragraph" w:styleId="Footer">
    <w:name w:val="footer"/>
    <w:basedOn w:val="Normal"/>
    <w:link w:val="FooterChar"/>
    <w:uiPriority w:val="99"/>
    <w:rsid w:val="00EB580E"/>
    <w:pPr>
      <w:tabs>
        <w:tab w:val="center" w:pos="4153"/>
        <w:tab w:val="right" w:pos="8306"/>
      </w:tabs>
      <w:spacing w:after="0" w:line="240" w:lineRule="auto"/>
    </w:pPr>
    <w:rPr>
      <w:rFonts w:ascii="Times New Roman" w:eastAsia="Times New Roman" w:hAnsi="Times New Roman"/>
      <w:sz w:val="20"/>
      <w:szCs w:val="20"/>
    </w:rPr>
  </w:style>
  <w:style w:type="character" w:customStyle="1" w:styleId="FooterChar">
    <w:name w:val="Footer Char"/>
    <w:link w:val="Footer"/>
    <w:uiPriority w:val="99"/>
    <w:rsid w:val="00EB580E"/>
    <w:rPr>
      <w:rFonts w:ascii="Times New Roman" w:eastAsia="Times New Roman" w:hAnsi="Times New Roman"/>
      <w:lang w:eastAsia="en-US"/>
    </w:rPr>
  </w:style>
  <w:style w:type="paragraph" w:styleId="NoSpacing">
    <w:name w:val="No Spacing"/>
    <w:uiPriority w:val="1"/>
    <w:qFormat/>
    <w:rsid w:val="000657DF"/>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00F36-F16B-45E8-928B-2FD82DE4D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Greenland</dc:creator>
  <cp:keywords/>
  <dc:description/>
  <cp:lastModifiedBy>Sharon Holman</cp:lastModifiedBy>
  <cp:revision>7</cp:revision>
  <dcterms:created xsi:type="dcterms:W3CDTF">2024-03-05T09:57:00Z</dcterms:created>
  <dcterms:modified xsi:type="dcterms:W3CDTF">2024-03-05T15:33:00Z</dcterms:modified>
</cp:coreProperties>
</file>