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A66" w:rsidRDefault="000C0A66">
      <w:pPr>
        <w:pStyle w:val="BodyText"/>
        <w:spacing w:before="105"/>
        <w:rPr>
          <w:rFonts w:ascii="Times New Roman"/>
          <w:sz w:val="16"/>
        </w:rPr>
      </w:pPr>
      <w:bookmarkStart w:id="0" w:name="_GoBack"/>
      <w:bookmarkEnd w:id="0"/>
    </w:p>
    <w:p w:rsidR="000C0A66" w:rsidRDefault="00C40268">
      <w:pPr>
        <w:spacing w:before="1" w:line="249" w:lineRule="auto"/>
        <w:ind w:left="203" w:right="6034"/>
        <w:jc w:val="both"/>
        <w:rPr>
          <w:b/>
          <w:sz w:val="16"/>
        </w:rPr>
      </w:pPr>
      <w:r>
        <w:rPr>
          <w:noProof/>
          <w:lang w:val="en-GB" w:eastAsia="en-GB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6315709</wp:posOffset>
            </wp:positionH>
            <wp:positionV relativeFrom="paragraph">
              <wp:posOffset>-181346</wp:posOffset>
            </wp:positionV>
            <wp:extent cx="895985" cy="9874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In pursuance of its powers under the Acts an Orders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 xml:space="preserve">referred to below, the County Borough Council as Local Planning Authority, hereby determines your application in accordance with the particulars and plans comprising the </w:t>
      </w:r>
      <w:r>
        <w:rPr>
          <w:b/>
          <w:spacing w:val="-2"/>
          <w:sz w:val="16"/>
        </w:rPr>
        <w:t>application</w:t>
      </w:r>
    </w:p>
    <w:p w:rsidR="000C0A66" w:rsidRDefault="000C0A66">
      <w:pPr>
        <w:pStyle w:val="BodyText"/>
        <w:rPr>
          <w:b/>
          <w:sz w:val="20"/>
        </w:rPr>
      </w:pPr>
    </w:p>
    <w:p w:rsidR="000C0A66" w:rsidRDefault="000C0A66">
      <w:pPr>
        <w:pStyle w:val="BodyText"/>
        <w:spacing w:before="156"/>
        <w:rPr>
          <w:b/>
          <w:sz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7"/>
        <w:gridCol w:w="3321"/>
        <w:gridCol w:w="1980"/>
        <w:gridCol w:w="2209"/>
      </w:tblGrid>
      <w:tr w:rsidR="000C0A66">
        <w:trPr>
          <w:trHeight w:val="640"/>
        </w:trPr>
        <w:tc>
          <w:tcPr>
            <w:tcW w:w="1187" w:type="dxa"/>
          </w:tcPr>
          <w:p w:rsidR="000C0A66" w:rsidRDefault="00C40268">
            <w:pPr>
              <w:pStyle w:val="TableParagraph"/>
              <w:ind w:left="50"/>
              <w:rPr>
                <w:b/>
              </w:rPr>
            </w:pPr>
            <w:r>
              <w:rPr>
                <w:b/>
                <w:spacing w:val="-2"/>
              </w:rPr>
              <w:t>Applicant</w:t>
            </w:r>
          </w:p>
        </w:tc>
        <w:tc>
          <w:tcPr>
            <w:tcW w:w="3321" w:type="dxa"/>
          </w:tcPr>
          <w:p w:rsidR="000C0A66" w:rsidRDefault="00C40268">
            <w:pPr>
              <w:pStyle w:val="TableParagraph"/>
              <w:spacing w:line="247" w:lineRule="exact"/>
              <w:ind w:left="140"/>
            </w:pPr>
            <w:r>
              <w:t>MRS</w:t>
            </w:r>
            <w:r>
              <w:rPr>
                <w:spacing w:val="-8"/>
              </w:rPr>
              <w:t xml:space="preserve"> </w:t>
            </w:r>
            <w:r>
              <w:t>EMMA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THOMPSON</w:t>
            </w:r>
          </w:p>
        </w:tc>
        <w:tc>
          <w:tcPr>
            <w:tcW w:w="1980" w:type="dxa"/>
          </w:tcPr>
          <w:p w:rsidR="000C0A66" w:rsidRDefault="00C40268">
            <w:pPr>
              <w:pStyle w:val="TableParagraph"/>
              <w:spacing w:line="249" w:lineRule="auto"/>
              <w:ind w:left="647" w:right="493"/>
              <w:rPr>
                <w:b/>
              </w:rPr>
            </w:pPr>
            <w:r>
              <w:rPr>
                <w:b/>
                <w:spacing w:val="-4"/>
              </w:rPr>
              <w:t xml:space="preserve">Code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2209" w:type="dxa"/>
          </w:tcPr>
          <w:p w:rsidR="000C0A66" w:rsidRDefault="00C40268">
            <w:pPr>
              <w:pStyle w:val="TableParagraph"/>
              <w:spacing w:line="247" w:lineRule="exact"/>
            </w:pPr>
            <w:r>
              <w:t xml:space="preserve">BRO </w:t>
            </w:r>
            <w:r>
              <w:rPr>
                <w:spacing w:val="-2"/>
              </w:rPr>
              <w:t>P/2023/0714</w:t>
            </w:r>
          </w:p>
        </w:tc>
      </w:tr>
      <w:tr w:rsidR="000C0A66">
        <w:trPr>
          <w:trHeight w:val="1432"/>
        </w:trPr>
        <w:tc>
          <w:tcPr>
            <w:tcW w:w="1187" w:type="dxa"/>
          </w:tcPr>
          <w:p w:rsidR="000C0A66" w:rsidRDefault="00C40268">
            <w:pPr>
              <w:pStyle w:val="TableParagraph"/>
              <w:spacing w:before="123"/>
              <w:ind w:left="50"/>
              <w:rPr>
                <w:b/>
              </w:rPr>
            </w:pPr>
            <w:r>
              <w:rPr>
                <w:b/>
                <w:spacing w:val="-4"/>
              </w:rPr>
              <w:t>Agent</w:t>
            </w:r>
          </w:p>
        </w:tc>
        <w:tc>
          <w:tcPr>
            <w:tcW w:w="3321" w:type="dxa"/>
          </w:tcPr>
          <w:p w:rsidR="000C0A66" w:rsidRDefault="000C0A6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0C0A66" w:rsidRDefault="00C40268">
            <w:pPr>
              <w:pStyle w:val="TableParagraph"/>
              <w:spacing w:before="123" w:line="249" w:lineRule="auto"/>
              <w:ind w:left="647" w:right="362"/>
              <w:rPr>
                <w:b/>
              </w:rPr>
            </w:pPr>
            <w:r>
              <w:rPr>
                <w:b/>
                <w:spacing w:val="-4"/>
              </w:rPr>
              <w:t xml:space="preserve">Date </w:t>
            </w:r>
            <w:r>
              <w:rPr>
                <w:b/>
                <w:spacing w:val="-2"/>
              </w:rPr>
              <w:t>Received</w:t>
            </w:r>
          </w:p>
          <w:p w:rsidR="000C0A66" w:rsidRDefault="00C40268">
            <w:pPr>
              <w:pStyle w:val="TableParagraph"/>
              <w:spacing w:before="243" w:line="260" w:lineRule="atLeast"/>
              <w:ind w:left="647" w:right="362"/>
              <w:rPr>
                <w:b/>
              </w:rPr>
            </w:pPr>
            <w:r>
              <w:rPr>
                <w:b/>
                <w:spacing w:val="-2"/>
              </w:rPr>
              <w:t xml:space="preserve">Decision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2209" w:type="dxa"/>
          </w:tcPr>
          <w:p w:rsidR="000C0A66" w:rsidRDefault="00C40268">
            <w:pPr>
              <w:pStyle w:val="TableParagraph"/>
              <w:spacing w:before="116"/>
            </w:pPr>
            <w:r>
              <w:rPr>
                <w:spacing w:val="-2"/>
              </w:rPr>
              <w:t>10/10/2023</w:t>
            </w:r>
          </w:p>
          <w:p w:rsidR="000C0A66" w:rsidRDefault="000C0A66">
            <w:pPr>
              <w:pStyle w:val="TableParagraph"/>
              <w:ind w:left="0"/>
              <w:rPr>
                <w:b/>
              </w:rPr>
            </w:pPr>
          </w:p>
          <w:p w:rsidR="000C0A66" w:rsidRDefault="000C0A66">
            <w:pPr>
              <w:pStyle w:val="TableParagraph"/>
              <w:spacing w:before="4"/>
              <w:ind w:left="0"/>
              <w:rPr>
                <w:b/>
              </w:rPr>
            </w:pPr>
          </w:p>
          <w:p w:rsidR="000C0A66" w:rsidRDefault="00C40268">
            <w:pPr>
              <w:pStyle w:val="TableParagraph"/>
            </w:pPr>
            <w:r>
              <w:rPr>
                <w:spacing w:val="-2"/>
              </w:rPr>
              <w:t>19/01/2024</w:t>
            </w:r>
          </w:p>
        </w:tc>
      </w:tr>
    </w:tbl>
    <w:p w:rsidR="000C0A66" w:rsidRDefault="000C0A66">
      <w:pPr>
        <w:pStyle w:val="BodyText"/>
        <w:rPr>
          <w:b/>
          <w:sz w:val="20"/>
        </w:rPr>
      </w:pPr>
    </w:p>
    <w:p w:rsidR="000C0A66" w:rsidRDefault="00C40268">
      <w:pPr>
        <w:pStyle w:val="BodyText"/>
        <w:spacing w:before="49"/>
        <w:rPr>
          <w:b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1342897</wp:posOffset>
                </wp:positionH>
                <wp:positionV relativeFrom="paragraph">
                  <wp:posOffset>192902</wp:posOffset>
                </wp:positionV>
                <wp:extent cx="4876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800">
                              <a:moveTo>
                                <a:pt x="0" y="0"/>
                              </a:moveTo>
                              <a:lnTo>
                                <a:pt x="4876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947B2" id="Graphic 2" o:spid="_x0000_s1026" style="position:absolute;margin-left:105.75pt;margin-top:15.2pt;width:38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oUIQIAAH8EAAAOAAAAZHJzL2Uyb0RvYy54bWysVMFu2zAMvQ/YPwi6L3aCIe2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" path="m,l48768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C0A66" w:rsidRDefault="000C0A66">
      <w:pPr>
        <w:pStyle w:val="BodyText"/>
        <w:spacing w:before="106"/>
        <w:rPr>
          <w:b/>
          <w:sz w:val="16"/>
        </w:rPr>
      </w:pPr>
    </w:p>
    <w:p w:rsidR="000C0A66" w:rsidRDefault="00C40268">
      <w:pPr>
        <w:pStyle w:val="Heading1"/>
      </w:pPr>
      <w:r>
        <w:rPr>
          <w:u w:val="single"/>
        </w:rPr>
        <w:t>Town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Country</w:t>
      </w:r>
      <w:r>
        <w:rPr>
          <w:spacing w:val="-8"/>
          <w:u w:val="single"/>
        </w:rPr>
        <w:t xml:space="preserve"> </w:t>
      </w:r>
      <w:r>
        <w:rPr>
          <w:u w:val="single"/>
        </w:rPr>
        <w:t>Planning</w:t>
      </w:r>
      <w:r>
        <w:rPr>
          <w:spacing w:val="-3"/>
          <w:u w:val="single"/>
        </w:rPr>
        <w:t xml:space="preserve"> </w:t>
      </w:r>
      <w:r>
        <w:rPr>
          <w:u w:val="single"/>
        </w:rPr>
        <w:t>Act,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1990</w:t>
      </w:r>
    </w:p>
    <w:p w:rsidR="000C0A66" w:rsidRDefault="000C0A66">
      <w:pPr>
        <w:pStyle w:val="BodyText"/>
        <w:spacing w:before="14"/>
        <w:rPr>
          <w:b/>
        </w:rPr>
      </w:pPr>
    </w:p>
    <w:p w:rsidR="000C0A66" w:rsidRDefault="00C40268">
      <w:pPr>
        <w:ind w:left="1180"/>
        <w:rPr>
          <w:b/>
          <w:sz w:val="24"/>
        </w:rPr>
      </w:pPr>
      <w:r>
        <w:rPr>
          <w:b/>
          <w:sz w:val="24"/>
        </w:rPr>
        <w:t>Location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application</w:t>
      </w:r>
    </w:p>
    <w:p w:rsidR="000C0A66" w:rsidRDefault="000C0A66">
      <w:pPr>
        <w:pStyle w:val="BodyText"/>
        <w:rPr>
          <w:b/>
        </w:rPr>
      </w:pPr>
    </w:p>
    <w:p w:rsidR="000C0A66" w:rsidRDefault="00C40268">
      <w:pPr>
        <w:pStyle w:val="BodyText"/>
        <w:ind w:left="1180"/>
      </w:pPr>
      <w:r>
        <w:t>OLD</w:t>
      </w:r>
      <w:r>
        <w:rPr>
          <w:spacing w:val="-3"/>
        </w:rPr>
        <w:t xml:space="preserve"> </w:t>
      </w:r>
      <w:r>
        <w:t>TOLGATE</w:t>
      </w:r>
      <w:r>
        <w:rPr>
          <w:spacing w:val="-1"/>
        </w:rPr>
        <w:t xml:space="preserve"> </w:t>
      </w:r>
      <w:r>
        <w:t>HOUSE LODGE, LODGE,</w:t>
      </w:r>
      <w:r>
        <w:rPr>
          <w:spacing w:val="1"/>
        </w:rPr>
        <w:t xml:space="preserve"> </w:t>
      </w:r>
      <w:r>
        <w:t xml:space="preserve">WREXHAM, LL11 </w:t>
      </w:r>
      <w:r>
        <w:rPr>
          <w:spacing w:val="-5"/>
        </w:rPr>
        <w:t>5NR</w:t>
      </w:r>
    </w:p>
    <w:p w:rsidR="000C0A66" w:rsidRDefault="000C0A66">
      <w:pPr>
        <w:pStyle w:val="BodyText"/>
        <w:spacing w:before="7"/>
      </w:pPr>
    </w:p>
    <w:p w:rsidR="000C0A66" w:rsidRDefault="00C40268">
      <w:pPr>
        <w:pStyle w:val="Heading1"/>
      </w:pPr>
      <w:r>
        <w:t>Description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application</w:t>
      </w:r>
    </w:p>
    <w:p w:rsidR="000C0A66" w:rsidRDefault="000C0A66">
      <w:pPr>
        <w:pStyle w:val="BodyText"/>
        <w:spacing w:before="8"/>
        <w:rPr>
          <w:b/>
        </w:rPr>
      </w:pPr>
    </w:p>
    <w:p w:rsidR="000C0A66" w:rsidRDefault="00C40268">
      <w:pPr>
        <w:pStyle w:val="BodyText"/>
        <w:ind w:left="1180" w:right="1385"/>
      </w:pPr>
      <w:r>
        <w:t>ESTYNIAD</w:t>
      </w:r>
      <w:r>
        <w:rPr>
          <w:spacing w:val="-2"/>
        </w:rPr>
        <w:t xml:space="preserve"> </w:t>
      </w:r>
      <w:r>
        <w:t>UNLLAWR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GEFN</w:t>
      </w:r>
      <w:r>
        <w:rPr>
          <w:spacing w:val="-4"/>
        </w:rPr>
        <w:t xml:space="preserve"> </w:t>
      </w:r>
      <w:r>
        <w:t>YR</w:t>
      </w:r>
      <w:r>
        <w:rPr>
          <w:spacing w:val="-2"/>
        </w:rPr>
        <w:t xml:space="preserve"> </w:t>
      </w:r>
      <w:r>
        <w:t>EIDDO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SINGLE</w:t>
      </w:r>
      <w:r>
        <w:rPr>
          <w:spacing w:val="-2"/>
        </w:rPr>
        <w:t xml:space="preserve"> </w:t>
      </w:r>
      <w:r>
        <w:t>STOREY</w:t>
      </w:r>
      <w:r>
        <w:rPr>
          <w:spacing w:val="-4"/>
        </w:rPr>
        <w:t xml:space="preserve"> </w:t>
      </w:r>
      <w:r>
        <w:t xml:space="preserve">REAR </w:t>
      </w:r>
      <w:r>
        <w:rPr>
          <w:spacing w:val="-2"/>
        </w:rPr>
        <w:t>EXTENSION.</w:t>
      </w:r>
    </w:p>
    <w:p w:rsidR="000C0A66" w:rsidRDefault="000C0A66">
      <w:pPr>
        <w:pStyle w:val="BodyText"/>
      </w:pPr>
    </w:p>
    <w:p w:rsidR="000C0A66" w:rsidRDefault="00C40268">
      <w:pPr>
        <w:pStyle w:val="BodyText"/>
        <w:ind w:left="1180" w:right="1385"/>
      </w:pPr>
      <w:r>
        <w:t>In</w:t>
      </w:r>
      <w:r>
        <w:rPr>
          <w:spacing w:val="-1"/>
        </w:rPr>
        <w:t xml:space="preserve"> </w:t>
      </w:r>
      <w:r>
        <w:t>reaching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in the Wrexham Local Development Plan which are as follows:-</w:t>
      </w:r>
    </w:p>
    <w:p w:rsidR="000C0A66" w:rsidRDefault="000C0A66">
      <w:pPr>
        <w:pStyle w:val="BodyText"/>
        <w:spacing w:before="1"/>
        <w:rPr>
          <w:sz w:val="16"/>
        </w:rPr>
      </w:pPr>
    </w:p>
    <w:p w:rsidR="000C0A66" w:rsidRDefault="000C0A66">
      <w:pPr>
        <w:rPr>
          <w:sz w:val="16"/>
        </w:rPr>
        <w:sectPr w:rsidR="000C0A66">
          <w:type w:val="continuous"/>
          <w:pgSz w:w="11910" w:h="16840"/>
          <w:pgMar w:top="420" w:right="440" w:bottom="280" w:left="620" w:header="720" w:footer="720" w:gutter="0"/>
          <w:cols w:space="720"/>
        </w:sectPr>
      </w:pPr>
    </w:p>
    <w:p w:rsidR="000C0A66" w:rsidRDefault="00C40268">
      <w:pPr>
        <w:spacing w:before="93"/>
        <w:ind w:left="1180"/>
      </w:pPr>
      <w:r>
        <w:rPr>
          <w:spacing w:val="-4"/>
        </w:rPr>
        <w:t>DM1 SP12 SP2 SP6</w:t>
      </w:r>
    </w:p>
    <w:p w:rsidR="000C0A66" w:rsidRDefault="00C40268">
      <w:pPr>
        <w:spacing w:before="93"/>
        <w:ind w:left="1089" w:right="3167"/>
      </w:pPr>
      <w:r>
        <w:br w:type="column"/>
      </w:r>
      <w:r>
        <w:lastRenderedPageBreak/>
        <w:t>Development Management Considerations Design</w:t>
      </w:r>
      <w:r>
        <w:rPr>
          <w:spacing w:val="-8"/>
        </w:rPr>
        <w:t xml:space="preserve"> </w:t>
      </w:r>
      <w:r>
        <w:t>Principles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Masterplanning</w:t>
      </w:r>
      <w:r>
        <w:rPr>
          <w:spacing w:val="-7"/>
        </w:rPr>
        <w:t xml:space="preserve"> </w:t>
      </w:r>
      <w:r>
        <w:t>Framework Location of Development</w:t>
      </w:r>
    </w:p>
    <w:p w:rsidR="000C0A66" w:rsidRDefault="00C40268">
      <w:pPr>
        <w:spacing w:before="5"/>
        <w:ind w:left="1089"/>
      </w:pPr>
      <w:r>
        <w:t>Green</w:t>
      </w:r>
      <w:r>
        <w:rPr>
          <w:spacing w:val="-2"/>
        </w:rPr>
        <w:t xml:space="preserve"> Wedge</w:t>
      </w:r>
    </w:p>
    <w:p w:rsidR="000C0A66" w:rsidRDefault="000C0A66">
      <w:pPr>
        <w:sectPr w:rsidR="000C0A66">
          <w:type w:val="continuous"/>
          <w:pgSz w:w="11910" w:h="16840"/>
          <w:pgMar w:top="420" w:right="440" w:bottom="280" w:left="620" w:header="720" w:footer="720" w:gutter="0"/>
          <w:cols w:num="2" w:space="720" w:equalWidth="0">
            <w:col w:w="1719" w:space="40"/>
            <w:col w:w="9091"/>
          </w:cols>
        </w:sectPr>
      </w:pPr>
    </w:p>
    <w:p w:rsidR="000C0A66" w:rsidRDefault="000C0A66">
      <w:pPr>
        <w:pStyle w:val="BodyText"/>
        <w:spacing w:before="25"/>
        <w:rPr>
          <w:sz w:val="20"/>
        </w:rPr>
      </w:pPr>
    </w:p>
    <w:tbl>
      <w:tblPr>
        <w:tblW w:w="0" w:type="auto"/>
        <w:tblInd w:w="1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843"/>
        <w:gridCol w:w="4961"/>
      </w:tblGrid>
      <w:tr w:rsidR="000C0A66">
        <w:trPr>
          <w:trHeight w:val="282"/>
        </w:trPr>
        <w:tc>
          <w:tcPr>
            <w:tcW w:w="1418" w:type="dxa"/>
          </w:tcPr>
          <w:p w:rsidR="000C0A66" w:rsidRDefault="00C40268">
            <w:pPr>
              <w:pStyle w:val="TableParagraph"/>
              <w:spacing w:before="5"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Revision</w:t>
            </w:r>
          </w:p>
        </w:tc>
        <w:tc>
          <w:tcPr>
            <w:tcW w:w="1843" w:type="dxa"/>
          </w:tcPr>
          <w:p w:rsidR="000C0A66" w:rsidRDefault="00C40268">
            <w:pPr>
              <w:pStyle w:val="TableParagraph"/>
              <w:spacing w:before="5"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4961" w:type="dxa"/>
          </w:tcPr>
          <w:p w:rsidR="000C0A66" w:rsidRDefault="00C40268">
            <w:pPr>
              <w:pStyle w:val="TableParagraph"/>
              <w:spacing w:before="5"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Description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Decision</w:t>
            </w:r>
          </w:p>
        </w:tc>
      </w:tr>
      <w:tr w:rsidR="000C0A66">
        <w:trPr>
          <w:trHeight w:val="275"/>
        </w:trPr>
        <w:tc>
          <w:tcPr>
            <w:tcW w:w="1418" w:type="dxa"/>
          </w:tcPr>
          <w:p w:rsidR="000C0A66" w:rsidRDefault="00C4026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0C0A66" w:rsidRDefault="00C40268">
            <w:pPr>
              <w:pStyle w:val="TableParagraph"/>
              <w:spacing w:line="253" w:lineRule="exact"/>
            </w:pPr>
            <w:r>
              <w:rPr>
                <w:spacing w:val="-2"/>
              </w:rPr>
              <w:t>19/01/2024</w:t>
            </w:r>
          </w:p>
        </w:tc>
        <w:tc>
          <w:tcPr>
            <w:tcW w:w="4961" w:type="dxa"/>
          </w:tcPr>
          <w:p w:rsidR="000C0A66" w:rsidRDefault="00C4026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Planning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permission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issued</w:t>
            </w:r>
          </w:p>
        </w:tc>
      </w:tr>
      <w:tr w:rsidR="00C40268">
        <w:trPr>
          <w:trHeight w:val="275"/>
        </w:trPr>
        <w:tc>
          <w:tcPr>
            <w:tcW w:w="1418" w:type="dxa"/>
          </w:tcPr>
          <w:p w:rsidR="00C40268" w:rsidRDefault="00C40268">
            <w:pPr>
              <w:pStyle w:val="TableParagraph"/>
              <w:spacing w:line="255" w:lineRule="exact"/>
              <w:ind w:left="1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40268" w:rsidRDefault="00C40268">
            <w:pPr>
              <w:pStyle w:val="TableParagraph"/>
              <w:spacing w:line="253" w:lineRule="exact"/>
              <w:rPr>
                <w:spacing w:val="-2"/>
              </w:rPr>
            </w:pPr>
            <w:r>
              <w:rPr>
                <w:spacing w:val="-2"/>
              </w:rPr>
              <w:t>23/08/2024</w:t>
            </w:r>
          </w:p>
        </w:tc>
        <w:tc>
          <w:tcPr>
            <w:tcW w:w="4961" w:type="dxa"/>
          </w:tcPr>
          <w:p w:rsidR="00C40268" w:rsidRDefault="00C4026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Discharge of Condition 4 – NBB </w:t>
            </w:r>
          </w:p>
        </w:tc>
      </w:tr>
    </w:tbl>
    <w:p w:rsidR="000C0A66" w:rsidRDefault="000C0A66">
      <w:pPr>
        <w:pStyle w:val="BodyText"/>
        <w:spacing w:before="5"/>
      </w:pPr>
    </w:p>
    <w:p w:rsidR="000C0A66" w:rsidRDefault="00C40268">
      <w:pPr>
        <w:pStyle w:val="Heading1"/>
        <w:spacing w:line="247" w:lineRule="auto"/>
        <w:ind w:right="2831"/>
      </w:pPr>
      <w:r>
        <w:t>Particulars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permission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GRANTED Subject to the following:-</w:t>
      </w:r>
    </w:p>
    <w:p w:rsidR="000C0A66" w:rsidRDefault="00C40268">
      <w:pPr>
        <w:spacing w:before="274"/>
        <w:ind w:left="1180"/>
        <w:rPr>
          <w:b/>
          <w:sz w:val="24"/>
        </w:rPr>
      </w:pPr>
      <w:r>
        <w:rPr>
          <w:b/>
          <w:spacing w:val="-2"/>
          <w:sz w:val="24"/>
        </w:rPr>
        <w:t>Condition(s)</w:t>
      </w:r>
    </w:p>
    <w:p w:rsidR="000C0A66" w:rsidRDefault="000C0A66">
      <w:pPr>
        <w:pStyle w:val="BodyText"/>
        <w:rPr>
          <w:b/>
        </w:rPr>
      </w:pPr>
    </w:p>
    <w:p w:rsidR="000C0A66" w:rsidRDefault="00C40268">
      <w:pPr>
        <w:pStyle w:val="ListParagraph"/>
        <w:numPr>
          <w:ilvl w:val="0"/>
          <w:numId w:val="2"/>
        </w:numPr>
        <w:tabs>
          <w:tab w:val="left" w:pos="1900"/>
        </w:tabs>
        <w:ind w:right="178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4"/>
          <w:sz w:val="24"/>
        </w:rPr>
        <w:t xml:space="preserve"> </w:t>
      </w:r>
      <w:r>
        <w:rPr>
          <w:sz w:val="24"/>
        </w:rPr>
        <w:t>permitted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commenced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the expiry of five years from the date of this permission.</w:t>
      </w:r>
    </w:p>
    <w:p w:rsidR="000C0A66" w:rsidRDefault="00C40268">
      <w:pPr>
        <w:pStyle w:val="ListParagraph"/>
        <w:numPr>
          <w:ilvl w:val="0"/>
          <w:numId w:val="2"/>
        </w:numPr>
        <w:tabs>
          <w:tab w:val="left" w:pos="1900"/>
        </w:tabs>
        <w:ind w:right="1439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carried out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strict</w:t>
      </w:r>
      <w:r>
        <w:rPr>
          <w:spacing w:val="-1"/>
          <w:sz w:val="24"/>
        </w:rPr>
        <w:t xml:space="preserve"> </w:t>
      </w:r>
      <w:r>
        <w:rPr>
          <w:sz w:val="24"/>
        </w:rPr>
        <w:t>accordance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 details shown on the approved drawing(s) numbered OT/PD/02 and OT/PD/03, and as contained within the application documentation.</w:t>
      </w:r>
    </w:p>
    <w:p w:rsidR="000C0A66" w:rsidRDefault="00C40268">
      <w:pPr>
        <w:pStyle w:val="ListParagraph"/>
        <w:numPr>
          <w:ilvl w:val="0"/>
          <w:numId w:val="2"/>
        </w:numPr>
        <w:tabs>
          <w:tab w:val="left" w:pos="1900"/>
        </w:tabs>
        <w:ind w:right="2120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facing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roofing</w:t>
      </w:r>
      <w:r>
        <w:rPr>
          <w:spacing w:val="-3"/>
          <w:sz w:val="24"/>
        </w:rPr>
        <w:t xml:space="preserve"> </w:t>
      </w:r>
      <w:r>
        <w:rPr>
          <w:sz w:val="24"/>
        </w:rPr>
        <w:t>materials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materials matching those used on the existing building.</w:t>
      </w:r>
    </w:p>
    <w:p w:rsidR="000C0A66" w:rsidRDefault="000C0A66">
      <w:pPr>
        <w:rPr>
          <w:sz w:val="24"/>
        </w:rPr>
        <w:sectPr w:rsidR="000C0A66">
          <w:type w:val="continuous"/>
          <w:pgSz w:w="11910" w:h="16840"/>
          <w:pgMar w:top="420" w:right="440" w:bottom="280" w:left="620" w:header="720" w:footer="720" w:gutter="0"/>
          <w:cols w:space="720"/>
        </w:sectPr>
      </w:pPr>
    </w:p>
    <w:p w:rsidR="00C40268" w:rsidRDefault="00C40268" w:rsidP="00C40268">
      <w:pPr>
        <w:pStyle w:val="ListParagraph"/>
        <w:numPr>
          <w:ilvl w:val="0"/>
          <w:numId w:val="2"/>
        </w:numPr>
        <w:tabs>
          <w:tab w:val="left" w:pos="1900"/>
        </w:tabs>
        <w:spacing w:before="237"/>
        <w:ind w:right="1474"/>
        <w:rPr>
          <w:sz w:val="24"/>
        </w:rPr>
      </w:pPr>
      <w:r>
        <w:rPr>
          <w:sz w:val="24"/>
        </w:rPr>
        <w:lastRenderedPageBreak/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commence</w:t>
      </w:r>
      <w:r>
        <w:rPr>
          <w:spacing w:val="-1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plan to</w:t>
      </w:r>
      <w:r>
        <w:rPr>
          <w:spacing w:val="-1"/>
          <w:sz w:val="24"/>
        </w:rPr>
        <w:t xml:space="preserve"> </w:t>
      </w:r>
      <w:r>
        <w:rPr>
          <w:sz w:val="24"/>
        </w:rPr>
        <w:t>provide net benefit for biodiversity (NBB) i.e. a better outcome than if the site was left undeveloped has been submitted to, and approved in writing by, the Local Planning Authority.</w:t>
      </w:r>
      <w:r>
        <w:rPr>
          <w:spacing w:val="40"/>
          <w:sz w:val="24"/>
        </w:rPr>
        <w:t xml:space="preserve"> </w:t>
      </w:r>
      <w:r>
        <w:rPr>
          <w:sz w:val="24"/>
        </w:rPr>
        <w:t>The measures shall be implemented in full, prior to first occupation / use of the development, and thereafter maintained for the lifetime of the development.</w:t>
      </w:r>
    </w:p>
    <w:p w:rsidR="00C40268" w:rsidRPr="00C40268" w:rsidRDefault="00C40268" w:rsidP="00C40268">
      <w:pPr>
        <w:pStyle w:val="ListParagraph"/>
        <w:rPr>
          <w:sz w:val="24"/>
        </w:rPr>
      </w:pPr>
    </w:p>
    <w:p w:rsidR="00C40268" w:rsidRPr="007D7EAF" w:rsidRDefault="00C40268" w:rsidP="00C40268">
      <w:pPr>
        <w:rPr>
          <w:b/>
        </w:rPr>
      </w:pPr>
      <w:r>
        <w:rPr>
          <w:b/>
        </w:rPr>
        <w:t xml:space="preserve">                               Condition 4 Discharged (P/2024/1289) – 23/08/2024</w:t>
      </w:r>
    </w:p>
    <w:p w:rsidR="00C40268" w:rsidRPr="00C40268" w:rsidRDefault="00C40268" w:rsidP="00C40268">
      <w:pPr>
        <w:pStyle w:val="ListParagraph"/>
        <w:tabs>
          <w:tab w:val="left" w:pos="1900"/>
        </w:tabs>
        <w:spacing w:before="237"/>
        <w:ind w:right="1474" w:firstLine="0"/>
        <w:rPr>
          <w:sz w:val="24"/>
        </w:rPr>
      </w:pPr>
    </w:p>
    <w:p w:rsidR="000C0A66" w:rsidRDefault="000C0A66">
      <w:pPr>
        <w:pStyle w:val="BodyText"/>
        <w:spacing w:before="15"/>
      </w:pPr>
    </w:p>
    <w:p w:rsidR="000C0A66" w:rsidRDefault="00C40268">
      <w:pPr>
        <w:pStyle w:val="Heading1"/>
      </w:pPr>
      <w:r>
        <w:rPr>
          <w:spacing w:val="-2"/>
        </w:rPr>
        <w:t>Reason(s)</w:t>
      </w:r>
    </w:p>
    <w:p w:rsidR="000C0A66" w:rsidRDefault="000C0A66">
      <w:pPr>
        <w:pStyle w:val="BodyText"/>
        <w:rPr>
          <w:b/>
        </w:rPr>
      </w:pPr>
    </w:p>
    <w:p w:rsidR="000C0A66" w:rsidRDefault="00C40268">
      <w:pPr>
        <w:pStyle w:val="ListParagraph"/>
        <w:numPr>
          <w:ilvl w:val="0"/>
          <w:numId w:val="1"/>
        </w:numPr>
        <w:tabs>
          <w:tab w:val="left" w:pos="1900"/>
        </w:tabs>
        <w:ind w:right="1658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comply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91(3)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Country</w:t>
      </w:r>
      <w:r>
        <w:rPr>
          <w:spacing w:val="-5"/>
          <w:sz w:val="24"/>
        </w:rPr>
        <w:t xml:space="preserve"> </w:t>
      </w: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Act, </w:t>
      </w:r>
      <w:r>
        <w:rPr>
          <w:spacing w:val="-2"/>
          <w:sz w:val="24"/>
        </w:rPr>
        <w:t>1990.</w:t>
      </w:r>
    </w:p>
    <w:p w:rsidR="000C0A66" w:rsidRDefault="00C40268">
      <w:pPr>
        <w:pStyle w:val="ListParagraph"/>
        <w:numPr>
          <w:ilvl w:val="0"/>
          <w:numId w:val="1"/>
        </w:numPr>
        <w:tabs>
          <w:tab w:val="left" w:pos="1900"/>
        </w:tabs>
        <w:ind w:right="139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comply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71ZA</w:t>
      </w:r>
      <w:r>
        <w:rPr>
          <w:spacing w:val="-2"/>
          <w:sz w:val="24"/>
        </w:rPr>
        <w:t xml:space="preserve"> </w:t>
      </w:r>
      <w:r>
        <w:rPr>
          <w:sz w:val="24"/>
        </w:rPr>
        <w:t>(2)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Town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Country</w:t>
      </w:r>
      <w:r>
        <w:rPr>
          <w:spacing w:val="-5"/>
          <w:sz w:val="24"/>
        </w:rPr>
        <w:t xml:space="preserve"> </w:t>
      </w: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Act </w:t>
      </w:r>
      <w:r>
        <w:rPr>
          <w:spacing w:val="-2"/>
          <w:sz w:val="24"/>
        </w:rPr>
        <w:t>1990.</w:t>
      </w:r>
    </w:p>
    <w:p w:rsidR="000C0A66" w:rsidRDefault="00C40268">
      <w:pPr>
        <w:pStyle w:val="ListParagraph"/>
        <w:numPr>
          <w:ilvl w:val="0"/>
          <w:numId w:val="1"/>
        </w:numPr>
        <w:tabs>
          <w:tab w:val="left" w:pos="1900"/>
        </w:tabs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a satisfactory</w:t>
      </w:r>
      <w:r>
        <w:rPr>
          <w:spacing w:val="-5"/>
          <w:sz w:val="24"/>
        </w:rPr>
        <w:t xml:space="preserve"> </w:t>
      </w:r>
      <w:r>
        <w:rPr>
          <w:sz w:val="24"/>
        </w:rPr>
        <w:t>standard</w:t>
      </w:r>
      <w:r>
        <w:rPr>
          <w:spacing w:val="-1"/>
          <w:sz w:val="24"/>
        </w:rPr>
        <w:t xml:space="preserve"> </w:t>
      </w:r>
      <w:r>
        <w:rPr>
          <w:sz w:val="24"/>
        </w:rPr>
        <w:t>of appearance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in the interests of the visual amenities of the area in accordance with Policies SP12 and DM1 of the Wrexham Local Development Plan.</w:t>
      </w:r>
    </w:p>
    <w:p w:rsidR="000C0A66" w:rsidRDefault="00C40268">
      <w:pPr>
        <w:pStyle w:val="ListParagraph"/>
        <w:numPr>
          <w:ilvl w:val="0"/>
          <w:numId w:val="1"/>
        </w:numPr>
        <w:tabs>
          <w:tab w:val="left" w:pos="1900"/>
        </w:tabs>
        <w:ind w:right="213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delivers</w:t>
      </w:r>
      <w:r>
        <w:rPr>
          <w:spacing w:val="-2"/>
          <w:sz w:val="24"/>
        </w:rPr>
        <w:t xml:space="preserve"> </w:t>
      </w:r>
      <w:r>
        <w:rPr>
          <w:sz w:val="24"/>
        </w:rPr>
        <w:t>net</w:t>
      </w:r>
      <w:r>
        <w:rPr>
          <w:spacing w:val="-2"/>
          <w:sz w:val="24"/>
        </w:rPr>
        <w:t xml:space="preserve"> </w:t>
      </w:r>
      <w:r>
        <w:rPr>
          <w:sz w:val="24"/>
        </w:rPr>
        <w:t>benefit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biodiversity</w:t>
      </w:r>
      <w:r>
        <w:rPr>
          <w:spacing w:val="-4"/>
          <w:sz w:val="24"/>
        </w:rPr>
        <w:t xml:space="preserve"> </w:t>
      </w:r>
      <w:r>
        <w:rPr>
          <w:sz w:val="24"/>
        </w:rPr>
        <w:t>in accordance with paragraph 6.4.5 of Planning Policy Wales 11.</w:t>
      </w:r>
    </w:p>
    <w:p w:rsidR="000C0A66" w:rsidRDefault="000C0A66">
      <w:pPr>
        <w:pStyle w:val="BodyText"/>
        <w:spacing w:before="15"/>
      </w:pPr>
    </w:p>
    <w:p w:rsidR="000C0A66" w:rsidRDefault="00C40268">
      <w:pPr>
        <w:pStyle w:val="Heading1"/>
      </w:pPr>
      <w:r>
        <w:t>Note(s)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2"/>
        </w:rPr>
        <w:t>applicant</w:t>
      </w:r>
    </w:p>
    <w:p w:rsidR="000C0A66" w:rsidRDefault="000C0A66">
      <w:pPr>
        <w:pStyle w:val="BodyText"/>
        <w:spacing w:before="7"/>
        <w:rPr>
          <w:b/>
        </w:rPr>
      </w:pPr>
    </w:p>
    <w:p w:rsidR="000C0A66" w:rsidRDefault="00C40268">
      <w:pPr>
        <w:pStyle w:val="BodyText"/>
        <w:ind w:left="1180" w:right="1385"/>
      </w:pPr>
      <w:r>
        <w:t>This permission is granted subject to the above conditions.</w:t>
      </w:r>
      <w:r>
        <w:rPr>
          <w:spacing w:val="40"/>
        </w:rPr>
        <w:t xml:space="preserve"> </w:t>
      </w:r>
      <w:r>
        <w:t>Some conditions may require your attention prior to you carrying out any work on the proposal. These conditions are known as ""conditions precedent"".</w:t>
      </w:r>
      <w:r>
        <w:rPr>
          <w:spacing w:val="40"/>
        </w:rPr>
        <w:t xml:space="preserve"> </w:t>
      </w:r>
      <w:r>
        <w:t>You should be aware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""conditions</w:t>
      </w:r>
      <w:r>
        <w:rPr>
          <w:spacing w:val="-1"/>
        </w:rPr>
        <w:t xml:space="preserve"> </w:t>
      </w:r>
      <w:r>
        <w:t>precedent"".</w:t>
      </w:r>
      <w:r>
        <w:rPr>
          <w:spacing w:val="40"/>
        </w:rPr>
        <w:t xml:space="preserve"> </w:t>
      </w:r>
      <w:r>
        <w:t>If you do not, then any work you undertake on the development subject of this permission would not have planning permission.</w:t>
      </w:r>
    </w:p>
    <w:p w:rsidR="000C0A66" w:rsidRDefault="000C0A66">
      <w:pPr>
        <w:pStyle w:val="BodyText"/>
        <w:spacing w:before="1"/>
      </w:pPr>
    </w:p>
    <w:p w:rsidR="000C0A66" w:rsidRDefault="00C40268">
      <w:pPr>
        <w:pStyle w:val="BodyText"/>
        <w:ind w:left="1180" w:right="1385"/>
      </w:pP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lies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coal</w:t>
      </w:r>
      <w:r>
        <w:rPr>
          <w:spacing w:val="-1"/>
        </w:rPr>
        <w:t xml:space="preserve"> </w:t>
      </w:r>
      <w:r>
        <w:t>mining</w:t>
      </w:r>
      <w:r>
        <w:rPr>
          <w:spacing w:val="-3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contain unrecorded coal mining related hazards.</w:t>
      </w:r>
      <w:r>
        <w:rPr>
          <w:spacing w:val="40"/>
        </w:rPr>
        <w:t xml:space="preserve"> </w:t>
      </w:r>
      <w:r>
        <w:t>If any coal mining feature is encountered</w:t>
      </w:r>
      <w:r>
        <w:rPr>
          <w:spacing w:val="-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development,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immediately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Coal Authority on 0345 762 6848.</w:t>
      </w:r>
    </w:p>
    <w:p w:rsidR="000C0A66" w:rsidRDefault="000C0A66">
      <w:pPr>
        <w:pStyle w:val="BodyText"/>
      </w:pPr>
    </w:p>
    <w:p w:rsidR="000C0A66" w:rsidRDefault="00C40268">
      <w:pPr>
        <w:pStyle w:val="BodyText"/>
        <w:ind w:left="1180" w:right="2341"/>
      </w:pPr>
      <w:r>
        <w:t>Further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Coal</w:t>
      </w:r>
      <w:r>
        <w:rPr>
          <w:spacing w:val="-2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website</w:t>
      </w:r>
      <w:r>
        <w:rPr>
          <w:spacing w:val="-2"/>
        </w:rPr>
        <w:t xml:space="preserve"> </w:t>
      </w:r>
      <w:r>
        <w:t xml:space="preserve">at: </w:t>
      </w:r>
      <w:hyperlink r:id="rId8">
        <w:r>
          <w:rPr>
            <w:spacing w:val="-2"/>
          </w:rPr>
          <w:t>www.gov.uk/government/organisations/the-coal-authority</w:t>
        </w:r>
      </w:hyperlink>
    </w:p>
    <w:p w:rsidR="000C0A66" w:rsidRDefault="000C0A66">
      <w:pPr>
        <w:sectPr w:rsidR="000C0A66">
          <w:headerReference w:type="default" r:id="rId9"/>
          <w:pgSz w:w="11910" w:h="16840"/>
          <w:pgMar w:top="3600" w:right="440" w:bottom="280" w:left="620" w:header="437" w:footer="0" w:gutter="0"/>
          <w:cols w:space="720"/>
        </w:sectPr>
      </w:pPr>
    </w:p>
    <w:p w:rsidR="000C0A66" w:rsidRDefault="000C0A66">
      <w:pPr>
        <w:pStyle w:val="BodyText"/>
        <w:spacing w:before="9"/>
        <w:rPr>
          <w:sz w:val="20"/>
        </w:rPr>
      </w:pPr>
    </w:p>
    <w:p w:rsidR="000C0A66" w:rsidRDefault="00C40268">
      <w:pPr>
        <w:pStyle w:val="BodyText"/>
        <w:ind w:left="1246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980201" cy="63093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201" cy="6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A66" w:rsidRDefault="00C40268">
      <w:pPr>
        <w:spacing w:before="4"/>
        <w:ind w:left="1180"/>
      </w:pPr>
      <w:r>
        <w:t>David</w:t>
      </w:r>
      <w:r>
        <w:rPr>
          <w:spacing w:val="-7"/>
        </w:rPr>
        <w:t xml:space="preserve"> </w:t>
      </w:r>
      <w:r>
        <w:rPr>
          <w:spacing w:val="-2"/>
        </w:rPr>
        <w:t>Fitzsimon</w:t>
      </w:r>
    </w:p>
    <w:p w:rsidR="000C0A66" w:rsidRDefault="00C40268">
      <w:pPr>
        <w:spacing w:before="1"/>
        <w:ind w:left="1180" w:right="5446"/>
      </w:pPr>
      <w:r>
        <w:t>Prif</w:t>
      </w:r>
      <w:r>
        <w:rPr>
          <w:spacing w:val="-5"/>
        </w:rPr>
        <w:t xml:space="preserve"> </w:t>
      </w:r>
      <w:r>
        <w:t>Swyddog</w:t>
      </w:r>
      <w:r>
        <w:rPr>
          <w:spacing w:val="-7"/>
        </w:rPr>
        <w:t xml:space="preserve"> </w:t>
      </w:r>
      <w:r>
        <w:t>Yr</w:t>
      </w:r>
      <w:r>
        <w:rPr>
          <w:spacing w:val="-7"/>
        </w:rPr>
        <w:t xml:space="preserve"> </w:t>
      </w:r>
      <w:r>
        <w:t>Economi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Chynllunio Chief Officer Economy and Planning</w:t>
      </w:r>
    </w:p>
    <w:p w:rsidR="000C0A66" w:rsidRDefault="000C0A66">
      <w:pPr>
        <w:pStyle w:val="BodyText"/>
        <w:spacing w:before="4"/>
        <w:rPr>
          <w:sz w:val="22"/>
        </w:rPr>
      </w:pPr>
    </w:p>
    <w:p w:rsidR="000C0A66" w:rsidRDefault="00C40268">
      <w:pPr>
        <w:spacing w:before="1" w:line="242" w:lineRule="auto"/>
        <w:ind w:left="1180" w:right="1385"/>
        <w:rPr>
          <w:b/>
          <w:sz w:val="20"/>
        </w:rPr>
      </w:pPr>
      <w:r>
        <w:t>Refer to</w:t>
      </w:r>
      <w:r>
        <w:rPr>
          <w:spacing w:val="-1"/>
        </w:rPr>
        <w:t xml:space="preserve"> </w:t>
      </w:r>
      <w:r>
        <w:t>Statement of Applicant's Rights and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our planning web site at:- </w:t>
      </w:r>
      <w:hyperlink r:id="rId11">
        <w:r>
          <w:rPr>
            <w:b/>
            <w:color w:val="0000FF"/>
            <w:spacing w:val="-2"/>
            <w:sz w:val="20"/>
            <w:u w:val="single" w:color="0000FF"/>
          </w:rPr>
          <w:t>http://www.wrexham.gov.uk/english/planning_portal/publications/info_sheets.htm</w:t>
        </w:r>
      </w:hyperlink>
    </w:p>
    <w:p w:rsidR="000C0A66" w:rsidRDefault="000C0A66">
      <w:pPr>
        <w:spacing w:line="242" w:lineRule="auto"/>
        <w:rPr>
          <w:sz w:val="20"/>
        </w:rPr>
        <w:sectPr w:rsidR="000C0A66">
          <w:pgSz w:w="11910" w:h="16840"/>
          <w:pgMar w:top="3600" w:right="440" w:bottom="280" w:left="620" w:header="437" w:footer="0" w:gutter="0"/>
          <w:cols w:space="720"/>
        </w:sectPr>
      </w:pPr>
    </w:p>
    <w:p w:rsidR="000C0A66" w:rsidRDefault="000C0A66">
      <w:pPr>
        <w:pStyle w:val="BodyText"/>
        <w:spacing w:before="4"/>
        <w:rPr>
          <w:b/>
          <w:sz w:val="17"/>
        </w:rPr>
      </w:pPr>
    </w:p>
    <w:sectPr w:rsidR="000C0A66">
      <w:headerReference w:type="default" r:id="rId12"/>
      <w:pgSz w:w="11910" w:h="16840"/>
      <w:pgMar w:top="1920" w:right="437" w:bottom="28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E43" w:rsidRDefault="00C40268">
      <w:r>
        <w:separator/>
      </w:r>
    </w:p>
  </w:endnote>
  <w:endnote w:type="continuationSeparator" w:id="0">
    <w:p w:rsidR="00967E43" w:rsidRDefault="00C4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E43" w:rsidRDefault="00C40268">
      <w:r>
        <w:separator/>
      </w:r>
    </w:p>
  </w:footnote>
  <w:footnote w:type="continuationSeparator" w:id="0">
    <w:p w:rsidR="00967E43" w:rsidRDefault="00C4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A66" w:rsidRDefault="00C40268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7490048" behindDoc="1" locked="0" layoutInCell="1" allowOverlap="1">
          <wp:simplePos x="0" y="0"/>
          <wp:positionH relativeFrom="page">
            <wp:posOffset>6501129</wp:posOffset>
          </wp:positionH>
          <wp:positionV relativeFrom="page">
            <wp:posOffset>277494</wp:posOffset>
          </wp:positionV>
          <wp:extent cx="935990" cy="102997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5990" cy="1029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0560" behindDoc="1" locked="0" layoutInCell="1" allowOverlap="1">
              <wp:simplePos x="0" y="0"/>
              <wp:positionH relativeFrom="page">
                <wp:posOffset>1929129</wp:posOffset>
              </wp:positionH>
              <wp:positionV relativeFrom="page">
                <wp:posOffset>965527</wp:posOffset>
              </wp:positionV>
              <wp:extent cx="1635760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576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/>
                            <w:ind w:left="20"/>
                          </w:pPr>
                          <w:r>
                            <w:t>MRS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EMMA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THOMPSON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51.9pt;margin-top:76.05pt;width:128.8pt;height:14.3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/>
                      <w:ind w:left="20"/>
                    </w:pPr>
                    <w:r>
                      <w:t>MRS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EMMA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THOMPSON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1072" behindDoc="1" locked="0" layoutInCell="1" allowOverlap="1">
              <wp:simplePos x="0" y="0"/>
              <wp:positionH relativeFrom="page">
                <wp:posOffset>4814696</wp:posOffset>
              </wp:positionH>
              <wp:positionV relativeFrom="page">
                <wp:posOffset>965527</wp:posOffset>
              </wp:positionV>
              <wp:extent cx="1162685" cy="1822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68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/>
                            <w:ind w:left="20"/>
                          </w:pPr>
                          <w:r>
                            <w:t xml:space="preserve">BRO </w:t>
                          </w:r>
                          <w:r>
                            <w:rPr>
                              <w:spacing w:val="-2"/>
                            </w:rPr>
                            <w:t>P/2023/0714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7" type="#_x0000_t202" style="position:absolute;margin-left:379.1pt;margin-top:76.05pt;width:91.55pt;height:14.3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/>
                      <w:ind w:left="20"/>
                    </w:pPr>
                    <w:r>
                      <w:t xml:space="preserve">BRO </w:t>
                    </w:r>
                    <w:r>
                      <w:rPr>
                        <w:spacing w:val="-2"/>
                      </w:rPr>
                      <w:t>P/2023/0714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1584" behindDoc="1" locked="0" layoutInCell="1" allowOverlap="1">
              <wp:simplePos x="0" y="0"/>
              <wp:positionH relativeFrom="page">
                <wp:posOffset>1141272</wp:posOffset>
              </wp:positionH>
              <wp:positionV relativeFrom="page">
                <wp:posOffset>970099</wp:posOffset>
              </wp:positionV>
              <wp:extent cx="659130" cy="1822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13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Applicant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8" type="#_x0000_t202" style="position:absolute;margin-left:89.85pt;margin-top:76.4pt;width:51.9pt;height:14.3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Applican</w:t>
                    </w:r>
                    <w:r>
                      <w:rPr>
                        <w:b/>
                        <w:spacing w:val="-2"/>
                      </w:rPr>
                      <w:t>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3900042</wp:posOffset>
              </wp:positionH>
              <wp:positionV relativeFrom="page">
                <wp:posOffset>970099</wp:posOffset>
              </wp:positionV>
              <wp:extent cx="554355" cy="3498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355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 w:line="249" w:lineRule="auto"/>
                            <w:ind w:left="20" w:right="1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 xml:space="preserve">Code </w:t>
                          </w:r>
                          <w:r>
                            <w:rPr>
                              <w:b/>
                              <w:spacing w:val="-2"/>
                            </w:rPr>
                            <w:t>Number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9" type="#_x0000_t202" style="position:absolute;margin-left:307.1pt;margin-top:76.4pt;width:43.65pt;height:27.5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 w:line="249" w:lineRule="auto"/>
                      <w:ind w:left="20" w:right="18"/>
                      <w:rPr>
                        <w:b/>
                      </w:rPr>
                    </w:pPr>
                    <w:r>
                      <w:rPr>
                        <w:b/>
                        <w:spacing w:val="-4"/>
                      </w:rPr>
                      <w:t xml:space="preserve">Code </w:t>
                    </w:r>
                    <w:r>
                      <w:rPr>
                        <w:b/>
                        <w:spacing w:val="-2"/>
                      </w:rPr>
                      <w:t>Number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2608" behindDoc="1" locked="0" layoutInCell="1" allowOverlap="1">
              <wp:simplePos x="0" y="0"/>
              <wp:positionH relativeFrom="page">
                <wp:posOffset>1130604</wp:posOffset>
              </wp:positionH>
              <wp:positionV relativeFrom="page">
                <wp:posOffset>1454731</wp:posOffset>
              </wp:positionV>
              <wp:extent cx="417195" cy="1822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19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Agent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30" type="#_x0000_t202" style="position:absolute;margin-left:89pt;margin-top:114.55pt;width:32.85pt;height:14.3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4"/>
                      </w:rPr>
                      <w:t>Agent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3120" behindDoc="1" locked="0" layoutInCell="1" allowOverlap="1">
              <wp:simplePos x="0" y="0"/>
              <wp:positionH relativeFrom="page">
                <wp:posOffset>3900042</wp:posOffset>
              </wp:positionH>
              <wp:positionV relativeFrom="page">
                <wp:posOffset>1454731</wp:posOffset>
              </wp:positionV>
              <wp:extent cx="638810" cy="349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 w:line="249" w:lineRule="auto"/>
                            <w:ind w:left="20" w:right="1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 xml:space="preserve">Date </w:t>
                          </w:r>
                          <w:r>
                            <w:rPr>
                              <w:b/>
                              <w:spacing w:val="-2"/>
                            </w:rPr>
                            <w:t>Received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1" type="#_x0000_t202" style="position:absolute;margin-left:307.1pt;margin-top:114.55pt;width:50.3pt;height:27.5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 w:line="249" w:lineRule="auto"/>
                      <w:ind w:left="20" w:right="18"/>
                      <w:rPr>
                        <w:b/>
                      </w:rPr>
                    </w:pPr>
                    <w:r>
                      <w:rPr>
                        <w:b/>
                        <w:spacing w:val="-4"/>
                      </w:rPr>
                      <w:t xml:space="preserve">Date </w:t>
                    </w:r>
                    <w:r>
                      <w:rPr>
                        <w:b/>
                        <w:spacing w:val="-2"/>
                      </w:rPr>
                      <w:t>Received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3632" behindDoc="1" locked="0" layoutInCell="1" allowOverlap="1">
              <wp:simplePos x="0" y="0"/>
              <wp:positionH relativeFrom="page">
                <wp:posOffset>4814696</wp:posOffset>
              </wp:positionH>
              <wp:positionV relativeFrom="page">
                <wp:posOffset>1450159</wp:posOffset>
              </wp:positionV>
              <wp:extent cx="727075" cy="1822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10/10/2023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2" type="#_x0000_t202" style="position:absolute;margin-left:379.1pt;margin-top:114.2pt;width:57.25pt;height:14.35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/>
                      <w:ind w:left="20"/>
                    </w:pPr>
                    <w:r>
                      <w:rPr>
                        <w:spacing w:val="-2"/>
                      </w:rPr>
                      <w:t>10/10/2023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4144" behindDoc="1" locked="0" layoutInCell="1" allowOverlap="1">
              <wp:simplePos x="0" y="0"/>
              <wp:positionH relativeFrom="page">
                <wp:posOffset>4814696</wp:posOffset>
              </wp:positionH>
              <wp:positionV relativeFrom="page">
                <wp:posOffset>1934791</wp:posOffset>
              </wp:positionV>
              <wp:extent cx="727075" cy="18224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19/01/2024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3" type="#_x0000_t202" style="position:absolute;margin-left:379.1pt;margin-top:152.35pt;width:57.25pt;height:14.35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/>
                      <w:ind w:left="20"/>
                    </w:pPr>
                    <w:r>
                      <w:rPr>
                        <w:spacing w:val="-2"/>
                      </w:rPr>
                      <w:t>19/01/2024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494656" behindDoc="1" locked="0" layoutInCell="1" allowOverlap="1">
              <wp:simplePos x="0" y="0"/>
              <wp:positionH relativeFrom="page">
                <wp:posOffset>3900042</wp:posOffset>
              </wp:positionH>
              <wp:positionV relativeFrom="page">
                <wp:posOffset>1957651</wp:posOffset>
              </wp:positionV>
              <wp:extent cx="609600" cy="3498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0A66" w:rsidRDefault="00C40268">
                          <w:pPr>
                            <w:spacing w:before="13" w:line="249" w:lineRule="auto"/>
                            <w:ind w:left="20" w:right="1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 xml:space="preserve">Decision </w:t>
                          </w:r>
                          <w:r>
                            <w:rPr>
                              <w:b/>
                              <w:spacing w:val="-4"/>
                            </w:rPr>
                            <w:t>Date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4" type="#_x0000_t202" style="position:absolute;margin-left:307.1pt;margin-top:154.15pt;width:48pt;height:27.5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" filled="f" stroked="f">
              <v:path arrowok="t"/>
              <v:textbox inset="0,0,0,0">
                <w:txbxContent>
                  <w:p w:rsidR="000C0A66" w:rsidRDefault="00C40268">
                    <w:pPr>
                      <w:spacing w:before="13" w:line="249" w:lineRule="auto"/>
                      <w:ind w:left="20" w:right="18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 xml:space="preserve">Decision </w:t>
                    </w:r>
                    <w:r>
                      <w:rPr>
                        <w:b/>
                        <w:spacing w:val="-4"/>
                      </w:rPr>
                      <w:t>Date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A66" w:rsidRDefault="000C0A6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36D1E"/>
    <w:multiLevelType w:val="hybridMultilevel"/>
    <w:tmpl w:val="AB00C8E4"/>
    <w:lvl w:ilvl="0" w:tplc="821E5B2C">
      <w:start w:val="1"/>
      <w:numFmt w:val="decimal"/>
      <w:lvlText w:val="%1."/>
      <w:lvlJc w:val="left"/>
      <w:pPr>
        <w:ind w:left="190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01C6510">
      <w:numFmt w:val="bullet"/>
      <w:lvlText w:val="•"/>
      <w:lvlJc w:val="left"/>
      <w:pPr>
        <w:ind w:left="2794" w:hanging="720"/>
      </w:pPr>
      <w:rPr>
        <w:rFonts w:hint="default"/>
        <w:lang w:val="en-US" w:eastAsia="en-US" w:bidi="ar-SA"/>
      </w:rPr>
    </w:lvl>
    <w:lvl w:ilvl="2" w:tplc="9A006174">
      <w:numFmt w:val="bullet"/>
      <w:lvlText w:val="•"/>
      <w:lvlJc w:val="left"/>
      <w:pPr>
        <w:ind w:left="3689" w:hanging="720"/>
      </w:pPr>
      <w:rPr>
        <w:rFonts w:hint="default"/>
        <w:lang w:val="en-US" w:eastAsia="en-US" w:bidi="ar-SA"/>
      </w:rPr>
    </w:lvl>
    <w:lvl w:ilvl="3" w:tplc="FF924A4A">
      <w:numFmt w:val="bullet"/>
      <w:lvlText w:val="•"/>
      <w:lvlJc w:val="left"/>
      <w:pPr>
        <w:ind w:left="4584" w:hanging="720"/>
      </w:pPr>
      <w:rPr>
        <w:rFonts w:hint="default"/>
        <w:lang w:val="en-US" w:eastAsia="en-US" w:bidi="ar-SA"/>
      </w:rPr>
    </w:lvl>
    <w:lvl w:ilvl="4" w:tplc="4630358E">
      <w:numFmt w:val="bullet"/>
      <w:lvlText w:val="•"/>
      <w:lvlJc w:val="left"/>
      <w:pPr>
        <w:ind w:left="5479" w:hanging="720"/>
      </w:pPr>
      <w:rPr>
        <w:rFonts w:hint="default"/>
        <w:lang w:val="en-US" w:eastAsia="en-US" w:bidi="ar-SA"/>
      </w:rPr>
    </w:lvl>
    <w:lvl w:ilvl="5" w:tplc="D19E367E">
      <w:numFmt w:val="bullet"/>
      <w:lvlText w:val="•"/>
      <w:lvlJc w:val="left"/>
      <w:pPr>
        <w:ind w:left="6374" w:hanging="720"/>
      </w:pPr>
      <w:rPr>
        <w:rFonts w:hint="default"/>
        <w:lang w:val="en-US" w:eastAsia="en-US" w:bidi="ar-SA"/>
      </w:rPr>
    </w:lvl>
    <w:lvl w:ilvl="6" w:tplc="013231D6">
      <w:numFmt w:val="bullet"/>
      <w:lvlText w:val="•"/>
      <w:lvlJc w:val="left"/>
      <w:pPr>
        <w:ind w:left="7269" w:hanging="720"/>
      </w:pPr>
      <w:rPr>
        <w:rFonts w:hint="default"/>
        <w:lang w:val="en-US" w:eastAsia="en-US" w:bidi="ar-SA"/>
      </w:rPr>
    </w:lvl>
    <w:lvl w:ilvl="7" w:tplc="661A8852">
      <w:numFmt w:val="bullet"/>
      <w:lvlText w:val="•"/>
      <w:lvlJc w:val="left"/>
      <w:pPr>
        <w:ind w:left="8164" w:hanging="720"/>
      </w:pPr>
      <w:rPr>
        <w:rFonts w:hint="default"/>
        <w:lang w:val="en-US" w:eastAsia="en-US" w:bidi="ar-SA"/>
      </w:rPr>
    </w:lvl>
    <w:lvl w:ilvl="8" w:tplc="1D7A3148">
      <w:numFmt w:val="bullet"/>
      <w:lvlText w:val="•"/>
      <w:lvlJc w:val="left"/>
      <w:pPr>
        <w:ind w:left="9059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50A5169C"/>
    <w:multiLevelType w:val="hybridMultilevel"/>
    <w:tmpl w:val="32D0D610"/>
    <w:lvl w:ilvl="0" w:tplc="9E46902E">
      <w:start w:val="1"/>
      <w:numFmt w:val="decimal"/>
      <w:lvlText w:val="%1."/>
      <w:lvlJc w:val="left"/>
      <w:pPr>
        <w:ind w:left="190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3256F0">
      <w:numFmt w:val="bullet"/>
      <w:lvlText w:val="•"/>
      <w:lvlJc w:val="left"/>
      <w:pPr>
        <w:ind w:left="2794" w:hanging="720"/>
      </w:pPr>
      <w:rPr>
        <w:rFonts w:hint="default"/>
        <w:lang w:val="en-US" w:eastAsia="en-US" w:bidi="ar-SA"/>
      </w:rPr>
    </w:lvl>
    <w:lvl w:ilvl="2" w:tplc="BC689434">
      <w:numFmt w:val="bullet"/>
      <w:lvlText w:val="•"/>
      <w:lvlJc w:val="left"/>
      <w:pPr>
        <w:ind w:left="3689" w:hanging="720"/>
      </w:pPr>
      <w:rPr>
        <w:rFonts w:hint="default"/>
        <w:lang w:val="en-US" w:eastAsia="en-US" w:bidi="ar-SA"/>
      </w:rPr>
    </w:lvl>
    <w:lvl w:ilvl="3" w:tplc="0C7A001C">
      <w:numFmt w:val="bullet"/>
      <w:lvlText w:val="•"/>
      <w:lvlJc w:val="left"/>
      <w:pPr>
        <w:ind w:left="4584" w:hanging="720"/>
      </w:pPr>
      <w:rPr>
        <w:rFonts w:hint="default"/>
        <w:lang w:val="en-US" w:eastAsia="en-US" w:bidi="ar-SA"/>
      </w:rPr>
    </w:lvl>
    <w:lvl w:ilvl="4" w:tplc="A454B1F6">
      <w:numFmt w:val="bullet"/>
      <w:lvlText w:val="•"/>
      <w:lvlJc w:val="left"/>
      <w:pPr>
        <w:ind w:left="5479" w:hanging="720"/>
      </w:pPr>
      <w:rPr>
        <w:rFonts w:hint="default"/>
        <w:lang w:val="en-US" w:eastAsia="en-US" w:bidi="ar-SA"/>
      </w:rPr>
    </w:lvl>
    <w:lvl w:ilvl="5" w:tplc="E17E4424">
      <w:numFmt w:val="bullet"/>
      <w:lvlText w:val="•"/>
      <w:lvlJc w:val="left"/>
      <w:pPr>
        <w:ind w:left="6374" w:hanging="720"/>
      </w:pPr>
      <w:rPr>
        <w:rFonts w:hint="default"/>
        <w:lang w:val="en-US" w:eastAsia="en-US" w:bidi="ar-SA"/>
      </w:rPr>
    </w:lvl>
    <w:lvl w:ilvl="6" w:tplc="95EC0CC8">
      <w:numFmt w:val="bullet"/>
      <w:lvlText w:val="•"/>
      <w:lvlJc w:val="left"/>
      <w:pPr>
        <w:ind w:left="7269" w:hanging="720"/>
      </w:pPr>
      <w:rPr>
        <w:rFonts w:hint="default"/>
        <w:lang w:val="en-US" w:eastAsia="en-US" w:bidi="ar-SA"/>
      </w:rPr>
    </w:lvl>
    <w:lvl w:ilvl="7" w:tplc="D73A612C">
      <w:numFmt w:val="bullet"/>
      <w:lvlText w:val="•"/>
      <w:lvlJc w:val="left"/>
      <w:pPr>
        <w:ind w:left="8164" w:hanging="720"/>
      </w:pPr>
      <w:rPr>
        <w:rFonts w:hint="default"/>
        <w:lang w:val="en-US" w:eastAsia="en-US" w:bidi="ar-SA"/>
      </w:rPr>
    </w:lvl>
    <w:lvl w:ilvl="8" w:tplc="2C5ACC7C">
      <w:numFmt w:val="bullet"/>
      <w:lvlText w:val="•"/>
      <w:lvlJc w:val="left"/>
      <w:pPr>
        <w:ind w:left="9059" w:hanging="7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66"/>
    <w:rsid w:val="000C0A66"/>
    <w:rsid w:val="004E2460"/>
    <w:rsid w:val="00967E43"/>
    <w:rsid w:val="00C4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2665C2-3101-4707-834B-29A4DEE3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18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900" w:right="1388" w:hanging="720"/>
    </w:pPr>
  </w:style>
  <w:style w:type="paragraph" w:customStyle="1" w:styleId="TableParagraph">
    <w:name w:val="Table Paragraph"/>
    <w:basedOn w:val="Normal"/>
    <w:uiPriority w:val="1"/>
    <w:qFormat/>
    <w:pPr>
      <w:ind w:left="3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/government/organisations/the-coal-authorit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rexham.gov.uk/english/planning_portal/publications/info_sheets.ht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3187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Expiry Date: «APPEightWeek»</vt:lpstr>
    </vt:vector>
  </TitlesOfParts>
  <Company>WCBC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Expiry Date: «APPEightWeek»</dc:title>
  <dc:creator>ANN MORRIS</dc:creator>
  <cp:lastModifiedBy>Bethan Jones</cp:lastModifiedBy>
  <cp:revision>2</cp:revision>
  <dcterms:created xsi:type="dcterms:W3CDTF">2024-08-23T12:07:00Z</dcterms:created>
  <dcterms:modified xsi:type="dcterms:W3CDTF">2024-08-23T12:07:00Z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2024-08-23T00:00:00Z</vt:filetime>
  </property>
  <property fmtid="{D5CDD505-2E9C-101B-9397-08002B2CF9AE}" pid="5" name="Producer">
    <vt:lpwstr>Microsoft® Word 2016</vt:lpwstr>
  </property>
</Properties>
</file>