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FD73AE" w14:textId="7324433A" w:rsidR="00BF7EE0" w:rsidRDefault="00BF7EE0" w:rsidP="00BF7EE0">
      <w:pPr>
        <w:pStyle w:val="NoSpacing"/>
        <w:rPr>
          <w:rFonts w:ascii="Segoe UI" w:hAnsi="Segoe UI" w:cs="Segoe UI"/>
          <w:b/>
          <w:bCs/>
          <w:sz w:val="22"/>
          <w:szCs w:val="22"/>
        </w:rPr>
      </w:pPr>
      <w:bookmarkStart w:id="0" w:name="_Hlk160801630"/>
      <w:r>
        <w:rPr>
          <w:noProof/>
          <w:lang w:eastAsia="en-GB"/>
        </w:rPr>
        <w:drawing>
          <wp:inline distT="0" distB="0" distL="0" distR="0" wp14:anchorId="5133F34B" wp14:editId="51095B63">
            <wp:extent cx="1587500" cy="604853"/>
            <wp:effectExtent l="0" t="0" r="0" b="5080"/>
            <wp:docPr id="1" name="Picture 1" descr="https://intranet.wrexham.gov.uk/sites/default/files/2021-06/WCBC%20Landscape%20Red%20800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tranet.wrexham.gov.uk/sites/default/files/2021-06/WCBC%20Landscape%20Red%20800px.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8745" cy="609137"/>
                    </a:xfrm>
                    <a:prstGeom prst="rect">
                      <a:avLst/>
                    </a:prstGeom>
                    <a:noFill/>
                    <a:ln>
                      <a:noFill/>
                    </a:ln>
                  </pic:spPr>
                </pic:pic>
              </a:graphicData>
            </a:graphic>
          </wp:inline>
        </w:drawing>
      </w:r>
    </w:p>
    <w:p w14:paraId="4D5EE2DD" w14:textId="77777777" w:rsidR="00BF7EE0" w:rsidRDefault="00BF7EE0" w:rsidP="00BF7EE0">
      <w:pPr>
        <w:pStyle w:val="NoSpacing"/>
        <w:rPr>
          <w:rFonts w:ascii="Segoe UI" w:hAnsi="Segoe UI" w:cs="Segoe UI"/>
          <w:b/>
          <w:bCs/>
          <w:sz w:val="22"/>
          <w:szCs w:val="22"/>
        </w:rPr>
      </w:pPr>
    </w:p>
    <w:p w14:paraId="58872D49" w14:textId="7EBA8C38" w:rsidR="00CB1B12" w:rsidRPr="00E35012" w:rsidRDefault="00F5329E" w:rsidP="00E35012">
      <w:pPr>
        <w:pStyle w:val="Heading1"/>
        <w:rPr>
          <w:color w:val="auto"/>
        </w:rPr>
      </w:pPr>
      <w:r w:rsidRPr="00E35012">
        <w:rPr>
          <w:color w:val="auto"/>
        </w:rPr>
        <w:t>GREEN INFRASTRUCTURE STATEMENT &amp;</w:t>
      </w:r>
      <w:r w:rsidR="00BF7EE0" w:rsidRPr="00E35012">
        <w:rPr>
          <w:color w:val="auto"/>
        </w:rPr>
        <w:t xml:space="preserve"> </w:t>
      </w:r>
      <w:r w:rsidR="00B14068" w:rsidRPr="00E35012">
        <w:rPr>
          <w:color w:val="auto"/>
        </w:rPr>
        <w:t xml:space="preserve">NET </w:t>
      </w:r>
      <w:r w:rsidRPr="00E35012">
        <w:rPr>
          <w:color w:val="auto"/>
        </w:rPr>
        <w:t xml:space="preserve">BIODIVERSITY </w:t>
      </w:r>
      <w:bookmarkEnd w:id="0"/>
      <w:r w:rsidR="00B14068" w:rsidRPr="00E35012">
        <w:rPr>
          <w:color w:val="auto"/>
        </w:rPr>
        <w:t>BENEFIT</w:t>
      </w:r>
      <w:r w:rsidR="000A28BF" w:rsidRPr="00E35012">
        <w:rPr>
          <w:color w:val="auto"/>
        </w:rPr>
        <w:t xml:space="preserve"> FORM</w:t>
      </w:r>
    </w:p>
    <w:p w14:paraId="044DF0D7" w14:textId="01723378" w:rsidR="009A1940" w:rsidRPr="00BF7EE0" w:rsidRDefault="0077135D" w:rsidP="00B02100">
      <w:pPr>
        <w:rPr>
          <w:rFonts w:ascii="Arial" w:hAnsi="Arial" w:cs="Arial"/>
          <w:b/>
          <w:bCs/>
          <w:color w:val="FF0000"/>
        </w:rPr>
      </w:pPr>
      <w:r w:rsidRPr="00BF7EE0">
        <w:rPr>
          <w:rFonts w:ascii="Arial" w:hAnsi="Arial" w:cs="Arial"/>
          <w:b/>
          <w:bCs/>
          <w:color w:val="FF0000"/>
        </w:rPr>
        <w:t xml:space="preserve">Complete the boxes </w:t>
      </w:r>
      <w:r w:rsidR="00AE31F8" w:rsidRPr="00BF7EE0">
        <w:rPr>
          <w:rFonts w:ascii="Arial" w:hAnsi="Arial" w:cs="Arial"/>
          <w:b/>
          <w:bCs/>
          <w:color w:val="FF0000"/>
        </w:rPr>
        <w:t>in th</w:t>
      </w:r>
      <w:r w:rsidR="00F6504F">
        <w:rPr>
          <w:rFonts w:ascii="Arial" w:hAnsi="Arial" w:cs="Arial"/>
          <w:b/>
          <w:bCs/>
          <w:color w:val="FF0000"/>
        </w:rPr>
        <w:t>e</w:t>
      </w:r>
      <w:r w:rsidR="00AE31F8" w:rsidRPr="00BF7EE0">
        <w:rPr>
          <w:rFonts w:ascii="Arial" w:hAnsi="Arial" w:cs="Arial"/>
          <w:b/>
          <w:bCs/>
          <w:color w:val="FF0000"/>
        </w:rPr>
        <w:t xml:space="preserve"> form </w:t>
      </w:r>
      <w:r w:rsidR="00F6504F">
        <w:rPr>
          <w:rFonts w:ascii="Arial" w:hAnsi="Arial" w:cs="Arial"/>
          <w:b/>
          <w:bCs/>
          <w:color w:val="FF0000"/>
        </w:rPr>
        <w:t xml:space="preserve">in Appendix 1 </w:t>
      </w:r>
      <w:r w:rsidR="00AE31F8" w:rsidRPr="00BF7EE0">
        <w:rPr>
          <w:rFonts w:ascii="Arial" w:hAnsi="Arial" w:cs="Arial"/>
          <w:b/>
          <w:bCs/>
          <w:color w:val="FF0000"/>
        </w:rPr>
        <w:t xml:space="preserve">and include with your planning application  </w:t>
      </w:r>
    </w:p>
    <w:p w14:paraId="34DABF57" w14:textId="74485B19" w:rsidR="00CB1B12" w:rsidRPr="00BF7EE0" w:rsidRDefault="00E35012" w:rsidP="00B123E2">
      <w:pPr>
        <w:pStyle w:val="NoSpacing"/>
        <w:ind w:right="141"/>
        <w:jc w:val="center"/>
        <w:rPr>
          <w:rFonts w:ascii="Arial" w:hAnsi="Arial" w:cs="Arial"/>
          <w:b/>
          <w:bCs/>
        </w:rPr>
      </w:pPr>
      <w:r>
        <w:rPr>
          <w:rFonts w:ascii="Arial" w:hAnsi="Arial" w:cs="Arial"/>
          <w:b/>
          <w:bCs/>
        </w:rPr>
        <w:t xml:space="preserve"> </w:t>
      </w:r>
    </w:p>
    <w:p w14:paraId="65E55613" w14:textId="5A1B99B7" w:rsidR="00CE62A0" w:rsidRPr="00BF7EE0" w:rsidRDefault="009D4811" w:rsidP="00B02100">
      <w:pPr>
        <w:pStyle w:val="NoSpacing"/>
        <w:rPr>
          <w:rFonts w:ascii="Arial" w:hAnsi="Arial" w:cs="Arial"/>
          <w:b/>
          <w:bCs/>
        </w:rPr>
      </w:pPr>
      <w:r w:rsidRPr="00BF7EE0">
        <w:rPr>
          <w:rFonts w:ascii="Arial" w:hAnsi="Arial" w:cs="Arial"/>
          <w:b/>
          <w:bCs/>
        </w:rPr>
        <w:t xml:space="preserve">Q. </w:t>
      </w:r>
      <w:r w:rsidR="007C19C3" w:rsidRPr="00BF7EE0">
        <w:rPr>
          <w:rFonts w:ascii="Arial" w:hAnsi="Arial" w:cs="Arial"/>
          <w:b/>
          <w:bCs/>
        </w:rPr>
        <w:t xml:space="preserve">What is a </w:t>
      </w:r>
      <w:r w:rsidR="00CE62A0" w:rsidRPr="00BF7EE0">
        <w:rPr>
          <w:rFonts w:ascii="Arial" w:hAnsi="Arial" w:cs="Arial"/>
          <w:b/>
          <w:bCs/>
        </w:rPr>
        <w:t>Green Infrastructure</w:t>
      </w:r>
      <w:r w:rsidR="007C19C3" w:rsidRPr="00BF7EE0">
        <w:rPr>
          <w:rFonts w:ascii="Arial" w:hAnsi="Arial" w:cs="Arial"/>
          <w:b/>
          <w:bCs/>
        </w:rPr>
        <w:t xml:space="preserve"> </w:t>
      </w:r>
      <w:r w:rsidR="00900DA7" w:rsidRPr="00BF7EE0">
        <w:rPr>
          <w:rFonts w:ascii="Arial" w:hAnsi="Arial" w:cs="Arial"/>
          <w:b/>
          <w:bCs/>
        </w:rPr>
        <w:t xml:space="preserve">(GI) </w:t>
      </w:r>
      <w:r w:rsidR="007C19C3" w:rsidRPr="00BF7EE0">
        <w:rPr>
          <w:rFonts w:ascii="Arial" w:hAnsi="Arial" w:cs="Arial"/>
          <w:b/>
          <w:bCs/>
        </w:rPr>
        <w:t>Statement?</w:t>
      </w:r>
    </w:p>
    <w:p w14:paraId="1D605541" w14:textId="71AD481D" w:rsidR="007C19C3" w:rsidRPr="00BF7EE0" w:rsidRDefault="007C19C3" w:rsidP="00B02100">
      <w:pPr>
        <w:pStyle w:val="NoSpacing"/>
        <w:jc w:val="both"/>
        <w:rPr>
          <w:rFonts w:ascii="Arial" w:hAnsi="Arial" w:cs="Arial"/>
          <w:color w:val="000000"/>
        </w:rPr>
      </w:pPr>
      <w:r w:rsidRPr="00BF7EE0">
        <w:rPr>
          <w:rFonts w:ascii="Arial" w:hAnsi="Arial" w:cs="Arial"/>
        </w:rPr>
        <w:t xml:space="preserve">A Green Infrastructure Statement </w:t>
      </w:r>
      <w:r w:rsidR="00404BDB" w:rsidRPr="00BF7EE0">
        <w:rPr>
          <w:rFonts w:ascii="Arial" w:hAnsi="Arial" w:cs="Arial"/>
        </w:rPr>
        <w:t>describes</w:t>
      </w:r>
      <w:r w:rsidR="007B259B" w:rsidRPr="00BF7EE0">
        <w:rPr>
          <w:rFonts w:ascii="Arial" w:hAnsi="Arial" w:cs="Arial"/>
        </w:rPr>
        <w:t xml:space="preserve"> how </w:t>
      </w:r>
      <w:r w:rsidR="00253171" w:rsidRPr="00BF7EE0">
        <w:rPr>
          <w:rFonts w:ascii="Arial" w:hAnsi="Arial" w:cs="Arial"/>
        </w:rPr>
        <w:t xml:space="preserve">the </w:t>
      </w:r>
      <w:r w:rsidR="007B259B" w:rsidRPr="00BF7EE0">
        <w:rPr>
          <w:rFonts w:ascii="Arial" w:hAnsi="Arial" w:cs="Arial"/>
        </w:rPr>
        <w:t>green infrastructure</w:t>
      </w:r>
      <w:r w:rsidR="00253171" w:rsidRPr="00BF7EE0">
        <w:rPr>
          <w:rFonts w:ascii="Arial" w:hAnsi="Arial" w:cs="Arial"/>
        </w:rPr>
        <w:t xml:space="preserve"> of a site</w:t>
      </w:r>
      <w:r w:rsidR="007B259B" w:rsidRPr="00BF7EE0">
        <w:rPr>
          <w:rFonts w:ascii="Arial" w:hAnsi="Arial" w:cs="Arial"/>
        </w:rPr>
        <w:t xml:space="preserve"> </w:t>
      </w:r>
      <w:r w:rsidR="00883AC4" w:rsidRPr="00BF7EE0">
        <w:rPr>
          <w:rFonts w:ascii="Arial" w:hAnsi="Arial" w:cs="Arial"/>
        </w:rPr>
        <w:t xml:space="preserve">(trees, </w:t>
      </w:r>
      <w:r w:rsidR="0001396D" w:rsidRPr="00BF7EE0">
        <w:rPr>
          <w:rFonts w:ascii="Arial" w:hAnsi="Arial" w:cs="Arial"/>
        </w:rPr>
        <w:t>hedges,</w:t>
      </w:r>
      <w:r w:rsidR="00883AC4" w:rsidRPr="00BF7EE0">
        <w:rPr>
          <w:rFonts w:ascii="Arial" w:hAnsi="Arial" w:cs="Arial"/>
        </w:rPr>
        <w:t xml:space="preserve"> </w:t>
      </w:r>
      <w:r w:rsidR="002A3ADE" w:rsidRPr="00BF7EE0">
        <w:rPr>
          <w:rFonts w:ascii="Arial" w:hAnsi="Arial" w:cs="Arial"/>
        </w:rPr>
        <w:t>and SuD</w:t>
      </w:r>
      <w:r w:rsidR="0002320D" w:rsidRPr="00BF7EE0">
        <w:rPr>
          <w:rFonts w:ascii="Arial" w:hAnsi="Arial" w:cs="Arial"/>
        </w:rPr>
        <w:t>S</w:t>
      </w:r>
      <w:r w:rsidR="001C7B27" w:rsidRPr="00BF7EE0">
        <w:rPr>
          <w:rFonts w:ascii="Arial" w:hAnsi="Arial" w:cs="Arial"/>
        </w:rPr>
        <w:t xml:space="preserve"> etc.</w:t>
      </w:r>
      <w:r w:rsidR="00883AC4" w:rsidRPr="00BF7EE0">
        <w:rPr>
          <w:rFonts w:ascii="Arial" w:hAnsi="Arial" w:cs="Arial"/>
        </w:rPr>
        <w:t xml:space="preserve">) </w:t>
      </w:r>
      <w:r w:rsidR="007B259B" w:rsidRPr="00BF7EE0">
        <w:rPr>
          <w:rFonts w:ascii="Arial" w:hAnsi="Arial" w:cs="Arial"/>
        </w:rPr>
        <w:t>ha</w:t>
      </w:r>
      <w:r w:rsidR="00253171" w:rsidRPr="00BF7EE0">
        <w:rPr>
          <w:rFonts w:ascii="Arial" w:hAnsi="Arial" w:cs="Arial"/>
        </w:rPr>
        <w:t>s</w:t>
      </w:r>
      <w:r w:rsidR="007B259B" w:rsidRPr="00BF7EE0">
        <w:rPr>
          <w:rFonts w:ascii="Arial" w:hAnsi="Arial" w:cs="Arial"/>
        </w:rPr>
        <w:t xml:space="preserve"> been incorporated into the </w:t>
      </w:r>
      <w:r w:rsidR="00557DB9" w:rsidRPr="00BF7EE0">
        <w:rPr>
          <w:rFonts w:ascii="Arial" w:hAnsi="Arial" w:cs="Arial"/>
        </w:rPr>
        <w:t xml:space="preserve">development </w:t>
      </w:r>
      <w:r w:rsidR="007B259B" w:rsidRPr="00BF7EE0">
        <w:rPr>
          <w:rFonts w:ascii="Arial" w:hAnsi="Arial" w:cs="Arial"/>
        </w:rPr>
        <w:t>proposal</w:t>
      </w:r>
      <w:r w:rsidR="00557DB9" w:rsidRPr="00BF7EE0">
        <w:rPr>
          <w:rFonts w:ascii="Arial" w:hAnsi="Arial" w:cs="Arial"/>
        </w:rPr>
        <w:t>.</w:t>
      </w:r>
    </w:p>
    <w:p w14:paraId="606468CE" w14:textId="77777777" w:rsidR="00557DB9" w:rsidRPr="00BF7EE0" w:rsidRDefault="00557DB9" w:rsidP="00B02100">
      <w:pPr>
        <w:pStyle w:val="NoSpacing"/>
        <w:jc w:val="both"/>
        <w:rPr>
          <w:rFonts w:ascii="Arial" w:hAnsi="Arial" w:cs="Arial"/>
          <w:b/>
          <w:bCs/>
          <w:color w:val="000000"/>
        </w:rPr>
      </w:pPr>
    </w:p>
    <w:p w14:paraId="5D51487D" w14:textId="4B10EA70" w:rsidR="007C19C3" w:rsidRPr="00BF7EE0" w:rsidRDefault="009D4811" w:rsidP="00B02100">
      <w:pPr>
        <w:pStyle w:val="NoSpacing"/>
        <w:jc w:val="both"/>
        <w:rPr>
          <w:rFonts w:ascii="Arial" w:hAnsi="Arial" w:cs="Arial"/>
          <w:b/>
          <w:bCs/>
          <w:color w:val="000000"/>
        </w:rPr>
      </w:pPr>
      <w:r w:rsidRPr="00BF7EE0">
        <w:rPr>
          <w:rFonts w:ascii="Arial" w:hAnsi="Arial" w:cs="Arial"/>
          <w:b/>
          <w:bCs/>
          <w:color w:val="000000"/>
        </w:rPr>
        <w:t xml:space="preserve">Q. </w:t>
      </w:r>
      <w:r w:rsidR="007C19C3" w:rsidRPr="00BF7EE0">
        <w:rPr>
          <w:rFonts w:ascii="Arial" w:hAnsi="Arial" w:cs="Arial"/>
          <w:b/>
          <w:bCs/>
          <w:color w:val="000000"/>
        </w:rPr>
        <w:t>Why do I need a Green Infrastructure Statement?</w:t>
      </w:r>
    </w:p>
    <w:p w14:paraId="0443172C" w14:textId="6B5E413B" w:rsidR="00BA050A" w:rsidRPr="00BF7EE0" w:rsidRDefault="00BA050A" w:rsidP="00B02100">
      <w:pPr>
        <w:pStyle w:val="NoSpacing"/>
        <w:jc w:val="both"/>
        <w:rPr>
          <w:rFonts w:ascii="Arial" w:hAnsi="Arial" w:cs="Arial"/>
        </w:rPr>
      </w:pPr>
      <w:r w:rsidRPr="00BF7EE0">
        <w:rPr>
          <w:rFonts w:ascii="Arial" w:hAnsi="Arial" w:cs="Arial"/>
        </w:rPr>
        <w:t>A G</w:t>
      </w:r>
      <w:r w:rsidR="000B37E0" w:rsidRPr="00BF7EE0">
        <w:rPr>
          <w:rFonts w:ascii="Arial" w:hAnsi="Arial" w:cs="Arial"/>
        </w:rPr>
        <w:t xml:space="preserve">reen </w:t>
      </w:r>
      <w:r w:rsidRPr="00BF7EE0">
        <w:rPr>
          <w:rFonts w:ascii="Arial" w:hAnsi="Arial" w:cs="Arial"/>
        </w:rPr>
        <w:t>I</w:t>
      </w:r>
      <w:r w:rsidR="000B37E0" w:rsidRPr="00BF7EE0">
        <w:rPr>
          <w:rFonts w:ascii="Arial" w:hAnsi="Arial" w:cs="Arial"/>
        </w:rPr>
        <w:t>nfrastructure</w:t>
      </w:r>
      <w:r w:rsidRPr="00BF7EE0">
        <w:rPr>
          <w:rFonts w:ascii="Arial" w:hAnsi="Arial" w:cs="Arial"/>
        </w:rPr>
        <w:t xml:space="preserve"> Statement is required </w:t>
      </w:r>
      <w:r w:rsidR="00BA7F6B" w:rsidRPr="00BF7EE0">
        <w:rPr>
          <w:rFonts w:ascii="Arial" w:hAnsi="Arial" w:cs="Arial"/>
        </w:rPr>
        <w:t>on all developments</w:t>
      </w:r>
      <w:r w:rsidR="0038041B" w:rsidRPr="00BF7EE0">
        <w:rPr>
          <w:rFonts w:ascii="Arial" w:hAnsi="Arial" w:cs="Arial"/>
        </w:rPr>
        <w:t>,</w:t>
      </w:r>
      <w:r w:rsidR="00BA7F6B" w:rsidRPr="00BF7EE0">
        <w:rPr>
          <w:rFonts w:ascii="Arial" w:hAnsi="Arial" w:cs="Arial"/>
        </w:rPr>
        <w:t xml:space="preserve"> following </w:t>
      </w:r>
      <w:r w:rsidR="00C563B3" w:rsidRPr="00BF7EE0">
        <w:rPr>
          <w:rFonts w:ascii="Arial" w:hAnsi="Arial" w:cs="Arial"/>
        </w:rPr>
        <w:t xml:space="preserve">Planning Policy Wales - </w:t>
      </w:r>
      <w:r w:rsidRPr="00BF7EE0">
        <w:rPr>
          <w:rFonts w:ascii="Arial" w:hAnsi="Arial" w:cs="Arial"/>
        </w:rPr>
        <w:t xml:space="preserve">PPW12 and the </w:t>
      </w:r>
      <w:r w:rsidRPr="00BF7EE0">
        <w:rPr>
          <w:rFonts w:ascii="Arial" w:hAnsi="Arial" w:cs="Arial"/>
          <w:i/>
          <w:iCs/>
        </w:rPr>
        <w:t>Environment (Wales) Act 2016 Section 6 duty</w:t>
      </w:r>
      <w:r w:rsidR="0038041B" w:rsidRPr="00BF7EE0">
        <w:rPr>
          <w:rFonts w:ascii="Arial" w:hAnsi="Arial" w:cs="Arial"/>
          <w:i/>
          <w:iCs/>
        </w:rPr>
        <w:t>,</w:t>
      </w:r>
      <w:r w:rsidRPr="00BF7EE0">
        <w:rPr>
          <w:rFonts w:ascii="Arial" w:hAnsi="Arial" w:cs="Arial"/>
          <w:i/>
          <w:iCs/>
        </w:rPr>
        <w:t xml:space="preserve"> </w:t>
      </w:r>
      <w:r w:rsidRPr="00BF7EE0">
        <w:rPr>
          <w:rFonts w:ascii="Arial" w:hAnsi="Arial" w:cs="Arial"/>
        </w:rPr>
        <w:t xml:space="preserve">to show that development has a </w:t>
      </w:r>
      <w:r w:rsidRPr="00BF7EE0">
        <w:rPr>
          <w:rFonts w:ascii="Arial" w:hAnsi="Arial" w:cs="Arial"/>
          <w:b/>
          <w:bCs/>
        </w:rPr>
        <w:t>net benefit</w:t>
      </w:r>
      <w:r w:rsidRPr="00BF7EE0">
        <w:rPr>
          <w:rFonts w:ascii="Arial" w:hAnsi="Arial" w:cs="Arial"/>
        </w:rPr>
        <w:t xml:space="preserve"> to biodiversity and green infrastructure. </w:t>
      </w:r>
      <w:r w:rsidR="00FC2EE4" w:rsidRPr="00BF7EE0">
        <w:rPr>
          <w:rFonts w:ascii="Arial" w:hAnsi="Arial" w:cs="Arial"/>
        </w:rPr>
        <w:t xml:space="preserve">This information </w:t>
      </w:r>
      <w:r w:rsidRPr="00BF7EE0">
        <w:rPr>
          <w:rFonts w:ascii="Arial" w:hAnsi="Arial" w:cs="Arial"/>
        </w:rPr>
        <w:t>is not appropriate to seek ‘retrospectively’ by way of a conditio</w:t>
      </w:r>
      <w:r w:rsidR="005A7D54" w:rsidRPr="00BF7EE0">
        <w:rPr>
          <w:rFonts w:ascii="Arial" w:hAnsi="Arial" w:cs="Arial"/>
        </w:rPr>
        <w:t>n and must be provided as part o</w:t>
      </w:r>
      <w:r w:rsidR="009D4811" w:rsidRPr="00BF7EE0">
        <w:rPr>
          <w:rFonts w:ascii="Arial" w:hAnsi="Arial" w:cs="Arial"/>
        </w:rPr>
        <w:t>f</w:t>
      </w:r>
      <w:r w:rsidR="005A7D54" w:rsidRPr="00BF7EE0">
        <w:rPr>
          <w:rFonts w:ascii="Arial" w:hAnsi="Arial" w:cs="Arial"/>
        </w:rPr>
        <w:t xml:space="preserve"> the planning application process.</w:t>
      </w:r>
    </w:p>
    <w:p w14:paraId="5F12FD3A" w14:textId="77777777" w:rsidR="00557DB9" w:rsidRPr="00BF7EE0" w:rsidRDefault="00557DB9" w:rsidP="00B02100">
      <w:pPr>
        <w:pStyle w:val="NoSpacing"/>
        <w:jc w:val="both"/>
        <w:rPr>
          <w:rFonts w:ascii="Arial" w:hAnsi="Arial" w:cs="Arial"/>
          <w:b/>
          <w:bCs/>
        </w:rPr>
      </w:pPr>
    </w:p>
    <w:p w14:paraId="25F1A30D" w14:textId="63A8CEEC" w:rsidR="007C19C3" w:rsidRPr="00BF7EE0" w:rsidRDefault="009D4811" w:rsidP="00B02100">
      <w:pPr>
        <w:pStyle w:val="NoSpacing"/>
        <w:jc w:val="both"/>
        <w:rPr>
          <w:rFonts w:ascii="Arial" w:hAnsi="Arial" w:cs="Arial"/>
          <w:b/>
          <w:bCs/>
        </w:rPr>
      </w:pPr>
      <w:r w:rsidRPr="00BF7EE0">
        <w:rPr>
          <w:rFonts w:ascii="Arial" w:hAnsi="Arial" w:cs="Arial"/>
          <w:b/>
          <w:bCs/>
        </w:rPr>
        <w:t>Q. What d</w:t>
      </w:r>
      <w:r w:rsidR="00A11CB2" w:rsidRPr="00BF7EE0">
        <w:rPr>
          <w:rFonts w:ascii="Arial" w:hAnsi="Arial" w:cs="Arial"/>
          <w:b/>
          <w:bCs/>
        </w:rPr>
        <w:t xml:space="preserve">etail </w:t>
      </w:r>
      <w:r w:rsidR="00F207D9" w:rsidRPr="00BF7EE0">
        <w:rPr>
          <w:rFonts w:ascii="Arial" w:hAnsi="Arial" w:cs="Arial"/>
          <w:b/>
          <w:bCs/>
        </w:rPr>
        <w:t xml:space="preserve">is </w:t>
      </w:r>
      <w:r w:rsidR="00A11CB2" w:rsidRPr="00BF7EE0">
        <w:rPr>
          <w:rFonts w:ascii="Arial" w:hAnsi="Arial" w:cs="Arial"/>
          <w:b/>
          <w:bCs/>
        </w:rPr>
        <w:t>required in the Green Infrastructure Statement</w:t>
      </w:r>
      <w:r w:rsidR="00CB0A86" w:rsidRPr="00BF7EE0">
        <w:rPr>
          <w:rFonts w:ascii="Arial" w:hAnsi="Arial" w:cs="Arial"/>
          <w:b/>
          <w:bCs/>
        </w:rPr>
        <w:t>?</w:t>
      </w:r>
    </w:p>
    <w:p w14:paraId="5F007A8A" w14:textId="73162E89" w:rsidR="006F1C63" w:rsidRPr="00BF7EE0" w:rsidRDefault="00421370" w:rsidP="00B02100">
      <w:pPr>
        <w:pStyle w:val="NoSpacing"/>
        <w:jc w:val="both"/>
        <w:rPr>
          <w:rFonts w:ascii="Arial" w:hAnsi="Arial" w:cs="Arial"/>
        </w:rPr>
      </w:pPr>
      <w:r w:rsidRPr="00BF7EE0">
        <w:rPr>
          <w:rFonts w:ascii="Arial" w:hAnsi="Arial" w:cs="Arial"/>
        </w:rPr>
        <w:lastRenderedPageBreak/>
        <w:t xml:space="preserve">A Green Infrastructure Statement is to be </w:t>
      </w:r>
      <w:r w:rsidR="00CE62A0" w:rsidRPr="00BF7EE0">
        <w:rPr>
          <w:rFonts w:ascii="Arial" w:hAnsi="Arial" w:cs="Arial"/>
        </w:rPr>
        <w:t>proportionate to the scale and nature of the development</w:t>
      </w:r>
      <w:r w:rsidR="00DF3676" w:rsidRPr="00BF7EE0">
        <w:rPr>
          <w:rFonts w:ascii="Arial" w:hAnsi="Arial" w:cs="Arial"/>
        </w:rPr>
        <w:t>. In</w:t>
      </w:r>
      <w:r w:rsidR="00CE62A0" w:rsidRPr="00BF7EE0">
        <w:rPr>
          <w:rFonts w:ascii="Arial" w:hAnsi="Arial" w:cs="Arial"/>
        </w:rPr>
        <w:t xml:space="preserve"> the case of minor development</w:t>
      </w:r>
      <w:r w:rsidRPr="00BF7EE0">
        <w:rPr>
          <w:rFonts w:ascii="Arial" w:hAnsi="Arial" w:cs="Arial"/>
        </w:rPr>
        <w:t xml:space="preserve"> such as householder applications</w:t>
      </w:r>
      <w:r w:rsidR="00957A54" w:rsidRPr="00BF7EE0">
        <w:rPr>
          <w:rFonts w:ascii="Arial" w:hAnsi="Arial" w:cs="Arial"/>
        </w:rPr>
        <w:t>,</w:t>
      </w:r>
      <w:r w:rsidR="005A3FA6" w:rsidRPr="00BF7EE0">
        <w:rPr>
          <w:rFonts w:ascii="Arial" w:hAnsi="Arial" w:cs="Arial"/>
        </w:rPr>
        <w:t xml:space="preserve"> PPW12 state</w:t>
      </w:r>
      <w:r w:rsidR="004E4C74" w:rsidRPr="00BF7EE0">
        <w:rPr>
          <w:rFonts w:ascii="Arial" w:hAnsi="Arial" w:cs="Arial"/>
        </w:rPr>
        <w:t>s</w:t>
      </w:r>
      <w:r w:rsidR="005A3FA6" w:rsidRPr="00BF7EE0">
        <w:rPr>
          <w:rFonts w:ascii="Arial" w:hAnsi="Arial" w:cs="Arial"/>
        </w:rPr>
        <w:t xml:space="preserve"> that</w:t>
      </w:r>
      <w:r w:rsidR="00CE62A0" w:rsidRPr="00BF7EE0">
        <w:rPr>
          <w:rFonts w:ascii="Arial" w:hAnsi="Arial" w:cs="Arial"/>
        </w:rPr>
        <w:t xml:space="preserve"> this should not be an onerous requirement for applicants</w:t>
      </w:r>
      <w:r w:rsidR="0090124F" w:rsidRPr="00BF7EE0">
        <w:rPr>
          <w:rFonts w:ascii="Arial" w:hAnsi="Arial" w:cs="Arial"/>
        </w:rPr>
        <w:t>.</w:t>
      </w:r>
      <w:r w:rsidRPr="00BF7EE0">
        <w:rPr>
          <w:rFonts w:ascii="Arial" w:hAnsi="Arial" w:cs="Arial"/>
        </w:rPr>
        <w:t xml:space="preserve"> </w:t>
      </w:r>
    </w:p>
    <w:p w14:paraId="5DED5D61" w14:textId="77777777" w:rsidR="007E6735" w:rsidRPr="00BF7EE0" w:rsidRDefault="007E6735" w:rsidP="00B02100">
      <w:pPr>
        <w:pStyle w:val="NoSpacing"/>
        <w:jc w:val="both"/>
        <w:rPr>
          <w:rFonts w:ascii="Arial" w:hAnsi="Arial" w:cs="Arial"/>
        </w:rPr>
      </w:pPr>
    </w:p>
    <w:p w14:paraId="1E64EA1C" w14:textId="61EF5740" w:rsidR="00EC3BB8" w:rsidRPr="00BF7EE0" w:rsidRDefault="00EC3BB8" w:rsidP="00B02100">
      <w:pPr>
        <w:pStyle w:val="NoSpacing"/>
        <w:jc w:val="both"/>
        <w:rPr>
          <w:rFonts w:ascii="Arial" w:hAnsi="Arial" w:cs="Arial"/>
        </w:rPr>
      </w:pPr>
      <w:r w:rsidRPr="00BF7EE0">
        <w:rPr>
          <w:rFonts w:ascii="Arial" w:hAnsi="Arial" w:cs="Arial"/>
          <w:b/>
          <w:bCs/>
        </w:rPr>
        <w:t xml:space="preserve">Q. What </w:t>
      </w:r>
      <w:r w:rsidR="00BF7EE0">
        <w:rPr>
          <w:rFonts w:ascii="Arial" w:hAnsi="Arial" w:cs="Arial"/>
          <w:b/>
          <w:bCs/>
        </w:rPr>
        <w:t xml:space="preserve">is Net </w:t>
      </w:r>
      <w:r w:rsidRPr="00BF7EE0">
        <w:rPr>
          <w:rFonts w:ascii="Arial" w:hAnsi="Arial" w:cs="Arial"/>
          <w:b/>
          <w:bCs/>
        </w:rPr>
        <w:t xml:space="preserve">Biodiversity </w:t>
      </w:r>
      <w:r w:rsidR="00BF7EE0">
        <w:rPr>
          <w:rFonts w:ascii="Arial" w:hAnsi="Arial" w:cs="Arial"/>
          <w:b/>
          <w:bCs/>
        </w:rPr>
        <w:t>Benefit</w:t>
      </w:r>
      <w:r w:rsidRPr="00BF7EE0">
        <w:rPr>
          <w:rFonts w:ascii="Arial" w:hAnsi="Arial" w:cs="Arial"/>
          <w:b/>
          <w:bCs/>
        </w:rPr>
        <w:t>?</w:t>
      </w:r>
    </w:p>
    <w:p w14:paraId="48875CAC" w14:textId="657B5A73" w:rsidR="00BF7EE0" w:rsidRPr="00BF7EE0" w:rsidRDefault="00BF7EE0" w:rsidP="00BF7EE0">
      <w:pPr>
        <w:pStyle w:val="NoSpacing"/>
        <w:jc w:val="both"/>
        <w:rPr>
          <w:rFonts w:ascii="Arial" w:hAnsi="Arial" w:cs="Arial"/>
        </w:rPr>
      </w:pPr>
      <w:r>
        <w:rPr>
          <w:rFonts w:ascii="Arial" w:hAnsi="Arial" w:cs="Arial"/>
        </w:rPr>
        <w:t xml:space="preserve">PPW12 </w:t>
      </w:r>
      <w:r w:rsidRPr="00BF7EE0">
        <w:rPr>
          <w:rFonts w:ascii="Arial" w:hAnsi="Arial" w:cs="Arial"/>
        </w:rPr>
        <w:t>requires development to provide a net benefit for biodiversity (NBB) i.e. a better outcome than if the site was left undeveloped.  Failing to provide such a benefit is a valid reason for refusal.</w:t>
      </w:r>
    </w:p>
    <w:p w14:paraId="0BFB17CA" w14:textId="77777777" w:rsidR="00BF7EE0" w:rsidRPr="00BF7EE0" w:rsidRDefault="00BF7EE0" w:rsidP="00BF7EE0">
      <w:pPr>
        <w:pStyle w:val="NoSpacing"/>
        <w:jc w:val="both"/>
        <w:rPr>
          <w:rFonts w:ascii="Arial" w:hAnsi="Arial" w:cs="Arial"/>
        </w:rPr>
      </w:pPr>
    </w:p>
    <w:p w14:paraId="5950CB07" w14:textId="16F18C67" w:rsidR="00EC3BB8" w:rsidRPr="00BF7EE0" w:rsidRDefault="00BF7EE0" w:rsidP="00BF7EE0">
      <w:pPr>
        <w:pStyle w:val="NoSpacing"/>
        <w:jc w:val="both"/>
        <w:rPr>
          <w:rFonts w:ascii="Arial" w:hAnsi="Arial" w:cs="Arial"/>
        </w:rPr>
      </w:pPr>
      <w:r w:rsidRPr="00BF7EE0">
        <w:rPr>
          <w:rFonts w:ascii="Arial" w:hAnsi="Arial" w:cs="Arial"/>
        </w:rPr>
        <w:t>Every application regardless of size must not only mitigate any negative impacts of the development, but also have a positive benefit for biodiversity which will be in place for the lifetime of the development. Enhancements should be onsite, proportional to the size of development</w:t>
      </w:r>
      <w:r>
        <w:rPr>
          <w:rFonts w:ascii="Arial" w:hAnsi="Arial" w:cs="Arial"/>
        </w:rPr>
        <w:t xml:space="preserve">, </w:t>
      </w:r>
      <w:r w:rsidRPr="00BF7EE0">
        <w:rPr>
          <w:rFonts w:ascii="Arial" w:hAnsi="Arial" w:cs="Arial"/>
        </w:rPr>
        <w:t xml:space="preserve">tailored towards features valuable in the area or providing </w:t>
      </w:r>
      <w:r>
        <w:rPr>
          <w:rFonts w:ascii="Arial" w:hAnsi="Arial" w:cs="Arial"/>
        </w:rPr>
        <w:t>l</w:t>
      </w:r>
      <w:r w:rsidRPr="00BF7EE0">
        <w:rPr>
          <w:rFonts w:ascii="Arial" w:hAnsi="Arial" w:cs="Arial"/>
        </w:rPr>
        <w:t>inking habitats GI plan</w:t>
      </w:r>
    </w:p>
    <w:p w14:paraId="7B36224E" w14:textId="77777777" w:rsidR="00711BB7" w:rsidRPr="00BF7EE0" w:rsidRDefault="00711BB7" w:rsidP="00B02100">
      <w:pPr>
        <w:pStyle w:val="NoSpacing"/>
        <w:jc w:val="both"/>
        <w:rPr>
          <w:rFonts w:ascii="Arial" w:hAnsi="Arial" w:cs="Arial"/>
        </w:rPr>
      </w:pPr>
    </w:p>
    <w:p w14:paraId="3F8517D6" w14:textId="77777777" w:rsidR="00711BB7" w:rsidRPr="00BF7EE0" w:rsidRDefault="00711BB7" w:rsidP="00711BB7">
      <w:pPr>
        <w:pStyle w:val="NoSpacing"/>
        <w:jc w:val="both"/>
        <w:rPr>
          <w:rFonts w:ascii="Arial" w:hAnsi="Arial" w:cs="Arial"/>
          <w:b/>
          <w:bCs/>
        </w:rPr>
      </w:pPr>
      <w:r w:rsidRPr="00BF7EE0">
        <w:rPr>
          <w:rFonts w:ascii="Arial" w:hAnsi="Arial" w:cs="Arial"/>
          <w:b/>
          <w:bCs/>
        </w:rPr>
        <w:t>Q. How do I provide the information?</w:t>
      </w:r>
    </w:p>
    <w:p w14:paraId="524300D4" w14:textId="32B87A0C" w:rsidR="00711BB7" w:rsidRDefault="0003667B" w:rsidP="00D76095">
      <w:pPr>
        <w:pStyle w:val="NoSpacing"/>
        <w:ind w:right="-1"/>
        <w:jc w:val="both"/>
        <w:rPr>
          <w:rFonts w:ascii="Arial" w:hAnsi="Arial" w:cs="Arial"/>
        </w:rPr>
      </w:pPr>
      <w:r w:rsidRPr="00BF7EE0">
        <w:rPr>
          <w:rFonts w:ascii="Arial" w:hAnsi="Arial" w:cs="Arial"/>
        </w:rPr>
        <w:t xml:space="preserve">To assist in providing the information that this authority requires, the form </w:t>
      </w:r>
      <w:r w:rsidR="00BF7EE0">
        <w:rPr>
          <w:rFonts w:ascii="Arial" w:hAnsi="Arial" w:cs="Arial"/>
        </w:rPr>
        <w:t xml:space="preserve">in Appendix 1 </w:t>
      </w:r>
      <w:r w:rsidRPr="00BF7EE0">
        <w:rPr>
          <w:rFonts w:ascii="Arial" w:hAnsi="Arial" w:cs="Arial"/>
        </w:rPr>
        <w:t xml:space="preserve">can be completed to provide the specific Green Infrastructure details </w:t>
      </w:r>
      <w:r w:rsidR="00BF7EE0">
        <w:rPr>
          <w:rFonts w:ascii="Arial" w:hAnsi="Arial" w:cs="Arial"/>
        </w:rPr>
        <w:t xml:space="preserve">and net Biodiversity Benefit </w:t>
      </w:r>
      <w:r w:rsidRPr="00BF7EE0">
        <w:rPr>
          <w:rFonts w:ascii="Arial" w:hAnsi="Arial" w:cs="Arial"/>
        </w:rPr>
        <w:t xml:space="preserve">that relate to each step </w:t>
      </w:r>
      <w:r w:rsidR="007A50F9" w:rsidRPr="00BF7EE0">
        <w:rPr>
          <w:rFonts w:ascii="Arial" w:hAnsi="Arial" w:cs="Arial"/>
        </w:rPr>
        <w:t xml:space="preserve">of </w:t>
      </w:r>
      <w:r w:rsidRPr="00BF7EE0">
        <w:rPr>
          <w:rFonts w:ascii="Arial" w:hAnsi="Arial" w:cs="Arial"/>
        </w:rPr>
        <w:t xml:space="preserve">your proposed development.  </w:t>
      </w:r>
    </w:p>
    <w:p w14:paraId="6A2EFEF1" w14:textId="5BC008C0" w:rsidR="00B14068" w:rsidRDefault="00B14068" w:rsidP="00D76095">
      <w:pPr>
        <w:pStyle w:val="NoSpacing"/>
        <w:ind w:right="-1"/>
        <w:jc w:val="both"/>
        <w:rPr>
          <w:rFonts w:ascii="Arial" w:hAnsi="Arial" w:cs="Arial"/>
        </w:rPr>
      </w:pPr>
    </w:p>
    <w:p w14:paraId="711C9D3E" w14:textId="018E8024" w:rsidR="00B14068" w:rsidRPr="00B14068" w:rsidRDefault="00B14068" w:rsidP="00D76095">
      <w:pPr>
        <w:pStyle w:val="NoSpacing"/>
        <w:ind w:right="-1"/>
        <w:jc w:val="both"/>
        <w:rPr>
          <w:rFonts w:ascii="Arial" w:hAnsi="Arial" w:cs="Arial"/>
          <w:b/>
        </w:rPr>
      </w:pPr>
      <w:r w:rsidRPr="00B14068">
        <w:rPr>
          <w:rFonts w:ascii="Arial" w:hAnsi="Arial" w:cs="Arial"/>
          <w:b/>
        </w:rPr>
        <w:t xml:space="preserve">Q. What measures could provide Net Biodiversity Benefit? </w:t>
      </w:r>
    </w:p>
    <w:p w14:paraId="52D68885" w14:textId="1C19E25D" w:rsidR="00B14068" w:rsidRDefault="00B14068" w:rsidP="00D76095">
      <w:pPr>
        <w:pStyle w:val="NoSpacing"/>
        <w:ind w:right="-1"/>
        <w:jc w:val="both"/>
        <w:rPr>
          <w:rFonts w:ascii="Arial" w:hAnsi="Arial" w:cs="Arial"/>
        </w:rPr>
      </w:pPr>
      <w:r>
        <w:rPr>
          <w:rFonts w:ascii="Arial" w:hAnsi="Arial" w:cs="Arial"/>
        </w:rPr>
        <w:t>The following information provides examples on what could be provided</w:t>
      </w:r>
    </w:p>
    <w:p w14:paraId="280DD2C4" w14:textId="4851A8CE" w:rsidR="00B14068" w:rsidRDefault="00B14068">
      <w:pPr>
        <w:rPr>
          <w:rFonts w:ascii="Arial" w:hAnsi="Arial" w:cs="Arial"/>
        </w:rPr>
      </w:pPr>
      <w:r>
        <w:rPr>
          <w:rFonts w:ascii="Arial" w:hAnsi="Arial" w:cs="Arial"/>
        </w:rPr>
        <w:br w:type="page"/>
      </w:r>
    </w:p>
    <w:p w14:paraId="2820A8E9" w14:textId="3EEE21C9" w:rsidR="00B14068" w:rsidRPr="00B14068" w:rsidRDefault="00B14068" w:rsidP="00B14068">
      <w:pPr>
        <w:rPr>
          <w:rFonts w:ascii="Arial" w:hAnsi="Arial" w:cs="Arial"/>
          <w:b/>
          <w:sz w:val="32"/>
        </w:rPr>
      </w:pPr>
      <w:r w:rsidRPr="00B14068">
        <w:rPr>
          <w:rFonts w:ascii="Arial" w:hAnsi="Arial" w:cs="Arial"/>
          <w:b/>
          <w:sz w:val="32"/>
        </w:rPr>
        <w:lastRenderedPageBreak/>
        <w:t>Examples of Net Biodiversity</w:t>
      </w:r>
      <w:r w:rsidR="004739DC">
        <w:rPr>
          <w:rFonts w:ascii="Arial" w:hAnsi="Arial" w:cs="Arial"/>
          <w:b/>
          <w:sz w:val="32"/>
        </w:rPr>
        <w:t xml:space="preserve"> Benefit </w:t>
      </w:r>
      <w:r w:rsidRPr="00B14068">
        <w:rPr>
          <w:rFonts w:ascii="Arial" w:hAnsi="Arial" w:cs="Arial"/>
          <w:b/>
          <w:sz w:val="32"/>
        </w:rPr>
        <w:t xml:space="preserve">Measures </w:t>
      </w:r>
    </w:p>
    <w:p w14:paraId="46140125" w14:textId="20ED6D45"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Bird Boxes</w:t>
      </w:r>
    </w:p>
    <w:p w14:paraId="07FCAFB7" w14:textId="7D85C390" w:rsidR="00B14068" w:rsidRDefault="00B14068" w:rsidP="004739DC">
      <w:pPr>
        <w:pStyle w:val="NoSpacing"/>
      </w:pPr>
      <w:r w:rsidRPr="00B14068">
        <w:t>Wherever possible bird boxes should be built into new builds or new extensions, rather than attached externally.  Woodcrete boxes (such as those built by Vivara or Schwegler) provide the most longevity and best conditions, wooden boxes should only be used in specific circumstances when woodcrete is not suitable.</w:t>
      </w:r>
    </w:p>
    <w:p w14:paraId="0FAC5663" w14:textId="77777777" w:rsidR="004739DC" w:rsidRPr="00B14068" w:rsidRDefault="004739DC" w:rsidP="004739DC">
      <w:pPr>
        <w:pStyle w:val="NoSpacing"/>
      </w:pPr>
    </w:p>
    <w:p w14:paraId="03EDB462"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Bird boxes should be a minimum four metres up a tree or a wall.</w:t>
      </w:r>
    </w:p>
    <w:p w14:paraId="512DD038"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Unless there are trees or buildings which shade the box during the day, face the box between north and east, thus avoiding strong sunlight and the wettest winds. </w:t>
      </w:r>
    </w:p>
    <w:p w14:paraId="6599CC28"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Make sure that the birds have a clear flight path to the nest without any clutter directly in front of the entrance. Tilt the box forward slightly so that any driving rain will hit the roof and bounce clear. </w:t>
      </w:r>
    </w:p>
    <w:p w14:paraId="583A163D"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House sparrows and starlings will readily use nest boxes placed high up under the eaves. Since these birds nest in loose colonies, two or three can be sited spaced out on the same side of the house. Keep these away from areas where house martins normally nest. </w:t>
      </w:r>
    </w:p>
    <w:p w14:paraId="4773F7BA"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Within a housing development a minimum of 75% of properties should have a bird nesting feature built in. For a single house, either an integral bird or bat feature can be chosen.</w:t>
      </w:r>
    </w:p>
    <w:p w14:paraId="1010B204" w14:textId="77777777" w:rsidR="004739DC" w:rsidRDefault="004739DC" w:rsidP="00B14068">
      <w:pPr>
        <w:rPr>
          <w:rFonts w:ascii="Arial" w:hAnsi="Arial" w:cs="Arial"/>
        </w:rPr>
      </w:pPr>
    </w:p>
    <w:p w14:paraId="0743D51C" w14:textId="651FCD37" w:rsidR="00B14068" w:rsidRPr="00B14068" w:rsidRDefault="00B14068" w:rsidP="00B14068">
      <w:pPr>
        <w:rPr>
          <w:rFonts w:ascii="Arial" w:hAnsi="Arial" w:cs="Arial"/>
        </w:rPr>
      </w:pPr>
      <w:r w:rsidRPr="00B14068">
        <w:rPr>
          <w:rFonts w:ascii="Arial" w:hAnsi="Arial" w:cs="Arial"/>
        </w:rPr>
        <w:t xml:space="preserve">Boxes suitable for buildings - </w:t>
      </w:r>
    </w:p>
    <w:p w14:paraId="50534C0B" w14:textId="77777777" w:rsidR="00B14068" w:rsidRPr="00B14068" w:rsidRDefault="00B14068" w:rsidP="00B14068">
      <w:pPr>
        <w:rPr>
          <w:rFonts w:ascii="Arial" w:hAnsi="Arial" w:cs="Arial"/>
          <w:b/>
        </w:rPr>
      </w:pPr>
      <w:r w:rsidRPr="00B14068">
        <w:rPr>
          <w:rFonts w:ascii="Arial" w:hAnsi="Arial" w:cs="Arial"/>
          <w:b/>
        </w:rPr>
        <w:lastRenderedPageBreak/>
        <w:t>House Sparrow terrace</w:t>
      </w:r>
    </w:p>
    <w:p w14:paraId="269916AB" w14:textId="77777777" w:rsidR="00B14068" w:rsidRPr="00B14068" w:rsidRDefault="00B14068" w:rsidP="00B14068">
      <w:pPr>
        <w:rPr>
          <w:rFonts w:ascii="Arial" w:hAnsi="Arial" w:cs="Arial"/>
        </w:rPr>
      </w:pPr>
      <w:r w:rsidRPr="00B14068">
        <w:rPr>
          <w:rFonts w:ascii="Arial" w:hAnsi="Arial" w:cs="Arial"/>
          <w:noProof/>
          <w:lang w:eastAsia="en-GB"/>
        </w:rPr>
        <w:drawing>
          <wp:inline distT="0" distB="0" distL="0" distR="0" wp14:anchorId="6AD18229" wp14:editId="027B5057">
            <wp:extent cx="1224115" cy="790575"/>
            <wp:effectExtent l="0" t="0" r="0" b="0"/>
            <wp:docPr id="2" name="Picture 2" descr="https://mediacdn.nhbs.com/jackets/jackets_resizer_xlarge/25/2527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diacdn.nhbs.com/jackets/jackets_resizer_xlarge/25/25277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4172" cy="809987"/>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4FC5CD61" wp14:editId="7264EFC8">
            <wp:extent cx="1143000" cy="1143000"/>
            <wp:effectExtent l="0" t="0" r="0" b="0"/>
            <wp:docPr id="3" name="Picture 3" descr="https://mediacdn.nhbs.com/jackets/jackets_resizer_xlarge/21/210670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diacdn.nhbs.com/jackets/jackets_resizer_xlarge/21/210670_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254FD1EE" wp14:editId="02355E1F">
            <wp:extent cx="1162050" cy="1162050"/>
            <wp:effectExtent l="0" t="0" r="0" b="0"/>
            <wp:docPr id="4" name="Picture 4" descr="https://mediacdn.nhbs.com/jackets/jackets_resizer_xlarge/21/210670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ediacdn.nhbs.com/jackets/jackets_resizer_xlarge/21/210670_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1162050" cy="1162050"/>
                    </a:xfrm>
                    <a:prstGeom prst="rect">
                      <a:avLst/>
                    </a:prstGeom>
                    <a:noFill/>
                    <a:ln>
                      <a:noFill/>
                    </a:ln>
                  </pic:spPr>
                </pic:pic>
              </a:graphicData>
            </a:graphic>
          </wp:inline>
        </w:drawing>
      </w:r>
      <w:r w:rsidRPr="00B14068">
        <w:rPr>
          <w:rFonts w:ascii="Arial" w:hAnsi="Arial" w:cs="Arial"/>
          <w:noProof/>
          <w:lang w:eastAsia="en-GB"/>
        </w:rPr>
        <w:drawing>
          <wp:inline distT="0" distB="0" distL="0" distR="0" wp14:anchorId="546889C0" wp14:editId="49797753">
            <wp:extent cx="1133475" cy="1133475"/>
            <wp:effectExtent l="0" t="0" r="9525" b="9525"/>
            <wp:docPr id="5" name="Picture 5" descr="https://mediacdn.nhbs.com/jackets/jackets_resizer_xlarge/18/185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ediacdn.nhbs.com/jackets/jackets_resizer_xlarge/18/18510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p w14:paraId="5A075B56" w14:textId="77777777" w:rsidR="00B14068" w:rsidRPr="00B14068" w:rsidRDefault="00B14068" w:rsidP="00B14068">
      <w:pPr>
        <w:rPr>
          <w:rFonts w:ascii="Arial" w:hAnsi="Arial" w:cs="Arial"/>
        </w:rPr>
      </w:pPr>
    </w:p>
    <w:p w14:paraId="6747DB70" w14:textId="77777777" w:rsidR="00B14068" w:rsidRPr="00B14068" w:rsidRDefault="00B14068" w:rsidP="00B14068">
      <w:pPr>
        <w:rPr>
          <w:rFonts w:ascii="Arial" w:hAnsi="Arial" w:cs="Arial"/>
          <w:b/>
        </w:rPr>
      </w:pPr>
      <w:r w:rsidRPr="00B14068">
        <w:rPr>
          <w:rFonts w:ascii="Arial" w:hAnsi="Arial" w:cs="Arial"/>
          <w:b/>
        </w:rPr>
        <w:t>Swift</w:t>
      </w:r>
    </w:p>
    <w:p w14:paraId="4ABA58CA" w14:textId="77777777" w:rsidR="00B14068" w:rsidRPr="00B14068" w:rsidRDefault="00B14068" w:rsidP="00B14068">
      <w:pPr>
        <w:rPr>
          <w:rFonts w:ascii="Arial" w:hAnsi="Arial" w:cs="Arial"/>
        </w:rPr>
      </w:pPr>
      <w:r w:rsidRPr="00B14068">
        <w:rPr>
          <w:rFonts w:ascii="Arial" w:hAnsi="Arial" w:cs="Arial"/>
          <w:noProof/>
          <w:lang w:eastAsia="en-GB"/>
        </w:rPr>
        <w:drawing>
          <wp:inline distT="0" distB="0" distL="0" distR="0" wp14:anchorId="53E37D33" wp14:editId="5946E365">
            <wp:extent cx="1420349" cy="1181100"/>
            <wp:effectExtent l="0" t="0" r="8890" b="0"/>
            <wp:docPr id="6" name="Picture 6" descr="https://mediacdn.nhbs.com/jackets/jackets_orig/jpics/2015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ediacdn.nhbs.com/jackets/jackets_orig/jpics/201574.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38984" cy="1196596"/>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0F8E79AE" wp14:editId="67DEAF79">
            <wp:extent cx="1443990" cy="781050"/>
            <wp:effectExtent l="0" t="0" r="3810" b="0"/>
            <wp:docPr id="7" name="Picture 7" descr="https://mediacdn.nhbs.com/jackets/jackets_orig/jpics/208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mediacdn.nhbs.com/jackets/jackets_orig/jpics/208155.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61550" cy="790548"/>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64FE95B0" wp14:editId="15C16DE3">
            <wp:extent cx="1133475" cy="1133475"/>
            <wp:effectExtent l="0" t="0" r="9525" b="9525"/>
            <wp:docPr id="8" name="Picture 8" descr="https://mediacdn.nhbs.com/jackets/jackets_resizer_xlarge/25/2544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mediacdn.nhbs.com/jackets/jackets_resizer_xlarge/25/25447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38A154FD" wp14:editId="2046383E">
            <wp:extent cx="1556111" cy="1000125"/>
            <wp:effectExtent l="0" t="0" r="6350" b="0"/>
            <wp:docPr id="9" name="Picture 9" descr="https://mediacdn.nhbs.com/jackets/jackets_resizer_xlarge/18/189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mediacdn.nhbs.com/jackets/jackets_resizer_xlarge/18/18921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80866" cy="1016035"/>
                    </a:xfrm>
                    <a:prstGeom prst="rect">
                      <a:avLst/>
                    </a:prstGeom>
                    <a:noFill/>
                    <a:ln>
                      <a:noFill/>
                    </a:ln>
                  </pic:spPr>
                </pic:pic>
              </a:graphicData>
            </a:graphic>
          </wp:inline>
        </w:drawing>
      </w:r>
    </w:p>
    <w:p w14:paraId="69ED15F2" w14:textId="77777777" w:rsidR="00B14068" w:rsidRPr="00B14068" w:rsidRDefault="00B14068" w:rsidP="00B14068">
      <w:pPr>
        <w:rPr>
          <w:rFonts w:ascii="Arial" w:hAnsi="Arial" w:cs="Arial"/>
        </w:rPr>
      </w:pPr>
    </w:p>
    <w:p w14:paraId="39BACD5F" w14:textId="77777777" w:rsidR="00B14068" w:rsidRPr="00B14068" w:rsidRDefault="00B14068" w:rsidP="00B14068">
      <w:pPr>
        <w:rPr>
          <w:rFonts w:ascii="Arial" w:hAnsi="Arial" w:cs="Arial"/>
          <w:b/>
        </w:rPr>
      </w:pPr>
    </w:p>
    <w:p w14:paraId="53E26C5F" w14:textId="77777777" w:rsidR="00B14068" w:rsidRPr="00B14068" w:rsidRDefault="00B14068" w:rsidP="00B14068">
      <w:pPr>
        <w:rPr>
          <w:rFonts w:ascii="Arial" w:hAnsi="Arial" w:cs="Arial"/>
          <w:b/>
        </w:rPr>
      </w:pPr>
    </w:p>
    <w:p w14:paraId="2112E7AA" w14:textId="77777777" w:rsidR="00B14068" w:rsidRPr="00B14068" w:rsidRDefault="00B14068" w:rsidP="00B14068">
      <w:pPr>
        <w:rPr>
          <w:rFonts w:ascii="Arial" w:hAnsi="Arial" w:cs="Arial"/>
          <w:b/>
        </w:rPr>
      </w:pPr>
    </w:p>
    <w:p w14:paraId="05EE8CAE" w14:textId="77777777" w:rsidR="00B14068" w:rsidRPr="00B14068" w:rsidRDefault="00B14068" w:rsidP="00B14068">
      <w:pPr>
        <w:rPr>
          <w:rFonts w:ascii="Arial" w:hAnsi="Arial" w:cs="Arial"/>
          <w:b/>
        </w:rPr>
      </w:pPr>
    </w:p>
    <w:p w14:paraId="476FD994" w14:textId="43A40207" w:rsidR="00B14068" w:rsidRPr="00B14068" w:rsidRDefault="00B14068" w:rsidP="00B14068">
      <w:pPr>
        <w:rPr>
          <w:rFonts w:ascii="Arial" w:hAnsi="Arial" w:cs="Arial"/>
          <w:b/>
        </w:rPr>
      </w:pPr>
      <w:r w:rsidRPr="00B14068">
        <w:rPr>
          <w:rFonts w:ascii="Arial" w:hAnsi="Arial" w:cs="Arial"/>
          <w:b/>
        </w:rPr>
        <w:lastRenderedPageBreak/>
        <w:t>House Martin</w:t>
      </w:r>
    </w:p>
    <w:p w14:paraId="28FAD57D" w14:textId="77777777" w:rsidR="00B14068" w:rsidRPr="00B14068" w:rsidRDefault="00B14068" w:rsidP="00B14068">
      <w:pPr>
        <w:rPr>
          <w:rFonts w:ascii="Arial" w:hAnsi="Arial" w:cs="Arial"/>
        </w:rPr>
      </w:pPr>
      <w:r w:rsidRPr="00B14068">
        <w:rPr>
          <w:rFonts w:ascii="Arial" w:hAnsi="Arial" w:cs="Arial"/>
          <w:noProof/>
          <w:lang w:eastAsia="en-GB"/>
        </w:rPr>
        <w:drawing>
          <wp:inline distT="0" distB="0" distL="0" distR="0" wp14:anchorId="40E85D31" wp14:editId="2D4C0342">
            <wp:extent cx="1514475" cy="1514475"/>
            <wp:effectExtent l="0" t="0" r="9525" b="9525"/>
            <wp:docPr id="11" name="Picture 11" descr="https://mediacdn.nhbs.com/jackets/jackets_resizer_xlarge/20/209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mediacdn.nhbs.com/jackets/jackets_resizer_xlarge/20/20982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14475" cy="1514475"/>
                    </a:xfrm>
                    <a:prstGeom prst="rect">
                      <a:avLst/>
                    </a:prstGeom>
                    <a:noFill/>
                    <a:ln>
                      <a:noFill/>
                    </a:ln>
                  </pic:spPr>
                </pic:pic>
              </a:graphicData>
            </a:graphic>
          </wp:inline>
        </w:drawing>
      </w:r>
    </w:p>
    <w:p w14:paraId="39DCE444" w14:textId="77777777" w:rsidR="00B14068" w:rsidRPr="00B14068" w:rsidRDefault="00B14068" w:rsidP="00B14068">
      <w:pPr>
        <w:rPr>
          <w:rFonts w:ascii="Arial" w:hAnsi="Arial" w:cs="Arial"/>
        </w:rPr>
      </w:pPr>
    </w:p>
    <w:p w14:paraId="6A2DE5F5" w14:textId="77777777" w:rsidR="00B14068" w:rsidRPr="00B14068" w:rsidRDefault="00B14068" w:rsidP="00B14068">
      <w:pPr>
        <w:rPr>
          <w:rFonts w:ascii="Arial" w:hAnsi="Arial" w:cs="Arial"/>
          <w:b/>
        </w:rPr>
      </w:pPr>
      <w:r w:rsidRPr="00B14068">
        <w:rPr>
          <w:rFonts w:ascii="Arial" w:hAnsi="Arial" w:cs="Arial"/>
          <w:b/>
        </w:rPr>
        <w:t>Swallow (in garages/log stores/lean-to)</w:t>
      </w:r>
    </w:p>
    <w:p w14:paraId="7DDBDF5C" w14:textId="77777777" w:rsidR="00B14068" w:rsidRPr="00B14068" w:rsidRDefault="00B14068" w:rsidP="00B14068">
      <w:pPr>
        <w:rPr>
          <w:rFonts w:ascii="Arial" w:hAnsi="Arial" w:cs="Arial"/>
        </w:rPr>
      </w:pPr>
      <w:r w:rsidRPr="00B14068">
        <w:rPr>
          <w:rFonts w:ascii="Arial" w:hAnsi="Arial" w:cs="Arial"/>
          <w:noProof/>
          <w:lang w:eastAsia="en-GB"/>
        </w:rPr>
        <w:drawing>
          <wp:inline distT="0" distB="0" distL="0" distR="0" wp14:anchorId="5825C860" wp14:editId="3C84FD11">
            <wp:extent cx="1981200" cy="1240314"/>
            <wp:effectExtent l="0" t="0" r="0" b="0"/>
            <wp:docPr id="10" name="Picture 10" descr="https://mediacdn.nhbs.com/jackets/jackets_resizer_xlarge/18/183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mediacdn.nhbs.com/jackets/jackets_resizer_xlarge/18/183438.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99636" cy="1251855"/>
                    </a:xfrm>
                    <a:prstGeom prst="rect">
                      <a:avLst/>
                    </a:prstGeom>
                    <a:noFill/>
                    <a:ln>
                      <a:noFill/>
                    </a:ln>
                  </pic:spPr>
                </pic:pic>
              </a:graphicData>
            </a:graphic>
          </wp:inline>
        </w:drawing>
      </w:r>
    </w:p>
    <w:p w14:paraId="7714DA2F" w14:textId="77777777" w:rsidR="00B14068" w:rsidRPr="00B14068" w:rsidRDefault="00B14068" w:rsidP="00B14068">
      <w:pPr>
        <w:rPr>
          <w:rFonts w:ascii="Arial" w:hAnsi="Arial" w:cs="Arial"/>
        </w:rPr>
      </w:pPr>
    </w:p>
    <w:p w14:paraId="76033063" w14:textId="77777777" w:rsidR="00B14068" w:rsidRPr="00B14068" w:rsidRDefault="00B14068" w:rsidP="004739DC">
      <w:pPr>
        <w:pStyle w:val="NoSpacing"/>
      </w:pPr>
      <w:r w:rsidRPr="00B14068">
        <w:rPr>
          <w:noProof/>
          <w:lang w:eastAsia="en-GB"/>
        </w:rPr>
        <w:drawing>
          <wp:anchor distT="0" distB="0" distL="114300" distR="114300" simplePos="0" relativeHeight="251659264" behindDoc="0" locked="0" layoutInCell="1" allowOverlap="1" wp14:anchorId="54ED481F" wp14:editId="2DF4AA06">
            <wp:simplePos x="0" y="0"/>
            <wp:positionH relativeFrom="margin">
              <wp:align>left</wp:align>
            </wp:positionH>
            <wp:positionV relativeFrom="paragraph">
              <wp:posOffset>8255</wp:posOffset>
            </wp:positionV>
            <wp:extent cx="1695450" cy="1695450"/>
            <wp:effectExtent l="0" t="0" r="0" b="0"/>
            <wp:wrapSquare wrapText="bothSides"/>
            <wp:docPr id="12" name="Picture 12" descr="Barn Owl Trust Tree Nest Box 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arn Owl Trust Tree Nest Box Fron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95450" cy="1695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4068">
        <w:t>In agricultural sites, provision of a barn own nest box on a hedgerow tree or pole is appropriate.  Good quality wooden boxes are available from the Barn Owl Trust.  Commercially sold boxes very massively in quality, only pressure treated or marine ply are suitable materials.</w:t>
      </w:r>
    </w:p>
    <w:p w14:paraId="736434C8" w14:textId="77777777" w:rsidR="00B14068" w:rsidRPr="00B14068" w:rsidRDefault="00B14068" w:rsidP="00B14068">
      <w:pPr>
        <w:rPr>
          <w:rFonts w:ascii="Arial" w:hAnsi="Arial" w:cs="Arial"/>
        </w:rPr>
      </w:pPr>
    </w:p>
    <w:p w14:paraId="6649CF5F" w14:textId="77777777" w:rsidR="00B14068" w:rsidRPr="00B14068" w:rsidRDefault="00B14068" w:rsidP="00B14068">
      <w:pPr>
        <w:rPr>
          <w:rFonts w:ascii="Arial" w:hAnsi="Arial" w:cs="Arial"/>
        </w:rPr>
      </w:pPr>
    </w:p>
    <w:p w14:paraId="38A54CF3" w14:textId="77777777" w:rsidR="00B14068" w:rsidRPr="00B14068" w:rsidRDefault="00B14068" w:rsidP="00B14068">
      <w:pPr>
        <w:rPr>
          <w:rFonts w:ascii="Arial" w:hAnsi="Arial" w:cs="Arial"/>
        </w:rPr>
      </w:pPr>
    </w:p>
    <w:p w14:paraId="3885CD29" w14:textId="77777777" w:rsidR="00B14068" w:rsidRPr="00B14068" w:rsidRDefault="00B14068" w:rsidP="00B14068">
      <w:pPr>
        <w:rPr>
          <w:rFonts w:ascii="Arial" w:hAnsi="Arial" w:cs="Arial"/>
        </w:rPr>
      </w:pPr>
    </w:p>
    <w:p w14:paraId="5E330417" w14:textId="12F093DE" w:rsidR="00B14068" w:rsidRPr="00B14068" w:rsidRDefault="00B14068" w:rsidP="00B14068">
      <w:pPr>
        <w:pStyle w:val="ListParagraph"/>
        <w:numPr>
          <w:ilvl w:val="0"/>
          <w:numId w:val="35"/>
        </w:numPr>
        <w:ind w:left="567" w:hanging="567"/>
        <w:rPr>
          <w:rFonts w:ascii="Arial" w:hAnsi="Arial" w:cs="Arial"/>
          <w:b/>
          <w:sz w:val="32"/>
        </w:rPr>
      </w:pPr>
      <w:r w:rsidRPr="00B14068">
        <w:rPr>
          <w:rFonts w:ascii="Arial" w:hAnsi="Arial" w:cs="Arial"/>
          <w:b/>
          <w:sz w:val="32"/>
        </w:rPr>
        <w:t>Bat boxes</w:t>
      </w:r>
    </w:p>
    <w:p w14:paraId="6630C8E3" w14:textId="77777777" w:rsidR="00B14068" w:rsidRPr="00B14068" w:rsidRDefault="00B14068" w:rsidP="004739DC">
      <w:pPr>
        <w:pStyle w:val="NoSpacing"/>
        <w:rPr>
          <w:rFonts w:eastAsia="Times New Roman"/>
          <w:lang w:eastAsia="en-GB"/>
        </w:rPr>
      </w:pPr>
      <w:r w:rsidRPr="00B14068">
        <w:rPr>
          <w:rFonts w:eastAsia="Times New Roman"/>
          <w:lang w:eastAsia="en-GB"/>
        </w:rPr>
        <w:t xml:space="preserve">There is a preference for integrated bat boxes and tubes which can be matched and built into the walls and facade of a building, for instance Green &amp; Blues Bat Block, </w:t>
      </w:r>
      <w:r w:rsidRPr="00B14068">
        <w:t>Vivara pro build-in and Schwegler woodstone bat tube</w:t>
      </w:r>
      <w:r w:rsidRPr="00B14068">
        <w:rPr>
          <w:rFonts w:eastAsia="Times New Roman"/>
          <w:lang w:eastAsia="en-GB"/>
        </w:rPr>
        <w:t>. They have the advantage of offering a secure, permanent space for bats with little maintenance and potentially better thermal properties. If integral boxes cannot be used boxes should be long-lasting woodcrete such as Schwegler 2F or Beaumaris.</w:t>
      </w:r>
    </w:p>
    <w:p w14:paraId="78978F38" w14:textId="77777777" w:rsidR="00B14068" w:rsidRPr="00B14068" w:rsidRDefault="00B14068" w:rsidP="004739DC">
      <w:pPr>
        <w:pStyle w:val="NoSpacing"/>
        <w:rPr>
          <w:rFonts w:eastAsia="Times New Roman"/>
          <w:lang w:eastAsia="en-GB"/>
        </w:rPr>
      </w:pPr>
    </w:p>
    <w:p w14:paraId="695E409E" w14:textId="77777777" w:rsidR="00B14068" w:rsidRPr="00B14068" w:rsidRDefault="00B14068" w:rsidP="004739DC">
      <w:pPr>
        <w:pStyle w:val="NoSpacing"/>
        <w:rPr>
          <w:rFonts w:eastAsia="Times New Roman"/>
          <w:lang w:eastAsia="en-GB"/>
        </w:rPr>
      </w:pPr>
      <w:r w:rsidRPr="00B14068">
        <w:rPr>
          <w:rFonts w:eastAsia="Times New Roman"/>
          <w:lang w:eastAsia="en-GB"/>
        </w:rPr>
        <w:t>Bat boxes are more likely to be used if they are located where bats are known to feed. Ideally, several boxes should be put up facing in different directions on sunny aspects to provide a range of warm conditions. Boxes should be put as high as possible to try and avoid predation from cats on the ground or nearby structures. On buildings, boxes should be placed as close to the eaves as possible. Bats use dark tree lines or hedgerows for navigation, so putting boxes near these features could help bats find the box.</w:t>
      </w:r>
    </w:p>
    <w:p w14:paraId="5FE1CF2E" w14:textId="77777777" w:rsidR="00B14068" w:rsidRPr="00B14068" w:rsidRDefault="00B14068" w:rsidP="004739DC">
      <w:pPr>
        <w:pStyle w:val="NoSpacing"/>
        <w:rPr>
          <w:rFonts w:eastAsia="Times New Roman"/>
          <w:lang w:eastAsia="en-GB"/>
        </w:rPr>
      </w:pPr>
    </w:p>
    <w:p w14:paraId="74D5F31F" w14:textId="77777777" w:rsidR="00B14068" w:rsidRPr="00B14068" w:rsidRDefault="00B14068" w:rsidP="004739DC">
      <w:pPr>
        <w:pStyle w:val="NoSpacing"/>
        <w:rPr>
          <w:rFonts w:eastAsia="Times New Roman"/>
          <w:lang w:eastAsia="en-GB"/>
        </w:rPr>
      </w:pPr>
      <w:r w:rsidRPr="00B14068">
        <w:rPr>
          <w:rFonts w:eastAsia="Times New Roman"/>
          <w:lang w:eastAsia="en-GB"/>
        </w:rPr>
        <w:t xml:space="preserve">The use of raised ridge tiles or access to roof spaces is only acceptable if the roofing membrane is a non- fibrous traditional bitumen based one.  Breathable membranes can cause entanglement issues for bats which is damaging for both the bats and the roof. </w:t>
      </w:r>
      <w:r w:rsidRPr="00B14068">
        <w:rPr>
          <w:rFonts w:eastAsia="Times New Roman"/>
          <w:lang w:eastAsia="en-GB"/>
        </w:rPr>
        <w:br/>
      </w:r>
    </w:p>
    <w:p w14:paraId="4EDCDD2E" w14:textId="77777777" w:rsidR="00B14068" w:rsidRPr="00B14068" w:rsidRDefault="00B14068" w:rsidP="004739DC">
      <w:pPr>
        <w:pStyle w:val="NoSpacing"/>
        <w:rPr>
          <w:rFonts w:eastAsia="Times New Roman"/>
          <w:lang w:eastAsia="en-GB"/>
        </w:rPr>
      </w:pPr>
      <w:r w:rsidRPr="00B14068">
        <w:rPr>
          <w:rFonts w:eastAsia="Times New Roman"/>
          <w:lang w:eastAsia="en-GB"/>
        </w:rPr>
        <w:lastRenderedPageBreak/>
        <w:t>Within a housing development a minimum of 30% of properties should have a bat roost feature built in. For a single house, either an integral bird or bat feature can be chosen.</w:t>
      </w:r>
    </w:p>
    <w:p w14:paraId="0A1DFD5D" w14:textId="04B7EA47" w:rsidR="00B14068" w:rsidRDefault="00B14068" w:rsidP="004739DC">
      <w:pPr>
        <w:pStyle w:val="NoSpacing"/>
        <w:rPr>
          <w:rFonts w:eastAsia="Times New Roman"/>
          <w:lang w:eastAsia="en-GB"/>
        </w:rPr>
      </w:pPr>
      <w:r w:rsidRPr="00B14068">
        <w:rPr>
          <w:rFonts w:eastAsia="Times New Roman"/>
          <w:lang w:eastAsia="en-GB"/>
        </w:rPr>
        <w:t>Locate boxes:</w:t>
      </w:r>
    </w:p>
    <w:p w14:paraId="1EA347D0" w14:textId="77777777" w:rsidR="004739DC" w:rsidRPr="00B14068" w:rsidRDefault="004739DC" w:rsidP="004739DC">
      <w:pPr>
        <w:pStyle w:val="NoSpacing"/>
        <w:rPr>
          <w:rFonts w:eastAsia="Times New Roman"/>
          <w:lang w:eastAsia="en-GB"/>
        </w:rPr>
      </w:pPr>
    </w:p>
    <w:p w14:paraId="3B8D8F7C" w14:textId="77777777" w:rsidR="00B14068" w:rsidRPr="00B14068" w:rsidRDefault="00B14068" w:rsidP="00B14068">
      <w:pPr>
        <w:numPr>
          <w:ilvl w:val="0"/>
          <w:numId w:val="33"/>
        </w:numPr>
        <w:shd w:val="clear" w:color="auto" w:fill="FFFFFF"/>
        <w:spacing w:after="300" w:line="240" w:lineRule="auto"/>
        <w:ind w:left="360"/>
        <w:textAlignment w:val="baseline"/>
        <w:rPr>
          <w:rFonts w:ascii="Arial" w:eastAsia="Times New Roman" w:hAnsi="Arial" w:cs="Arial"/>
          <w:lang w:eastAsia="en-GB"/>
        </w:rPr>
      </w:pPr>
      <w:r w:rsidRPr="00B14068">
        <w:rPr>
          <w:rFonts w:ascii="Arial" w:eastAsia="Times New Roman" w:hAnsi="Arial" w:cs="Arial"/>
          <w:lang w:eastAsia="en-GB"/>
        </w:rPr>
        <w:t>Where bats are known to feed and navigate (close to hedges and tree lines);</w:t>
      </w:r>
    </w:p>
    <w:p w14:paraId="40C65273" w14:textId="77777777" w:rsidR="00B14068" w:rsidRPr="00B14068" w:rsidRDefault="00B14068" w:rsidP="00B14068">
      <w:pPr>
        <w:numPr>
          <w:ilvl w:val="0"/>
          <w:numId w:val="33"/>
        </w:numPr>
        <w:shd w:val="clear" w:color="auto" w:fill="FFFFFF"/>
        <w:spacing w:after="300" w:line="240" w:lineRule="auto"/>
        <w:ind w:left="360"/>
        <w:textAlignment w:val="baseline"/>
        <w:rPr>
          <w:rFonts w:ascii="Arial" w:eastAsia="Times New Roman" w:hAnsi="Arial" w:cs="Arial"/>
          <w:lang w:eastAsia="en-GB"/>
        </w:rPr>
      </w:pPr>
      <w:r w:rsidRPr="00B14068">
        <w:rPr>
          <w:rFonts w:ascii="Arial" w:eastAsia="Times New Roman" w:hAnsi="Arial" w:cs="Arial"/>
          <w:lang w:eastAsia="en-GB"/>
        </w:rPr>
        <w:t>Ideally at least 4m above the ground (where safe installation is possible);</w:t>
      </w:r>
    </w:p>
    <w:p w14:paraId="1355EDC8" w14:textId="77777777" w:rsidR="00B14068" w:rsidRPr="00B14068" w:rsidRDefault="00B14068" w:rsidP="00B14068">
      <w:pPr>
        <w:numPr>
          <w:ilvl w:val="0"/>
          <w:numId w:val="33"/>
        </w:numPr>
        <w:shd w:val="clear" w:color="auto" w:fill="FFFFFF"/>
        <w:spacing w:after="300" w:line="240" w:lineRule="auto"/>
        <w:ind w:left="360"/>
        <w:textAlignment w:val="baseline"/>
        <w:rPr>
          <w:rFonts w:ascii="Arial" w:eastAsia="Times New Roman" w:hAnsi="Arial" w:cs="Arial"/>
          <w:lang w:eastAsia="en-GB"/>
        </w:rPr>
      </w:pPr>
      <w:r w:rsidRPr="00B14068">
        <w:rPr>
          <w:rFonts w:ascii="Arial" w:eastAsia="Times New Roman" w:hAnsi="Arial" w:cs="Arial"/>
          <w:lang w:eastAsia="en-GB"/>
        </w:rPr>
        <w:t>Away from artificial light sources (to protect them from predation); and</w:t>
      </w:r>
    </w:p>
    <w:p w14:paraId="628FC9A0" w14:textId="77777777" w:rsidR="00B14068" w:rsidRPr="00B14068" w:rsidRDefault="00B14068" w:rsidP="00B14068">
      <w:pPr>
        <w:numPr>
          <w:ilvl w:val="0"/>
          <w:numId w:val="33"/>
        </w:numPr>
        <w:shd w:val="clear" w:color="auto" w:fill="FFFFFF"/>
        <w:spacing w:after="300" w:line="240" w:lineRule="auto"/>
        <w:ind w:left="360"/>
        <w:textAlignment w:val="baseline"/>
        <w:rPr>
          <w:rFonts w:ascii="Arial" w:eastAsia="Times New Roman" w:hAnsi="Arial" w:cs="Arial"/>
          <w:lang w:eastAsia="en-GB"/>
        </w:rPr>
      </w:pPr>
      <w:r w:rsidRPr="00B14068">
        <w:rPr>
          <w:rFonts w:ascii="Arial" w:eastAsia="Times New Roman" w:hAnsi="Arial" w:cs="Arial"/>
          <w:lang w:eastAsia="en-GB"/>
        </w:rPr>
        <w:t>Sheltered from strong winds and exposed to the sun for part of the day (usually south, south-east or south-west).</w:t>
      </w:r>
    </w:p>
    <w:p w14:paraId="4136F344" w14:textId="69B8A6FD"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Wildflower Grassland</w:t>
      </w:r>
    </w:p>
    <w:p w14:paraId="741F4002" w14:textId="5C8A321E" w:rsidR="00B14068" w:rsidRDefault="00B14068" w:rsidP="004739DC">
      <w:pPr>
        <w:pStyle w:val="NoSpacing"/>
      </w:pPr>
      <w:r w:rsidRPr="00B14068">
        <w:t>Many of our pollinating insects are in decline with figures suggesting a loss, over the past 40 years, of around </w:t>
      </w:r>
      <w:r w:rsidRPr="00B14068">
        <w:rPr>
          <w:bCs/>
        </w:rPr>
        <w:t>70% of our native bee population</w:t>
      </w:r>
      <w:r w:rsidRPr="00B14068">
        <w:t> alone.</w:t>
      </w:r>
    </w:p>
    <w:p w14:paraId="3CB19E3D" w14:textId="77777777" w:rsidR="004739DC" w:rsidRPr="00B14068" w:rsidRDefault="004739DC" w:rsidP="004739DC">
      <w:pPr>
        <w:pStyle w:val="NoSpacing"/>
      </w:pPr>
    </w:p>
    <w:p w14:paraId="6DE7716D" w14:textId="77777777" w:rsidR="00B14068" w:rsidRPr="00B14068" w:rsidRDefault="00B14068" w:rsidP="004739DC">
      <w:pPr>
        <w:pStyle w:val="NoSpacing"/>
      </w:pPr>
      <w:r w:rsidRPr="00B14068">
        <w:t>Installing an area of wildflower grassland creates an </w:t>
      </w:r>
      <w:r w:rsidRPr="00B14068">
        <w:rPr>
          <w:bCs/>
        </w:rPr>
        <w:t>attractive floral display</w:t>
      </w:r>
      <w:r w:rsidRPr="00B14068">
        <w:t> and immediately </w:t>
      </w:r>
      <w:r w:rsidRPr="00B14068">
        <w:rPr>
          <w:bCs/>
        </w:rPr>
        <w:t>increases</w:t>
      </w:r>
      <w:r w:rsidRPr="00B14068">
        <w:t> the food source for a wide range of </w:t>
      </w:r>
      <w:r w:rsidRPr="00B14068">
        <w:rPr>
          <w:bCs/>
        </w:rPr>
        <w:t>pollinating insects</w:t>
      </w:r>
      <w:r w:rsidRPr="00B14068">
        <w:t>, birds, amphibians and mammals. It can also reduce management costs through reduced mowing.</w:t>
      </w:r>
    </w:p>
    <w:p w14:paraId="62F76798" w14:textId="77777777" w:rsidR="00B14068" w:rsidRPr="00B14068" w:rsidRDefault="00B14068" w:rsidP="00B14068">
      <w:pPr>
        <w:rPr>
          <w:rFonts w:ascii="Arial" w:hAnsi="Arial" w:cs="Arial"/>
          <w:b/>
        </w:rPr>
      </w:pPr>
      <w:r w:rsidRPr="00B14068">
        <w:rPr>
          <w:rFonts w:ascii="Arial" w:hAnsi="Arial" w:cs="Arial"/>
          <w:b/>
        </w:rPr>
        <w:t>Seed</w:t>
      </w:r>
    </w:p>
    <w:p w14:paraId="484E1BF1" w14:textId="55F70658" w:rsidR="00B14068" w:rsidRDefault="00B14068" w:rsidP="004739DC">
      <w:pPr>
        <w:pStyle w:val="NoSpacing"/>
      </w:pPr>
      <w:r w:rsidRPr="00B14068">
        <w:lastRenderedPageBreak/>
        <w:t xml:space="preserve">Seed should be native and from a trusted and reputable supplier such as </w:t>
      </w:r>
      <w:hyperlink r:id="rId20" w:history="1">
        <w:r w:rsidRPr="00B14068">
          <w:rPr>
            <w:rStyle w:val="Hyperlink"/>
            <w:rFonts w:ascii="Arial" w:hAnsi="Arial" w:cs="Arial"/>
          </w:rPr>
          <w:t>Wild Flower Habitat Seed Mixes | 100% UK Native Wildflower Seed - Landlife Wildflower</w:t>
        </w:r>
      </w:hyperlink>
      <w:r w:rsidRPr="00B14068">
        <w:t xml:space="preserve"> or </w:t>
      </w:r>
      <w:hyperlink r:id="rId21" w:history="1">
        <w:r w:rsidRPr="00B14068">
          <w:rPr>
            <w:rStyle w:val="Hyperlink"/>
            <w:rFonts w:ascii="Arial" w:hAnsi="Arial" w:cs="Arial"/>
          </w:rPr>
          <w:t>Mixtures | Emorsgate Seeds – (01553) 829 028 (wildseed.co.uk)</w:t>
        </w:r>
      </w:hyperlink>
      <w:r w:rsidRPr="00B14068">
        <w:t xml:space="preserve"> where mixes can be bought for various sites and soil conditions.  </w:t>
      </w:r>
    </w:p>
    <w:p w14:paraId="00BB4A3F" w14:textId="77777777" w:rsidR="004739DC" w:rsidRPr="00B14068" w:rsidRDefault="004739DC" w:rsidP="004739DC">
      <w:pPr>
        <w:pStyle w:val="NoSpacing"/>
      </w:pPr>
    </w:p>
    <w:p w14:paraId="5683C879" w14:textId="70A9097F" w:rsidR="00B14068" w:rsidRPr="00B14068" w:rsidRDefault="003E566C" w:rsidP="004739DC">
      <w:pPr>
        <w:pStyle w:val="NoSpacing"/>
      </w:pPr>
      <w:r>
        <w:t>S</w:t>
      </w:r>
      <w:r w:rsidRPr="00B14068">
        <w:t>upplier’s</w:t>
      </w:r>
      <w:r w:rsidR="00B14068" w:rsidRPr="00B14068">
        <w:t xml:space="preserve"> advice on ground preparation should be followed or general instructions can be found;</w:t>
      </w:r>
      <w:r w:rsidR="00F6504F">
        <w:t xml:space="preserve"> </w:t>
      </w:r>
      <w:hyperlink r:id="rId22" w:history="1">
        <w:r w:rsidR="00B14068" w:rsidRPr="00B14068">
          <w:rPr>
            <w:rStyle w:val="Hyperlink"/>
            <w:rFonts w:ascii="Arial" w:hAnsi="Arial" w:cs="Arial"/>
          </w:rPr>
          <w:t>Wildflower meadow: establishment / RHS Gardening</w:t>
        </w:r>
      </w:hyperlink>
    </w:p>
    <w:p w14:paraId="074FDF97" w14:textId="77777777" w:rsidR="004739DC" w:rsidRDefault="004739DC" w:rsidP="00B14068">
      <w:pPr>
        <w:rPr>
          <w:rFonts w:ascii="Arial" w:hAnsi="Arial" w:cs="Arial"/>
          <w:b/>
        </w:rPr>
      </w:pPr>
    </w:p>
    <w:p w14:paraId="18AE9AF5" w14:textId="05C590C7" w:rsidR="00B14068" w:rsidRPr="00B14068" w:rsidRDefault="00B14068" w:rsidP="00B14068">
      <w:pPr>
        <w:rPr>
          <w:rFonts w:ascii="Arial" w:hAnsi="Arial" w:cs="Arial"/>
          <w:b/>
        </w:rPr>
      </w:pPr>
      <w:r w:rsidRPr="00B14068">
        <w:rPr>
          <w:rFonts w:ascii="Arial" w:hAnsi="Arial" w:cs="Arial"/>
          <w:b/>
        </w:rPr>
        <w:t>Turfs</w:t>
      </w:r>
    </w:p>
    <w:p w14:paraId="7D7B6A0A" w14:textId="77777777" w:rsidR="00B14068" w:rsidRPr="00B14068" w:rsidRDefault="00B14068" w:rsidP="004739DC">
      <w:pPr>
        <w:pStyle w:val="NoSpacing"/>
        <w:rPr>
          <w:b/>
        </w:rPr>
      </w:pPr>
      <w:r w:rsidRPr="00B14068">
        <w:t>In some circumstances turfs can be purchased and give a more instant result.  However, these are expensive and many are backed with plastic to hold the turfs together.  Like any turf, they will require regular watering until established.</w:t>
      </w:r>
    </w:p>
    <w:p w14:paraId="506A3A31" w14:textId="77777777" w:rsidR="004739DC" w:rsidRDefault="004739DC" w:rsidP="00B14068">
      <w:pPr>
        <w:rPr>
          <w:rFonts w:ascii="Arial" w:hAnsi="Arial" w:cs="Arial"/>
          <w:b/>
        </w:rPr>
      </w:pPr>
    </w:p>
    <w:p w14:paraId="029FF4F4" w14:textId="0F9E8BEA" w:rsidR="00B14068" w:rsidRPr="00B14068" w:rsidRDefault="00B14068" w:rsidP="00B14068">
      <w:pPr>
        <w:rPr>
          <w:rFonts w:ascii="Arial" w:hAnsi="Arial" w:cs="Arial"/>
          <w:b/>
        </w:rPr>
      </w:pPr>
      <w:r w:rsidRPr="00B14068">
        <w:rPr>
          <w:rFonts w:ascii="Arial" w:hAnsi="Arial" w:cs="Arial"/>
          <w:b/>
        </w:rPr>
        <w:t>Management</w:t>
      </w:r>
    </w:p>
    <w:p w14:paraId="4D84D6BC" w14:textId="77777777" w:rsidR="00B14068" w:rsidRPr="00B14068" w:rsidRDefault="00B14068" w:rsidP="004739DC">
      <w:pPr>
        <w:pStyle w:val="NoSpacing"/>
      </w:pPr>
      <w:r w:rsidRPr="00B14068">
        <w:t>Management of wildflower grassland is key, and this should be given appropriate consideration prior to installation.   Grasslands should be cut a maximum of twice per year (early March and mid-late August) and then all arising removed to reduce fertility and provide improved conditions for wild flowers.  For this reason it is difficult to maintain wildflower grassland on slopes or bunds.</w:t>
      </w:r>
    </w:p>
    <w:p w14:paraId="7C2EB693" w14:textId="34957DC0" w:rsidR="00B14068" w:rsidRDefault="00B14068" w:rsidP="00B14068">
      <w:pPr>
        <w:rPr>
          <w:rFonts w:ascii="Arial" w:hAnsi="Arial" w:cs="Arial"/>
        </w:rPr>
      </w:pPr>
    </w:p>
    <w:p w14:paraId="271F12CD" w14:textId="4182A09F"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Trees</w:t>
      </w:r>
    </w:p>
    <w:p w14:paraId="6E20FD70" w14:textId="77777777" w:rsidR="00B14068" w:rsidRPr="00B14068" w:rsidRDefault="00B14068" w:rsidP="00B14068">
      <w:pPr>
        <w:rPr>
          <w:rFonts w:ascii="Arial" w:hAnsi="Arial" w:cs="Arial"/>
        </w:rPr>
      </w:pPr>
      <w:r w:rsidRPr="00B14068">
        <w:rPr>
          <w:rFonts w:ascii="Arial" w:hAnsi="Arial" w:cs="Arial"/>
        </w:rPr>
        <w:lastRenderedPageBreak/>
        <w:t xml:space="preserve">Native trees and woodland provide habitat for a variety of plants and animals as well as storing carbon which helps to combat climate change.  Tree planting in groups is especially valuable.  </w:t>
      </w:r>
    </w:p>
    <w:p w14:paraId="02A7B005" w14:textId="44DA29E8" w:rsidR="00B14068" w:rsidRDefault="00B14068" w:rsidP="00B14068">
      <w:pPr>
        <w:rPr>
          <w:rFonts w:ascii="Arial" w:hAnsi="Arial" w:cs="Arial"/>
          <w:b/>
        </w:rPr>
      </w:pPr>
      <w:r w:rsidRPr="00B14068">
        <w:rPr>
          <w:rFonts w:ascii="Arial" w:hAnsi="Arial" w:cs="Arial"/>
          <w:b/>
        </w:rPr>
        <w:t>Native trees which are considered to have biodiversity benefits are listed below.</w:t>
      </w:r>
    </w:p>
    <w:p w14:paraId="1214541B" w14:textId="102BD5F7" w:rsidR="00E51A70" w:rsidRPr="00E51A70" w:rsidRDefault="00E51A70" w:rsidP="00E51A70">
      <w:pPr>
        <w:pStyle w:val="ListParagraph"/>
        <w:numPr>
          <w:ilvl w:val="0"/>
          <w:numId w:val="34"/>
        </w:numPr>
        <w:rPr>
          <w:rFonts w:ascii="Arial" w:hAnsi="Arial" w:cs="Arial"/>
        </w:rPr>
      </w:pPr>
      <w:r w:rsidRPr="00E51A70">
        <w:rPr>
          <w:rFonts w:ascii="Arial" w:hAnsi="Arial" w:cs="Arial"/>
        </w:rPr>
        <w:t>Alder, Beech,</w:t>
      </w:r>
      <w:r w:rsidRPr="00E51A70">
        <w:rPr>
          <w:rFonts w:ascii="Arial" w:hAnsi="Arial" w:cs="Arial"/>
          <w:b/>
        </w:rPr>
        <w:t xml:space="preserve"> </w:t>
      </w:r>
      <w:r w:rsidRPr="00E51A70">
        <w:rPr>
          <w:rFonts w:ascii="Arial" w:hAnsi="Arial" w:cs="Arial"/>
        </w:rPr>
        <w:t>Birch (silver or downy)</w:t>
      </w:r>
      <w:r>
        <w:rPr>
          <w:rFonts w:ascii="Arial" w:hAnsi="Arial" w:cs="Arial"/>
        </w:rPr>
        <w:t>,</w:t>
      </w:r>
      <w:r w:rsidRPr="00E51A70">
        <w:rPr>
          <w:rFonts w:ascii="Arial" w:hAnsi="Arial" w:cs="Arial"/>
        </w:rPr>
        <w:t xml:space="preserve"> Blackthorn, Black poplar, Cherry (bird or wild)</w:t>
      </w:r>
      <w:r>
        <w:rPr>
          <w:rFonts w:ascii="Arial" w:hAnsi="Arial" w:cs="Arial"/>
        </w:rPr>
        <w:t>,</w:t>
      </w:r>
      <w:r w:rsidRPr="00E51A70">
        <w:rPr>
          <w:rFonts w:ascii="Arial" w:hAnsi="Arial" w:cs="Arial"/>
        </w:rPr>
        <w:t xml:space="preserve"> Crab apple</w:t>
      </w:r>
      <w:r>
        <w:rPr>
          <w:rFonts w:ascii="Arial" w:hAnsi="Arial" w:cs="Arial"/>
        </w:rPr>
        <w:t>,</w:t>
      </w:r>
      <w:r w:rsidRPr="00E51A70">
        <w:rPr>
          <w:rFonts w:ascii="Arial" w:hAnsi="Arial" w:cs="Arial"/>
        </w:rPr>
        <w:t xml:space="preserve"> Dog wood</w:t>
      </w:r>
      <w:r>
        <w:rPr>
          <w:rFonts w:ascii="Arial" w:hAnsi="Arial" w:cs="Arial"/>
        </w:rPr>
        <w:t>,</w:t>
      </w:r>
      <w:r w:rsidRPr="00E51A70">
        <w:rPr>
          <w:rFonts w:ascii="Arial" w:hAnsi="Arial" w:cs="Arial"/>
        </w:rPr>
        <w:t xml:space="preserve"> Field maple</w:t>
      </w:r>
      <w:r>
        <w:rPr>
          <w:rFonts w:ascii="Arial" w:hAnsi="Arial" w:cs="Arial"/>
        </w:rPr>
        <w:t>,</w:t>
      </w:r>
      <w:r w:rsidRPr="00E51A70">
        <w:rPr>
          <w:rFonts w:ascii="Arial" w:hAnsi="Arial" w:cs="Arial"/>
        </w:rPr>
        <w:t xml:space="preserve"> Hawthorn</w:t>
      </w:r>
      <w:r>
        <w:rPr>
          <w:rFonts w:ascii="Arial" w:hAnsi="Arial" w:cs="Arial"/>
        </w:rPr>
        <w:t>,</w:t>
      </w:r>
      <w:r w:rsidRPr="00E51A70">
        <w:rPr>
          <w:rFonts w:ascii="Arial" w:hAnsi="Arial" w:cs="Arial"/>
        </w:rPr>
        <w:t xml:space="preserve"> Hazel</w:t>
      </w:r>
      <w:r>
        <w:rPr>
          <w:rFonts w:ascii="Arial" w:hAnsi="Arial" w:cs="Arial"/>
        </w:rPr>
        <w:t>,</w:t>
      </w:r>
      <w:r w:rsidRPr="00E51A70">
        <w:rPr>
          <w:rFonts w:ascii="Arial" w:hAnsi="Arial" w:cs="Arial"/>
        </w:rPr>
        <w:t xml:space="preserve"> Holly</w:t>
      </w:r>
      <w:r>
        <w:rPr>
          <w:rFonts w:ascii="Arial" w:hAnsi="Arial" w:cs="Arial"/>
        </w:rPr>
        <w:t>,</w:t>
      </w:r>
      <w:r w:rsidRPr="00E51A70">
        <w:rPr>
          <w:rFonts w:ascii="Arial" w:hAnsi="Arial" w:cs="Arial"/>
        </w:rPr>
        <w:t xml:space="preserve"> Lime (common or small leaved)</w:t>
      </w:r>
      <w:r>
        <w:rPr>
          <w:rFonts w:ascii="Arial" w:hAnsi="Arial" w:cs="Arial"/>
        </w:rPr>
        <w:t xml:space="preserve">, </w:t>
      </w:r>
      <w:r w:rsidRPr="00E51A70">
        <w:rPr>
          <w:rFonts w:ascii="Arial" w:hAnsi="Arial" w:cs="Arial"/>
        </w:rPr>
        <w:t>Oak (English or sessile)</w:t>
      </w:r>
      <w:r>
        <w:rPr>
          <w:rFonts w:ascii="Arial" w:hAnsi="Arial" w:cs="Arial"/>
        </w:rPr>
        <w:t>,</w:t>
      </w:r>
      <w:r w:rsidRPr="00E51A70">
        <w:rPr>
          <w:rFonts w:ascii="Arial" w:hAnsi="Arial" w:cs="Arial"/>
        </w:rPr>
        <w:t xml:space="preserve"> Rowan/mountain ash</w:t>
      </w:r>
      <w:r>
        <w:rPr>
          <w:rFonts w:ascii="Arial" w:hAnsi="Arial" w:cs="Arial"/>
        </w:rPr>
        <w:t>,</w:t>
      </w:r>
      <w:r w:rsidRPr="00E51A70">
        <w:rPr>
          <w:rFonts w:ascii="Arial" w:hAnsi="Arial" w:cs="Arial"/>
        </w:rPr>
        <w:t xml:space="preserve"> Wild service</w:t>
      </w:r>
      <w:r>
        <w:rPr>
          <w:rFonts w:ascii="Arial" w:hAnsi="Arial" w:cs="Arial"/>
        </w:rPr>
        <w:t>,</w:t>
      </w:r>
      <w:r w:rsidRPr="00E51A70">
        <w:rPr>
          <w:rFonts w:ascii="Arial" w:hAnsi="Arial" w:cs="Arial"/>
        </w:rPr>
        <w:t xml:space="preserve"> Willow (grey or goat) and Wych elm.</w:t>
      </w:r>
    </w:p>
    <w:p w14:paraId="7ADBEEBB" w14:textId="77777777" w:rsidR="00B14068" w:rsidRPr="00B14068" w:rsidRDefault="00B14068" w:rsidP="00B14068">
      <w:pPr>
        <w:pStyle w:val="ListParagraph"/>
        <w:numPr>
          <w:ilvl w:val="0"/>
          <w:numId w:val="34"/>
        </w:numPr>
        <w:spacing w:line="259" w:lineRule="auto"/>
        <w:rPr>
          <w:rFonts w:ascii="Arial" w:hAnsi="Arial" w:cs="Arial"/>
        </w:rPr>
      </w:pPr>
      <w:r w:rsidRPr="00B14068">
        <w:rPr>
          <w:rFonts w:ascii="Arial" w:hAnsi="Arial" w:cs="Arial"/>
        </w:rPr>
        <w:t>The tree planting season is considered to be from November to March.</w:t>
      </w:r>
    </w:p>
    <w:p w14:paraId="62627E9B" w14:textId="77777777" w:rsidR="00B14068" w:rsidRPr="00B14068" w:rsidRDefault="00B14068" w:rsidP="00B14068">
      <w:pPr>
        <w:pStyle w:val="ListParagraph"/>
        <w:numPr>
          <w:ilvl w:val="0"/>
          <w:numId w:val="34"/>
        </w:numPr>
        <w:spacing w:line="259" w:lineRule="auto"/>
        <w:rPr>
          <w:rFonts w:ascii="Arial" w:hAnsi="Arial" w:cs="Arial"/>
        </w:rPr>
      </w:pPr>
      <w:r w:rsidRPr="00B14068">
        <w:rPr>
          <w:rFonts w:ascii="Arial" w:hAnsi="Arial" w:cs="Arial"/>
        </w:rPr>
        <w:t>Trees should be protected from damage from livestock or rabbits by fencing or guards if necessary.</w:t>
      </w:r>
    </w:p>
    <w:p w14:paraId="779FF81E" w14:textId="77777777" w:rsidR="00B14068" w:rsidRPr="00B14068" w:rsidRDefault="00B14068" w:rsidP="00B14068">
      <w:pPr>
        <w:pStyle w:val="ListParagraph"/>
        <w:numPr>
          <w:ilvl w:val="0"/>
          <w:numId w:val="34"/>
        </w:numPr>
        <w:spacing w:line="259" w:lineRule="auto"/>
        <w:rPr>
          <w:rFonts w:ascii="Arial" w:hAnsi="Arial" w:cs="Arial"/>
        </w:rPr>
      </w:pPr>
      <w:r w:rsidRPr="00B14068">
        <w:rPr>
          <w:rFonts w:ascii="Arial" w:hAnsi="Arial" w:cs="Arial"/>
        </w:rPr>
        <w:t>Watering may be required in periods of dry weather.</w:t>
      </w:r>
    </w:p>
    <w:p w14:paraId="4EFE81BF" w14:textId="77777777" w:rsidR="00B14068" w:rsidRPr="00B14068" w:rsidRDefault="00B14068" w:rsidP="00B14068">
      <w:pPr>
        <w:pStyle w:val="ListParagraph"/>
        <w:numPr>
          <w:ilvl w:val="0"/>
          <w:numId w:val="34"/>
        </w:numPr>
        <w:spacing w:line="259" w:lineRule="auto"/>
        <w:rPr>
          <w:rFonts w:ascii="Arial" w:hAnsi="Arial" w:cs="Arial"/>
        </w:rPr>
      </w:pPr>
      <w:r w:rsidRPr="00B14068">
        <w:rPr>
          <w:rFonts w:ascii="Arial" w:hAnsi="Arial" w:cs="Arial"/>
        </w:rPr>
        <w:t>The size and species of any trees should be clearly marked on plans.</w:t>
      </w:r>
    </w:p>
    <w:p w14:paraId="14C45721" w14:textId="77777777" w:rsidR="00B14068" w:rsidRPr="00B14068" w:rsidRDefault="00B14068" w:rsidP="00B14068">
      <w:pPr>
        <w:rPr>
          <w:rFonts w:ascii="Arial" w:hAnsi="Arial" w:cs="Arial"/>
          <w:b/>
        </w:rPr>
      </w:pPr>
      <w:r w:rsidRPr="00B14068">
        <w:rPr>
          <w:rFonts w:ascii="Arial" w:hAnsi="Arial" w:cs="Arial"/>
          <w:b/>
        </w:rPr>
        <w:t>Orchards</w:t>
      </w:r>
    </w:p>
    <w:p w14:paraId="4B4F3F31" w14:textId="4E59B322" w:rsidR="00B14068" w:rsidRDefault="00B14068" w:rsidP="004739DC">
      <w:pPr>
        <w:pStyle w:val="NoSpacing"/>
      </w:pPr>
      <w:r w:rsidRPr="00B14068">
        <w:t>Traditional orchards are havens for biodiversity. They offer both food and shelter to thousands of species some of which have high conservation priority. A traditional orchard which contains fruit species such as apple, pear, plum, cherry and damson can make an excellent contribution to biodiversity.</w:t>
      </w:r>
    </w:p>
    <w:p w14:paraId="6239F73E" w14:textId="77777777" w:rsidR="004739DC" w:rsidRPr="00B14068" w:rsidRDefault="004739DC" w:rsidP="004739DC">
      <w:pPr>
        <w:pStyle w:val="NoSpacing"/>
      </w:pPr>
    </w:p>
    <w:p w14:paraId="12C1FD2B" w14:textId="65AF5B40" w:rsidR="00B14068" w:rsidRPr="00B14068" w:rsidRDefault="00B14068" w:rsidP="004739DC">
      <w:pPr>
        <w:pStyle w:val="NoSpacing"/>
      </w:pPr>
      <w:r w:rsidRPr="00B14068">
        <w:t>Information on how to plant and manage an orchard is available from PTE</w:t>
      </w:r>
      <w:r w:rsidR="00F6504F">
        <w:t xml:space="preserve">S </w:t>
      </w:r>
      <w:hyperlink r:id="rId23" w:history="1">
        <w:r w:rsidRPr="00B14068">
          <w:rPr>
            <w:rStyle w:val="Hyperlink"/>
            <w:rFonts w:ascii="Arial" w:hAnsi="Arial" w:cs="Arial"/>
          </w:rPr>
          <w:t>Planting fruit trees - People's Trust for Endangered Species (ptes.org)</w:t>
        </w:r>
      </w:hyperlink>
    </w:p>
    <w:p w14:paraId="0739A626" w14:textId="77777777" w:rsidR="004739DC" w:rsidRDefault="004739DC" w:rsidP="00B14068">
      <w:pPr>
        <w:rPr>
          <w:rFonts w:ascii="Arial" w:hAnsi="Arial" w:cs="Arial"/>
          <w:b/>
        </w:rPr>
      </w:pPr>
    </w:p>
    <w:p w14:paraId="00A98395" w14:textId="75EFAFD6" w:rsidR="00B14068" w:rsidRPr="00B14068" w:rsidRDefault="00B14068" w:rsidP="00B14068">
      <w:pPr>
        <w:rPr>
          <w:rFonts w:ascii="Arial" w:hAnsi="Arial" w:cs="Arial"/>
          <w:b/>
        </w:rPr>
      </w:pPr>
      <w:r w:rsidRPr="00B14068">
        <w:rPr>
          <w:rFonts w:ascii="Arial" w:hAnsi="Arial" w:cs="Arial"/>
          <w:b/>
        </w:rPr>
        <w:lastRenderedPageBreak/>
        <w:t>Urban Tree Planting</w:t>
      </w:r>
    </w:p>
    <w:p w14:paraId="022995C4" w14:textId="39240373" w:rsidR="00B14068" w:rsidRDefault="00B14068" w:rsidP="004739DC">
      <w:pPr>
        <w:pStyle w:val="NoSpacing"/>
      </w:pPr>
      <w:r w:rsidRPr="00B14068">
        <w:t xml:space="preserve">Planting trees in urban areas is particularly valuable in terms of reducing pollution and mitigating the impact of climate change.  Due to the complexity of urban tree planting it is suggested that applicants approach a professional who can recommend particular species that will fit in the available space and prepare a plan to protect the rooting area of the new trees to ensure they have a long lifespan. </w:t>
      </w:r>
    </w:p>
    <w:p w14:paraId="35A532C3" w14:textId="77777777" w:rsidR="004739DC" w:rsidRPr="00B14068" w:rsidRDefault="004739DC" w:rsidP="004739DC">
      <w:pPr>
        <w:pStyle w:val="NoSpacing"/>
      </w:pPr>
    </w:p>
    <w:p w14:paraId="4ACABFF9" w14:textId="35273B84"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Native Hedgerows</w:t>
      </w:r>
    </w:p>
    <w:p w14:paraId="5F3399D8" w14:textId="77777777" w:rsidR="00B14068" w:rsidRPr="00B14068" w:rsidRDefault="00B14068" w:rsidP="004739DC">
      <w:pPr>
        <w:pStyle w:val="NoSpacing"/>
        <w:rPr>
          <w:shd w:val="clear" w:color="auto" w:fill="FFFFFF"/>
        </w:rPr>
      </w:pPr>
      <w:r w:rsidRPr="00B14068">
        <w:rPr>
          <w:shd w:val="clear" w:color="auto" w:fill="FFFFFF"/>
        </w:rPr>
        <w:t>Hedges are a better choice of boundary for wildlife than fences or walls, especially if native trees and shrubs are used. Hedges allow wildlife to move about between gardens and other spaces, and provide feeding and breeding opportunities.  If hedges exist but are patchy (defunct) hedgerow restoration is an option including some fencing as protection.</w:t>
      </w:r>
    </w:p>
    <w:p w14:paraId="2FD1D99B" w14:textId="77777777" w:rsidR="004739DC" w:rsidRDefault="004739DC" w:rsidP="00B14068">
      <w:pPr>
        <w:autoSpaceDE w:val="0"/>
        <w:autoSpaceDN w:val="0"/>
        <w:adjustRightInd w:val="0"/>
        <w:spacing w:after="0" w:line="240" w:lineRule="auto"/>
        <w:rPr>
          <w:rFonts w:ascii="Arial" w:hAnsi="Arial" w:cs="Arial"/>
          <w:bCs/>
          <w:color w:val="231F20"/>
          <w:u w:val="single"/>
        </w:rPr>
      </w:pPr>
    </w:p>
    <w:p w14:paraId="59A1E8A8" w14:textId="525C08FE" w:rsidR="00B14068" w:rsidRPr="00B14068" w:rsidRDefault="00B14068" w:rsidP="00B14068">
      <w:pPr>
        <w:autoSpaceDE w:val="0"/>
        <w:autoSpaceDN w:val="0"/>
        <w:adjustRightInd w:val="0"/>
        <w:spacing w:after="0" w:line="240" w:lineRule="auto"/>
        <w:rPr>
          <w:rFonts w:ascii="Arial" w:hAnsi="Arial" w:cs="Arial"/>
          <w:bCs/>
          <w:color w:val="231F20"/>
          <w:u w:val="single"/>
        </w:rPr>
      </w:pPr>
      <w:r w:rsidRPr="00B14068">
        <w:rPr>
          <w:rFonts w:ascii="Arial" w:hAnsi="Arial" w:cs="Arial"/>
          <w:bCs/>
          <w:color w:val="231F20"/>
          <w:u w:val="single"/>
        </w:rPr>
        <w:t xml:space="preserve">Choosing </w:t>
      </w:r>
      <w:r w:rsidR="00F6504F">
        <w:rPr>
          <w:rFonts w:ascii="Arial" w:hAnsi="Arial" w:cs="Arial"/>
          <w:bCs/>
          <w:color w:val="231F20"/>
          <w:u w:val="single"/>
        </w:rPr>
        <w:t>t</w:t>
      </w:r>
      <w:r w:rsidRPr="00B14068">
        <w:rPr>
          <w:rFonts w:ascii="Arial" w:hAnsi="Arial" w:cs="Arial"/>
          <w:bCs/>
          <w:color w:val="231F20"/>
          <w:u w:val="single"/>
        </w:rPr>
        <w:t>he Right Species</w:t>
      </w:r>
    </w:p>
    <w:p w14:paraId="3367522B" w14:textId="77777777" w:rsidR="00B14068" w:rsidRPr="00B14068" w:rsidRDefault="00B14068" w:rsidP="00B14068">
      <w:pPr>
        <w:pStyle w:val="ListParagraph"/>
        <w:numPr>
          <w:ilvl w:val="0"/>
          <w:numId w:val="27"/>
        </w:numPr>
        <w:autoSpaceDE w:val="0"/>
        <w:autoSpaceDN w:val="0"/>
        <w:adjustRightInd w:val="0"/>
        <w:spacing w:after="0" w:line="240" w:lineRule="auto"/>
        <w:rPr>
          <w:rFonts w:ascii="Arial" w:hAnsi="Arial" w:cs="Arial"/>
          <w:color w:val="231F20"/>
        </w:rPr>
      </w:pPr>
      <w:r w:rsidRPr="00B14068">
        <w:rPr>
          <w:rFonts w:ascii="Arial" w:hAnsi="Arial" w:cs="Arial"/>
          <w:color w:val="231F20"/>
        </w:rPr>
        <w:t>Take a look at other hedgerows in the local area and choose species that you can see to retain local distinctiveness.</w:t>
      </w:r>
    </w:p>
    <w:p w14:paraId="1DC80CFF" w14:textId="77777777" w:rsidR="00B14068" w:rsidRPr="00B14068" w:rsidRDefault="00B14068" w:rsidP="00B14068">
      <w:pPr>
        <w:pStyle w:val="ListParagraph"/>
        <w:numPr>
          <w:ilvl w:val="0"/>
          <w:numId w:val="27"/>
        </w:numPr>
        <w:autoSpaceDE w:val="0"/>
        <w:autoSpaceDN w:val="0"/>
        <w:adjustRightInd w:val="0"/>
        <w:spacing w:after="0" w:line="240" w:lineRule="auto"/>
        <w:rPr>
          <w:rFonts w:ascii="Arial" w:hAnsi="Arial" w:cs="Arial"/>
          <w:color w:val="231F20"/>
        </w:rPr>
      </w:pPr>
      <w:r w:rsidRPr="00B14068">
        <w:rPr>
          <w:rFonts w:ascii="Arial" w:hAnsi="Arial" w:cs="Arial"/>
          <w:color w:val="231F20"/>
        </w:rPr>
        <w:t>Use a minimum of 5 species.</w:t>
      </w:r>
    </w:p>
    <w:p w14:paraId="1EA75028" w14:textId="48DD195D" w:rsidR="00B14068" w:rsidRDefault="00E35012" w:rsidP="00B14068">
      <w:pPr>
        <w:pStyle w:val="ListParagraph"/>
        <w:numPr>
          <w:ilvl w:val="0"/>
          <w:numId w:val="27"/>
        </w:numPr>
        <w:autoSpaceDE w:val="0"/>
        <w:autoSpaceDN w:val="0"/>
        <w:adjustRightInd w:val="0"/>
        <w:spacing w:after="0" w:line="240" w:lineRule="auto"/>
        <w:rPr>
          <w:rFonts w:ascii="Arial" w:hAnsi="Arial" w:cs="Arial"/>
          <w:color w:val="231F20"/>
        </w:rPr>
      </w:pPr>
      <w:r>
        <w:rPr>
          <w:rFonts w:ascii="Arial" w:hAnsi="Arial" w:cs="Arial"/>
          <w:color w:val="231F20"/>
        </w:rPr>
        <w:t>Blackthorn (</w:t>
      </w:r>
      <w:r w:rsidRPr="00B14068">
        <w:rPr>
          <w:rFonts w:ascii="Arial" w:hAnsi="Arial" w:cs="Arial"/>
          <w:i/>
        </w:rPr>
        <w:t xml:space="preserve">Prunus </w:t>
      </w:r>
      <w:r>
        <w:rPr>
          <w:rFonts w:ascii="Arial" w:hAnsi="Arial" w:cs="Arial"/>
          <w:i/>
        </w:rPr>
        <w:t>spinose)</w:t>
      </w:r>
      <w:r>
        <w:rPr>
          <w:rFonts w:ascii="Arial" w:hAnsi="Arial" w:cs="Arial"/>
          <w:color w:val="231F20"/>
        </w:rPr>
        <w:t xml:space="preserve"> </w:t>
      </w:r>
      <w:r w:rsidR="00F8459B">
        <w:rPr>
          <w:rFonts w:ascii="Arial" w:hAnsi="Arial" w:cs="Arial"/>
          <w:color w:val="231F20"/>
        </w:rPr>
        <w:t xml:space="preserve">combined </w:t>
      </w:r>
      <w:r>
        <w:rPr>
          <w:rFonts w:ascii="Arial" w:hAnsi="Arial" w:cs="Arial"/>
          <w:color w:val="231F20"/>
        </w:rPr>
        <w:t>with Hawthorn (</w:t>
      </w:r>
      <w:r w:rsidRPr="00B14068">
        <w:rPr>
          <w:rFonts w:ascii="Arial" w:hAnsi="Arial" w:cs="Arial"/>
          <w:i/>
        </w:rPr>
        <w:t>Crataegus monogyna</w:t>
      </w:r>
      <w:r>
        <w:rPr>
          <w:rFonts w:ascii="Arial" w:hAnsi="Arial" w:cs="Arial"/>
          <w:i/>
        </w:rPr>
        <w:t>)</w:t>
      </w:r>
      <w:r w:rsidRPr="00B14068">
        <w:rPr>
          <w:rFonts w:ascii="Arial" w:hAnsi="Arial" w:cs="Arial"/>
          <w:color w:val="231F20"/>
        </w:rPr>
        <w:t xml:space="preserve"> </w:t>
      </w:r>
      <w:r>
        <w:rPr>
          <w:rFonts w:ascii="Arial" w:hAnsi="Arial" w:cs="Arial"/>
          <w:color w:val="231F20"/>
        </w:rPr>
        <w:t xml:space="preserve">should make up 80-85% </w:t>
      </w:r>
      <w:r w:rsidR="00B14068" w:rsidRPr="00B14068">
        <w:rPr>
          <w:rFonts w:ascii="Arial" w:hAnsi="Arial" w:cs="Arial"/>
          <w:color w:val="231F20"/>
        </w:rPr>
        <w:t>of your species</w:t>
      </w:r>
      <w:r w:rsidR="00F8459B">
        <w:rPr>
          <w:rFonts w:ascii="Arial" w:hAnsi="Arial" w:cs="Arial"/>
          <w:color w:val="231F20"/>
        </w:rPr>
        <w:t xml:space="preserve">, these can be integrated with any three from: </w:t>
      </w:r>
      <w:r w:rsidR="00B14068" w:rsidRPr="00B14068">
        <w:rPr>
          <w:rFonts w:ascii="Arial" w:hAnsi="Arial" w:cs="Arial"/>
          <w:color w:val="231F20"/>
        </w:rPr>
        <w:t xml:space="preserve"> </w:t>
      </w:r>
    </w:p>
    <w:p w14:paraId="0E0E7C02" w14:textId="1CCB1258" w:rsidR="00E35012" w:rsidRPr="00F8459B" w:rsidRDefault="00F8459B" w:rsidP="00B14068">
      <w:pPr>
        <w:pStyle w:val="ListParagraph"/>
        <w:numPr>
          <w:ilvl w:val="0"/>
          <w:numId w:val="27"/>
        </w:numPr>
        <w:autoSpaceDE w:val="0"/>
        <w:autoSpaceDN w:val="0"/>
        <w:adjustRightInd w:val="0"/>
        <w:spacing w:after="0" w:line="240" w:lineRule="auto"/>
        <w:rPr>
          <w:rFonts w:ascii="Arial" w:hAnsi="Arial" w:cs="Arial"/>
          <w:color w:val="231F20"/>
        </w:rPr>
      </w:pPr>
      <w:r>
        <w:rPr>
          <w:rFonts w:ascii="Arial" w:hAnsi="Arial" w:cs="Arial"/>
          <w:color w:val="231F20"/>
        </w:rPr>
        <w:t xml:space="preserve">5-15% </w:t>
      </w:r>
      <w:r w:rsidR="00E35012">
        <w:rPr>
          <w:rFonts w:ascii="Arial" w:hAnsi="Arial" w:cs="Arial"/>
          <w:color w:val="231F20"/>
        </w:rPr>
        <w:t>Hazel</w:t>
      </w:r>
      <w:r>
        <w:rPr>
          <w:rFonts w:ascii="Arial" w:hAnsi="Arial" w:cs="Arial"/>
          <w:color w:val="231F20"/>
        </w:rPr>
        <w:t xml:space="preserve"> (</w:t>
      </w:r>
      <w:r w:rsidRPr="00B14068">
        <w:rPr>
          <w:rFonts w:ascii="Arial" w:hAnsi="Arial" w:cs="Arial"/>
          <w:i/>
        </w:rPr>
        <w:t>Corylus avellana</w:t>
      </w:r>
      <w:r>
        <w:rPr>
          <w:rFonts w:ascii="Arial" w:hAnsi="Arial" w:cs="Arial"/>
          <w:i/>
        </w:rPr>
        <w:t xml:space="preserve">) </w:t>
      </w:r>
      <w:r w:rsidRPr="00F8459B">
        <w:rPr>
          <w:rFonts w:ascii="Arial" w:hAnsi="Arial" w:cs="Arial"/>
        </w:rPr>
        <w:t>and</w:t>
      </w:r>
      <w:r>
        <w:rPr>
          <w:rFonts w:ascii="Arial" w:hAnsi="Arial" w:cs="Arial"/>
        </w:rPr>
        <w:t>/or</w:t>
      </w:r>
      <w:r w:rsidRPr="00F8459B">
        <w:rPr>
          <w:rFonts w:ascii="Arial" w:hAnsi="Arial" w:cs="Arial"/>
        </w:rPr>
        <w:t xml:space="preserve"> Field Maple</w:t>
      </w:r>
      <w:r>
        <w:rPr>
          <w:rFonts w:ascii="Arial" w:hAnsi="Arial" w:cs="Arial"/>
          <w:i/>
        </w:rPr>
        <w:t xml:space="preserve"> (</w:t>
      </w:r>
      <w:r w:rsidRPr="00B14068">
        <w:rPr>
          <w:rFonts w:ascii="Arial" w:hAnsi="Arial" w:cs="Arial"/>
          <w:i/>
        </w:rPr>
        <w:t>Acer campestre</w:t>
      </w:r>
      <w:r>
        <w:rPr>
          <w:rFonts w:ascii="Arial" w:hAnsi="Arial" w:cs="Arial"/>
          <w:i/>
        </w:rPr>
        <w:t xml:space="preserve">); </w:t>
      </w:r>
      <w:r w:rsidRPr="00F8459B">
        <w:rPr>
          <w:rFonts w:ascii="Arial" w:hAnsi="Arial" w:cs="Arial"/>
        </w:rPr>
        <w:t xml:space="preserve">and </w:t>
      </w:r>
    </w:p>
    <w:p w14:paraId="1C3086AD" w14:textId="6F2C6C85" w:rsidR="00F8459B" w:rsidRPr="00B14068" w:rsidRDefault="00F8459B" w:rsidP="00B14068">
      <w:pPr>
        <w:pStyle w:val="ListParagraph"/>
        <w:numPr>
          <w:ilvl w:val="0"/>
          <w:numId w:val="27"/>
        </w:numPr>
        <w:autoSpaceDE w:val="0"/>
        <w:autoSpaceDN w:val="0"/>
        <w:adjustRightInd w:val="0"/>
        <w:spacing w:after="0" w:line="240" w:lineRule="auto"/>
        <w:rPr>
          <w:rFonts w:ascii="Arial" w:hAnsi="Arial" w:cs="Arial"/>
          <w:color w:val="231F20"/>
        </w:rPr>
      </w:pPr>
      <w:r>
        <w:rPr>
          <w:rFonts w:ascii="Arial" w:hAnsi="Arial" w:cs="Arial"/>
        </w:rPr>
        <w:t>0-5% of Holly (</w:t>
      </w:r>
      <w:r w:rsidRPr="00B14068">
        <w:rPr>
          <w:rFonts w:ascii="Arial" w:hAnsi="Arial" w:cs="Arial"/>
          <w:i/>
        </w:rPr>
        <w:t>Ilex aquifolium</w:t>
      </w:r>
      <w:r>
        <w:rPr>
          <w:rFonts w:ascii="Arial" w:hAnsi="Arial" w:cs="Arial"/>
          <w:i/>
        </w:rPr>
        <w:t xml:space="preserve">), </w:t>
      </w:r>
      <w:r w:rsidRPr="00F8459B">
        <w:rPr>
          <w:rFonts w:ascii="Arial" w:hAnsi="Arial" w:cs="Arial"/>
        </w:rPr>
        <w:t>Field Rose</w:t>
      </w:r>
      <w:r>
        <w:rPr>
          <w:rFonts w:ascii="Arial" w:hAnsi="Arial" w:cs="Arial"/>
          <w:i/>
        </w:rPr>
        <w:t xml:space="preserve"> (</w:t>
      </w:r>
      <w:r w:rsidRPr="00B14068">
        <w:rPr>
          <w:rFonts w:ascii="Arial" w:hAnsi="Arial" w:cs="Arial"/>
          <w:i/>
        </w:rPr>
        <w:t>Rosa arvensis</w:t>
      </w:r>
      <w:r>
        <w:rPr>
          <w:rFonts w:ascii="Arial" w:hAnsi="Arial" w:cs="Arial"/>
          <w:i/>
        </w:rPr>
        <w:t>),</w:t>
      </w:r>
      <w:r w:rsidRPr="00F8459B">
        <w:rPr>
          <w:rFonts w:ascii="Arial" w:hAnsi="Arial" w:cs="Arial"/>
        </w:rPr>
        <w:t xml:space="preserve"> Gooseberry </w:t>
      </w:r>
      <w:r>
        <w:rPr>
          <w:rFonts w:ascii="Arial" w:hAnsi="Arial" w:cs="Arial"/>
        </w:rPr>
        <w:t>(</w:t>
      </w:r>
      <w:r w:rsidRPr="00B14068">
        <w:rPr>
          <w:rFonts w:ascii="Arial" w:hAnsi="Arial" w:cs="Arial"/>
          <w:i/>
        </w:rPr>
        <w:t>Ribes uva-crispa</w:t>
      </w:r>
      <w:r>
        <w:rPr>
          <w:rFonts w:ascii="Arial" w:hAnsi="Arial" w:cs="Arial"/>
          <w:i/>
        </w:rPr>
        <w:t xml:space="preserve">), </w:t>
      </w:r>
      <w:r w:rsidRPr="00F8459B">
        <w:rPr>
          <w:rFonts w:ascii="Arial" w:hAnsi="Arial" w:cs="Arial"/>
        </w:rPr>
        <w:t>Bird Cherry</w:t>
      </w:r>
      <w:r w:rsidRPr="00F8459B">
        <w:rPr>
          <w:rFonts w:ascii="Arial" w:hAnsi="Arial" w:cs="Arial"/>
          <w:i/>
        </w:rPr>
        <w:t xml:space="preserve"> </w:t>
      </w:r>
      <w:r>
        <w:rPr>
          <w:rFonts w:ascii="Arial" w:hAnsi="Arial" w:cs="Arial"/>
          <w:i/>
        </w:rPr>
        <w:t>(</w:t>
      </w:r>
      <w:r w:rsidRPr="00B14068">
        <w:rPr>
          <w:rFonts w:ascii="Arial" w:hAnsi="Arial" w:cs="Arial"/>
          <w:i/>
        </w:rPr>
        <w:t>Prunus padus</w:t>
      </w:r>
      <w:r>
        <w:rPr>
          <w:rFonts w:ascii="Arial" w:hAnsi="Arial" w:cs="Arial"/>
          <w:i/>
        </w:rPr>
        <w:t>)</w:t>
      </w:r>
      <w:r w:rsidRPr="00B14068">
        <w:rPr>
          <w:rFonts w:ascii="Arial" w:hAnsi="Arial" w:cs="Arial"/>
          <w:i/>
        </w:rPr>
        <w:t xml:space="preserve"> </w:t>
      </w:r>
      <w:r w:rsidRPr="00F8459B">
        <w:rPr>
          <w:rFonts w:ascii="Arial" w:hAnsi="Arial" w:cs="Arial"/>
        </w:rPr>
        <w:t>and Dog Rose</w:t>
      </w:r>
      <w:r>
        <w:rPr>
          <w:rFonts w:ascii="Arial" w:hAnsi="Arial" w:cs="Arial"/>
          <w:i/>
        </w:rPr>
        <w:t xml:space="preserve"> (</w:t>
      </w:r>
      <w:r w:rsidRPr="00B14068">
        <w:rPr>
          <w:rFonts w:ascii="Arial" w:hAnsi="Arial" w:cs="Arial"/>
          <w:i/>
        </w:rPr>
        <w:t>Rosa canina</w:t>
      </w:r>
      <w:r>
        <w:rPr>
          <w:rFonts w:ascii="Arial" w:hAnsi="Arial" w:cs="Arial"/>
          <w:i/>
        </w:rPr>
        <w:t xml:space="preserve">). </w:t>
      </w:r>
    </w:p>
    <w:p w14:paraId="13BAC6E1" w14:textId="77777777" w:rsidR="00B14068" w:rsidRPr="00B14068" w:rsidRDefault="00B14068" w:rsidP="00B14068">
      <w:pPr>
        <w:pStyle w:val="ListParagraph"/>
        <w:numPr>
          <w:ilvl w:val="0"/>
          <w:numId w:val="27"/>
        </w:numPr>
        <w:autoSpaceDE w:val="0"/>
        <w:autoSpaceDN w:val="0"/>
        <w:adjustRightInd w:val="0"/>
        <w:spacing w:after="0" w:line="240" w:lineRule="auto"/>
        <w:rPr>
          <w:rFonts w:ascii="Arial" w:hAnsi="Arial" w:cs="Arial"/>
          <w:color w:val="231F20"/>
        </w:rPr>
      </w:pPr>
      <w:r w:rsidRPr="00B14068">
        <w:rPr>
          <w:rFonts w:ascii="Arial" w:hAnsi="Arial" w:cs="Arial"/>
          <w:color w:val="231F20"/>
        </w:rPr>
        <w:t>Choose 60cm+ bare-rooted transplants or pot grown for some species such as Holly</w:t>
      </w:r>
    </w:p>
    <w:p w14:paraId="7F6C6FFD" w14:textId="673D1987" w:rsidR="00B14068" w:rsidRDefault="00B14068" w:rsidP="00B14068">
      <w:pPr>
        <w:autoSpaceDE w:val="0"/>
        <w:autoSpaceDN w:val="0"/>
        <w:adjustRightInd w:val="0"/>
        <w:spacing w:after="0" w:line="240" w:lineRule="auto"/>
        <w:rPr>
          <w:rFonts w:ascii="Arial" w:hAnsi="Arial" w:cs="Arial"/>
          <w:color w:val="231F20"/>
        </w:rPr>
      </w:pPr>
    </w:p>
    <w:p w14:paraId="7C0254DD" w14:textId="4BE77099" w:rsidR="00B14068" w:rsidRPr="00B14068" w:rsidRDefault="00B14068" w:rsidP="00B14068">
      <w:pPr>
        <w:autoSpaceDE w:val="0"/>
        <w:autoSpaceDN w:val="0"/>
        <w:adjustRightInd w:val="0"/>
        <w:spacing w:after="0" w:line="240" w:lineRule="auto"/>
        <w:rPr>
          <w:rFonts w:ascii="Arial" w:hAnsi="Arial" w:cs="Arial"/>
          <w:bCs/>
          <w:color w:val="231F20"/>
          <w:u w:val="single"/>
        </w:rPr>
      </w:pPr>
      <w:r w:rsidRPr="00B14068">
        <w:rPr>
          <w:rFonts w:ascii="Arial" w:hAnsi="Arial" w:cs="Arial"/>
          <w:bCs/>
          <w:color w:val="231F20"/>
          <w:u w:val="single"/>
        </w:rPr>
        <w:t>Preparation</w:t>
      </w:r>
    </w:p>
    <w:p w14:paraId="007E9FA5" w14:textId="77777777" w:rsidR="00B14068" w:rsidRPr="00B14068" w:rsidRDefault="00B14068" w:rsidP="00B14068">
      <w:pPr>
        <w:pStyle w:val="ListParagraph"/>
        <w:numPr>
          <w:ilvl w:val="0"/>
          <w:numId w:val="28"/>
        </w:numPr>
        <w:autoSpaceDE w:val="0"/>
        <w:autoSpaceDN w:val="0"/>
        <w:adjustRightInd w:val="0"/>
        <w:spacing w:after="0" w:line="240" w:lineRule="auto"/>
        <w:rPr>
          <w:rFonts w:ascii="Arial" w:hAnsi="Arial" w:cs="Arial"/>
          <w:color w:val="231F20"/>
        </w:rPr>
      </w:pPr>
      <w:r w:rsidRPr="00B14068">
        <w:rPr>
          <w:rFonts w:ascii="Arial" w:hAnsi="Arial" w:cs="Arial"/>
          <w:color w:val="231F20"/>
        </w:rPr>
        <w:t>The best time for planting is late autumn, after mid-November, although anytime between October and March is acceptable, provided the ground is not frozen or flooded.</w:t>
      </w:r>
    </w:p>
    <w:p w14:paraId="14BF2C13" w14:textId="77777777" w:rsidR="00B14068" w:rsidRPr="00B14068" w:rsidRDefault="00B14068" w:rsidP="00B14068">
      <w:pPr>
        <w:pStyle w:val="ListParagraph"/>
        <w:numPr>
          <w:ilvl w:val="0"/>
          <w:numId w:val="28"/>
        </w:numPr>
        <w:autoSpaceDE w:val="0"/>
        <w:autoSpaceDN w:val="0"/>
        <w:adjustRightInd w:val="0"/>
        <w:spacing w:after="0" w:line="240" w:lineRule="auto"/>
        <w:rPr>
          <w:rFonts w:ascii="Arial" w:hAnsi="Arial" w:cs="Arial"/>
          <w:color w:val="231F20"/>
        </w:rPr>
      </w:pPr>
      <w:r w:rsidRPr="00B14068">
        <w:rPr>
          <w:rFonts w:ascii="Arial" w:hAnsi="Arial" w:cs="Arial"/>
          <w:color w:val="231F20"/>
        </w:rPr>
        <w:t>Create a 1m wide, weed free strip either by ploughing, digging or in limited cases, treating with a systemic herbicide.</w:t>
      </w:r>
    </w:p>
    <w:p w14:paraId="050A920D" w14:textId="77777777" w:rsidR="00B14068" w:rsidRPr="00B14068" w:rsidRDefault="00B14068" w:rsidP="00B14068">
      <w:pPr>
        <w:pStyle w:val="ListParagraph"/>
        <w:numPr>
          <w:ilvl w:val="0"/>
          <w:numId w:val="28"/>
        </w:numPr>
        <w:autoSpaceDE w:val="0"/>
        <w:autoSpaceDN w:val="0"/>
        <w:adjustRightInd w:val="0"/>
        <w:spacing w:after="0" w:line="240" w:lineRule="auto"/>
        <w:rPr>
          <w:rFonts w:ascii="Arial" w:hAnsi="Arial" w:cs="Arial"/>
          <w:color w:val="231F20"/>
        </w:rPr>
      </w:pPr>
      <w:r w:rsidRPr="00B14068">
        <w:rPr>
          <w:rFonts w:ascii="Arial" w:hAnsi="Arial" w:cs="Arial"/>
          <w:color w:val="231F20"/>
        </w:rPr>
        <w:t>Ensure the bare roots of the plants do not dry out before planting.</w:t>
      </w:r>
    </w:p>
    <w:p w14:paraId="01919DBC" w14:textId="77777777" w:rsidR="00B14068" w:rsidRPr="00B14068" w:rsidRDefault="00B14068" w:rsidP="00B14068">
      <w:pPr>
        <w:autoSpaceDE w:val="0"/>
        <w:autoSpaceDN w:val="0"/>
        <w:adjustRightInd w:val="0"/>
        <w:spacing w:after="0" w:line="240" w:lineRule="auto"/>
        <w:rPr>
          <w:rFonts w:ascii="Arial" w:hAnsi="Arial" w:cs="Arial"/>
          <w:color w:val="231F20"/>
        </w:rPr>
      </w:pPr>
    </w:p>
    <w:p w14:paraId="4A5CD614" w14:textId="77777777" w:rsidR="00B14068" w:rsidRPr="00B14068" w:rsidRDefault="00B14068" w:rsidP="00B14068">
      <w:pPr>
        <w:autoSpaceDE w:val="0"/>
        <w:autoSpaceDN w:val="0"/>
        <w:adjustRightInd w:val="0"/>
        <w:spacing w:after="0" w:line="240" w:lineRule="auto"/>
        <w:rPr>
          <w:rFonts w:ascii="Arial" w:hAnsi="Arial" w:cs="Arial"/>
          <w:bCs/>
          <w:color w:val="231F20"/>
          <w:u w:val="single"/>
        </w:rPr>
      </w:pPr>
      <w:r w:rsidRPr="00B14068">
        <w:rPr>
          <w:rFonts w:ascii="Arial" w:hAnsi="Arial" w:cs="Arial"/>
          <w:bCs/>
          <w:color w:val="231F20"/>
          <w:u w:val="single"/>
        </w:rPr>
        <w:t>Planting</w:t>
      </w:r>
    </w:p>
    <w:p w14:paraId="668D95DE"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Plants should be supplied in accordance with the Horticultural Trade Association’s National Plant specification and be sourced from a nursery that is a Member of the Horticultural Trades Association Nursery Certification Scheme.</w:t>
      </w:r>
    </w:p>
    <w:p w14:paraId="60BB561D"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Plant in trenches large enough to take full spread of roots (20cm depth x 40cm width). Back fill with a previously prepared mixture of topsoil excavated from the pit, together with suitable compost and additional topsoil as required.</w:t>
      </w:r>
    </w:p>
    <w:p w14:paraId="0DE38907"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Plant in a double staggered row approximately 30cm apart.</w:t>
      </w:r>
    </w:p>
    <w:p w14:paraId="6D0C99FF"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 xml:space="preserve">Set out plants evenly using the plan below as a guide, 6 plants per m. </w:t>
      </w:r>
    </w:p>
    <w:p w14:paraId="177CBE48"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The base of the hedge should be mulched with a 50-75mm layer of composted bark to stop weed growth and retain moisture in the soil.</w:t>
      </w:r>
    </w:p>
    <w:p w14:paraId="279C8056" w14:textId="57F3FBFC" w:rsid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Where necessary, protect plants from damage and grazing by using protective tubes or spiral guards.</w:t>
      </w:r>
    </w:p>
    <w:p w14:paraId="4616E3D7" w14:textId="77777777" w:rsidR="00F8459B" w:rsidRPr="00F8459B" w:rsidRDefault="00F8459B" w:rsidP="00F8459B">
      <w:pPr>
        <w:autoSpaceDE w:val="0"/>
        <w:autoSpaceDN w:val="0"/>
        <w:adjustRightInd w:val="0"/>
        <w:spacing w:after="0" w:line="240" w:lineRule="auto"/>
        <w:ind w:left="360"/>
        <w:rPr>
          <w:rFonts w:ascii="Arial" w:hAnsi="Arial" w:cs="Arial"/>
          <w:color w:val="231F20"/>
        </w:rPr>
      </w:pPr>
    </w:p>
    <w:p w14:paraId="68AA4DE1" w14:textId="77777777" w:rsidR="00B14068" w:rsidRPr="00B14068" w:rsidRDefault="00B14068" w:rsidP="00B14068">
      <w:pPr>
        <w:pStyle w:val="ListParagraph"/>
        <w:autoSpaceDE w:val="0"/>
        <w:autoSpaceDN w:val="0"/>
        <w:adjustRightInd w:val="0"/>
        <w:spacing w:after="0" w:line="240" w:lineRule="auto"/>
        <w:rPr>
          <w:rFonts w:ascii="Arial" w:hAnsi="Arial" w:cs="Arial"/>
          <w:color w:val="231F20"/>
        </w:rPr>
      </w:pPr>
      <w:r w:rsidRPr="00B14068">
        <w:rPr>
          <w:rFonts w:ascii="Arial" w:hAnsi="Arial" w:cs="Arial"/>
          <w:noProof/>
          <w:color w:val="231F20"/>
          <w:lang w:eastAsia="en-GB"/>
        </w:rPr>
        <w:lastRenderedPageBreak/>
        <w:drawing>
          <wp:inline distT="0" distB="0" distL="0" distR="0" wp14:anchorId="1E2B7D13" wp14:editId="350635E7">
            <wp:extent cx="5731510" cy="2370730"/>
            <wp:effectExtent l="0" t="0" r="2540" b="0"/>
            <wp:docPr id="13" name="Picture 13" descr="Diagram illustrating hedgerow planting in double stagger rows, 30cm apart horizontally and 25cm apart vertically" title="Hedgerow Planting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2370730"/>
                    </a:xfrm>
                    <a:prstGeom prst="rect">
                      <a:avLst/>
                    </a:prstGeom>
                    <a:noFill/>
                    <a:ln>
                      <a:noFill/>
                    </a:ln>
                  </pic:spPr>
                </pic:pic>
              </a:graphicData>
            </a:graphic>
          </wp:inline>
        </w:drawing>
      </w:r>
    </w:p>
    <w:p w14:paraId="687A94D7" w14:textId="77777777" w:rsidR="00B14068" w:rsidRPr="00B14068" w:rsidRDefault="00B14068" w:rsidP="00B14068">
      <w:pPr>
        <w:autoSpaceDE w:val="0"/>
        <w:autoSpaceDN w:val="0"/>
        <w:adjustRightInd w:val="0"/>
        <w:spacing w:after="0" w:line="240" w:lineRule="auto"/>
        <w:ind w:left="360"/>
        <w:rPr>
          <w:rFonts w:ascii="Arial" w:hAnsi="Arial" w:cs="Arial"/>
          <w:color w:val="231F20"/>
        </w:rPr>
      </w:pPr>
    </w:p>
    <w:p w14:paraId="41ACEFB8" w14:textId="77777777" w:rsidR="00B14068" w:rsidRPr="00B14068" w:rsidRDefault="00B14068" w:rsidP="00B14068">
      <w:pPr>
        <w:autoSpaceDE w:val="0"/>
        <w:autoSpaceDN w:val="0"/>
        <w:adjustRightInd w:val="0"/>
        <w:spacing w:after="0" w:line="240" w:lineRule="auto"/>
        <w:rPr>
          <w:rFonts w:ascii="Arial" w:hAnsi="Arial" w:cs="Arial"/>
          <w:color w:val="231F20"/>
        </w:rPr>
      </w:pPr>
    </w:p>
    <w:p w14:paraId="22754A1A" w14:textId="77777777" w:rsidR="00B14068" w:rsidRPr="00B14068" w:rsidRDefault="00B14068" w:rsidP="00B14068">
      <w:pPr>
        <w:autoSpaceDE w:val="0"/>
        <w:autoSpaceDN w:val="0"/>
        <w:adjustRightInd w:val="0"/>
        <w:spacing w:after="0" w:line="240" w:lineRule="auto"/>
        <w:rPr>
          <w:rFonts w:ascii="Arial" w:hAnsi="Arial" w:cs="Arial"/>
          <w:bCs/>
          <w:color w:val="231F20"/>
          <w:u w:val="single"/>
        </w:rPr>
      </w:pPr>
      <w:r w:rsidRPr="00B14068">
        <w:rPr>
          <w:rFonts w:ascii="Arial" w:hAnsi="Arial" w:cs="Arial"/>
          <w:bCs/>
          <w:color w:val="231F20"/>
          <w:u w:val="single"/>
        </w:rPr>
        <w:t>Maintenance</w:t>
      </w:r>
    </w:p>
    <w:p w14:paraId="08A87C46" w14:textId="77777777" w:rsidR="00B14068" w:rsidRPr="00B14068" w:rsidRDefault="00B14068" w:rsidP="00B14068">
      <w:pPr>
        <w:pStyle w:val="ListParagraph"/>
        <w:numPr>
          <w:ilvl w:val="0"/>
          <w:numId w:val="31"/>
        </w:numPr>
        <w:autoSpaceDE w:val="0"/>
        <w:autoSpaceDN w:val="0"/>
        <w:adjustRightInd w:val="0"/>
        <w:spacing w:after="0" w:line="240" w:lineRule="auto"/>
        <w:rPr>
          <w:rFonts w:ascii="Arial" w:hAnsi="Arial" w:cs="Arial"/>
          <w:bCs/>
          <w:color w:val="231F20"/>
        </w:rPr>
      </w:pPr>
      <w:r w:rsidRPr="00B14068">
        <w:rPr>
          <w:rFonts w:ascii="Arial" w:hAnsi="Arial" w:cs="Arial"/>
          <w:bCs/>
          <w:color w:val="231F20"/>
        </w:rPr>
        <w:t>Water the hedge for the first summer or any dry period in the 1</w:t>
      </w:r>
      <w:r w:rsidRPr="00B14068">
        <w:rPr>
          <w:rFonts w:ascii="Arial" w:hAnsi="Arial" w:cs="Arial"/>
          <w:bCs/>
          <w:color w:val="231F20"/>
          <w:vertAlign w:val="superscript"/>
        </w:rPr>
        <w:t>st</w:t>
      </w:r>
      <w:r w:rsidRPr="00B14068">
        <w:rPr>
          <w:rFonts w:ascii="Arial" w:hAnsi="Arial" w:cs="Arial"/>
          <w:bCs/>
          <w:color w:val="231F20"/>
        </w:rPr>
        <w:t xml:space="preserve"> 12 months.</w:t>
      </w:r>
    </w:p>
    <w:p w14:paraId="42B43F14" w14:textId="77777777" w:rsidR="00B14068" w:rsidRPr="00B14068" w:rsidRDefault="00B14068" w:rsidP="00B14068">
      <w:pPr>
        <w:pStyle w:val="ListParagraph"/>
        <w:numPr>
          <w:ilvl w:val="0"/>
          <w:numId w:val="30"/>
        </w:numPr>
        <w:autoSpaceDE w:val="0"/>
        <w:autoSpaceDN w:val="0"/>
        <w:adjustRightInd w:val="0"/>
        <w:spacing w:after="0" w:line="240" w:lineRule="auto"/>
        <w:rPr>
          <w:rFonts w:ascii="Arial" w:hAnsi="Arial" w:cs="Arial"/>
          <w:color w:val="231F20"/>
        </w:rPr>
      </w:pPr>
      <w:r w:rsidRPr="00B14068">
        <w:rPr>
          <w:rFonts w:ascii="Arial" w:hAnsi="Arial" w:cs="Arial"/>
          <w:color w:val="231F20"/>
        </w:rPr>
        <w:t>Maintain weed control for at least 2 seasons.</w:t>
      </w:r>
    </w:p>
    <w:p w14:paraId="17E4BE35" w14:textId="77777777" w:rsidR="00B14068" w:rsidRPr="00B14068" w:rsidRDefault="00B14068" w:rsidP="00B14068">
      <w:pPr>
        <w:pStyle w:val="ListParagraph"/>
        <w:numPr>
          <w:ilvl w:val="0"/>
          <w:numId w:val="30"/>
        </w:numPr>
        <w:autoSpaceDE w:val="0"/>
        <w:autoSpaceDN w:val="0"/>
        <w:adjustRightInd w:val="0"/>
        <w:spacing w:after="0" w:line="240" w:lineRule="auto"/>
        <w:rPr>
          <w:rFonts w:ascii="Arial" w:hAnsi="Arial" w:cs="Arial"/>
          <w:color w:val="231F20"/>
        </w:rPr>
      </w:pPr>
      <w:r w:rsidRPr="00B14068">
        <w:rPr>
          <w:rFonts w:ascii="Arial" w:hAnsi="Arial" w:cs="Arial"/>
          <w:color w:val="231F20"/>
        </w:rPr>
        <w:t>Replace any stock that dies within the first year.</w:t>
      </w:r>
    </w:p>
    <w:p w14:paraId="3D61A5DC" w14:textId="77777777" w:rsidR="00B14068" w:rsidRPr="00B14068" w:rsidRDefault="00B14068" w:rsidP="00B14068">
      <w:pPr>
        <w:pStyle w:val="ListParagraph"/>
        <w:numPr>
          <w:ilvl w:val="0"/>
          <w:numId w:val="30"/>
        </w:numPr>
        <w:autoSpaceDE w:val="0"/>
        <w:autoSpaceDN w:val="0"/>
        <w:adjustRightInd w:val="0"/>
        <w:spacing w:after="0" w:line="240" w:lineRule="auto"/>
        <w:rPr>
          <w:rFonts w:ascii="Arial" w:hAnsi="Arial" w:cs="Arial"/>
          <w:color w:val="231F20"/>
        </w:rPr>
      </w:pPr>
      <w:r w:rsidRPr="00B14068">
        <w:rPr>
          <w:rFonts w:ascii="Arial" w:hAnsi="Arial" w:cs="Arial"/>
          <w:color w:val="231F20"/>
        </w:rPr>
        <w:t>To encourage wildlife, trim the hedgerow no more than every 2nd year. This allows the shrubs and trees to produce more flowers, nuts and berries.</w:t>
      </w:r>
    </w:p>
    <w:p w14:paraId="6624C202" w14:textId="77777777" w:rsidR="00B14068" w:rsidRPr="00B14068" w:rsidRDefault="00B14068" w:rsidP="00B14068">
      <w:pPr>
        <w:pStyle w:val="ListParagraph"/>
        <w:numPr>
          <w:ilvl w:val="0"/>
          <w:numId w:val="30"/>
        </w:numPr>
        <w:autoSpaceDE w:val="0"/>
        <w:autoSpaceDN w:val="0"/>
        <w:adjustRightInd w:val="0"/>
        <w:spacing w:after="0" w:line="240" w:lineRule="auto"/>
        <w:rPr>
          <w:rFonts w:ascii="Arial" w:hAnsi="Arial" w:cs="Arial"/>
          <w:color w:val="231F20"/>
        </w:rPr>
      </w:pPr>
      <w:r w:rsidRPr="00B14068">
        <w:rPr>
          <w:rFonts w:ascii="Arial" w:hAnsi="Arial" w:cs="Arial"/>
          <w:color w:val="231F20"/>
        </w:rPr>
        <w:t>Never trim the hedgerow between the beginning of March and the end of August when it would be harmful to invertebrates and nesting birds. The ideal time to trim the hedgerow is between January and February.</w:t>
      </w:r>
    </w:p>
    <w:p w14:paraId="2B33C5CE" w14:textId="74DE7EE4" w:rsidR="00B14068" w:rsidRDefault="00B14068" w:rsidP="00B14068">
      <w:pPr>
        <w:rPr>
          <w:rFonts w:ascii="Arial" w:hAnsi="Arial" w:cs="Arial"/>
        </w:rPr>
      </w:pPr>
    </w:p>
    <w:p w14:paraId="16CB3F62" w14:textId="44E7A0FD"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lastRenderedPageBreak/>
        <w:t>Pollinator shrub planting</w:t>
      </w:r>
    </w:p>
    <w:p w14:paraId="0E4B5B5C" w14:textId="77777777" w:rsidR="00B14068" w:rsidRPr="00B14068" w:rsidRDefault="00B14068" w:rsidP="004739DC">
      <w:pPr>
        <w:pStyle w:val="NoSpacing"/>
      </w:pPr>
      <w:r w:rsidRPr="00B14068">
        <w:t xml:space="preserve">In urban areas provision of trees may be difficult.  In these situations carefully chosen flower/shrub species which are used by insects are appropriate.  IMPORTANT these non-native horticultural or ornamental plants can be good sources or nectar or pollen but should not be used in semi-natural habitats or farmlands. </w:t>
      </w:r>
    </w:p>
    <w:p w14:paraId="7BFC9A35" w14:textId="04133C03" w:rsidR="00B14068" w:rsidRDefault="00B14068" w:rsidP="004739DC">
      <w:pPr>
        <w:pStyle w:val="NoSpacing"/>
      </w:pPr>
      <w:r w:rsidRPr="00B14068">
        <w:t>There is a preference for perennial plants which are a better source of pollen than annuals and are more cost and resource effective.</w:t>
      </w:r>
    </w:p>
    <w:p w14:paraId="70F1ED65" w14:textId="77777777" w:rsidR="004739DC" w:rsidRPr="00B14068" w:rsidRDefault="004739DC" w:rsidP="004739DC">
      <w:pPr>
        <w:pStyle w:val="NoSpacing"/>
      </w:pPr>
    </w:p>
    <w:p w14:paraId="24B4CF87" w14:textId="24BEC300" w:rsidR="00B14068" w:rsidRDefault="00B14068" w:rsidP="004739DC">
      <w:pPr>
        <w:pStyle w:val="NoSpacing"/>
      </w:pPr>
      <w:r w:rsidRPr="00B14068">
        <w:t>Ground preparation – soil should be well drained not compacted, a slow release fertiliser and organic (peat free) compost can be added. March and April are the best months for planting and all newly planted shrubs must be watered during dry periods.</w:t>
      </w:r>
    </w:p>
    <w:p w14:paraId="454B9291" w14:textId="77777777" w:rsidR="004739DC" w:rsidRPr="00B14068" w:rsidRDefault="004739DC" w:rsidP="004739DC">
      <w:pPr>
        <w:pStyle w:val="NoSpacing"/>
      </w:pPr>
    </w:p>
    <w:p w14:paraId="1BEC5DB2" w14:textId="0B057C0D" w:rsidR="00B14068" w:rsidRPr="00B14068" w:rsidRDefault="00B14068" w:rsidP="004739DC">
      <w:pPr>
        <w:pStyle w:val="NoSpacing"/>
        <w:rPr>
          <w:b/>
        </w:rPr>
      </w:pPr>
      <w:r w:rsidRPr="00B14068">
        <w:t>Suitable species can be found at the following web link:</w:t>
      </w:r>
      <w:r w:rsidR="00F6504F">
        <w:t xml:space="preserve"> </w:t>
      </w:r>
      <w:hyperlink r:id="rId25" w:history="1">
        <w:r w:rsidRPr="00B14068">
          <w:rPr>
            <w:rStyle w:val="Hyperlink"/>
            <w:rFonts w:ascii="Arial" w:hAnsi="Arial" w:cs="Arial"/>
          </w:rPr>
          <w:t>Wales Biodiversity Partnership - Guides to help (biodiversitywales.org.uk)</w:t>
        </w:r>
      </w:hyperlink>
    </w:p>
    <w:p w14:paraId="55D328D7" w14:textId="77777777" w:rsidR="00B14068" w:rsidRPr="00B14068" w:rsidRDefault="00B14068" w:rsidP="00B14068">
      <w:pPr>
        <w:rPr>
          <w:rFonts w:ascii="Arial" w:hAnsi="Arial" w:cs="Arial"/>
        </w:rPr>
      </w:pPr>
    </w:p>
    <w:p w14:paraId="20D29C45" w14:textId="14AB4DB3"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Wildlife Ponds</w:t>
      </w:r>
    </w:p>
    <w:p w14:paraId="14D8AF3F" w14:textId="77777777" w:rsidR="004739DC" w:rsidRDefault="00B14068" w:rsidP="004739DC">
      <w:pPr>
        <w:pStyle w:val="NoSpacing"/>
      </w:pPr>
      <w:r w:rsidRPr="00B14068">
        <w:t xml:space="preserve">Wrexham County Borough is classed as an important pond landscape due the soils and geology providing excellent conditions. Previous farming techniques have resulted in field systems with a pond density far greater than the national average. </w:t>
      </w:r>
    </w:p>
    <w:p w14:paraId="4AC1C694" w14:textId="7D007014" w:rsidR="00B14068" w:rsidRPr="00B14068" w:rsidRDefault="00B14068" w:rsidP="004739DC">
      <w:pPr>
        <w:pStyle w:val="NoSpacing"/>
      </w:pPr>
      <w:r w:rsidRPr="00B14068">
        <w:t xml:space="preserve"> </w:t>
      </w:r>
    </w:p>
    <w:p w14:paraId="06EBE87F" w14:textId="5F5F0C6E" w:rsidR="00B14068" w:rsidRDefault="00B14068" w:rsidP="004739DC">
      <w:pPr>
        <w:pStyle w:val="NoSpacing"/>
      </w:pPr>
      <w:r w:rsidRPr="00B14068">
        <w:lastRenderedPageBreak/>
        <w:t>As part of an application it may be possible to restore an old pond, enhance an existing pond or provide a new wildlife pond.</w:t>
      </w:r>
    </w:p>
    <w:p w14:paraId="5C6CB758" w14:textId="77777777" w:rsidR="004739DC" w:rsidRPr="00B14068" w:rsidRDefault="004739DC" w:rsidP="004739DC">
      <w:pPr>
        <w:pStyle w:val="NoSpacing"/>
      </w:pPr>
    </w:p>
    <w:p w14:paraId="2343039D" w14:textId="77777777" w:rsidR="00B14068" w:rsidRPr="00B14068" w:rsidRDefault="00B14068" w:rsidP="004739DC">
      <w:pPr>
        <w:pStyle w:val="NoSpacing"/>
      </w:pPr>
      <w:r w:rsidRPr="00B14068">
        <w:t xml:space="preserve">Guidance on the above can be found at - </w:t>
      </w:r>
      <w:hyperlink r:id="rId26" w:history="1">
        <w:r w:rsidRPr="00B14068">
          <w:rPr>
            <w:rStyle w:val="Hyperlink"/>
            <w:rFonts w:ascii="Arial" w:hAnsi="Arial" w:cs="Arial"/>
          </w:rPr>
          <w:t>Ponds - Freshwater Habitats TrustFreshwater Habitats Trust</w:t>
        </w:r>
      </w:hyperlink>
    </w:p>
    <w:p w14:paraId="7FC5B223" w14:textId="50F4BD02" w:rsidR="00B14068" w:rsidRPr="00E21CD5" w:rsidRDefault="00B14068" w:rsidP="00D76095">
      <w:pPr>
        <w:pStyle w:val="NoSpacing"/>
        <w:ind w:right="-1"/>
        <w:jc w:val="both"/>
        <w:rPr>
          <w:rFonts w:ascii="Arial" w:hAnsi="Arial" w:cs="Arial"/>
        </w:rPr>
      </w:pPr>
    </w:p>
    <w:p w14:paraId="58A98788" w14:textId="0B814AB9" w:rsidR="00E21CD5" w:rsidRPr="00E21CD5" w:rsidRDefault="00E21CD5" w:rsidP="00E21CD5">
      <w:pPr>
        <w:pStyle w:val="ListParagraph"/>
        <w:numPr>
          <w:ilvl w:val="0"/>
          <w:numId w:val="35"/>
        </w:numPr>
        <w:spacing w:line="259" w:lineRule="auto"/>
        <w:rPr>
          <w:rFonts w:ascii="Arial" w:eastAsia="Calibri" w:hAnsi="Arial" w:cs="Arial"/>
          <w:b/>
          <w:kern w:val="0"/>
          <w:sz w:val="32"/>
          <w14:ligatures w14:val="none"/>
        </w:rPr>
      </w:pPr>
      <w:r>
        <w:rPr>
          <w:rFonts w:ascii="Arial" w:eastAsia="Calibri" w:hAnsi="Arial" w:cs="Arial"/>
          <w:b/>
          <w:kern w:val="0"/>
          <w:sz w:val="32"/>
          <w14:ligatures w14:val="none"/>
        </w:rPr>
        <w:t>Pollinator Shrub P</w:t>
      </w:r>
      <w:r w:rsidRPr="00E21CD5">
        <w:rPr>
          <w:rFonts w:ascii="Arial" w:eastAsia="Calibri" w:hAnsi="Arial" w:cs="Arial"/>
          <w:b/>
          <w:kern w:val="0"/>
          <w:sz w:val="32"/>
          <w14:ligatures w14:val="none"/>
        </w:rPr>
        <w:t>lanting</w:t>
      </w:r>
    </w:p>
    <w:p w14:paraId="7AC15168"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 xml:space="preserve">In urban areas provision of trees may be difficult.  In these situations carefully chosen flower/shrub species which are used by insects are appropriate.  IMPORTANT these non-native horticultural or ornamental plants can be good sources or nectar or pollen but should not be used in semi-natural habitats, farmlands or rural fringe. </w:t>
      </w:r>
    </w:p>
    <w:p w14:paraId="655CFD49"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There is a preference for perennial plants which are a better source of pollen than annuals and are more cost and resource effective.</w:t>
      </w:r>
    </w:p>
    <w:p w14:paraId="3B6DD91F"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Ground preparation – soil should be well drained not compacted, a slow release fertiliser and organic (peat free) compost can be added. March and April are the best months for planting and all newly planted shrubs must be watered during dry periods.</w:t>
      </w:r>
    </w:p>
    <w:p w14:paraId="002F60EB"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Suitable species can be found at the following web link:</w:t>
      </w:r>
    </w:p>
    <w:p w14:paraId="34A5C501" w14:textId="77777777" w:rsidR="00E21CD5" w:rsidRPr="00E21CD5" w:rsidRDefault="00F02723" w:rsidP="00E21CD5">
      <w:pPr>
        <w:spacing w:line="259" w:lineRule="auto"/>
        <w:rPr>
          <w:rFonts w:eastAsia="Calibri" w:cs="Times New Roman"/>
          <w:b/>
          <w:kern w:val="0"/>
          <w14:ligatures w14:val="none"/>
        </w:rPr>
      </w:pPr>
      <w:hyperlink r:id="rId27" w:history="1">
        <w:r w:rsidR="00E21CD5" w:rsidRPr="00E21CD5">
          <w:rPr>
            <w:rFonts w:eastAsia="Calibri" w:cs="Times New Roman"/>
            <w:color w:val="0000FF"/>
            <w:kern w:val="0"/>
            <w:u w:val="single"/>
            <w14:ligatures w14:val="none"/>
          </w:rPr>
          <w:t>Wales Biodiversity Partnership - Guides to help (biodiversitywales.org.uk)</w:t>
        </w:r>
      </w:hyperlink>
    </w:p>
    <w:p w14:paraId="708E463D" w14:textId="02A1DEC5" w:rsidR="00E21CD5" w:rsidRPr="00E21CD5" w:rsidRDefault="00E21CD5" w:rsidP="00E21CD5">
      <w:pPr>
        <w:spacing w:line="259" w:lineRule="auto"/>
        <w:rPr>
          <w:rFonts w:ascii="Arial" w:eastAsia="Calibri" w:hAnsi="Arial" w:cs="Arial"/>
          <w:kern w:val="0"/>
          <w:sz w:val="32"/>
          <w:szCs w:val="32"/>
          <w14:ligatures w14:val="none"/>
        </w:rPr>
      </w:pPr>
    </w:p>
    <w:p w14:paraId="1D298853" w14:textId="43CB2B0C" w:rsidR="00E21CD5" w:rsidRPr="00E21CD5" w:rsidRDefault="00E21CD5" w:rsidP="00E21CD5">
      <w:pPr>
        <w:pStyle w:val="ListParagraph"/>
        <w:numPr>
          <w:ilvl w:val="0"/>
          <w:numId w:val="35"/>
        </w:numPr>
        <w:spacing w:line="259" w:lineRule="auto"/>
        <w:rPr>
          <w:rFonts w:ascii="Arial" w:eastAsia="Calibri" w:hAnsi="Arial" w:cs="Arial"/>
          <w:kern w:val="0"/>
          <w:sz w:val="32"/>
          <w:szCs w:val="32"/>
          <w14:ligatures w14:val="none"/>
        </w:rPr>
      </w:pPr>
      <w:r>
        <w:rPr>
          <w:rFonts w:ascii="Arial" w:eastAsia="Calibri" w:hAnsi="Arial" w:cs="Arial"/>
          <w:b/>
          <w:kern w:val="0"/>
          <w:sz w:val="32"/>
          <w:szCs w:val="32"/>
          <w14:ligatures w14:val="none"/>
        </w:rPr>
        <w:lastRenderedPageBreak/>
        <w:t xml:space="preserve">  </w:t>
      </w:r>
      <w:r w:rsidRPr="00E21CD5">
        <w:rPr>
          <w:rFonts w:ascii="Arial" w:eastAsia="Calibri" w:hAnsi="Arial" w:cs="Arial"/>
          <w:b/>
          <w:kern w:val="0"/>
          <w:sz w:val="32"/>
          <w:szCs w:val="32"/>
          <w14:ligatures w14:val="none"/>
        </w:rPr>
        <w:t>Green Roofs, Green Walls, Rain Gardens</w:t>
      </w:r>
      <w:r w:rsidRPr="00E21CD5">
        <w:rPr>
          <w:rFonts w:ascii="Arial" w:eastAsia="Calibri" w:hAnsi="Arial" w:cs="Arial"/>
          <w:kern w:val="0"/>
          <w:sz w:val="32"/>
          <w:szCs w:val="32"/>
          <w14:ligatures w14:val="none"/>
        </w:rPr>
        <w:t>.</w:t>
      </w:r>
    </w:p>
    <w:p w14:paraId="5D5F9CDC"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 xml:space="preserve">Redevelopment of the city centre provides opportunities for both economic growth and environmental enhancement through supporting objectives on air quality, climate resilience and biodiversity.  Projects where green or blue infrastructure are added to urban buildings or streets are sometimes complex but can have enormous benefits.   There is guidance available on-line, with the Green Roof Organisation producing a Code of Best Practice available with supporting documents at  </w:t>
      </w:r>
      <w:hyperlink r:id="rId28" w:history="1">
        <w:r w:rsidRPr="00E21CD5">
          <w:rPr>
            <w:rFonts w:eastAsia="Calibri" w:cs="Times New Roman"/>
            <w:color w:val="0000FF"/>
            <w:kern w:val="0"/>
            <w:u w:val="single"/>
            <w14:ligatures w14:val="none"/>
          </w:rPr>
          <w:t>Green Roof Organisation | Not for profit trade association</w:t>
        </w:r>
      </w:hyperlink>
      <w:r w:rsidRPr="00E21CD5">
        <w:rPr>
          <w:rFonts w:eastAsia="Calibri" w:cs="Times New Roman"/>
          <w:kern w:val="0"/>
          <w14:ligatures w14:val="none"/>
        </w:rPr>
        <w:t xml:space="preserve">.  </w:t>
      </w:r>
    </w:p>
    <w:p w14:paraId="3811936A" w14:textId="77777777" w:rsidR="00E21CD5" w:rsidRPr="00E21CD5" w:rsidRDefault="00E21CD5" w:rsidP="00E21CD5">
      <w:pPr>
        <w:spacing w:line="259" w:lineRule="auto"/>
        <w:rPr>
          <w:rFonts w:eastAsia="Calibri" w:cs="Times New Roman"/>
          <w:kern w:val="0"/>
          <w:highlight w:val="yellow"/>
          <w14:ligatures w14:val="none"/>
        </w:rPr>
      </w:pPr>
      <w:r w:rsidRPr="00E21CD5">
        <w:rPr>
          <w:rFonts w:eastAsia="Calibri" w:cs="Times New Roman"/>
          <w:kern w:val="0"/>
          <w14:ligatures w14:val="none"/>
        </w:rPr>
        <w:t xml:space="preserve">Biodiverse green roofs are designed to provide a particular native vegetation type or bespoke habitat for particular species of wildlife. These green roofs typically have deeper soils than sedum roofs, may or may not be irrigated and tend to have wider variety of plant types. Information on more biodiverse projects </w:t>
      </w:r>
      <w:hyperlink r:id="rId29" w:history="1">
        <w:r w:rsidRPr="00E21CD5">
          <w:rPr>
            <w:rFonts w:eastAsia="Calibri" w:cs="Times New Roman"/>
            <w:color w:val="0000FF"/>
            <w:kern w:val="0"/>
            <w:u w:val="single"/>
            <w14:ligatures w14:val="none"/>
          </w:rPr>
          <w:t>Living Roof Projects - Buglife</w:t>
        </w:r>
      </w:hyperlink>
    </w:p>
    <w:p w14:paraId="15512E24" w14:textId="1057C92F" w:rsidR="00E21CD5" w:rsidRPr="00E21CD5" w:rsidRDefault="00E21CD5" w:rsidP="00E21CD5">
      <w:pPr>
        <w:pStyle w:val="ListParagraph"/>
        <w:numPr>
          <w:ilvl w:val="0"/>
          <w:numId w:val="35"/>
        </w:numPr>
        <w:spacing w:line="259" w:lineRule="auto"/>
        <w:rPr>
          <w:rFonts w:ascii="Arial" w:eastAsia="Calibri" w:hAnsi="Arial" w:cs="Arial"/>
          <w:b/>
          <w:kern w:val="0"/>
          <w:sz w:val="32"/>
          <w:szCs w:val="32"/>
          <w14:ligatures w14:val="none"/>
        </w:rPr>
      </w:pPr>
      <w:r w:rsidRPr="00E21CD5">
        <w:rPr>
          <w:rFonts w:ascii="Arial" w:eastAsia="Calibri" w:hAnsi="Arial" w:cs="Arial"/>
          <w:b/>
          <w:kern w:val="0"/>
          <w:sz w:val="32"/>
          <w:szCs w:val="32"/>
          <w14:ligatures w14:val="none"/>
        </w:rPr>
        <w:t xml:space="preserve"> Reptile or Amphibian Hibernacula</w:t>
      </w:r>
    </w:p>
    <w:p w14:paraId="6663CC61" w14:textId="77777777" w:rsidR="00E21CD5" w:rsidRPr="00E21CD5" w:rsidRDefault="00E21CD5" w:rsidP="00E21CD5">
      <w:pPr>
        <w:spacing w:line="259" w:lineRule="auto"/>
        <w:rPr>
          <w:rFonts w:eastAsia="Calibri" w:cs="Calibri"/>
          <w:color w:val="1F1F1F"/>
          <w:kern w:val="0"/>
          <w:shd w:val="clear" w:color="auto" w:fill="FFFFFF"/>
          <w14:ligatures w14:val="none"/>
        </w:rPr>
      </w:pPr>
      <w:r w:rsidRPr="00E21CD5">
        <w:rPr>
          <w:rFonts w:eastAsia="Calibri" w:cs="Calibri"/>
          <w:color w:val="1F1F1F"/>
          <w:kern w:val="0"/>
          <w:shd w:val="clear" w:color="auto" w:fill="FFFFFF"/>
          <w14:ligatures w14:val="none"/>
        </w:rPr>
        <w:t>Hibernacula</w:t>
      </w:r>
      <w:r w:rsidRPr="00E21CD5">
        <w:rPr>
          <w:rFonts w:eastAsia="Calibri" w:cs="Times New Roman"/>
          <w:kern w:val="0"/>
          <w14:ligatures w14:val="none"/>
        </w:rPr>
        <w:t xml:space="preserve"> are </w:t>
      </w:r>
      <w:r w:rsidRPr="00E21CD5">
        <w:rPr>
          <w:rFonts w:eastAsia="Calibri" w:cs="Calibri"/>
          <w:color w:val="1F1F1F"/>
          <w:kern w:val="0"/>
          <w:shd w:val="clear" w:color="auto" w:fill="FFFFFF"/>
          <w14:ligatures w14:val="none"/>
        </w:rPr>
        <w:t>underground chambers that amphibians and reptiles use throughout the winter to protect themselves from the cold. They can be installed in relatively small spaces, but should only be used in close association with existing ponds or reptile populations.</w:t>
      </w:r>
    </w:p>
    <w:p w14:paraId="1DA49303" w14:textId="77777777" w:rsidR="00E21CD5" w:rsidRPr="00E21CD5" w:rsidRDefault="00F02723" w:rsidP="00E21CD5">
      <w:pPr>
        <w:spacing w:line="259" w:lineRule="auto"/>
        <w:rPr>
          <w:rFonts w:eastAsia="Calibri" w:cs="Arial"/>
          <w:color w:val="1F1F1F"/>
          <w:kern w:val="0"/>
          <w:shd w:val="clear" w:color="auto" w:fill="FFFFFF"/>
          <w14:ligatures w14:val="none"/>
        </w:rPr>
      </w:pPr>
      <w:hyperlink r:id="rId30" w:anchor="help" w:history="1">
        <w:r w:rsidR="00E21CD5" w:rsidRPr="00E21CD5">
          <w:rPr>
            <w:rFonts w:eastAsia="Calibri" w:cs="Times New Roman"/>
            <w:color w:val="0000FF"/>
            <w:kern w:val="0"/>
            <w:u w:val="single"/>
            <w14:ligatures w14:val="none"/>
          </w:rPr>
          <w:t>Hibernation FAQs | Amphibian and Reptile Conservation (arc-trust.org)</w:t>
        </w:r>
      </w:hyperlink>
    </w:p>
    <w:p w14:paraId="4DA89189" w14:textId="77777777" w:rsidR="00E21CD5" w:rsidRPr="00E21CD5" w:rsidRDefault="00E21CD5" w:rsidP="00E21CD5">
      <w:pPr>
        <w:spacing w:line="259" w:lineRule="auto"/>
        <w:rPr>
          <w:rFonts w:eastAsia="Calibri" w:cs="Times New Roman"/>
          <w:kern w:val="0"/>
          <w:highlight w:val="yellow"/>
          <w14:ligatures w14:val="none"/>
        </w:rPr>
      </w:pPr>
    </w:p>
    <w:p w14:paraId="56E41E7E" w14:textId="27140FC3" w:rsidR="00E21CD5" w:rsidRPr="00E21CD5" w:rsidRDefault="00E21CD5" w:rsidP="00E21CD5">
      <w:pPr>
        <w:pStyle w:val="ListParagraph"/>
        <w:numPr>
          <w:ilvl w:val="0"/>
          <w:numId w:val="35"/>
        </w:numPr>
        <w:spacing w:line="259" w:lineRule="auto"/>
        <w:rPr>
          <w:rFonts w:ascii="Arial" w:eastAsia="Calibri" w:hAnsi="Arial" w:cs="Times New Roman"/>
          <w:b/>
          <w:kern w:val="0"/>
          <w:sz w:val="32"/>
          <w14:ligatures w14:val="none"/>
        </w:rPr>
      </w:pPr>
      <w:r w:rsidRPr="00E21CD5">
        <w:rPr>
          <w:rFonts w:ascii="Arial" w:eastAsia="Calibri" w:hAnsi="Arial" w:cs="Times New Roman"/>
          <w:b/>
          <w:kern w:val="0"/>
          <w:sz w:val="32"/>
          <w14:ligatures w14:val="none"/>
        </w:rPr>
        <w:t>Butterfly Banks or Scrapes</w:t>
      </w:r>
    </w:p>
    <w:p w14:paraId="0872ACEE"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lastRenderedPageBreak/>
        <w:t>There are areas around Wrexham (particularly Wrexham Industrial Estate) which are exceptionally important for rare species of butterfly namely dingy skipper and grizzled skipper.  The creation of a bank approximately 60cm high in the correct location can provide a sunny sheltered strip in which the butterfly’s food plants can be added.  A combination of plugs and seed from some of the following species Common Bird's-foot-trefoil (</w:t>
      </w:r>
      <w:r w:rsidRPr="00E21CD5">
        <w:rPr>
          <w:rFonts w:eastAsia="Calibri" w:cs="Times New Roman"/>
          <w:i/>
          <w:kern w:val="0"/>
          <w14:ligatures w14:val="none"/>
        </w:rPr>
        <w:t>Lotus corniculatus</w:t>
      </w:r>
      <w:r w:rsidRPr="00E21CD5">
        <w:rPr>
          <w:rFonts w:eastAsia="Calibri" w:cs="Times New Roman"/>
          <w:kern w:val="0"/>
          <w14:ligatures w14:val="none"/>
        </w:rPr>
        <w:t>), Agrimony (</w:t>
      </w:r>
      <w:r w:rsidRPr="00E21CD5">
        <w:rPr>
          <w:rFonts w:eastAsia="Calibri" w:cs="Times New Roman"/>
          <w:i/>
          <w:kern w:val="0"/>
          <w14:ligatures w14:val="none"/>
        </w:rPr>
        <w:t>Agrimonia eupatoria</w:t>
      </w:r>
      <w:r w:rsidRPr="00E21CD5">
        <w:rPr>
          <w:rFonts w:eastAsia="Calibri" w:cs="Times New Roman"/>
          <w:kern w:val="0"/>
          <w14:ligatures w14:val="none"/>
        </w:rPr>
        <w:t>), Creeping Cinquefoil (</w:t>
      </w:r>
      <w:r w:rsidRPr="00E21CD5">
        <w:rPr>
          <w:rFonts w:eastAsia="Calibri" w:cs="Times New Roman"/>
          <w:i/>
          <w:kern w:val="0"/>
          <w14:ligatures w14:val="none"/>
        </w:rPr>
        <w:t>Potentilla reptans</w:t>
      </w:r>
      <w:r w:rsidRPr="00E21CD5">
        <w:rPr>
          <w:rFonts w:eastAsia="Calibri" w:cs="Times New Roman"/>
          <w:kern w:val="0"/>
          <w14:ligatures w14:val="none"/>
        </w:rPr>
        <w:t>), Wild Strawberry (</w:t>
      </w:r>
      <w:r w:rsidRPr="00E21CD5">
        <w:rPr>
          <w:rFonts w:eastAsia="Calibri" w:cs="Times New Roman"/>
          <w:i/>
          <w:kern w:val="0"/>
          <w14:ligatures w14:val="none"/>
        </w:rPr>
        <w:t>Fragaria vesca</w:t>
      </w:r>
      <w:r w:rsidRPr="00E21CD5">
        <w:rPr>
          <w:rFonts w:eastAsia="Calibri" w:cs="Times New Roman"/>
          <w:kern w:val="0"/>
          <w14:ligatures w14:val="none"/>
        </w:rPr>
        <w:t xml:space="preserve">), Barren Strawberry </w:t>
      </w:r>
      <w:r w:rsidRPr="00E21CD5">
        <w:rPr>
          <w:rFonts w:eastAsia="Calibri" w:cs="Times New Roman"/>
          <w:i/>
          <w:kern w:val="0"/>
          <w14:ligatures w14:val="none"/>
        </w:rPr>
        <w:t>(P. sterilis),</w:t>
      </w:r>
      <w:r w:rsidRPr="00E21CD5">
        <w:rPr>
          <w:rFonts w:eastAsia="Calibri" w:cs="Times New Roman"/>
          <w:kern w:val="0"/>
          <w14:ligatures w14:val="none"/>
        </w:rPr>
        <w:t xml:space="preserve"> Tormentil </w:t>
      </w:r>
      <w:r w:rsidRPr="00E21CD5">
        <w:rPr>
          <w:rFonts w:eastAsia="Calibri" w:cs="Times New Roman"/>
          <w:i/>
          <w:kern w:val="0"/>
          <w14:ligatures w14:val="none"/>
        </w:rPr>
        <w:t>(P. erecta</w:t>
      </w:r>
      <w:r w:rsidRPr="00E21CD5">
        <w:rPr>
          <w:rFonts w:eastAsia="Calibri" w:cs="Times New Roman"/>
          <w:kern w:val="0"/>
          <w14:ligatures w14:val="none"/>
        </w:rPr>
        <w:t>) and Salad Burnet (</w:t>
      </w:r>
      <w:r w:rsidRPr="00E21CD5">
        <w:rPr>
          <w:rFonts w:eastAsia="Calibri" w:cs="Times New Roman"/>
          <w:i/>
          <w:kern w:val="0"/>
          <w14:ligatures w14:val="none"/>
        </w:rPr>
        <w:t>Sanguisorba minor</w:t>
      </w:r>
      <w:r w:rsidRPr="00E21CD5">
        <w:rPr>
          <w:rFonts w:eastAsia="Calibri" w:cs="Times New Roman"/>
          <w:kern w:val="0"/>
          <w14:ligatures w14:val="none"/>
        </w:rPr>
        <w:t xml:space="preserve">) should be added to subsoil for optimal results. </w:t>
      </w:r>
    </w:p>
    <w:p w14:paraId="3260E22E"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color w:val="0000FF"/>
          <w:kern w:val="0"/>
          <w:u w:val="single"/>
          <w14:ligatures w14:val="none"/>
        </w:rPr>
        <w:t>Habitat Creation | Butterfly Conservation (butterfly-conservation.org)</w:t>
      </w:r>
    </w:p>
    <w:p w14:paraId="6B56528C" w14:textId="77777777" w:rsidR="00F6504F" w:rsidRPr="00E21CD5" w:rsidRDefault="00F6504F">
      <w:pPr>
        <w:rPr>
          <w:rFonts w:cs="Arial"/>
          <w:b/>
        </w:rPr>
      </w:pPr>
      <w:r w:rsidRPr="00E21CD5">
        <w:rPr>
          <w:rFonts w:cs="Arial"/>
          <w:b/>
        </w:rPr>
        <w:br w:type="page"/>
      </w:r>
    </w:p>
    <w:p w14:paraId="5789BD55" w14:textId="6373C4EB" w:rsidR="00BF7EE0" w:rsidRPr="00F6504F" w:rsidRDefault="00BF7EE0" w:rsidP="00D76095">
      <w:pPr>
        <w:pStyle w:val="NoSpacing"/>
        <w:ind w:right="-1"/>
        <w:jc w:val="both"/>
        <w:rPr>
          <w:rFonts w:ascii="Arial" w:hAnsi="Arial" w:cs="Arial"/>
          <w:b/>
          <w:sz w:val="28"/>
          <w:szCs w:val="28"/>
        </w:rPr>
      </w:pPr>
      <w:r w:rsidRPr="00F6504F">
        <w:rPr>
          <w:rFonts w:ascii="Arial" w:hAnsi="Arial" w:cs="Arial"/>
          <w:b/>
          <w:sz w:val="28"/>
          <w:szCs w:val="28"/>
        </w:rPr>
        <w:lastRenderedPageBreak/>
        <w:t xml:space="preserve">Appendix 1: Green Infrastructure Statement and Net Biodiversity Benefit </w:t>
      </w:r>
    </w:p>
    <w:p w14:paraId="6CB782E1" w14:textId="0BB5B107" w:rsidR="00BF7EE0" w:rsidRDefault="00BF7EE0" w:rsidP="00D76095">
      <w:pPr>
        <w:pStyle w:val="NoSpacing"/>
        <w:ind w:right="-1"/>
        <w:jc w:val="both"/>
        <w:rPr>
          <w:rFonts w:ascii="Arial" w:hAnsi="Arial" w:cs="Arial"/>
        </w:rPr>
      </w:pPr>
    </w:p>
    <w:p w14:paraId="54551D5A" w14:textId="77777777" w:rsidR="00BF7EE0" w:rsidRPr="00BF7EE0" w:rsidRDefault="00BF7EE0" w:rsidP="00D76095">
      <w:pPr>
        <w:pStyle w:val="NoSpacing"/>
        <w:ind w:right="-1"/>
        <w:jc w:val="both"/>
        <w:rPr>
          <w:rFonts w:ascii="Arial" w:hAnsi="Arial" w:cs="Arial"/>
        </w:rPr>
      </w:pPr>
    </w:p>
    <w:tbl>
      <w:tblPr>
        <w:tblStyle w:val="TableGrid"/>
        <w:tblW w:w="10485" w:type="dxa"/>
        <w:tblLook w:val="04A0" w:firstRow="1" w:lastRow="0" w:firstColumn="1" w:lastColumn="0" w:noHBand="0" w:noVBand="1"/>
        <w:tblCaption w:val="Table 1"/>
        <w:tblDescription w:val="Appendix 1 Table 1; To be completed by applicant"/>
      </w:tblPr>
      <w:tblGrid>
        <w:gridCol w:w="2830"/>
        <w:gridCol w:w="7655"/>
      </w:tblGrid>
      <w:tr w:rsidR="00F5329E" w:rsidRPr="00BF7EE0" w14:paraId="12A95E44" w14:textId="77777777" w:rsidTr="00AB5EDE">
        <w:trPr>
          <w:trHeight w:val="354"/>
          <w:tblHeader/>
        </w:trPr>
        <w:tc>
          <w:tcPr>
            <w:tcW w:w="2830" w:type="dxa"/>
            <w:vAlign w:val="center"/>
          </w:tcPr>
          <w:p w14:paraId="251DCF33" w14:textId="1E8F387B" w:rsidR="00F5329E" w:rsidRPr="00BF7EE0" w:rsidRDefault="00F5329E" w:rsidP="00B02100">
            <w:pPr>
              <w:rPr>
                <w:rFonts w:ascii="Arial" w:hAnsi="Arial" w:cs="Arial"/>
              </w:rPr>
            </w:pPr>
            <w:permStart w:id="1029058450" w:ed="bridgit.schofield@beacons-npa.gov.uk" w:colFirst="1" w:colLast="1"/>
            <w:permStart w:id="1301097970" w:edGrp="everyone" w:colFirst="1" w:colLast="1"/>
            <w:r w:rsidRPr="00BF7EE0">
              <w:rPr>
                <w:rFonts w:ascii="Arial" w:hAnsi="Arial" w:cs="Arial"/>
              </w:rPr>
              <w:t xml:space="preserve">Form </w:t>
            </w:r>
            <w:r w:rsidR="005259B2" w:rsidRPr="00BF7EE0">
              <w:rPr>
                <w:rFonts w:ascii="Arial" w:hAnsi="Arial" w:cs="Arial"/>
              </w:rPr>
              <w:t>c</w:t>
            </w:r>
            <w:r w:rsidRPr="00BF7EE0">
              <w:rPr>
                <w:rFonts w:ascii="Arial" w:hAnsi="Arial" w:cs="Arial"/>
              </w:rPr>
              <w:t xml:space="preserve">ompleted by: </w:t>
            </w:r>
          </w:p>
        </w:tc>
        <w:tc>
          <w:tcPr>
            <w:tcW w:w="7655" w:type="dxa"/>
            <w:vAlign w:val="center"/>
          </w:tcPr>
          <w:p w14:paraId="03A2ABE7" w14:textId="7B89DC92" w:rsidR="00353C33" w:rsidRPr="00BF7EE0" w:rsidRDefault="00353C33" w:rsidP="00B02100">
            <w:pPr>
              <w:rPr>
                <w:rFonts w:ascii="Arial" w:hAnsi="Arial" w:cs="Arial"/>
                <w:b/>
                <w:bCs/>
              </w:rPr>
            </w:pPr>
          </w:p>
        </w:tc>
      </w:tr>
      <w:tr w:rsidR="00F5329E" w:rsidRPr="00BF7EE0" w14:paraId="54668481" w14:textId="77777777" w:rsidTr="00AB5EDE">
        <w:trPr>
          <w:trHeight w:val="354"/>
          <w:tblHeader/>
        </w:trPr>
        <w:tc>
          <w:tcPr>
            <w:tcW w:w="2830" w:type="dxa"/>
            <w:vAlign w:val="center"/>
          </w:tcPr>
          <w:p w14:paraId="069203AA" w14:textId="52A5FC15" w:rsidR="00F5329E" w:rsidRPr="00BF7EE0" w:rsidRDefault="00F5329E" w:rsidP="00B02100">
            <w:pPr>
              <w:rPr>
                <w:rFonts w:ascii="Arial" w:hAnsi="Arial" w:cs="Arial"/>
              </w:rPr>
            </w:pPr>
            <w:permStart w:id="767391489" w:edGrp="everyone" w:colFirst="1" w:colLast="1"/>
            <w:permStart w:id="634343856" w:ed="bridgit.schofield@beacons-npa.gov.uk" w:colFirst="1" w:colLast="1"/>
            <w:permEnd w:id="1029058450"/>
            <w:permEnd w:id="1301097970"/>
            <w:r w:rsidRPr="00BF7EE0">
              <w:rPr>
                <w:rFonts w:ascii="Arial" w:hAnsi="Arial" w:cs="Arial"/>
              </w:rPr>
              <w:t xml:space="preserve">Date: </w:t>
            </w:r>
          </w:p>
        </w:tc>
        <w:tc>
          <w:tcPr>
            <w:tcW w:w="7655" w:type="dxa"/>
            <w:vAlign w:val="center"/>
          </w:tcPr>
          <w:p w14:paraId="2AA343A3" w14:textId="77777777" w:rsidR="00F5329E" w:rsidRPr="00BF7EE0" w:rsidRDefault="00F5329E" w:rsidP="00B02100">
            <w:pPr>
              <w:rPr>
                <w:rFonts w:ascii="Arial" w:hAnsi="Arial" w:cs="Arial"/>
                <w:b/>
                <w:bCs/>
              </w:rPr>
            </w:pPr>
          </w:p>
        </w:tc>
      </w:tr>
      <w:tr w:rsidR="00F5329E" w:rsidRPr="00BF7EE0" w14:paraId="308C6CBB" w14:textId="77777777" w:rsidTr="00AB5EDE">
        <w:trPr>
          <w:trHeight w:val="354"/>
          <w:tblHeader/>
        </w:trPr>
        <w:tc>
          <w:tcPr>
            <w:tcW w:w="2830" w:type="dxa"/>
            <w:vAlign w:val="center"/>
          </w:tcPr>
          <w:p w14:paraId="7BF61CDB" w14:textId="235BBF19" w:rsidR="00F5329E" w:rsidRPr="00BF7EE0" w:rsidRDefault="00F5329E" w:rsidP="00B02100">
            <w:pPr>
              <w:rPr>
                <w:rFonts w:ascii="Arial" w:hAnsi="Arial" w:cs="Arial"/>
              </w:rPr>
            </w:pPr>
            <w:permStart w:id="779577608" w:edGrp="everyone" w:colFirst="1" w:colLast="1"/>
            <w:permStart w:id="1660895335" w:ed="bridgit.schofield@beacons-npa.gov.uk" w:colFirst="1" w:colLast="1"/>
            <w:permEnd w:id="767391489"/>
            <w:permEnd w:id="634343856"/>
            <w:r w:rsidRPr="00BF7EE0">
              <w:rPr>
                <w:rFonts w:ascii="Arial" w:hAnsi="Arial" w:cs="Arial"/>
              </w:rPr>
              <w:t>Address of site</w:t>
            </w:r>
            <w:r w:rsidR="005259B2" w:rsidRPr="00BF7EE0">
              <w:rPr>
                <w:rFonts w:ascii="Arial" w:hAnsi="Arial" w:cs="Arial"/>
              </w:rPr>
              <w:t>:</w:t>
            </w:r>
          </w:p>
        </w:tc>
        <w:tc>
          <w:tcPr>
            <w:tcW w:w="7655" w:type="dxa"/>
            <w:vAlign w:val="center"/>
          </w:tcPr>
          <w:p w14:paraId="2BBDEF27" w14:textId="33A5049E" w:rsidR="00F5329E" w:rsidRPr="00BF7EE0" w:rsidRDefault="00F5329E" w:rsidP="00B02100">
            <w:pPr>
              <w:rPr>
                <w:rFonts w:ascii="Arial" w:hAnsi="Arial" w:cs="Arial"/>
                <w:b/>
                <w:bCs/>
              </w:rPr>
            </w:pPr>
          </w:p>
        </w:tc>
      </w:tr>
      <w:tr w:rsidR="00F5329E" w:rsidRPr="00BF7EE0" w14:paraId="1CE5E2F2" w14:textId="77777777" w:rsidTr="00AB5EDE">
        <w:trPr>
          <w:trHeight w:val="354"/>
          <w:tblHeader/>
        </w:trPr>
        <w:tc>
          <w:tcPr>
            <w:tcW w:w="2830" w:type="dxa"/>
            <w:vAlign w:val="center"/>
          </w:tcPr>
          <w:p w14:paraId="1634194E" w14:textId="1C49AE3E" w:rsidR="00F5329E" w:rsidRPr="00BF7EE0" w:rsidRDefault="00A8212B" w:rsidP="00B02100">
            <w:pPr>
              <w:rPr>
                <w:rFonts w:ascii="Arial" w:hAnsi="Arial" w:cs="Arial"/>
              </w:rPr>
            </w:pPr>
            <w:permStart w:id="1447708294" w:edGrp="everyone" w:colFirst="1" w:colLast="1"/>
            <w:permStart w:id="1993023792" w:ed="bridgit.schofield@beacons-npa.gov.uk" w:colFirst="1" w:colLast="1"/>
            <w:permEnd w:id="779577608"/>
            <w:permEnd w:id="1660895335"/>
            <w:r w:rsidRPr="00BF7EE0">
              <w:rPr>
                <w:rFonts w:ascii="Arial" w:hAnsi="Arial" w:cs="Arial"/>
              </w:rPr>
              <w:t xml:space="preserve">Grid </w:t>
            </w:r>
            <w:r w:rsidR="005259B2" w:rsidRPr="00BF7EE0">
              <w:rPr>
                <w:rFonts w:ascii="Arial" w:hAnsi="Arial" w:cs="Arial"/>
              </w:rPr>
              <w:t>r</w:t>
            </w:r>
            <w:r w:rsidRPr="00BF7EE0">
              <w:rPr>
                <w:rFonts w:ascii="Arial" w:hAnsi="Arial" w:cs="Arial"/>
              </w:rPr>
              <w:t>eference</w:t>
            </w:r>
            <w:r w:rsidR="005259B2" w:rsidRPr="00BF7EE0">
              <w:rPr>
                <w:rFonts w:ascii="Arial" w:hAnsi="Arial" w:cs="Arial"/>
              </w:rPr>
              <w:t>:</w:t>
            </w:r>
          </w:p>
        </w:tc>
        <w:tc>
          <w:tcPr>
            <w:tcW w:w="7655" w:type="dxa"/>
            <w:vAlign w:val="center"/>
          </w:tcPr>
          <w:p w14:paraId="67BB70DE" w14:textId="77777777" w:rsidR="00900DA7" w:rsidRPr="00BF7EE0" w:rsidRDefault="00900DA7" w:rsidP="00B02100">
            <w:pPr>
              <w:rPr>
                <w:rFonts w:ascii="Arial" w:hAnsi="Arial" w:cs="Arial"/>
                <w:b/>
                <w:bCs/>
              </w:rPr>
            </w:pPr>
          </w:p>
        </w:tc>
      </w:tr>
      <w:tr w:rsidR="00A8212B" w:rsidRPr="00BF7EE0" w14:paraId="01F09F37" w14:textId="77777777" w:rsidTr="00AB5EDE">
        <w:trPr>
          <w:trHeight w:val="354"/>
          <w:tblHeader/>
        </w:trPr>
        <w:tc>
          <w:tcPr>
            <w:tcW w:w="2830" w:type="dxa"/>
            <w:vAlign w:val="center"/>
          </w:tcPr>
          <w:p w14:paraId="69DA15C3" w14:textId="7A57D9F7" w:rsidR="005A3FA6" w:rsidRPr="00BF7EE0" w:rsidRDefault="00032BF0" w:rsidP="00B02100">
            <w:pPr>
              <w:rPr>
                <w:rFonts w:ascii="Arial" w:hAnsi="Arial" w:cs="Arial"/>
              </w:rPr>
            </w:pPr>
            <w:permStart w:id="2048922747" w:edGrp="everyone" w:colFirst="1" w:colLast="1"/>
            <w:permStart w:id="1171594520" w:ed="bridgit.schofield@beacons-npa.gov.uk" w:colFirst="1" w:colLast="1"/>
            <w:permEnd w:id="1447708294"/>
            <w:permEnd w:id="1993023792"/>
            <w:r w:rsidRPr="00BF7EE0">
              <w:rPr>
                <w:rFonts w:ascii="Arial" w:hAnsi="Arial" w:cs="Arial"/>
              </w:rPr>
              <w:t xml:space="preserve">Description of </w:t>
            </w:r>
            <w:r w:rsidR="00A8212B" w:rsidRPr="00BF7EE0">
              <w:rPr>
                <w:rFonts w:ascii="Arial" w:hAnsi="Arial" w:cs="Arial"/>
              </w:rPr>
              <w:t>Proposal</w:t>
            </w:r>
            <w:r w:rsidR="005259B2" w:rsidRPr="00BF7EE0">
              <w:rPr>
                <w:rFonts w:ascii="Arial" w:hAnsi="Arial" w:cs="Arial"/>
              </w:rPr>
              <w:t>:</w:t>
            </w:r>
          </w:p>
        </w:tc>
        <w:tc>
          <w:tcPr>
            <w:tcW w:w="7655" w:type="dxa"/>
            <w:vAlign w:val="center"/>
          </w:tcPr>
          <w:p w14:paraId="6E81BB05" w14:textId="77777777" w:rsidR="00900DA7" w:rsidRPr="00BF7EE0" w:rsidRDefault="00900DA7" w:rsidP="00B02100">
            <w:pPr>
              <w:rPr>
                <w:rFonts w:ascii="Arial" w:hAnsi="Arial" w:cs="Arial"/>
                <w:b/>
                <w:bCs/>
              </w:rPr>
            </w:pPr>
          </w:p>
        </w:tc>
      </w:tr>
      <w:permEnd w:id="2048922747"/>
      <w:permEnd w:id="1171594520"/>
    </w:tbl>
    <w:p w14:paraId="5BDE569E" w14:textId="77777777" w:rsidR="00DB79EF" w:rsidRPr="00BF7EE0" w:rsidRDefault="00DB79EF" w:rsidP="00524857">
      <w:pPr>
        <w:pStyle w:val="NoSpacing"/>
        <w:rPr>
          <w:rFonts w:ascii="Arial" w:hAnsi="Arial" w:cs="Arial"/>
          <w:b/>
          <w:bCs/>
        </w:rPr>
      </w:pPr>
    </w:p>
    <w:p w14:paraId="49C1D470" w14:textId="3CD065EB" w:rsidR="00AC14D3" w:rsidRPr="00BF7EE0" w:rsidRDefault="00AC14D3" w:rsidP="00B02100">
      <w:pPr>
        <w:pStyle w:val="NoSpacing"/>
        <w:numPr>
          <w:ilvl w:val="0"/>
          <w:numId w:val="14"/>
        </w:numPr>
        <w:ind w:left="567" w:hanging="567"/>
        <w:rPr>
          <w:rFonts w:ascii="Arial" w:hAnsi="Arial" w:cs="Arial"/>
          <w:b/>
          <w:bCs/>
        </w:rPr>
      </w:pPr>
      <w:r w:rsidRPr="00BF7EE0">
        <w:rPr>
          <w:rFonts w:ascii="Arial" w:hAnsi="Arial" w:cs="Arial"/>
          <w:b/>
          <w:bCs/>
        </w:rPr>
        <w:t>Details of all existing green infrastructure on site</w:t>
      </w:r>
      <w:r w:rsidR="00FF64D8">
        <w:rPr>
          <w:rFonts w:ascii="Arial" w:hAnsi="Arial" w:cs="Arial"/>
          <w:b/>
          <w:bCs/>
        </w:rPr>
        <w:t xml:space="preserve"> and approximate size</w:t>
      </w:r>
      <w:r w:rsidRPr="00BF7EE0">
        <w:rPr>
          <w:rFonts w:ascii="Arial" w:hAnsi="Arial" w:cs="Arial"/>
          <w:b/>
          <w:bCs/>
        </w:rPr>
        <w:t xml:space="preserve">: </w:t>
      </w:r>
    </w:p>
    <w:tbl>
      <w:tblPr>
        <w:tblStyle w:val="TableGrid"/>
        <w:tblW w:w="10540" w:type="dxa"/>
        <w:tblLook w:val="04A0" w:firstRow="1" w:lastRow="0" w:firstColumn="1" w:lastColumn="0" w:noHBand="0" w:noVBand="1"/>
        <w:tblCaption w:val="Green Infrastructure Details"/>
        <w:tblDescription w:val="Details of all existing grren infrastructure on site: To be completed by applicant"/>
      </w:tblPr>
      <w:tblGrid>
        <w:gridCol w:w="1872"/>
        <w:gridCol w:w="8668"/>
      </w:tblGrid>
      <w:tr w:rsidR="00AC14D3" w:rsidRPr="00BF7EE0" w14:paraId="18881D11" w14:textId="77777777" w:rsidTr="00AB5EDE">
        <w:trPr>
          <w:trHeight w:val="335"/>
          <w:tblHeader/>
        </w:trPr>
        <w:tc>
          <w:tcPr>
            <w:tcW w:w="1872" w:type="dxa"/>
            <w:vAlign w:val="center"/>
          </w:tcPr>
          <w:p w14:paraId="2BFFB36A" w14:textId="77777777" w:rsidR="00AC14D3" w:rsidRPr="00BF7EE0" w:rsidRDefault="00AC14D3" w:rsidP="00B02100">
            <w:pPr>
              <w:rPr>
                <w:rFonts w:ascii="Arial" w:hAnsi="Arial" w:cs="Arial"/>
              </w:rPr>
            </w:pPr>
            <w:permStart w:id="27798563" w:edGrp="everyone" w:colFirst="1" w:colLast="1"/>
            <w:r w:rsidRPr="00BF7EE0">
              <w:rPr>
                <w:rFonts w:ascii="Arial" w:hAnsi="Arial" w:cs="Arial"/>
              </w:rPr>
              <w:t>Boundary 1:</w:t>
            </w:r>
          </w:p>
        </w:tc>
        <w:tc>
          <w:tcPr>
            <w:tcW w:w="8668" w:type="dxa"/>
            <w:vAlign w:val="center"/>
          </w:tcPr>
          <w:p w14:paraId="0B92C479" w14:textId="4E498FB3" w:rsidR="00AC14D3" w:rsidRPr="00BF7EE0" w:rsidRDefault="00AC14D3" w:rsidP="00B02100">
            <w:pPr>
              <w:rPr>
                <w:rFonts w:ascii="Arial" w:hAnsi="Arial" w:cs="Arial"/>
                <w:i/>
                <w:iCs/>
              </w:rPr>
            </w:pPr>
          </w:p>
        </w:tc>
      </w:tr>
      <w:tr w:rsidR="00AC14D3" w:rsidRPr="00BF7EE0" w14:paraId="72CB37E4" w14:textId="77777777" w:rsidTr="00AB5EDE">
        <w:trPr>
          <w:trHeight w:val="335"/>
          <w:tblHeader/>
        </w:trPr>
        <w:tc>
          <w:tcPr>
            <w:tcW w:w="1872" w:type="dxa"/>
            <w:vAlign w:val="center"/>
          </w:tcPr>
          <w:p w14:paraId="38CFD71D" w14:textId="77777777" w:rsidR="00AC14D3" w:rsidRPr="00BF7EE0" w:rsidRDefault="00AC14D3" w:rsidP="00B02100">
            <w:pPr>
              <w:rPr>
                <w:rFonts w:ascii="Arial" w:hAnsi="Arial" w:cs="Arial"/>
              </w:rPr>
            </w:pPr>
            <w:permStart w:id="1263021857" w:edGrp="everyone" w:colFirst="1" w:colLast="1"/>
            <w:permEnd w:id="27798563"/>
            <w:r w:rsidRPr="00BF7EE0">
              <w:rPr>
                <w:rFonts w:ascii="Arial" w:hAnsi="Arial" w:cs="Arial"/>
              </w:rPr>
              <w:t>Boundary 2:</w:t>
            </w:r>
          </w:p>
        </w:tc>
        <w:tc>
          <w:tcPr>
            <w:tcW w:w="8668" w:type="dxa"/>
            <w:vAlign w:val="center"/>
          </w:tcPr>
          <w:p w14:paraId="187C4762" w14:textId="675EB383" w:rsidR="00AC14D3" w:rsidRPr="00BF7EE0" w:rsidRDefault="00AC14D3" w:rsidP="00B02100">
            <w:pPr>
              <w:rPr>
                <w:rFonts w:ascii="Arial" w:hAnsi="Arial" w:cs="Arial"/>
                <w:i/>
                <w:iCs/>
              </w:rPr>
            </w:pPr>
          </w:p>
        </w:tc>
      </w:tr>
      <w:tr w:rsidR="00AC14D3" w:rsidRPr="00BF7EE0" w14:paraId="6AB0AC7F" w14:textId="77777777" w:rsidTr="00AB5EDE">
        <w:trPr>
          <w:trHeight w:val="335"/>
          <w:tblHeader/>
        </w:trPr>
        <w:tc>
          <w:tcPr>
            <w:tcW w:w="1872" w:type="dxa"/>
            <w:vAlign w:val="center"/>
          </w:tcPr>
          <w:p w14:paraId="792C15FE" w14:textId="77777777" w:rsidR="00AC14D3" w:rsidRPr="00BF7EE0" w:rsidRDefault="00AC14D3" w:rsidP="00B02100">
            <w:pPr>
              <w:rPr>
                <w:rFonts w:ascii="Arial" w:hAnsi="Arial" w:cs="Arial"/>
              </w:rPr>
            </w:pPr>
            <w:permStart w:id="951211365" w:edGrp="everyone" w:colFirst="1" w:colLast="1"/>
            <w:permEnd w:id="1263021857"/>
            <w:r w:rsidRPr="00BF7EE0">
              <w:rPr>
                <w:rFonts w:ascii="Arial" w:hAnsi="Arial" w:cs="Arial"/>
              </w:rPr>
              <w:t>Boundary 3:</w:t>
            </w:r>
          </w:p>
        </w:tc>
        <w:tc>
          <w:tcPr>
            <w:tcW w:w="8668" w:type="dxa"/>
            <w:vAlign w:val="center"/>
          </w:tcPr>
          <w:p w14:paraId="2B54AE55" w14:textId="3719A8F1" w:rsidR="00AC14D3" w:rsidRPr="00BF7EE0" w:rsidRDefault="00AC14D3" w:rsidP="00B02100">
            <w:pPr>
              <w:rPr>
                <w:rFonts w:ascii="Arial" w:hAnsi="Arial" w:cs="Arial"/>
                <w:i/>
                <w:iCs/>
              </w:rPr>
            </w:pPr>
          </w:p>
        </w:tc>
      </w:tr>
      <w:tr w:rsidR="00AC14D3" w:rsidRPr="00BF7EE0" w14:paraId="5D0A4401" w14:textId="77777777" w:rsidTr="00AB5EDE">
        <w:trPr>
          <w:trHeight w:val="335"/>
          <w:tblHeader/>
        </w:trPr>
        <w:tc>
          <w:tcPr>
            <w:tcW w:w="1872" w:type="dxa"/>
            <w:vAlign w:val="center"/>
          </w:tcPr>
          <w:p w14:paraId="16D67821" w14:textId="77777777" w:rsidR="00AC14D3" w:rsidRPr="00BF7EE0" w:rsidRDefault="00AC14D3" w:rsidP="00B02100">
            <w:pPr>
              <w:rPr>
                <w:rFonts w:ascii="Arial" w:hAnsi="Arial" w:cs="Arial"/>
              </w:rPr>
            </w:pPr>
            <w:permStart w:id="555628704" w:edGrp="everyone" w:colFirst="1" w:colLast="1"/>
            <w:permEnd w:id="951211365"/>
            <w:r w:rsidRPr="00BF7EE0">
              <w:rPr>
                <w:rFonts w:ascii="Arial" w:hAnsi="Arial" w:cs="Arial"/>
              </w:rPr>
              <w:t>Boundary 4:</w:t>
            </w:r>
          </w:p>
        </w:tc>
        <w:tc>
          <w:tcPr>
            <w:tcW w:w="8668" w:type="dxa"/>
            <w:vAlign w:val="center"/>
          </w:tcPr>
          <w:p w14:paraId="3CCB445C" w14:textId="6E730528" w:rsidR="00AC14D3" w:rsidRPr="00BF7EE0" w:rsidRDefault="00AC14D3" w:rsidP="00B02100">
            <w:pPr>
              <w:rPr>
                <w:rFonts w:ascii="Arial" w:hAnsi="Arial" w:cs="Arial"/>
                <w:i/>
                <w:iCs/>
              </w:rPr>
            </w:pPr>
          </w:p>
        </w:tc>
      </w:tr>
      <w:tr w:rsidR="00AC14D3" w:rsidRPr="00BF7EE0" w14:paraId="7C29C3CB" w14:textId="77777777" w:rsidTr="00AB5EDE">
        <w:trPr>
          <w:trHeight w:val="335"/>
          <w:tblHeader/>
        </w:trPr>
        <w:tc>
          <w:tcPr>
            <w:tcW w:w="1872" w:type="dxa"/>
            <w:vAlign w:val="center"/>
          </w:tcPr>
          <w:p w14:paraId="6DDFB83F" w14:textId="77777777" w:rsidR="00AC14D3" w:rsidRPr="00BF7EE0" w:rsidRDefault="00AC14D3" w:rsidP="00B02100">
            <w:pPr>
              <w:rPr>
                <w:rFonts w:ascii="Arial" w:hAnsi="Arial" w:cs="Arial"/>
              </w:rPr>
            </w:pPr>
            <w:permStart w:id="1500070217" w:edGrp="everyone" w:colFirst="1" w:colLast="1"/>
            <w:permEnd w:id="555628704"/>
            <w:r w:rsidRPr="00BF7EE0">
              <w:rPr>
                <w:rFonts w:ascii="Arial" w:hAnsi="Arial" w:cs="Arial"/>
              </w:rPr>
              <w:t>Front Garden:</w:t>
            </w:r>
          </w:p>
        </w:tc>
        <w:tc>
          <w:tcPr>
            <w:tcW w:w="8668" w:type="dxa"/>
            <w:vAlign w:val="center"/>
          </w:tcPr>
          <w:p w14:paraId="3AAC3994" w14:textId="4D99C70B" w:rsidR="00AC14D3" w:rsidRPr="00BF7EE0" w:rsidRDefault="00AC14D3" w:rsidP="00B02100">
            <w:pPr>
              <w:rPr>
                <w:rFonts w:ascii="Arial" w:hAnsi="Arial" w:cs="Arial"/>
                <w:i/>
                <w:iCs/>
              </w:rPr>
            </w:pPr>
          </w:p>
        </w:tc>
      </w:tr>
      <w:tr w:rsidR="00AC14D3" w:rsidRPr="00BF7EE0" w14:paraId="52BBD5D5" w14:textId="77777777" w:rsidTr="00AB5EDE">
        <w:trPr>
          <w:trHeight w:val="335"/>
          <w:tblHeader/>
        </w:trPr>
        <w:tc>
          <w:tcPr>
            <w:tcW w:w="1872" w:type="dxa"/>
            <w:vAlign w:val="center"/>
          </w:tcPr>
          <w:p w14:paraId="69494B90" w14:textId="77777777" w:rsidR="00AC14D3" w:rsidRPr="00BF7EE0" w:rsidRDefault="00AC14D3" w:rsidP="00B02100">
            <w:pPr>
              <w:rPr>
                <w:rFonts w:ascii="Arial" w:hAnsi="Arial" w:cs="Arial"/>
              </w:rPr>
            </w:pPr>
            <w:permStart w:id="745103140" w:edGrp="everyone" w:colFirst="1" w:colLast="1"/>
            <w:permEnd w:id="1500070217"/>
            <w:r w:rsidRPr="00BF7EE0">
              <w:rPr>
                <w:rFonts w:ascii="Arial" w:hAnsi="Arial" w:cs="Arial"/>
              </w:rPr>
              <w:t>Rear Garden:</w:t>
            </w:r>
          </w:p>
        </w:tc>
        <w:tc>
          <w:tcPr>
            <w:tcW w:w="8668" w:type="dxa"/>
            <w:vAlign w:val="center"/>
          </w:tcPr>
          <w:p w14:paraId="3BE4C73A" w14:textId="1F75C00C" w:rsidR="00AC14D3" w:rsidRPr="00BF7EE0" w:rsidRDefault="00AC14D3" w:rsidP="00B02100">
            <w:pPr>
              <w:rPr>
                <w:rFonts w:ascii="Arial" w:hAnsi="Arial" w:cs="Arial"/>
                <w:i/>
                <w:iCs/>
              </w:rPr>
            </w:pPr>
          </w:p>
        </w:tc>
      </w:tr>
      <w:tr w:rsidR="00AC14D3" w:rsidRPr="00BF7EE0" w14:paraId="6AB520F2" w14:textId="77777777" w:rsidTr="00AB5EDE">
        <w:trPr>
          <w:trHeight w:val="335"/>
          <w:tblHeader/>
        </w:trPr>
        <w:tc>
          <w:tcPr>
            <w:tcW w:w="1872" w:type="dxa"/>
            <w:vAlign w:val="center"/>
          </w:tcPr>
          <w:p w14:paraId="0B073D73" w14:textId="77777777" w:rsidR="00AC14D3" w:rsidRPr="00BF7EE0" w:rsidRDefault="00AC14D3" w:rsidP="00B02100">
            <w:pPr>
              <w:rPr>
                <w:rFonts w:ascii="Arial" w:hAnsi="Arial" w:cs="Arial"/>
              </w:rPr>
            </w:pPr>
            <w:permStart w:id="129369601" w:edGrp="everyone" w:colFirst="1" w:colLast="1"/>
            <w:permEnd w:id="745103140"/>
            <w:r w:rsidRPr="00BF7EE0">
              <w:rPr>
                <w:rFonts w:ascii="Arial" w:hAnsi="Arial" w:cs="Arial"/>
              </w:rPr>
              <w:t xml:space="preserve">Other: </w:t>
            </w:r>
          </w:p>
        </w:tc>
        <w:tc>
          <w:tcPr>
            <w:tcW w:w="8668" w:type="dxa"/>
            <w:vAlign w:val="center"/>
          </w:tcPr>
          <w:p w14:paraId="2FCD1BED" w14:textId="0355580A" w:rsidR="00900DA7" w:rsidRPr="00BF7EE0" w:rsidRDefault="00900DA7" w:rsidP="00B02100">
            <w:pPr>
              <w:rPr>
                <w:rFonts w:ascii="Arial" w:hAnsi="Arial" w:cs="Arial"/>
                <w:i/>
                <w:iCs/>
              </w:rPr>
            </w:pPr>
          </w:p>
        </w:tc>
      </w:tr>
      <w:permEnd w:id="129369601"/>
    </w:tbl>
    <w:p w14:paraId="2178ACBA" w14:textId="77777777" w:rsidR="00710ECD" w:rsidRPr="00BF7EE0" w:rsidRDefault="00710ECD" w:rsidP="00710ECD">
      <w:pPr>
        <w:pStyle w:val="NoSpacing"/>
        <w:ind w:left="567" w:right="-851"/>
        <w:rPr>
          <w:rFonts w:ascii="Arial" w:hAnsi="Arial" w:cs="Arial"/>
          <w:b/>
          <w:bCs/>
        </w:rPr>
      </w:pPr>
    </w:p>
    <w:p w14:paraId="53EB7D7A" w14:textId="61F35F7C" w:rsidR="00710ECD" w:rsidRPr="00BF7EE0" w:rsidRDefault="00710ECD" w:rsidP="00710ECD">
      <w:pPr>
        <w:pStyle w:val="NoSpacing"/>
        <w:numPr>
          <w:ilvl w:val="0"/>
          <w:numId w:val="14"/>
        </w:numPr>
        <w:ind w:left="567" w:right="-1" w:hanging="567"/>
        <w:rPr>
          <w:rFonts w:ascii="Arial" w:hAnsi="Arial" w:cs="Arial"/>
          <w:b/>
          <w:bCs/>
        </w:rPr>
      </w:pPr>
      <w:r w:rsidRPr="00BF7EE0">
        <w:rPr>
          <w:rFonts w:ascii="Arial" w:hAnsi="Arial" w:cs="Arial"/>
          <w:b/>
          <w:bCs/>
        </w:rPr>
        <w:t>What green infrastructure features (trees, hedges, hedgebanks) have already been removed from site and/or require removal to facilitate the development</w:t>
      </w:r>
      <w:r w:rsidR="00FF64D8">
        <w:rPr>
          <w:rFonts w:ascii="Arial" w:hAnsi="Arial" w:cs="Arial"/>
          <w:b/>
          <w:bCs/>
        </w:rPr>
        <w:t xml:space="preserve"> (add lengths or areas)</w:t>
      </w:r>
      <w:r w:rsidRPr="00BF7EE0">
        <w:rPr>
          <w:rFonts w:ascii="Arial" w:hAnsi="Arial" w:cs="Arial"/>
          <w:b/>
          <w:bCs/>
        </w:rPr>
        <w:t xml:space="preserve">? </w:t>
      </w:r>
    </w:p>
    <w:tbl>
      <w:tblPr>
        <w:tblStyle w:val="TableGrid"/>
        <w:tblW w:w="10510" w:type="dxa"/>
        <w:tblLook w:val="04A0" w:firstRow="1" w:lastRow="0" w:firstColumn="1" w:lastColumn="0" w:noHBand="0" w:noVBand="1"/>
        <w:tblCaption w:val="Table 3 Green Infrastructure Removed"/>
        <w:tblDescription w:val="Green Infrastructure Already Removed: To be complketed by applicant"/>
      </w:tblPr>
      <w:tblGrid>
        <w:gridCol w:w="1866"/>
        <w:gridCol w:w="8644"/>
      </w:tblGrid>
      <w:tr w:rsidR="00AC14D3" w:rsidRPr="00BF7EE0" w14:paraId="6F4CFE29" w14:textId="77777777" w:rsidTr="00AB5EDE">
        <w:trPr>
          <w:trHeight w:val="338"/>
          <w:tblHeader/>
        </w:trPr>
        <w:tc>
          <w:tcPr>
            <w:tcW w:w="1866" w:type="dxa"/>
            <w:vAlign w:val="center"/>
          </w:tcPr>
          <w:p w14:paraId="30F07BD9" w14:textId="77777777" w:rsidR="00AC14D3" w:rsidRPr="00BF7EE0" w:rsidRDefault="00AC14D3" w:rsidP="00B02100">
            <w:pPr>
              <w:rPr>
                <w:rFonts w:ascii="Arial" w:hAnsi="Arial" w:cs="Arial"/>
              </w:rPr>
            </w:pPr>
            <w:permStart w:id="101067952" w:edGrp="everyone" w:colFirst="1" w:colLast="1"/>
            <w:r w:rsidRPr="00BF7EE0">
              <w:rPr>
                <w:rFonts w:ascii="Arial" w:hAnsi="Arial" w:cs="Arial"/>
              </w:rPr>
              <w:lastRenderedPageBreak/>
              <w:t>Boundary 1:</w:t>
            </w:r>
          </w:p>
        </w:tc>
        <w:tc>
          <w:tcPr>
            <w:tcW w:w="8644" w:type="dxa"/>
            <w:vAlign w:val="center"/>
          </w:tcPr>
          <w:p w14:paraId="14CBF399" w14:textId="4FFE8216" w:rsidR="00AC14D3" w:rsidRPr="00BF7EE0" w:rsidRDefault="00AC14D3" w:rsidP="00B02100">
            <w:pPr>
              <w:rPr>
                <w:rFonts w:ascii="Arial" w:hAnsi="Arial" w:cs="Arial"/>
                <w:i/>
                <w:iCs/>
              </w:rPr>
            </w:pPr>
          </w:p>
        </w:tc>
      </w:tr>
      <w:tr w:rsidR="00AC14D3" w:rsidRPr="00BF7EE0" w14:paraId="5D49C7A7" w14:textId="77777777" w:rsidTr="00AB5EDE">
        <w:trPr>
          <w:trHeight w:val="338"/>
          <w:tblHeader/>
        </w:trPr>
        <w:tc>
          <w:tcPr>
            <w:tcW w:w="1866" w:type="dxa"/>
            <w:vAlign w:val="center"/>
          </w:tcPr>
          <w:p w14:paraId="77BF52F8" w14:textId="77777777" w:rsidR="00AC14D3" w:rsidRPr="00BF7EE0" w:rsidRDefault="00AC14D3" w:rsidP="00B02100">
            <w:pPr>
              <w:rPr>
                <w:rFonts w:ascii="Arial" w:hAnsi="Arial" w:cs="Arial"/>
              </w:rPr>
            </w:pPr>
            <w:permStart w:id="1073368450" w:edGrp="everyone" w:colFirst="1" w:colLast="1"/>
            <w:permEnd w:id="101067952"/>
            <w:r w:rsidRPr="00BF7EE0">
              <w:rPr>
                <w:rFonts w:ascii="Arial" w:hAnsi="Arial" w:cs="Arial"/>
              </w:rPr>
              <w:t>Boundary 2:</w:t>
            </w:r>
          </w:p>
        </w:tc>
        <w:tc>
          <w:tcPr>
            <w:tcW w:w="8644" w:type="dxa"/>
            <w:vAlign w:val="center"/>
          </w:tcPr>
          <w:p w14:paraId="01DED97A" w14:textId="71D16D2B" w:rsidR="00AC14D3" w:rsidRPr="00BF7EE0" w:rsidRDefault="00AC14D3" w:rsidP="00B02100">
            <w:pPr>
              <w:rPr>
                <w:rFonts w:ascii="Arial" w:hAnsi="Arial" w:cs="Arial"/>
                <w:i/>
                <w:iCs/>
              </w:rPr>
            </w:pPr>
          </w:p>
        </w:tc>
      </w:tr>
      <w:tr w:rsidR="00AC14D3" w:rsidRPr="00BF7EE0" w14:paraId="6CF5EF4B" w14:textId="77777777" w:rsidTr="00AB5EDE">
        <w:trPr>
          <w:trHeight w:val="338"/>
          <w:tblHeader/>
        </w:trPr>
        <w:tc>
          <w:tcPr>
            <w:tcW w:w="1866" w:type="dxa"/>
            <w:vAlign w:val="center"/>
          </w:tcPr>
          <w:p w14:paraId="727D438F" w14:textId="77777777" w:rsidR="00AC14D3" w:rsidRPr="00BF7EE0" w:rsidRDefault="00AC14D3" w:rsidP="00B02100">
            <w:pPr>
              <w:rPr>
                <w:rFonts w:ascii="Arial" w:hAnsi="Arial" w:cs="Arial"/>
              </w:rPr>
            </w:pPr>
            <w:permStart w:id="243536116" w:edGrp="everyone" w:colFirst="1" w:colLast="1"/>
            <w:permEnd w:id="1073368450"/>
            <w:r w:rsidRPr="00BF7EE0">
              <w:rPr>
                <w:rFonts w:ascii="Arial" w:hAnsi="Arial" w:cs="Arial"/>
              </w:rPr>
              <w:t>Boundary 3:</w:t>
            </w:r>
          </w:p>
        </w:tc>
        <w:tc>
          <w:tcPr>
            <w:tcW w:w="8644" w:type="dxa"/>
            <w:vAlign w:val="center"/>
          </w:tcPr>
          <w:p w14:paraId="4A95B963" w14:textId="0A56000A" w:rsidR="00AC14D3" w:rsidRPr="00BF7EE0" w:rsidRDefault="00AC14D3" w:rsidP="00B02100">
            <w:pPr>
              <w:rPr>
                <w:rFonts w:ascii="Arial" w:hAnsi="Arial" w:cs="Arial"/>
                <w:i/>
                <w:iCs/>
              </w:rPr>
            </w:pPr>
          </w:p>
        </w:tc>
      </w:tr>
      <w:tr w:rsidR="00AC14D3" w:rsidRPr="00BF7EE0" w14:paraId="1D473FC1" w14:textId="77777777" w:rsidTr="00AB5EDE">
        <w:trPr>
          <w:trHeight w:val="338"/>
          <w:tblHeader/>
        </w:trPr>
        <w:tc>
          <w:tcPr>
            <w:tcW w:w="1866" w:type="dxa"/>
            <w:vAlign w:val="center"/>
          </w:tcPr>
          <w:p w14:paraId="31E9F267" w14:textId="77777777" w:rsidR="00AC14D3" w:rsidRPr="00BF7EE0" w:rsidRDefault="00AC14D3" w:rsidP="00B02100">
            <w:pPr>
              <w:rPr>
                <w:rFonts w:ascii="Arial" w:hAnsi="Arial" w:cs="Arial"/>
              </w:rPr>
            </w:pPr>
            <w:permStart w:id="1532303630" w:edGrp="everyone" w:colFirst="1" w:colLast="1"/>
            <w:permEnd w:id="243536116"/>
            <w:r w:rsidRPr="00BF7EE0">
              <w:rPr>
                <w:rFonts w:ascii="Arial" w:hAnsi="Arial" w:cs="Arial"/>
              </w:rPr>
              <w:t>Boundary 4:</w:t>
            </w:r>
          </w:p>
        </w:tc>
        <w:tc>
          <w:tcPr>
            <w:tcW w:w="8644" w:type="dxa"/>
            <w:vAlign w:val="center"/>
          </w:tcPr>
          <w:p w14:paraId="77053175" w14:textId="204C2506" w:rsidR="00AC14D3" w:rsidRPr="00BF7EE0" w:rsidRDefault="00AC14D3" w:rsidP="00B02100">
            <w:pPr>
              <w:rPr>
                <w:rFonts w:ascii="Arial" w:hAnsi="Arial" w:cs="Arial"/>
                <w:i/>
                <w:iCs/>
              </w:rPr>
            </w:pPr>
          </w:p>
        </w:tc>
      </w:tr>
      <w:tr w:rsidR="00AC14D3" w:rsidRPr="00BF7EE0" w14:paraId="59EB5881" w14:textId="77777777" w:rsidTr="00AB5EDE">
        <w:trPr>
          <w:trHeight w:val="338"/>
          <w:tblHeader/>
        </w:trPr>
        <w:tc>
          <w:tcPr>
            <w:tcW w:w="1866" w:type="dxa"/>
            <w:vAlign w:val="center"/>
          </w:tcPr>
          <w:p w14:paraId="51659878" w14:textId="77777777" w:rsidR="00AC14D3" w:rsidRPr="00BF7EE0" w:rsidRDefault="00AC14D3" w:rsidP="00B02100">
            <w:pPr>
              <w:rPr>
                <w:rFonts w:ascii="Arial" w:hAnsi="Arial" w:cs="Arial"/>
              </w:rPr>
            </w:pPr>
            <w:permStart w:id="1233456483" w:edGrp="everyone" w:colFirst="1" w:colLast="1"/>
            <w:permEnd w:id="1532303630"/>
            <w:r w:rsidRPr="00BF7EE0">
              <w:rPr>
                <w:rFonts w:ascii="Arial" w:hAnsi="Arial" w:cs="Arial"/>
              </w:rPr>
              <w:t>Front Garden:</w:t>
            </w:r>
          </w:p>
        </w:tc>
        <w:tc>
          <w:tcPr>
            <w:tcW w:w="8644" w:type="dxa"/>
            <w:vAlign w:val="center"/>
          </w:tcPr>
          <w:p w14:paraId="419706C4" w14:textId="24352329" w:rsidR="00AC14D3" w:rsidRPr="00BF7EE0" w:rsidRDefault="00AC14D3" w:rsidP="00B02100">
            <w:pPr>
              <w:rPr>
                <w:rFonts w:ascii="Arial" w:hAnsi="Arial" w:cs="Arial"/>
                <w:i/>
                <w:iCs/>
              </w:rPr>
            </w:pPr>
          </w:p>
        </w:tc>
      </w:tr>
      <w:tr w:rsidR="00AC14D3" w:rsidRPr="00BF7EE0" w14:paraId="72830F7A" w14:textId="77777777" w:rsidTr="00AB5EDE">
        <w:trPr>
          <w:trHeight w:val="338"/>
          <w:tblHeader/>
        </w:trPr>
        <w:tc>
          <w:tcPr>
            <w:tcW w:w="1866" w:type="dxa"/>
            <w:vAlign w:val="center"/>
          </w:tcPr>
          <w:p w14:paraId="34AF3BC2" w14:textId="77777777" w:rsidR="00AC14D3" w:rsidRPr="00BF7EE0" w:rsidRDefault="00AC14D3" w:rsidP="00B02100">
            <w:pPr>
              <w:rPr>
                <w:rFonts w:ascii="Arial" w:hAnsi="Arial" w:cs="Arial"/>
              </w:rPr>
            </w:pPr>
            <w:permStart w:id="1359497402" w:edGrp="everyone" w:colFirst="1" w:colLast="1"/>
            <w:permEnd w:id="1233456483"/>
            <w:r w:rsidRPr="00BF7EE0">
              <w:rPr>
                <w:rFonts w:ascii="Arial" w:hAnsi="Arial" w:cs="Arial"/>
              </w:rPr>
              <w:t>Rear Garden:</w:t>
            </w:r>
          </w:p>
        </w:tc>
        <w:tc>
          <w:tcPr>
            <w:tcW w:w="8644" w:type="dxa"/>
            <w:vAlign w:val="center"/>
          </w:tcPr>
          <w:p w14:paraId="419454B9" w14:textId="2592966A" w:rsidR="00AC14D3" w:rsidRPr="00BF7EE0" w:rsidRDefault="00AC14D3" w:rsidP="00B02100">
            <w:pPr>
              <w:rPr>
                <w:rFonts w:ascii="Arial" w:hAnsi="Arial" w:cs="Arial"/>
                <w:i/>
                <w:iCs/>
              </w:rPr>
            </w:pPr>
          </w:p>
        </w:tc>
      </w:tr>
      <w:tr w:rsidR="00AC14D3" w:rsidRPr="00BF7EE0" w14:paraId="3E894A3A" w14:textId="77777777" w:rsidTr="00AB5EDE">
        <w:trPr>
          <w:trHeight w:val="338"/>
          <w:tblHeader/>
        </w:trPr>
        <w:tc>
          <w:tcPr>
            <w:tcW w:w="1866" w:type="dxa"/>
            <w:vAlign w:val="center"/>
          </w:tcPr>
          <w:p w14:paraId="28F5A618" w14:textId="77777777" w:rsidR="00AC14D3" w:rsidRPr="00BF7EE0" w:rsidRDefault="00AC14D3" w:rsidP="00B02100">
            <w:pPr>
              <w:rPr>
                <w:rFonts w:ascii="Arial" w:hAnsi="Arial" w:cs="Arial"/>
              </w:rPr>
            </w:pPr>
            <w:permStart w:id="2049397778" w:edGrp="everyone" w:colFirst="1" w:colLast="1"/>
            <w:permEnd w:id="1359497402"/>
            <w:r w:rsidRPr="00BF7EE0">
              <w:rPr>
                <w:rFonts w:ascii="Arial" w:hAnsi="Arial" w:cs="Arial"/>
              </w:rPr>
              <w:t xml:space="preserve">Other: </w:t>
            </w:r>
          </w:p>
        </w:tc>
        <w:tc>
          <w:tcPr>
            <w:tcW w:w="8644" w:type="dxa"/>
            <w:vAlign w:val="center"/>
          </w:tcPr>
          <w:p w14:paraId="72F1BA69" w14:textId="03A13508" w:rsidR="00AC14D3" w:rsidRPr="00BF7EE0" w:rsidRDefault="00AC14D3" w:rsidP="00B02100">
            <w:pPr>
              <w:rPr>
                <w:rFonts w:ascii="Arial" w:hAnsi="Arial" w:cs="Arial"/>
                <w:i/>
                <w:iCs/>
              </w:rPr>
            </w:pPr>
          </w:p>
        </w:tc>
      </w:tr>
      <w:permEnd w:id="2049397778"/>
    </w:tbl>
    <w:p w14:paraId="7D5DBCFE" w14:textId="77777777" w:rsidR="002A2353" w:rsidRPr="00BF7EE0" w:rsidRDefault="002A2353" w:rsidP="00B02100">
      <w:pPr>
        <w:pStyle w:val="NoSpacing"/>
        <w:rPr>
          <w:rFonts w:ascii="Arial" w:hAnsi="Arial" w:cs="Arial"/>
        </w:rPr>
      </w:pPr>
    </w:p>
    <w:p w14:paraId="6F623B0D" w14:textId="4BF80622" w:rsidR="00F5329E" w:rsidRPr="00BF7EE0" w:rsidRDefault="00AC14D3" w:rsidP="00B02100">
      <w:pPr>
        <w:pStyle w:val="NoSpacing"/>
        <w:numPr>
          <w:ilvl w:val="0"/>
          <w:numId w:val="14"/>
        </w:numPr>
        <w:ind w:left="567" w:hanging="567"/>
        <w:rPr>
          <w:rFonts w:ascii="Arial" w:hAnsi="Arial" w:cs="Arial"/>
          <w:b/>
          <w:bCs/>
        </w:rPr>
      </w:pPr>
      <w:r w:rsidRPr="00BF7EE0">
        <w:rPr>
          <w:rFonts w:ascii="Arial" w:hAnsi="Arial" w:cs="Arial"/>
          <w:b/>
          <w:bCs/>
        </w:rPr>
        <w:t>How are the retained features being protected during development (BS5837:2012)?</w:t>
      </w:r>
    </w:p>
    <w:tbl>
      <w:tblPr>
        <w:tblStyle w:val="TableGrid"/>
        <w:tblW w:w="10496" w:type="dxa"/>
        <w:tblLook w:val="04A0" w:firstRow="1" w:lastRow="0" w:firstColumn="1" w:lastColumn="0" w:noHBand="0" w:noVBand="1"/>
        <w:tblCaption w:val="Table 4 How are Retained Features Protected During Development?"/>
        <w:tblDescription w:val="Protection of Features: Completed by applicant"/>
      </w:tblPr>
      <w:tblGrid>
        <w:gridCol w:w="1864"/>
        <w:gridCol w:w="8632"/>
      </w:tblGrid>
      <w:tr w:rsidR="00F5329E" w:rsidRPr="00BF7EE0" w14:paraId="4DE660E1" w14:textId="77777777" w:rsidTr="00AB5EDE">
        <w:trPr>
          <w:trHeight w:val="345"/>
          <w:tblHeader/>
        </w:trPr>
        <w:tc>
          <w:tcPr>
            <w:tcW w:w="1864" w:type="dxa"/>
            <w:vAlign w:val="center"/>
          </w:tcPr>
          <w:p w14:paraId="5C4CBF51" w14:textId="77777777" w:rsidR="00F5329E" w:rsidRPr="00BF7EE0" w:rsidRDefault="00F5329E" w:rsidP="00B02100">
            <w:pPr>
              <w:rPr>
                <w:rFonts w:ascii="Arial" w:hAnsi="Arial" w:cs="Arial"/>
              </w:rPr>
            </w:pPr>
            <w:permStart w:id="583467808" w:edGrp="everyone" w:colFirst="1" w:colLast="1"/>
            <w:r w:rsidRPr="00BF7EE0">
              <w:rPr>
                <w:rFonts w:ascii="Arial" w:hAnsi="Arial" w:cs="Arial"/>
              </w:rPr>
              <w:t>Boundary 1:</w:t>
            </w:r>
          </w:p>
        </w:tc>
        <w:tc>
          <w:tcPr>
            <w:tcW w:w="8632" w:type="dxa"/>
            <w:vAlign w:val="center"/>
          </w:tcPr>
          <w:p w14:paraId="075473AD" w14:textId="77777777" w:rsidR="00F5329E" w:rsidRPr="00BF7EE0" w:rsidRDefault="00F5329E" w:rsidP="00B02100">
            <w:pPr>
              <w:rPr>
                <w:rFonts w:ascii="Arial" w:hAnsi="Arial" w:cs="Arial"/>
                <w:i/>
                <w:iCs/>
              </w:rPr>
            </w:pPr>
          </w:p>
        </w:tc>
      </w:tr>
      <w:tr w:rsidR="00F5329E" w:rsidRPr="00BF7EE0" w14:paraId="4E2C26C8" w14:textId="77777777" w:rsidTr="00AB5EDE">
        <w:trPr>
          <w:trHeight w:val="345"/>
          <w:tblHeader/>
        </w:trPr>
        <w:tc>
          <w:tcPr>
            <w:tcW w:w="1864" w:type="dxa"/>
            <w:vAlign w:val="center"/>
          </w:tcPr>
          <w:p w14:paraId="1A1F77F3" w14:textId="77777777" w:rsidR="00F5329E" w:rsidRPr="00BF7EE0" w:rsidRDefault="00F5329E" w:rsidP="00B02100">
            <w:pPr>
              <w:rPr>
                <w:rFonts w:ascii="Arial" w:hAnsi="Arial" w:cs="Arial"/>
              </w:rPr>
            </w:pPr>
            <w:permStart w:id="1332368778" w:edGrp="everyone" w:colFirst="1" w:colLast="1"/>
            <w:permEnd w:id="583467808"/>
            <w:r w:rsidRPr="00BF7EE0">
              <w:rPr>
                <w:rFonts w:ascii="Arial" w:hAnsi="Arial" w:cs="Arial"/>
              </w:rPr>
              <w:t>Boundary 2:</w:t>
            </w:r>
          </w:p>
        </w:tc>
        <w:tc>
          <w:tcPr>
            <w:tcW w:w="8632" w:type="dxa"/>
            <w:vAlign w:val="center"/>
          </w:tcPr>
          <w:p w14:paraId="44496172" w14:textId="77777777" w:rsidR="00F5329E" w:rsidRPr="00BF7EE0" w:rsidRDefault="00F5329E" w:rsidP="00B02100">
            <w:pPr>
              <w:rPr>
                <w:rFonts w:ascii="Arial" w:hAnsi="Arial" w:cs="Arial"/>
                <w:i/>
                <w:iCs/>
              </w:rPr>
            </w:pPr>
          </w:p>
        </w:tc>
      </w:tr>
      <w:tr w:rsidR="00F5329E" w:rsidRPr="00BF7EE0" w14:paraId="746D0211" w14:textId="77777777" w:rsidTr="00AB5EDE">
        <w:trPr>
          <w:trHeight w:val="345"/>
          <w:tblHeader/>
        </w:trPr>
        <w:tc>
          <w:tcPr>
            <w:tcW w:w="1864" w:type="dxa"/>
            <w:vAlign w:val="center"/>
          </w:tcPr>
          <w:p w14:paraId="0ED8B4BB" w14:textId="77777777" w:rsidR="00F5329E" w:rsidRPr="00BF7EE0" w:rsidRDefault="00F5329E" w:rsidP="00B02100">
            <w:pPr>
              <w:rPr>
                <w:rFonts w:ascii="Arial" w:hAnsi="Arial" w:cs="Arial"/>
              </w:rPr>
            </w:pPr>
            <w:permStart w:id="1502564999" w:edGrp="everyone" w:colFirst="1" w:colLast="1"/>
            <w:permEnd w:id="1332368778"/>
            <w:r w:rsidRPr="00BF7EE0">
              <w:rPr>
                <w:rFonts w:ascii="Arial" w:hAnsi="Arial" w:cs="Arial"/>
              </w:rPr>
              <w:t>Boundary 3:</w:t>
            </w:r>
          </w:p>
        </w:tc>
        <w:tc>
          <w:tcPr>
            <w:tcW w:w="8632" w:type="dxa"/>
            <w:vAlign w:val="center"/>
          </w:tcPr>
          <w:p w14:paraId="2A9A16E4" w14:textId="77777777" w:rsidR="00F5329E" w:rsidRPr="00BF7EE0" w:rsidRDefault="00F5329E" w:rsidP="00B02100">
            <w:pPr>
              <w:rPr>
                <w:rFonts w:ascii="Arial" w:hAnsi="Arial" w:cs="Arial"/>
                <w:i/>
                <w:iCs/>
              </w:rPr>
            </w:pPr>
          </w:p>
        </w:tc>
      </w:tr>
      <w:tr w:rsidR="00F5329E" w:rsidRPr="00BF7EE0" w14:paraId="62F81F0F" w14:textId="77777777" w:rsidTr="00AB5EDE">
        <w:trPr>
          <w:trHeight w:val="345"/>
          <w:tblHeader/>
        </w:trPr>
        <w:tc>
          <w:tcPr>
            <w:tcW w:w="1864" w:type="dxa"/>
            <w:vAlign w:val="center"/>
          </w:tcPr>
          <w:p w14:paraId="14F52CD5" w14:textId="77777777" w:rsidR="00F5329E" w:rsidRPr="00BF7EE0" w:rsidRDefault="00F5329E" w:rsidP="00B02100">
            <w:pPr>
              <w:rPr>
                <w:rFonts w:ascii="Arial" w:hAnsi="Arial" w:cs="Arial"/>
              </w:rPr>
            </w:pPr>
            <w:permStart w:id="363821981" w:edGrp="everyone" w:colFirst="1" w:colLast="1"/>
            <w:permEnd w:id="1502564999"/>
            <w:r w:rsidRPr="00BF7EE0">
              <w:rPr>
                <w:rFonts w:ascii="Arial" w:hAnsi="Arial" w:cs="Arial"/>
              </w:rPr>
              <w:t>Boundary 4:</w:t>
            </w:r>
          </w:p>
        </w:tc>
        <w:tc>
          <w:tcPr>
            <w:tcW w:w="8632" w:type="dxa"/>
            <w:vAlign w:val="center"/>
          </w:tcPr>
          <w:p w14:paraId="1CC5952A" w14:textId="77777777" w:rsidR="00F5329E" w:rsidRPr="00BF7EE0" w:rsidRDefault="00F5329E" w:rsidP="00B02100">
            <w:pPr>
              <w:rPr>
                <w:rFonts w:ascii="Arial" w:hAnsi="Arial" w:cs="Arial"/>
                <w:i/>
                <w:iCs/>
              </w:rPr>
            </w:pPr>
          </w:p>
        </w:tc>
      </w:tr>
      <w:tr w:rsidR="00F5329E" w:rsidRPr="00BF7EE0" w14:paraId="7815E872" w14:textId="77777777" w:rsidTr="00AB5EDE">
        <w:trPr>
          <w:trHeight w:val="345"/>
          <w:tblHeader/>
        </w:trPr>
        <w:tc>
          <w:tcPr>
            <w:tcW w:w="1864" w:type="dxa"/>
            <w:vAlign w:val="center"/>
          </w:tcPr>
          <w:p w14:paraId="63CC6221" w14:textId="77777777" w:rsidR="00F5329E" w:rsidRPr="00BF7EE0" w:rsidRDefault="00F5329E" w:rsidP="00B02100">
            <w:pPr>
              <w:rPr>
                <w:rFonts w:ascii="Arial" w:hAnsi="Arial" w:cs="Arial"/>
              </w:rPr>
            </w:pPr>
            <w:permStart w:id="1547766025" w:edGrp="everyone" w:colFirst="1" w:colLast="1"/>
            <w:permEnd w:id="363821981"/>
            <w:r w:rsidRPr="00BF7EE0">
              <w:rPr>
                <w:rFonts w:ascii="Arial" w:hAnsi="Arial" w:cs="Arial"/>
              </w:rPr>
              <w:t>Front Garden:</w:t>
            </w:r>
          </w:p>
        </w:tc>
        <w:tc>
          <w:tcPr>
            <w:tcW w:w="8632" w:type="dxa"/>
            <w:vAlign w:val="center"/>
          </w:tcPr>
          <w:p w14:paraId="32DD8A78" w14:textId="77777777" w:rsidR="00F5329E" w:rsidRPr="00BF7EE0" w:rsidRDefault="00F5329E" w:rsidP="00B02100">
            <w:pPr>
              <w:rPr>
                <w:rFonts w:ascii="Arial" w:hAnsi="Arial" w:cs="Arial"/>
                <w:i/>
                <w:iCs/>
              </w:rPr>
            </w:pPr>
          </w:p>
        </w:tc>
      </w:tr>
      <w:tr w:rsidR="00F5329E" w:rsidRPr="00BF7EE0" w14:paraId="68CDE007" w14:textId="77777777" w:rsidTr="00AB5EDE">
        <w:trPr>
          <w:trHeight w:val="345"/>
          <w:tblHeader/>
        </w:trPr>
        <w:tc>
          <w:tcPr>
            <w:tcW w:w="1864" w:type="dxa"/>
            <w:vAlign w:val="center"/>
          </w:tcPr>
          <w:p w14:paraId="7B8348DC" w14:textId="77777777" w:rsidR="00F5329E" w:rsidRPr="00BF7EE0" w:rsidRDefault="00F5329E" w:rsidP="00B02100">
            <w:pPr>
              <w:rPr>
                <w:rFonts w:ascii="Arial" w:hAnsi="Arial" w:cs="Arial"/>
              </w:rPr>
            </w:pPr>
            <w:permStart w:id="2035379640" w:edGrp="everyone" w:colFirst="1" w:colLast="1"/>
            <w:permEnd w:id="1547766025"/>
            <w:r w:rsidRPr="00BF7EE0">
              <w:rPr>
                <w:rFonts w:ascii="Arial" w:hAnsi="Arial" w:cs="Arial"/>
              </w:rPr>
              <w:t>Rear Garden:</w:t>
            </w:r>
          </w:p>
        </w:tc>
        <w:tc>
          <w:tcPr>
            <w:tcW w:w="8632" w:type="dxa"/>
            <w:vAlign w:val="center"/>
          </w:tcPr>
          <w:p w14:paraId="768F0C0A" w14:textId="77777777" w:rsidR="00F5329E" w:rsidRPr="00BF7EE0" w:rsidRDefault="00F5329E" w:rsidP="00B02100">
            <w:pPr>
              <w:rPr>
                <w:rFonts w:ascii="Arial" w:hAnsi="Arial" w:cs="Arial"/>
                <w:i/>
                <w:iCs/>
              </w:rPr>
            </w:pPr>
          </w:p>
        </w:tc>
      </w:tr>
      <w:tr w:rsidR="00F5329E" w:rsidRPr="00BF7EE0" w14:paraId="164BAC07" w14:textId="77777777" w:rsidTr="00AB5EDE">
        <w:trPr>
          <w:trHeight w:val="345"/>
          <w:tblHeader/>
        </w:trPr>
        <w:tc>
          <w:tcPr>
            <w:tcW w:w="1864" w:type="dxa"/>
            <w:vAlign w:val="center"/>
          </w:tcPr>
          <w:p w14:paraId="3D186B3F" w14:textId="77777777" w:rsidR="00F5329E" w:rsidRPr="00BF7EE0" w:rsidRDefault="00F5329E" w:rsidP="00B02100">
            <w:pPr>
              <w:rPr>
                <w:rFonts w:ascii="Arial" w:hAnsi="Arial" w:cs="Arial"/>
              </w:rPr>
            </w:pPr>
            <w:permStart w:id="1545037963" w:edGrp="everyone" w:colFirst="1" w:colLast="1"/>
            <w:permEnd w:id="2035379640"/>
            <w:r w:rsidRPr="00BF7EE0">
              <w:rPr>
                <w:rFonts w:ascii="Arial" w:hAnsi="Arial" w:cs="Arial"/>
              </w:rPr>
              <w:t xml:space="preserve">Other: </w:t>
            </w:r>
          </w:p>
        </w:tc>
        <w:tc>
          <w:tcPr>
            <w:tcW w:w="8632" w:type="dxa"/>
            <w:vAlign w:val="center"/>
          </w:tcPr>
          <w:p w14:paraId="6CD72FA5" w14:textId="77777777" w:rsidR="00F5329E" w:rsidRPr="00BF7EE0" w:rsidRDefault="00F5329E" w:rsidP="00B02100">
            <w:pPr>
              <w:rPr>
                <w:rFonts w:ascii="Arial" w:hAnsi="Arial" w:cs="Arial"/>
                <w:i/>
                <w:iCs/>
              </w:rPr>
            </w:pPr>
          </w:p>
        </w:tc>
      </w:tr>
      <w:permEnd w:id="1545037963"/>
    </w:tbl>
    <w:p w14:paraId="76960FE5" w14:textId="77777777" w:rsidR="002A2353" w:rsidRPr="00BF7EE0" w:rsidRDefault="002A2353" w:rsidP="00B02100">
      <w:pPr>
        <w:pStyle w:val="NoSpacing"/>
        <w:rPr>
          <w:rFonts w:ascii="Arial" w:hAnsi="Arial" w:cs="Arial"/>
          <w:b/>
          <w:bCs/>
        </w:rPr>
      </w:pPr>
    </w:p>
    <w:p w14:paraId="4960A07B" w14:textId="2EBDA117" w:rsidR="00AC14D3" w:rsidRPr="00BF7EE0" w:rsidRDefault="00AC14D3" w:rsidP="00B02100">
      <w:pPr>
        <w:pStyle w:val="NoSpacing"/>
        <w:numPr>
          <w:ilvl w:val="0"/>
          <w:numId w:val="14"/>
        </w:numPr>
        <w:ind w:left="567" w:hanging="567"/>
        <w:rPr>
          <w:rFonts w:ascii="Arial" w:hAnsi="Arial" w:cs="Arial"/>
          <w:b/>
          <w:bCs/>
        </w:rPr>
      </w:pPr>
      <w:r w:rsidRPr="00BF7EE0">
        <w:rPr>
          <w:rFonts w:ascii="Arial" w:hAnsi="Arial" w:cs="Arial"/>
          <w:b/>
          <w:bCs/>
        </w:rPr>
        <w:t xml:space="preserve">What </w:t>
      </w:r>
      <w:r w:rsidR="009D5F1F" w:rsidRPr="00BF7EE0">
        <w:rPr>
          <w:rFonts w:ascii="Arial" w:hAnsi="Arial" w:cs="Arial"/>
          <w:b/>
          <w:bCs/>
        </w:rPr>
        <w:t>G</w:t>
      </w:r>
      <w:r w:rsidRPr="00BF7EE0">
        <w:rPr>
          <w:rFonts w:ascii="Arial" w:hAnsi="Arial" w:cs="Arial"/>
          <w:b/>
          <w:bCs/>
        </w:rPr>
        <w:t xml:space="preserve">reen </w:t>
      </w:r>
      <w:r w:rsidR="009D5F1F" w:rsidRPr="00BF7EE0">
        <w:rPr>
          <w:rFonts w:ascii="Arial" w:hAnsi="Arial" w:cs="Arial"/>
          <w:b/>
          <w:bCs/>
        </w:rPr>
        <w:t>I</w:t>
      </w:r>
      <w:r w:rsidRPr="00BF7EE0">
        <w:rPr>
          <w:rFonts w:ascii="Arial" w:hAnsi="Arial" w:cs="Arial"/>
          <w:b/>
          <w:bCs/>
        </w:rPr>
        <w:t xml:space="preserve">nfrastructure is being planted as mitigation for losses? </w:t>
      </w:r>
    </w:p>
    <w:tbl>
      <w:tblPr>
        <w:tblStyle w:val="TableGrid"/>
        <w:tblW w:w="10518" w:type="dxa"/>
        <w:tblLook w:val="04A0" w:firstRow="1" w:lastRow="0" w:firstColumn="1" w:lastColumn="0" w:noHBand="0" w:noVBand="1"/>
        <w:tblCaption w:val="Table 5: Green Infrastructure Mitigation Planting"/>
        <w:tblDescription w:val="Table 5: What Green Infrastructure is Being Planted as Mitigation; Applicant to complete"/>
      </w:tblPr>
      <w:tblGrid>
        <w:gridCol w:w="1846"/>
        <w:gridCol w:w="8672"/>
      </w:tblGrid>
      <w:tr w:rsidR="00AC14D3" w:rsidRPr="00BF7EE0" w14:paraId="5BC34527" w14:textId="77777777" w:rsidTr="00AB5EDE">
        <w:trPr>
          <w:trHeight w:val="376"/>
          <w:tblHeader/>
        </w:trPr>
        <w:tc>
          <w:tcPr>
            <w:tcW w:w="1846" w:type="dxa"/>
            <w:vAlign w:val="center"/>
          </w:tcPr>
          <w:p w14:paraId="1AF958B7" w14:textId="77777777" w:rsidR="00AC14D3" w:rsidRPr="00BF7EE0" w:rsidRDefault="00AC14D3" w:rsidP="00B02100">
            <w:pPr>
              <w:rPr>
                <w:rFonts w:ascii="Arial" w:hAnsi="Arial" w:cs="Arial"/>
              </w:rPr>
            </w:pPr>
            <w:permStart w:id="1597859542" w:edGrp="everyone" w:colFirst="1" w:colLast="1"/>
            <w:r w:rsidRPr="00BF7EE0">
              <w:rPr>
                <w:rFonts w:ascii="Arial" w:hAnsi="Arial" w:cs="Arial"/>
              </w:rPr>
              <w:lastRenderedPageBreak/>
              <w:t>Boundary 1:</w:t>
            </w:r>
          </w:p>
        </w:tc>
        <w:tc>
          <w:tcPr>
            <w:tcW w:w="8672" w:type="dxa"/>
            <w:vAlign w:val="center"/>
          </w:tcPr>
          <w:p w14:paraId="6ACD29A3" w14:textId="7B14DC86" w:rsidR="00AC14D3" w:rsidRPr="00BF7EE0" w:rsidRDefault="00AC14D3" w:rsidP="00B02100">
            <w:pPr>
              <w:rPr>
                <w:rFonts w:ascii="Arial" w:hAnsi="Arial" w:cs="Arial"/>
                <w:i/>
                <w:iCs/>
              </w:rPr>
            </w:pPr>
          </w:p>
        </w:tc>
      </w:tr>
      <w:tr w:rsidR="00AC14D3" w:rsidRPr="00BF7EE0" w14:paraId="405BCFBB" w14:textId="77777777" w:rsidTr="00AB5EDE">
        <w:trPr>
          <w:trHeight w:val="376"/>
          <w:tblHeader/>
        </w:trPr>
        <w:tc>
          <w:tcPr>
            <w:tcW w:w="1846" w:type="dxa"/>
            <w:vAlign w:val="center"/>
          </w:tcPr>
          <w:p w14:paraId="6D40DB95" w14:textId="77777777" w:rsidR="00AC14D3" w:rsidRPr="00BF7EE0" w:rsidRDefault="00AC14D3" w:rsidP="00B02100">
            <w:pPr>
              <w:rPr>
                <w:rFonts w:ascii="Arial" w:hAnsi="Arial" w:cs="Arial"/>
              </w:rPr>
            </w:pPr>
            <w:permStart w:id="1049821438" w:edGrp="everyone" w:colFirst="1" w:colLast="1"/>
            <w:permEnd w:id="1597859542"/>
            <w:r w:rsidRPr="00BF7EE0">
              <w:rPr>
                <w:rFonts w:ascii="Arial" w:hAnsi="Arial" w:cs="Arial"/>
              </w:rPr>
              <w:t>Boundary 2:</w:t>
            </w:r>
          </w:p>
        </w:tc>
        <w:tc>
          <w:tcPr>
            <w:tcW w:w="8672" w:type="dxa"/>
            <w:vAlign w:val="center"/>
          </w:tcPr>
          <w:p w14:paraId="6C34CAFA" w14:textId="6A5CFD95" w:rsidR="00AC14D3" w:rsidRPr="00BF7EE0" w:rsidRDefault="00AC14D3" w:rsidP="00B02100">
            <w:pPr>
              <w:rPr>
                <w:rFonts w:ascii="Arial" w:hAnsi="Arial" w:cs="Arial"/>
                <w:i/>
                <w:iCs/>
              </w:rPr>
            </w:pPr>
          </w:p>
        </w:tc>
      </w:tr>
      <w:tr w:rsidR="00AC14D3" w:rsidRPr="00BF7EE0" w14:paraId="56C6B977" w14:textId="77777777" w:rsidTr="00AB5EDE">
        <w:trPr>
          <w:trHeight w:val="376"/>
          <w:tblHeader/>
        </w:trPr>
        <w:tc>
          <w:tcPr>
            <w:tcW w:w="1846" w:type="dxa"/>
            <w:vAlign w:val="center"/>
          </w:tcPr>
          <w:p w14:paraId="1D3D1CF7" w14:textId="77777777" w:rsidR="00AC14D3" w:rsidRPr="00BF7EE0" w:rsidRDefault="00AC14D3" w:rsidP="00B02100">
            <w:pPr>
              <w:rPr>
                <w:rFonts w:ascii="Arial" w:hAnsi="Arial" w:cs="Arial"/>
              </w:rPr>
            </w:pPr>
            <w:permStart w:id="130834204" w:edGrp="everyone" w:colFirst="1" w:colLast="1"/>
            <w:permEnd w:id="1049821438"/>
            <w:r w:rsidRPr="00BF7EE0">
              <w:rPr>
                <w:rFonts w:ascii="Arial" w:hAnsi="Arial" w:cs="Arial"/>
              </w:rPr>
              <w:t>Boundary 3:</w:t>
            </w:r>
          </w:p>
        </w:tc>
        <w:tc>
          <w:tcPr>
            <w:tcW w:w="8672" w:type="dxa"/>
            <w:vAlign w:val="center"/>
          </w:tcPr>
          <w:p w14:paraId="4C8CF603" w14:textId="0C79358B" w:rsidR="00AC14D3" w:rsidRPr="00BF7EE0" w:rsidRDefault="00AC14D3" w:rsidP="00B02100">
            <w:pPr>
              <w:rPr>
                <w:rFonts w:ascii="Arial" w:hAnsi="Arial" w:cs="Arial"/>
                <w:i/>
                <w:iCs/>
              </w:rPr>
            </w:pPr>
          </w:p>
        </w:tc>
      </w:tr>
      <w:tr w:rsidR="00AC14D3" w:rsidRPr="00BF7EE0" w14:paraId="47974996" w14:textId="77777777" w:rsidTr="00AB5EDE">
        <w:trPr>
          <w:trHeight w:val="376"/>
          <w:tblHeader/>
        </w:trPr>
        <w:tc>
          <w:tcPr>
            <w:tcW w:w="1846" w:type="dxa"/>
            <w:vAlign w:val="center"/>
          </w:tcPr>
          <w:p w14:paraId="20C5E50C" w14:textId="77777777" w:rsidR="00AC14D3" w:rsidRPr="00BF7EE0" w:rsidRDefault="00AC14D3" w:rsidP="00B02100">
            <w:pPr>
              <w:rPr>
                <w:rFonts w:ascii="Arial" w:hAnsi="Arial" w:cs="Arial"/>
              </w:rPr>
            </w:pPr>
            <w:permStart w:id="967922000" w:edGrp="everyone" w:colFirst="1" w:colLast="1"/>
            <w:permEnd w:id="130834204"/>
            <w:r w:rsidRPr="00BF7EE0">
              <w:rPr>
                <w:rFonts w:ascii="Arial" w:hAnsi="Arial" w:cs="Arial"/>
              </w:rPr>
              <w:t>Boundary 4:</w:t>
            </w:r>
          </w:p>
        </w:tc>
        <w:tc>
          <w:tcPr>
            <w:tcW w:w="8672" w:type="dxa"/>
            <w:vAlign w:val="center"/>
          </w:tcPr>
          <w:p w14:paraId="62F0B687" w14:textId="2107C501" w:rsidR="00AC14D3" w:rsidRPr="00BF7EE0" w:rsidRDefault="00AC14D3" w:rsidP="00B02100">
            <w:pPr>
              <w:rPr>
                <w:rFonts w:ascii="Arial" w:hAnsi="Arial" w:cs="Arial"/>
                <w:i/>
                <w:iCs/>
              </w:rPr>
            </w:pPr>
          </w:p>
        </w:tc>
      </w:tr>
      <w:tr w:rsidR="00AC14D3" w:rsidRPr="00BF7EE0" w14:paraId="4B7AB774" w14:textId="77777777" w:rsidTr="00AB5EDE">
        <w:trPr>
          <w:trHeight w:val="376"/>
          <w:tblHeader/>
        </w:trPr>
        <w:tc>
          <w:tcPr>
            <w:tcW w:w="1846" w:type="dxa"/>
            <w:vAlign w:val="center"/>
          </w:tcPr>
          <w:p w14:paraId="11EED297" w14:textId="77777777" w:rsidR="00AC14D3" w:rsidRPr="00BF7EE0" w:rsidRDefault="00AC14D3" w:rsidP="00B02100">
            <w:pPr>
              <w:rPr>
                <w:rFonts w:ascii="Arial" w:hAnsi="Arial" w:cs="Arial"/>
              </w:rPr>
            </w:pPr>
            <w:permStart w:id="681183419" w:edGrp="everyone" w:colFirst="1" w:colLast="1"/>
            <w:permEnd w:id="967922000"/>
            <w:r w:rsidRPr="00BF7EE0">
              <w:rPr>
                <w:rFonts w:ascii="Arial" w:hAnsi="Arial" w:cs="Arial"/>
              </w:rPr>
              <w:t>Front Garden:</w:t>
            </w:r>
          </w:p>
        </w:tc>
        <w:tc>
          <w:tcPr>
            <w:tcW w:w="8672" w:type="dxa"/>
            <w:vAlign w:val="center"/>
          </w:tcPr>
          <w:p w14:paraId="1211AF31" w14:textId="421D70FC" w:rsidR="00AC14D3" w:rsidRPr="00BF7EE0" w:rsidRDefault="00AC14D3" w:rsidP="00B02100">
            <w:pPr>
              <w:rPr>
                <w:rFonts w:ascii="Arial" w:hAnsi="Arial" w:cs="Arial"/>
                <w:i/>
                <w:iCs/>
              </w:rPr>
            </w:pPr>
          </w:p>
        </w:tc>
      </w:tr>
      <w:tr w:rsidR="00AC14D3" w:rsidRPr="00BF7EE0" w14:paraId="37E80F1E" w14:textId="77777777" w:rsidTr="00AB5EDE">
        <w:trPr>
          <w:trHeight w:val="376"/>
          <w:tblHeader/>
        </w:trPr>
        <w:tc>
          <w:tcPr>
            <w:tcW w:w="1846" w:type="dxa"/>
            <w:vAlign w:val="center"/>
          </w:tcPr>
          <w:p w14:paraId="3DDCB003" w14:textId="77777777" w:rsidR="00AC14D3" w:rsidRPr="00BF7EE0" w:rsidRDefault="00AC14D3" w:rsidP="00B02100">
            <w:pPr>
              <w:rPr>
                <w:rFonts w:ascii="Arial" w:hAnsi="Arial" w:cs="Arial"/>
              </w:rPr>
            </w:pPr>
            <w:permStart w:id="362367815" w:edGrp="everyone" w:colFirst="1" w:colLast="1"/>
            <w:permEnd w:id="681183419"/>
            <w:r w:rsidRPr="00BF7EE0">
              <w:rPr>
                <w:rFonts w:ascii="Arial" w:hAnsi="Arial" w:cs="Arial"/>
              </w:rPr>
              <w:t>Rear Garden:</w:t>
            </w:r>
          </w:p>
        </w:tc>
        <w:tc>
          <w:tcPr>
            <w:tcW w:w="8672" w:type="dxa"/>
            <w:vAlign w:val="center"/>
          </w:tcPr>
          <w:p w14:paraId="565938E2" w14:textId="7E84412B" w:rsidR="00AC14D3" w:rsidRPr="00BF7EE0" w:rsidRDefault="00AC14D3" w:rsidP="00B02100">
            <w:pPr>
              <w:rPr>
                <w:rFonts w:ascii="Arial" w:hAnsi="Arial" w:cs="Arial"/>
                <w:i/>
                <w:iCs/>
              </w:rPr>
            </w:pPr>
          </w:p>
        </w:tc>
      </w:tr>
      <w:tr w:rsidR="00AC14D3" w:rsidRPr="00BF7EE0" w14:paraId="05856115" w14:textId="77777777" w:rsidTr="00AB5EDE">
        <w:trPr>
          <w:trHeight w:val="376"/>
          <w:tblHeader/>
        </w:trPr>
        <w:tc>
          <w:tcPr>
            <w:tcW w:w="1846" w:type="dxa"/>
            <w:vAlign w:val="center"/>
          </w:tcPr>
          <w:p w14:paraId="5C98C3A5" w14:textId="77777777" w:rsidR="00AC14D3" w:rsidRPr="00BF7EE0" w:rsidRDefault="00AC14D3" w:rsidP="00B02100">
            <w:pPr>
              <w:rPr>
                <w:rFonts w:ascii="Arial" w:hAnsi="Arial" w:cs="Arial"/>
              </w:rPr>
            </w:pPr>
            <w:permStart w:id="1366040983" w:edGrp="everyone" w:colFirst="1" w:colLast="1"/>
            <w:permEnd w:id="362367815"/>
            <w:r w:rsidRPr="00BF7EE0">
              <w:rPr>
                <w:rFonts w:ascii="Arial" w:hAnsi="Arial" w:cs="Arial"/>
              </w:rPr>
              <w:t xml:space="preserve">Other: </w:t>
            </w:r>
          </w:p>
        </w:tc>
        <w:tc>
          <w:tcPr>
            <w:tcW w:w="8672" w:type="dxa"/>
            <w:vAlign w:val="center"/>
          </w:tcPr>
          <w:p w14:paraId="6B96714C" w14:textId="32C515B8" w:rsidR="00AC14D3" w:rsidRPr="00BF7EE0" w:rsidRDefault="00AC14D3" w:rsidP="00B02100">
            <w:pPr>
              <w:rPr>
                <w:rFonts w:ascii="Arial" w:hAnsi="Arial" w:cs="Arial"/>
                <w:i/>
                <w:iCs/>
              </w:rPr>
            </w:pPr>
            <w:permStart w:id="1976714410" w:ed="bridgit.schofield@beacons-npa.gov.uk"/>
            <w:permEnd w:id="1976714410"/>
          </w:p>
        </w:tc>
      </w:tr>
      <w:permEnd w:id="1366040983"/>
    </w:tbl>
    <w:p w14:paraId="77A25BAD" w14:textId="5F4A804D" w:rsidR="00AC14D3" w:rsidRPr="00BF7EE0" w:rsidRDefault="00AC14D3" w:rsidP="00B02100">
      <w:pPr>
        <w:pStyle w:val="NoSpacing"/>
        <w:rPr>
          <w:rFonts w:ascii="Arial" w:hAnsi="Arial" w:cs="Arial"/>
        </w:rPr>
      </w:pPr>
    </w:p>
    <w:p w14:paraId="68C029DC" w14:textId="77777777" w:rsidR="00BF0080" w:rsidRPr="00BF7EE0" w:rsidRDefault="00BF0080" w:rsidP="00B02100">
      <w:pPr>
        <w:pStyle w:val="NoSpacing"/>
        <w:rPr>
          <w:rFonts w:ascii="Arial" w:hAnsi="Arial" w:cs="Arial"/>
        </w:rPr>
      </w:pPr>
    </w:p>
    <w:p w14:paraId="64DA4969" w14:textId="1B4A6417" w:rsidR="00FE3EC5" w:rsidRPr="00BF7EE0" w:rsidRDefault="00325122" w:rsidP="00B02100">
      <w:pPr>
        <w:pStyle w:val="NoSpacing"/>
        <w:numPr>
          <w:ilvl w:val="0"/>
          <w:numId w:val="14"/>
        </w:numPr>
        <w:ind w:left="567" w:hanging="567"/>
        <w:rPr>
          <w:rFonts w:ascii="Arial" w:hAnsi="Arial" w:cs="Arial"/>
          <w:b/>
          <w:bCs/>
        </w:rPr>
      </w:pPr>
      <w:r w:rsidRPr="00BF7EE0">
        <w:rPr>
          <w:rFonts w:ascii="Arial" w:hAnsi="Arial" w:cs="Arial"/>
          <w:b/>
          <w:bCs/>
        </w:rPr>
        <w:t>Biodiversity enhancements</w:t>
      </w:r>
    </w:p>
    <w:p w14:paraId="3F07004A" w14:textId="77777777" w:rsidR="00FF64D8" w:rsidRDefault="003A6065" w:rsidP="00B02100">
      <w:pPr>
        <w:pStyle w:val="NoSpacing"/>
        <w:rPr>
          <w:rFonts w:ascii="Arial" w:hAnsi="Arial" w:cs="Arial"/>
        </w:rPr>
      </w:pPr>
      <w:r w:rsidRPr="00BF7EE0">
        <w:rPr>
          <w:rFonts w:ascii="Arial" w:hAnsi="Arial" w:cs="Arial"/>
        </w:rPr>
        <w:t xml:space="preserve">The enhancements do not need to be directly attached to the proposed new construction; they can be attached to the host dwelling or placed within the garden, but they do need to be on land within the red or blue line. The principle is that the enhancements should lead to a ‘net benefit’ for </w:t>
      </w:r>
    </w:p>
    <w:p w14:paraId="5691F120" w14:textId="77DAFB3B" w:rsidR="003962AE" w:rsidRDefault="003A6065" w:rsidP="00B02100">
      <w:pPr>
        <w:pStyle w:val="NoSpacing"/>
        <w:rPr>
          <w:rFonts w:ascii="Arial" w:hAnsi="Arial" w:cs="Arial"/>
        </w:rPr>
      </w:pPr>
      <w:r w:rsidRPr="00BF7EE0">
        <w:rPr>
          <w:rFonts w:ascii="Arial" w:hAnsi="Arial" w:cs="Arial"/>
        </w:rPr>
        <w:t>biodiversity.</w:t>
      </w:r>
      <w:r w:rsidR="00BF7EE0">
        <w:rPr>
          <w:rFonts w:ascii="Arial" w:hAnsi="Arial" w:cs="Arial"/>
        </w:rPr>
        <w:t xml:space="preserve"> </w:t>
      </w:r>
      <w:r w:rsidR="00AC2418" w:rsidRPr="00BF7EE0">
        <w:rPr>
          <w:rFonts w:ascii="Arial" w:hAnsi="Arial" w:cs="Arial"/>
        </w:rPr>
        <w:t xml:space="preserve">The </w:t>
      </w:r>
      <w:r w:rsidR="002A2353" w:rsidRPr="00BF7EE0">
        <w:rPr>
          <w:rFonts w:ascii="Arial" w:hAnsi="Arial" w:cs="Arial"/>
        </w:rPr>
        <w:t>f</w:t>
      </w:r>
      <w:r w:rsidR="00AC2418" w:rsidRPr="00BF7EE0">
        <w:rPr>
          <w:rFonts w:ascii="Arial" w:hAnsi="Arial" w:cs="Arial"/>
        </w:rPr>
        <w:t xml:space="preserve">ollowing biodiversity enhancements have also been added: </w:t>
      </w:r>
    </w:p>
    <w:p w14:paraId="26E4FE05" w14:textId="14EC349F" w:rsidR="00FF64D8" w:rsidRDefault="00FF64D8" w:rsidP="00B02100">
      <w:pPr>
        <w:pStyle w:val="NoSpacing"/>
        <w:rPr>
          <w:rFonts w:ascii="Arial" w:hAnsi="Arial" w:cs="Arial"/>
        </w:rPr>
      </w:pPr>
    </w:p>
    <w:p w14:paraId="44AB85E9" w14:textId="55CE3251" w:rsidR="00FF64D8" w:rsidRDefault="00FF64D8" w:rsidP="00B02100">
      <w:pPr>
        <w:pStyle w:val="NoSpacing"/>
        <w:rPr>
          <w:rFonts w:ascii="Arial" w:hAnsi="Arial" w:cs="Arial"/>
        </w:rPr>
      </w:pPr>
    </w:p>
    <w:p w14:paraId="626D2C95" w14:textId="77777777" w:rsidR="00FF64D8" w:rsidRDefault="00FF64D8" w:rsidP="00B02100">
      <w:pPr>
        <w:pStyle w:val="NoSpacing"/>
        <w:rPr>
          <w:rFonts w:ascii="Arial" w:hAnsi="Arial" w:cs="Arial"/>
        </w:rPr>
      </w:pPr>
    </w:p>
    <w:tbl>
      <w:tblPr>
        <w:tblStyle w:val="TableGrid"/>
        <w:tblW w:w="10485" w:type="dxa"/>
        <w:tblLook w:val="04A0" w:firstRow="1" w:lastRow="0" w:firstColumn="1" w:lastColumn="0" w:noHBand="0" w:noVBand="1"/>
      </w:tblPr>
      <w:tblGrid>
        <w:gridCol w:w="421"/>
        <w:gridCol w:w="3685"/>
        <w:gridCol w:w="1985"/>
        <w:gridCol w:w="4394"/>
      </w:tblGrid>
      <w:tr w:rsidR="00FF64D8" w:rsidRPr="00FF64D8" w14:paraId="038CC974" w14:textId="77777777" w:rsidTr="00DF17BA">
        <w:tc>
          <w:tcPr>
            <w:tcW w:w="421" w:type="dxa"/>
          </w:tcPr>
          <w:p w14:paraId="11BFE452" w14:textId="77777777" w:rsidR="00FF64D8" w:rsidRPr="00FF64D8" w:rsidRDefault="00FF64D8" w:rsidP="00FF64D8">
            <w:pPr>
              <w:pStyle w:val="NoSpacing"/>
              <w:rPr>
                <w:rFonts w:ascii="Arial" w:hAnsi="Arial" w:cs="Arial"/>
              </w:rPr>
            </w:pPr>
            <w:r w:rsidRPr="00FF64D8">
              <w:rPr>
                <w:rFonts w:ascii="Arial" w:hAnsi="Arial" w:cs="Arial"/>
              </w:rPr>
              <w:t>√</w:t>
            </w:r>
          </w:p>
        </w:tc>
        <w:tc>
          <w:tcPr>
            <w:tcW w:w="3685" w:type="dxa"/>
          </w:tcPr>
          <w:p w14:paraId="09A6D9F6" w14:textId="77777777" w:rsidR="00FF64D8" w:rsidRPr="00FF64D8" w:rsidRDefault="00FF64D8" w:rsidP="00FF64D8">
            <w:pPr>
              <w:pStyle w:val="NoSpacing"/>
              <w:rPr>
                <w:rFonts w:ascii="Arial" w:hAnsi="Arial" w:cs="Arial"/>
                <w:b/>
              </w:rPr>
            </w:pPr>
            <w:r w:rsidRPr="00FF64D8">
              <w:rPr>
                <w:rFonts w:ascii="Arial" w:hAnsi="Arial" w:cs="Arial"/>
                <w:b/>
              </w:rPr>
              <w:t>Measure</w:t>
            </w:r>
          </w:p>
        </w:tc>
        <w:tc>
          <w:tcPr>
            <w:tcW w:w="1985" w:type="dxa"/>
          </w:tcPr>
          <w:p w14:paraId="6104605F" w14:textId="77777777" w:rsidR="00FF64D8" w:rsidRPr="00FF64D8" w:rsidRDefault="00FF64D8" w:rsidP="00FF64D8">
            <w:pPr>
              <w:pStyle w:val="NoSpacing"/>
              <w:rPr>
                <w:rFonts w:ascii="Arial" w:hAnsi="Arial" w:cs="Arial"/>
                <w:b/>
              </w:rPr>
            </w:pPr>
            <w:r w:rsidRPr="00FF64D8">
              <w:rPr>
                <w:rFonts w:ascii="Arial" w:hAnsi="Arial" w:cs="Arial"/>
                <w:b/>
              </w:rPr>
              <w:t>Plan</w:t>
            </w:r>
          </w:p>
        </w:tc>
        <w:tc>
          <w:tcPr>
            <w:tcW w:w="4394" w:type="dxa"/>
          </w:tcPr>
          <w:p w14:paraId="7FF20A94" w14:textId="77777777" w:rsidR="00FF64D8" w:rsidRPr="00FF64D8" w:rsidRDefault="00FF64D8" w:rsidP="00FF64D8">
            <w:pPr>
              <w:pStyle w:val="NoSpacing"/>
              <w:rPr>
                <w:rFonts w:ascii="Arial" w:hAnsi="Arial" w:cs="Arial"/>
                <w:b/>
              </w:rPr>
            </w:pPr>
            <w:r w:rsidRPr="00FF64D8">
              <w:rPr>
                <w:rFonts w:ascii="Arial" w:hAnsi="Arial" w:cs="Arial"/>
                <w:b/>
              </w:rPr>
              <w:t>Details</w:t>
            </w:r>
          </w:p>
        </w:tc>
      </w:tr>
      <w:tr w:rsidR="00FF64D8" w:rsidRPr="00FF64D8" w14:paraId="4741E0BD" w14:textId="77777777" w:rsidTr="00DF17BA">
        <w:tc>
          <w:tcPr>
            <w:tcW w:w="421" w:type="dxa"/>
            <w:shd w:val="clear" w:color="auto" w:fill="E8E8E8" w:themeFill="background2"/>
          </w:tcPr>
          <w:p w14:paraId="4B191A04"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1D07F21B" w14:textId="77777777" w:rsidR="00FF64D8" w:rsidRPr="00FF64D8" w:rsidRDefault="00FF64D8" w:rsidP="00FF64D8">
            <w:pPr>
              <w:pStyle w:val="NoSpacing"/>
              <w:rPr>
                <w:rFonts w:ascii="Arial" w:hAnsi="Arial" w:cs="Arial"/>
              </w:rPr>
            </w:pPr>
            <w:r w:rsidRPr="00FF64D8">
              <w:rPr>
                <w:rFonts w:ascii="Arial" w:hAnsi="Arial" w:cs="Arial"/>
                <w:b/>
              </w:rPr>
              <w:t>Boxes.</w:t>
            </w:r>
            <w:r w:rsidRPr="00FF64D8">
              <w:rPr>
                <w:rFonts w:ascii="Arial" w:hAnsi="Arial" w:cs="Arial"/>
              </w:rPr>
              <w:t xml:space="preserve"> (state type and number)  Please make sure they are currently available to buy.</w:t>
            </w:r>
          </w:p>
        </w:tc>
        <w:tc>
          <w:tcPr>
            <w:tcW w:w="1985" w:type="dxa"/>
            <w:shd w:val="clear" w:color="auto" w:fill="E8E8E8" w:themeFill="background2"/>
          </w:tcPr>
          <w:p w14:paraId="54DFC9CD" w14:textId="4B3982A3" w:rsidR="00FF64D8" w:rsidRPr="00FF64D8" w:rsidRDefault="00FF64D8" w:rsidP="00FF64D8">
            <w:pPr>
              <w:pStyle w:val="NoSpacing"/>
              <w:rPr>
                <w:rFonts w:ascii="Arial" w:hAnsi="Arial" w:cs="Arial"/>
              </w:rPr>
            </w:pPr>
            <w:r>
              <w:rPr>
                <w:rFonts w:ascii="Arial" w:hAnsi="Arial" w:cs="Arial"/>
              </w:rPr>
              <w:t>Submit a plan of location and photos of elevation if available.</w:t>
            </w:r>
          </w:p>
        </w:tc>
        <w:tc>
          <w:tcPr>
            <w:tcW w:w="4394" w:type="dxa"/>
            <w:shd w:val="clear" w:color="auto" w:fill="E8E8E8" w:themeFill="background2"/>
          </w:tcPr>
          <w:p w14:paraId="284DAF11" w14:textId="77777777" w:rsidR="00FF64D8" w:rsidRPr="00FF64D8" w:rsidRDefault="00FF64D8" w:rsidP="00FF64D8">
            <w:pPr>
              <w:pStyle w:val="NoSpacing"/>
              <w:rPr>
                <w:rFonts w:ascii="Arial" w:hAnsi="Arial" w:cs="Arial"/>
              </w:rPr>
            </w:pPr>
            <w:r w:rsidRPr="00FF64D8">
              <w:rPr>
                <w:rFonts w:ascii="Arial" w:hAnsi="Arial" w:cs="Arial"/>
              </w:rPr>
              <w:t>Height or aspect</w:t>
            </w:r>
          </w:p>
        </w:tc>
      </w:tr>
      <w:tr w:rsidR="00FF64D8" w:rsidRPr="00FF64D8" w14:paraId="6B99C005" w14:textId="77777777" w:rsidTr="00DF17BA">
        <w:trPr>
          <w:trHeight w:val="682"/>
        </w:trPr>
        <w:tc>
          <w:tcPr>
            <w:tcW w:w="421" w:type="dxa"/>
          </w:tcPr>
          <w:p w14:paraId="45578A07" w14:textId="77777777" w:rsidR="00FF64D8" w:rsidRPr="00FF64D8" w:rsidRDefault="00FF64D8" w:rsidP="00FF64D8">
            <w:pPr>
              <w:pStyle w:val="NoSpacing"/>
              <w:rPr>
                <w:rFonts w:ascii="Arial" w:hAnsi="Arial" w:cs="Arial"/>
              </w:rPr>
            </w:pPr>
          </w:p>
        </w:tc>
        <w:tc>
          <w:tcPr>
            <w:tcW w:w="3685" w:type="dxa"/>
          </w:tcPr>
          <w:p w14:paraId="4A570070" w14:textId="77777777" w:rsidR="00FF64D8" w:rsidRPr="00FF64D8" w:rsidRDefault="00FF64D8" w:rsidP="00FF64D8">
            <w:pPr>
              <w:pStyle w:val="NoSpacing"/>
              <w:rPr>
                <w:rFonts w:ascii="Arial" w:hAnsi="Arial" w:cs="Arial"/>
              </w:rPr>
            </w:pPr>
          </w:p>
        </w:tc>
        <w:tc>
          <w:tcPr>
            <w:tcW w:w="1985" w:type="dxa"/>
          </w:tcPr>
          <w:p w14:paraId="06B8B6FC" w14:textId="2148EACD" w:rsidR="00FF64D8" w:rsidRPr="00FF64D8" w:rsidRDefault="00FF64D8" w:rsidP="00FF64D8">
            <w:pPr>
              <w:pStyle w:val="NoSpacing"/>
              <w:rPr>
                <w:rFonts w:ascii="Arial" w:hAnsi="Arial" w:cs="Arial"/>
              </w:rPr>
            </w:pPr>
          </w:p>
        </w:tc>
        <w:tc>
          <w:tcPr>
            <w:tcW w:w="4394" w:type="dxa"/>
          </w:tcPr>
          <w:p w14:paraId="7750A368" w14:textId="77777777" w:rsidR="00FF64D8" w:rsidRPr="00FF64D8" w:rsidRDefault="00FF64D8" w:rsidP="00FF64D8">
            <w:pPr>
              <w:pStyle w:val="NoSpacing"/>
              <w:rPr>
                <w:rFonts w:ascii="Arial" w:hAnsi="Arial" w:cs="Arial"/>
              </w:rPr>
            </w:pPr>
          </w:p>
        </w:tc>
      </w:tr>
      <w:tr w:rsidR="00FF64D8" w:rsidRPr="00FF64D8" w14:paraId="60029280" w14:textId="77777777" w:rsidTr="00DF17BA">
        <w:tc>
          <w:tcPr>
            <w:tcW w:w="421" w:type="dxa"/>
            <w:shd w:val="clear" w:color="auto" w:fill="E8E8E8" w:themeFill="background2"/>
          </w:tcPr>
          <w:p w14:paraId="046867BF"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3460BB77" w14:textId="77777777" w:rsidR="00FF64D8" w:rsidRPr="00FF64D8" w:rsidRDefault="00FF64D8" w:rsidP="00FF64D8">
            <w:pPr>
              <w:pStyle w:val="NoSpacing"/>
              <w:rPr>
                <w:rFonts w:ascii="Arial" w:hAnsi="Arial" w:cs="Arial"/>
              </w:rPr>
            </w:pPr>
            <w:r w:rsidRPr="00FF64D8">
              <w:rPr>
                <w:rFonts w:ascii="Arial" w:hAnsi="Arial" w:cs="Arial"/>
                <w:b/>
              </w:rPr>
              <w:t>Hedgerow</w:t>
            </w:r>
            <w:r w:rsidRPr="00FF64D8">
              <w:rPr>
                <w:rFonts w:ascii="Arial" w:hAnsi="Arial" w:cs="Arial"/>
              </w:rPr>
              <w:t>.  Total new or restored length.</w:t>
            </w:r>
          </w:p>
        </w:tc>
        <w:tc>
          <w:tcPr>
            <w:tcW w:w="1985" w:type="dxa"/>
            <w:shd w:val="clear" w:color="auto" w:fill="E8E8E8" w:themeFill="background2"/>
          </w:tcPr>
          <w:p w14:paraId="7E049D18" w14:textId="0C76085C" w:rsidR="00FF64D8" w:rsidRPr="00FF64D8" w:rsidRDefault="00FF64D8" w:rsidP="00FF64D8">
            <w:pPr>
              <w:pStyle w:val="NoSpacing"/>
              <w:rPr>
                <w:rFonts w:ascii="Arial" w:hAnsi="Arial" w:cs="Arial"/>
              </w:rPr>
            </w:pPr>
            <w:r>
              <w:rPr>
                <w:rFonts w:ascii="Arial" w:hAnsi="Arial" w:cs="Arial"/>
              </w:rPr>
              <w:t>Submit plan of location.</w:t>
            </w:r>
          </w:p>
        </w:tc>
        <w:tc>
          <w:tcPr>
            <w:tcW w:w="4394" w:type="dxa"/>
            <w:shd w:val="clear" w:color="auto" w:fill="E8E8E8" w:themeFill="background2"/>
          </w:tcPr>
          <w:p w14:paraId="120B8BE5" w14:textId="77777777" w:rsidR="00FF64D8" w:rsidRPr="00FF64D8" w:rsidRDefault="00FF64D8" w:rsidP="00FF64D8">
            <w:pPr>
              <w:pStyle w:val="NoSpacing"/>
              <w:rPr>
                <w:rFonts w:ascii="Arial" w:hAnsi="Arial" w:cs="Arial"/>
              </w:rPr>
            </w:pPr>
            <w:r w:rsidRPr="00FF64D8">
              <w:rPr>
                <w:rFonts w:ascii="Arial" w:hAnsi="Arial" w:cs="Arial"/>
              </w:rPr>
              <w:t>Calculate number of each species using information in the guidance above.  Ensure that you can easily purchase the species proposed.</w:t>
            </w:r>
          </w:p>
        </w:tc>
      </w:tr>
      <w:tr w:rsidR="00FF64D8" w:rsidRPr="00FF64D8" w14:paraId="00B8ED89" w14:textId="77777777" w:rsidTr="00DF17BA">
        <w:trPr>
          <w:trHeight w:val="902"/>
        </w:trPr>
        <w:tc>
          <w:tcPr>
            <w:tcW w:w="421" w:type="dxa"/>
          </w:tcPr>
          <w:p w14:paraId="5DBB2F2F" w14:textId="77777777" w:rsidR="00FF64D8" w:rsidRPr="00FF64D8" w:rsidRDefault="00FF64D8" w:rsidP="00FF64D8">
            <w:pPr>
              <w:pStyle w:val="NoSpacing"/>
              <w:rPr>
                <w:rFonts w:ascii="Arial" w:hAnsi="Arial" w:cs="Arial"/>
              </w:rPr>
            </w:pPr>
          </w:p>
        </w:tc>
        <w:tc>
          <w:tcPr>
            <w:tcW w:w="3685" w:type="dxa"/>
          </w:tcPr>
          <w:p w14:paraId="710E137C" w14:textId="77777777" w:rsidR="00FF64D8" w:rsidRPr="00FF64D8" w:rsidRDefault="00FF64D8" w:rsidP="00FF64D8">
            <w:pPr>
              <w:pStyle w:val="NoSpacing"/>
              <w:rPr>
                <w:rFonts w:ascii="Arial" w:hAnsi="Arial" w:cs="Arial"/>
              </w:rPr>
            </w:pPr>
          </w:p>
        </w:tc>
        <w:tc>
          <w:tcPr>
            <w:tcW w:w="1985" w:type="dxa"/>
          </w:tcPr>
          <w:p w14:paraId="440E6E16" w14:textId="77777777" w:rsidR="00FF64D8" w:rsidRPr="00FF64D8" w:rsidRDefault="00FF64D8" w:rsidP="00FF64D8">
            <w:pPr>
              <w:pStyle w:val="NoSpacing"/>
              <w:rPr>
                <w:rFonts w:ascii="Arial" w:hAnsi="Arial" w:cs="Arial"/>
              </w:rPr>
            </w:pPr>
          </w:p>
        </w:tc>
        <w:tc>
          <w:tcPr>
            <w:tcW w:w="4394" w:type="dxa"/>
          </w:tcPr>
          <w:p w14:paraId="78A22D83" w14:textId="77777777" w:rsidR="00FF64D8" w:rsidRPr="00FF64D8" w:rsidRDefault="00FF64D8" w:rsidP="00FF64D8">
            <w:pPr>
              <w:pStyle w:val="NoSpacing"/>
              <w:rPr>
                <w:rFonts w:ascii="Arial" w:hAnsi="Arial" w:cs="Arial"/>
              </w:rPr>
            </w:pPr>
          </w:p>
        </w:tc>
      </w:tr>
      <w:tr w:rsidR="00FF64D8" w:rsidRPr="00FF64D8" w14:paraId="4865EC82" w14:textId="77777777" w:rsidTr="00DF17BA">
        <w:tc>
          <w:tcPr>
            <w:tcW w:w="421" w:type="dxa"/>
            <w:shd w:val="clear" w:color="auto" w:fill="E8E8E8" w:themeFill="background2"/>
          </w:tcPr>
          <w:p w14:paraId="517D4675"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4E04DE5B" w14:textId="77777777" w:rsidR="00FF64D8" w:rsidRPr="00FF64D8" w:rsidRDefault="00FF64D8" w:rsidP="00FF64D8">
            <w:pPr>
              <w:pStyle w:val="NoSpacing"/>
              <w:rPr>
                <w:rFonts w:ascii="Arial" w:hAnsi="Arial" w:cs="Arial"/>
              </w:rPr>
            </w:pPr>
            <w:r w:rsidRPr="00FF64D8">
              <w:rPr>
                <w:rFonts w:ascii="Arial" w:hAnsi="Arial" w:cs="Arial"/>
                <w:b/>
              </w:rPr>
              <w:t>Tree/orchard planting</w:t>
            </w:r>
            <w:r w:rsidRPr="00FF64D8">
              <w:rPr>
                <w:rFonts w:ascii="Arial" w:hAnsi="Arial" w:cs="Arial"/>
              </w:rPr>
              <w:t>. Number of trees.</w:t>
            </w:r>
          </w:p>
        </w:tc>
        <w:tc>
          <w:tcPr>
            <w:tcW w:w="1985" w:type="dxa"/>
            <w:shd w:val="clear" w:color="auto" w:fill="E8E8E8" w:themeFill="background2"/>
          </w:tcPr>
          <w:p w14:paraId="2BD324EC" w14:textId="43D98475" w:rsidR="00FF64D8" w:rsidRPr="00FF64D8" w:rsidRDefault="00FF64D8" w:rsidP="00FF64D8">
            <w:pPr>
              <w:pStyle w:val="NoSpacing"/>
              <w:rPr>
                <w:rFonts w:ascii="Arial" w:hAnsi="Arial" w:cs="Arial"/>
              </w:rPr>
            </w:pPr>
            <w:r>
              <w:rPr>
                <w:rFonts w:ascii="Arial" w:hAnsi="Arial" w:cs="Arial"/>
              </w:rPr>
              <w:t>Submit p</w:t>
            </w:r>
            <w:r w:rsidRPr="00FF64D8">
              <w:rPr>
                <w:rFonts w:ascii="Arial" w:hAnsi="Arial" w:cs="Arial"/>
              </w:rPr>
              <w:t>lanting plan</w:t>
            </w:r>
            <w:r>
              <w:rPr>
                <w:rFonts w:ascii="Arial" w:hAnsi="Arial" w:cs="Arial"/>
              </w:rPr>
              <w:t>.</w:t>
            </w:r>
            <w:r w:rsidRPr="00FF64D8">
              <w:rPr>
                <w:rFonts w:ascii="Arial" w:hAnsi="Arial" w:cs="Arial"/>
              </w:rPr>
              <w:t xml:space="preserve"> </w:t>
            </w:r>
          </w:p>
        </w:tc>
        <w:tc>
          <w:tcPr>
            <w:tcW w:w="4394" w:type="dxa"/>
            <w:shd w:val="clear" w:color="auto" w:fill="E8E8E8" w:themeFill="background2"/>
          </w:tcPr>
          <w:p w14:paraId="5E3C3FBC" w14:textId="68C89DB4" w:rsidR="00FF64D8" w:rsidRPr="00FF64D8" w:rsidRDefault="00FF64D8" w:rsidP="00FF64D8">
            <w:pPr>
              <w:pStyle w:val="NoSpacing"/>
              <w:rPr>
                <w:rFonts w:ascii="Arial" w:hAnsi="Arial" w:cs="Arial"/>
              </w:rPr>
            </w:pPr>
            <w:r w:rsidRPr="00FF64D8">
              <w:rPr>
                <w:rFonts w:ascii="Arial" w:hAnsi="Arial" w:cs="Arial"/>
              </w:rPr>
              <w:t>Size of tree (at time of planting)</w:t>
            </w:r>
            <w:r>
              <w:rPr>
                <w:rFonts w:ascii="Arial" w:hAnsi="Arial" w:cs="Arial"/>
              </w:rPr>
              <w:t xml:space="preserve">, </w:t>
            </w:r>
            <w:r w:rsidRPr="00FF64D8">
              <w:rPr>
                <w:rFonts w:ascii="Arial" w:hAnsi="Arial" w:cs="Arial"/>
              </w:rPr>
              <w:t xml:space="preserve"> species</w:t>
            </w:r>
            <w:r>
              <w:rPr>
                <w:rFonts w:ascii="Arial" w:hAnsi="Arial" w:cs="Arial"/>
              </w:rPr>
              <w:t xml:space="preserve"> (full latin name)</w:t>
            </w:r>
            <w:r w:rsidRPr="00FF64D8">
              <w:rPr>
                <w:rFonts w:ascii="Arial" w:hAnsi="Arial" w:cs="Arial"/>
              </w:rPr>
              <w:t xml:space="preserve"> and any proposed protection measures</w:t>
            </w:r>
            <w:r>
              <w:rPr>
                <w:rFonts w:ascii="Arial" w:hAnsi="Arial" w:cs="Arial"/>
              </w:rPr>
              <w:t>.</w:t>
            </w:r>
          </w:p>
        </w:tc>
      </w:tr>
      <w:tr w:rsidR="00FF64D8" w:rsidRPr="00FF64D8" w14:paraId="4DB12111" w14:textId="77777777" w:rsidTr="00DF17BA">
        <w:trPr>
          <w:trHeight w:val="930"/>
        </w:trPr>
        <w:tc>
          <w:tcPr>
            <w:tcW w:w="421" w:type="dxa"/>
          </w:tcPr>
          <w:p w14:paraId="092F0F92" w14:textId="77777777" w:rsidR="00FF64D8" w:rsidRPr="00FF64D8" w:rsidRDefault="00FF64D8" w:rsidP="00FF64D8">
            <w:pPr>
              <w:pStyle w:val="NoSpacing"/>
              <w:rPr>
                <w:rFonts w:ascii="Arial" w:hAnsi="Arial" w:cs="Arial"/>
              </w:rPr>
            </w:pPr>
          </w:p>
        </w:tc>
        <w:tc>
          <w:tcPr>
            <w:tcW w:w="3685" w:type="dxa"/>
          </w:tcPr>
          <w:p w14:paraId="6D750D6F" w14:textId="77777777" w:rsidR="00FF64D8" w:rsidRPr="00FF64D8" w:rsidRDefault="00FF64D8" w:rsidP="00FF64D8">
            <w:pPr>
              <w:pStyle w:val="NoSpacing"/>
              <w:rPr>
                <w:rFonts w:ascii="Arial" w:hAnsi="Arial" w:cs="Arial"/>
              </w:rPr>
            </w:pPr>
          </w:p>
        </w:tc>
        <w:tc>
          <w:tcPr>
            <w:tcW w:w="1985" w:type="dxa"/>
          </w:tcPr>
          <w:p w14:paraId="3E913A69" w14:textId="77777777" w:rsidR="00FF64D8" w:rsidRPr="00FF64D8" w:rsidRDefault="00FF64D8" w:rsidP="00FF64D8">
            <w:pPr>
              <w:pStyle w:val="NoSpacing"/>
              <w:rPr>
                <w:rFonts w:ascii="Arial" w:hAnsi="Arial" w:cs="Arial"/>
              </w:rPr>
            </w:pPr>
          </w:p>
        </w:tc>
        <w:tc>
          <w:tcPr>
            <w:tcW w:w="4394" w:type="dxa"/>
          </w:tcPr>
          <w:p w14:paraId="647A94F3" w14:textId="77777777" w:rsidR="00FF64D8" w:rsidRPr="00FF64D8" w:rsidRDefault="00FF64D8" w:rsidP="00FF64D8">
            <w:pPr>
              <w:pStyle w:val="NoSpacing"/>
              <w:rPr>
                <w:rFonts w:ascii="Arial" w:hAnsi="Arial" w:cs="Arial"/>
              </w:rPr>
            </w:pPr>
          </w:p>
        </w:tc>
      </w:tr>
      <w:tr w:rsidR="00FF64D8" w:rsidRPr="00FF64D8" w14:paraId="1B9F88A0" w14:textId="77777777" w:rsidTr="00DF17BA">
        <w:tc>
          <w:tcPr>
            <w:tcW w:w="421" w:type="dxa"/>
            <w:shd w:val="clear" w:color="auto" w:fill="E8E8E8" w:themeFill="background2"/>
          </w:tcPr>
          <w:p w14:paraId="1F4E6D82"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1ECBD006" w14:textId="77777777" w:rsidR="00FF64D8" w:rsidRPr="00FF64D8" w:rsidRDefault="00FF64D8" w:rsidP="00FF64D8">
            <w:pPr>
              <w:pStyle w:val="NoSpacing"/>
              <w:rPr>
                <w:rFonts w:ascii="Arial" w:hAnsi="Arial" w:cs="Arial"/>
              </w:rPr>
            </w:pPr>
            <w:r w:rsidRPr="00FF64D8">
              <w:rPr>
                <w:rFonts w:ascii="Arial" w:hAnsi="Arial" w:cs="Arial"/>
                <w:b/>
              </w:rPr>
              <w:t>Wild flower grassland</w:t>
            </w:r>
            <w:r w:rsidRPr="00FF64D8">
              <w:rPr>
                <w:rFonts w:ascii="Arial" w:hAnsi="Arial" w:cs="Arial"/>
              </w:rPr>
              <w:t xml:space="preserve"> (area in m2).</w:t>
            </w:r>
          </w:p>
        </w:tc>
        <w:tc>
          <w:tcPr>
            <w:tcW w:w="1985" w:type="dxa"/>
            <w:shd w:val="clear" w:color="auto" w:fill="E8E8E8" w:themeFill="background2"/>
          </w:tcPr>
          <w:p w14:paraId="0BF827B6" w14:textId="77777777" w:rsidR="00FF64D8" w:rsidRPr="00FF64D8" w:rsidRDefault="00FF64D8" w:rsidP="00FF64D8">
            <w:pPr>
              <w:pStyle w:val="NoSpacing"/>
              <w:rPr>
                <w:rFonts w:ascii="Arial" w:hAnsi="Arial" w:cs="Arial"/>
              </w:rPr>
            </w:pPr>
            <w:r w:rsidRPr="00FF64D8">
              <w:rPr>
                <w:rFonts w:ascii="Arial" w:hAnsi="Arial" w:cs="Arial"/>
              </w:rPr>
              <w:t>Submit plan of location.</w:t>
            </w:r>
          </w:p>
        </w:tc>
        <w:tc>
          <w:tcPr>
            <w:tcW w:w="4394" w:type="dxa"/>
            <w:shd w:val="clear" w:color="auto" w:fill="E8E8E8" w:themeFill="background2"/>
          </w:tcPr>
          <w:p w14:paraId="4A182711" w14:textId="77777777" w:rsidR="00FF64D8" w:rsidRPr="00FF64D8" w:rsidRDefault="00FF64D8" w:rsidP="00FF64D8">
            <w:pPr>
              <w:pStyle w:val="NoSpacing"/>
              <w:rPr>
                <w:rFonts w:ascii="Arial" w:hAnsi="Arial" w:cs="Arial"/>
              </w:rPr>
            </w:pPr>
            <w:r w:rsidRPr="00FF64D8">
              <w:rPr>
                <w:rFonts w:ascii="Arial" w:hAnsi="Arial" w:cs="Arial"/>
              </w:rPr>
              <w:t>Species mix and site preparation details. Confirm that appropriate management is achievable.</w:t>
            </w:r>
          </w:p>
        </w:tc>
      </w:tr>
      <w:tr w:rsidR="00FF64D8" w:rsidRPr="00FF64D8" w14:paraId="068EE031" w14:textId="77777777" w:rsidTr="00DF17BA">
        <w:trPr>
          <w:trHeight w:val="946"/>
        </w:trPr>
        <w:tc>
          <w:tcPr>
            <w:tcW w:w="421" w:type="dxa"/>
          </w:tcPr>
          <w:p w14:paraId="5249269C" w14:textId="77777777" w:rsidR="00FF64D8" w:rsidRPr="00FF64D8" w:rsidRDefault="00FF64D8" w:rsidP="00FF64D8">
            <w:pPr>
              <w:pStyle w:val="NoSpacing"/>
              <w:rPr>
                <w:rFonts w:ascii="Arial" w:hAnsi="Arial" w:cs="Arial"/>
              </w:rPr>
            </w:pPr>
          </w:p>
        </w:tc>
        <w:tc>
          <w:tcPr>
            <w:tcW w:w="3685" w:type="dxa"/>
          </w:tcPr>
          <w:p w14:paraId="5B5B0942" w14:textId="77777777" w:rsidR="00FF64D8" w:rsidRPr="00FF64D8" w:rsidRDefault="00FF64D8" w:rsidP="00FF64D8">
            <w:pPr>
              <w:pStyle w:val="NoSpacing"/>
              <w:rPr>
                <w:rFonts w:ascii="Arial" w:hAnsi="Arial" w:cs="Arial"/>
              </w:rPr>
            </w:pPr>
          </w:p>
        </w:tc>
        <w:tc>
          <w:tcPr>
            <w:tcW w:w="1985" w:type="dxa"/>
          </w:tcPr>
          <w:p w14:paraId="4E7F19F8" w14:textId="77777777" w:rsidR="00FF64D8" w:rsidRPr="00FF64D8" w:rsidRDefault="00FF64D8" w:rsidP="00FF64D8">
            <w:pPr>
              <w:pStyle w:val="NoSpacing"/>
              <w:rPr>
                <w:rFonts w:ascii="Arial" w:hAnsi="Arial" w:cs="Arial"/>
              </w:rPr>
            </w:pPr>
          </w:p>
        </w:tc>
        <w:tc>
          <w:tcPr>
            <w:tcW w:w="4394" w:type="dxa"/>
          </w:tcPr>
          <w:p w14:paraId="7D1415A2" w14:textId="77777777" w:rsidR="00FF64D8" w:rsidRPr="00FF64D8" w:rsidRDefault="00FF64D8" w:rsidP="00FF64D8">
            <w:pPr>
              <w:pStyle w:val="NoSpacing"/>
              <w:rPr>
                <w:rFonts w:ascii="Arial" w:hAnsi="Arial" w:cs="Arial"/>
              </w:rPr>
            </w:pPr>
          </w:p>
        </w:tc>
      </w:tr>
      <w:tr w:rsidR="00FF64D8" w:rsidRPr="00FF64D8" w14:paraId="04E74F88" w14:textId="77777777" w:rsidTr="00DF17BA">
        <w:tc>
          <w:tcPr>
            <w:tcW w:w="421" w:type="dxa"/>
            <w:shd w:val="clear" w:color="auto" w:fill="E8E8E8" w:themeFill="background2"/>
          </w:tcPr>
          <w:p w14:paraId="323B607D"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2AF16717" w14:textId="77777777" w:rsidR="00FF64D8" w:rsidRPr="00FF64D8" w:rsidRDefault="00FF64D8" w:rsidP="00FF64D8">
            <w:pPr>
              <w:pStyle w:val="NoSpacing"/>
              <w:rPr>
                <w:rFonts w:ascii="Arial" w:hAnsi="Arial" w:cs="Arial"/>
              </w:rPr>
            </w:pPr>
            <w:r w:rsidRPr="00FF64D8">
              <w:rPr>
                <w:rFonts w:ascii="Arial" w:hAnsi="Arial" w:cs="Arial"/>
                <w:b/>
              </w:rPr>
              <w:t>Pollinator shrub planting</w:t>
            </w:r>
            <w:r w:rsidRPr="00FF64D8">
              <w:rPr>
                <w:rFonts w:ascii="Arial" w:hAnsi="Arial" w:cs="Arial"/>
              </w:rPr>
              <w:t>.  Area in m2.</w:t>
            </w:r>
          </w:p>
        </w:tc>
        <w:tc>
          <w:tcPr>
            <w:tcW w:w="1985" w:type="dxa"/>
            <w:shd w:val="clear" w:color="auto" w:fill="E8E8E8" w:themeFill="background2"/>
          </w:tcPr>
          <w:p w14:paraId="0A0CA25E" w14:textId="6EE85D8A" w:rsidR="00FF64D8" w:rsidRPr="00FF64D8" w:rsidRDefault="00FF64D8" w:rsidP="00FF64D8">
            <w:pPr>
              <w:pStyle w:val="NoSpacing"/>
              <w:rPr>
                <w:rFonts w:ascii="Arial" w:hAnsi="Arial" w:cs="Arial"/>
              </w:rPr>
            </w:pPr>
            <w:r w:rsidRPr="00FF64D8">
              <w:rPr>
                <w:rFonts w:ascii="Arial" w:hAnsi="Arial" w:cs="Arial"/>
              </w:rPr>
              <w:t>Submit plan of location</w:t>
            </w:r>
            <w:r>
              <w:rPr>
                <w:rFonts w:ascii="Arial" w:hAnsi="Arial" w:cs="Arial"/>
              </w:rPr>
              <w:t>.</w:t>
            </w:r>
          </w:p>
        </w:tc>
        <w:tc>
          <w:tcPr>
            <w:tcW w:w="4394" w:type="dxa"/>
            <w:shd w:val="clear" w:color="auto" w:fill="E8E8E8" w:themeFill="background2"/>
          </w:tcPr>
          <w:p w14:paraId="21BDAECA" w14:textId="77777777" w:rsidR="00FF64D8" w:rsidRPr="00FF64D8" w:rsidRDefault="00FF64D8" w:rsidP="00FF64D8">
            <w:pPr>
              <w:pStyle w:val="NoSpacing"/>
              <w:rPr>
                <w:rFonts w:ascii="Arial" w:hAnsi="Arial" w:cs="Arial"/>
              </w:rPr>
            </w:pPr>
            <w:r w:rsidRPr="00FF64D8">
              <w:rPr>
                <w:rFonts w:ascii="Arial" w:hAnsi="Arial" w:cs="Arial"/>
              </w:rPr>
              <w:t>Species proposed (latin names)</w:t>
            </w:r>
          </w:p>
        </w:tc>
      </w:tr>
      <w:tr w:rsidR="00FF64D8" w:rsidRPr="00FF64D8" w14:paraId="317DD9E3" w14:textId="77777777" w:rsidTr="00DF17BA">
        <w:trPr>
          <w:trHeight w:val="807"/>
        </w:trPr>
        <w:tc>
          <w:tcPr>
            <w:tcW w:w="421" w:type="dxa"/>
          </w:tcPr>
          <w:p w14:paraId="38E2C735" w14:textId="77777777" w:rsidR="00FF64D8" w:rsidRPr="00FF64D8" w:rsidRDefault="00FF64D8" w:rsidP="00FF64D8">
            <w:pPr>
              <w:pStyle w:val="NoSpacing"/>
              <w:rPr>
                <w:rFonts w:ascii="Arial" w:hAnsi="Arial" w:cs="Arial"/>
              </w:rPr>
            </w:pPr>
          </w:p>
        </w:tc>
        <w:tc>
          <w:tcPr>
            <w:tcW w:w="3685" w:type="dxa"/>
          </w:tcPr>
          <w:p w14:paraId="6F011BEF" w14:textId="77777777" w:rsidR="00FF64D8" w:rsidRPr="00FF64D8" w:rsidRDefault="00FF64D8" w:rsidP="00FF64D8">
            <w:pPr>
              <w:pStyle w:val="NoSpacing"/>
              <w:rPr>
                <w:rFonts w:ascii="Arial" w:hAnsi="Arial" w:cs="Arial"/>
              </w:rPr>
            </w:pPr>
          </w:p>
        </w:tc>
        <w:tc>
          <w:tcPr>
            <w:tcW w:w="1985" w:type="dxa"/>
          </w:tcPr>
          <w:p w14:paraId="18999E4E" w14:textId="77777777" w:rsidR="00FF64D8" w:rsidRPr="00FF64D8" w:rsidRDefault="00FF64D8" w:rsidP="00FF64D8">
            <w:pPr>
              <w:pStyle w:val="NoSpacing"/>
              <w:rPr>
                <w:rFonts w:ascii="Arial" w:hAnsi="Arial" w:cs="Arial"/>
              </w:rPr>
            </w:pPr>
          </w:p>
        </w:tc>
        <w:tc>
          <w:tcPr>
            <w:tcW w:w="4394" w:type="dxa"/>
          </w:tcPr>
          <w:p w14:paraId="585AE130" w14:textId="77777777" w:rsidR="00FF64D8" w:rsidRPr="00FF64D8" w:rsidRDefault="00FF64D8" w:rsidP="00FF64D8">
            <w:pPr>
              <w:pStyle w:val="NoSpacing"/>
              <w:rPr>
                <w:rFonts w:ascii="Arial" w:hAnsi="Arial" w:cs="Arial"/>
              </w:rPr>
            </w:pPr>
          </w:p>
        </w:tc>
      </w:tr>
      <w:tr w:rsidR="00FF64D8" w:rsidRPr="00FF64D8" w14:paraId="2B03EDE6" w14:textId="77777777" w:rsidTr="00DF17BA">
        <w:tc>
          <w:tcPr>
            <w:tcW w:w="421" w:type="dxa"/>
            <w:shd w:val="clear" w:color="auto" w:fill="E8E8E8" w:themeFill="background2"/>
          </w:tcPr>
          <w:p w14:paraId="441C9F13"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190F6BEE" w14:textId="77777777" w:rsidR="00FF64D8" w:rsidRPr="00FF64D8" w:rsidRDefault="00FF64D8" w:rsidP="00FF64D8">
            <w:pPr>
              <w:pStyle w:val="NoSpacing"/>
              <w:rPr>
                <w:rFonts w:ascii="Arial" w:hAnsi="Arial" w:cs="Arial"/>
              </w:rPr>
            </w:pPr>
            <w:r w:rsidRPr="00FF64D8">
              <w:rPr>
                <w:rFonts w:ascii="Arial" w:hAnsi="Arial" w:cs="Arial"/>
                <w:b/>
              </w:rPr>
              <w:t>Wildlife ponds</w:t>
            </w:r>
            <w:r w:rsidRPr="00FF64D8">
              <w:rPr>
                <w:rFonts w:ascii="Arial" w:hAnsi="Arial" w:cs="Arial"/>
              </w:rPr>
              <w:t>.  Number of.</w:t>
            </w:r>
          </w:p>
        </w:tc>
        <w:tc>
          <w:tcPr>
            <w:tcW w:w="1985" w:type="dxa"/>
            <w:shd w:val="clear" w:color="auto" w:fill="E8E8E8" w:themeFill="background2"/>
          </w:tcPr>
          <w:p w14:paraId="7FAC3CA2" w14:textId="77777777" w:rsidR="00FF64D8" w:rsidRPr="00FF64D8" w:rsidRDefault="00FF64D8" w:rsidP="00FF64D8">
            <w:pPr>
              <w:pStyle w:val="NoSpacing"/>
              <w:rPr>
                <w:rFonts w:ascii="Arial" w:hAnsi="Arial" w:cs="Arial"/>
              </w:rPr>
            </w:pPr>
            <w:r w:rsidRPr="00FF64D8">
              <w:rPr>
                <w:rFonts w:ascii="Arial" w:hAnsi="Arial" w:cs="Arial"/>
              </w:rPr>
              <w:t>Submit plan to scale including cross-section.</w:t>
            </w:r>
          </w:p>
        </w:tc>
        <w:tc>
          <w:tcPr>
            <w:tcW w:w="4394" w:type="dxa"/>
            <w:shd w:val="clear" w:color="auto" w:fill="E8E8E8" w:themeFill="background2"/>
          </w:tcPr>
          <w:p w14:paraId="0D9F1561" w14:textId="77777777" w:rsidR="00FF64D8" w:rsidRPr="00FF64D8" w:rsidRDefault="00FF64D8" w:rsidP="00FF64D8">
            <w:pPr>
              <w:pStyle w:val="NoSpacing"/>
              <w:rPr>
                <w:rFonts w:ascii="Arial" w:hAnsi="Arial" w:cs="Arial"/>
              </w:rPr>
            </w:pPr>
            <w:r w:rsidRPr="00FF64D8">
              <w:rPr>
                <w:rFonts w:ascii="Arial" w:hAnsi="Arial" w:cs="Arial"/>
              </w:rPr>
              <w:t>Details on lining or any proposed planting.</w:t>
            </w:r>
          </w:p>
        </w:tc>
      </w:tr>
      <w:tr w:rsidR="00FF64D8" w:rsidRPr="00FF64D8" w14:paraId="466D1AAE" w14:textId="77777777" w:rsidTr="00DF17BA">
        <w:trPr>
          <w:trHeight w:val="816"/>
        </w:trPr>
        <w:tc>
          <w:tcPr>
            <w:tcW w:w="421" w:type="dxa"/>
          </w:tcPr>
          <w:p w14:paraId="50CA6B38" w14:textId="77777777" w:rsidR="00FF64D8" w:rsidRPr="00FF64D8" w:rsidRDefault="00FF64D8" w:rsidP="00FF64D8">
            <w:pPr>
              <w:pStyle w:val="NoSpacing"/>
              <w:rPr>
                <w:rFonts w:ascii="Arial" w:hAnsi="Arial" w:cs="Arial"/>
              </w:rPr>
            </w:pPr>
          </w:p>
        </w:tc>
        <w:tc>
          <w:tcPr>
            <w:tcW w:w="3685" w:type="dxa"/>
          </w:tcPr>
          <w:p w14:paraId="008014F2" w14:textId="77777777" w:rsidR="00FF64D8" w:rsidRPr="00FF64D8" w:rsidRDefault="00FF64D8" w:rsidP="00FF64D8">
            <w:pPr>
              <w:pStyle w:val="NoSpacing"/>
              <w:rPr>
                <w:rFonts w:ascii="Arial" w:hAnsi="Arial" w:cs="Arial"/>
              </w:rPr>
            </w:pPr>
          </w:p>
        </w:tc>
        <w:tc>
          <w:tcPr>
            <w:tcW w:w="1985" w:type="dxa"/>
          </w:tcPr>
          <w:p w14:paraId="4CB033F9" w14:textId="77777777" w:rsidR="00FF64D8" w:rsidRPr="00FF64D8" w:rsidRDefault="00FF64D8" w:rsidP="00FF64D8">
            <w:pPr>
              <w:pStyle w:val="NoSpacing"/>
              <w:rPr>
                <w:rFonts w:ascii="Arial" w:hAnsi="Arial" w:cs="Arial"/>
              </w:rPr>
            </w:pPr>
          </w:p>
        </w:tc>
        <w:tc>
          <w:tcPr>
            <w:tcW w:w="4394" w:type="dxa"/>
          </w:tcPr>
          <w:p w14:paraId="1EC6A9CF" w14:textId="77777777" w:rsidR="00FF64D8" w:rsidRPr="00FF64D8" w:rsidRDefault="00FF64D8" w:rsidP="00FF64D8">
            <w:pPr>
              <w:pStyle w:val="NoSpacing"/>
              <w:rPr>
                <w:rFonts w:ascii="Arial" w:hAnsi="Arial" w:cs="Arial"/>
              </w:rPr>
            </w:pPr>
          </w:p>
        </w:tc>
      </w:tr>
      <w:tr w:rsidR="00FF64D8" w:rsidRPr="00FF64D8" w14:paraId="7AC705E8" w14:textId="77777777" w:rsidTr="00DF17BA">
        <w:tc>
          <w:tcPr>
            <w:tcW w:w="421" w:type="dxa"/>
            <w:shd w:val="clear" w:color="auto" w:fill="E8E8E8" w:themeFill="background2"/>
          </w:tcPr>
          <w:p w14:paraId="62A54CB1"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7A7C0713" w14:textId="77777777" w:rsidR="00FF64D8" w:rsidRPr="00FF64D8" w:rsidRDefault="00FF64D8" w:rsidP="00FF64D8">
            <w:pPr>
              <w:pStyle w:val="NoSpacing"/>
              <w:rPr>
                <w:rFonts w:ascii="Arial" w:hAnsi="Arial" w:cs="Arial"/>
              </w:rPr>
            </w:pPr>
            <w:r w:rsidRPr="00FF64D8">
              <w:rPr>
                <w:rFonts w:ascii="Arial" w:hAnsi="Arial" w:cs="Arial"/>
                <w:b/>
              </w:rPr>
              <w:t>Hibernacula.</w:t>
            </w:r>
            <w:r w:rsidRPr="00FF64D8">
              <w:rPr>
                <w:rFonts w:ascii="Arial" w:hAnsi="Arial" w:cs="Arial"/>
              </w:rPr>
              <w:t xml:space="preserve"> Number of. </w:t>
            </w:r>
          </w:p>
        </w:tc>
        <w:tc>
          <w:tcPr>
            <w:tcW w:w="1985" w:type="dxa"/>
            <w:shd w:val="clear" w:color="auto" w:fill="E8E8E8" w:themeFill="background2"/>
          </w:tcPr>
          <w:p w14:paraId="03286FDF" w14:textId="6C9CBE91" w:rsidR="00FF64D8" w:rsidRPr="00FF64D8" w:rsidRDefault="00FF64D8" w:rsidP="00FF64D8">
            <w:pPr>
              <w:pStyle w:val="NoSpacing"/>
              <w:rPr>
                <w:rFonts w:ascii="Arial" w:hAnsi="Arial" w:cs="Arial"/>
              </w:rPr>
            </w:pPr>
            <w:r>
              <w:rPr>
                <w:rFonts w:ascii="Arial" w:hAnsi="Arial" w:cs="Arial"/>
              </w:rPr>
              <w:t>Submit plan of location.</w:t>
            </w:r>
          </w:p>
        </w:tc>
        <w:tc>
          <w:tcPr>
            <w:tcW w:w="4394" w:type="dxa"/>
            <w:shd w:val="clear" w:color="auto" w:fill="E8E8E8" w:themeFill="background2"/>
          </w:tcPr>
          <w:p w14:paraId="41587D2D" w14:textId="77777777" w:rsidR="00FF64D8" w:rsidRPr="00FF64D8" w:rsidRDefault="00FF64D8" w:rsidP="00FF64D8">
            <w:pPr>
              <w:pStyle w:val="NoSpacing"/>
              <w:rPr>
                <w:rFonts w:ascii="Arial" w:hAnsi="Arial" w:cs="Arial"/>
              </w:rPr>
            </w:pPr>
            <w:r w:rsidRPr="00FF64D8">
              <w:rPr>
                <w:rFonts w:ascii="Arial" w:hAnsi="Arial" w:cs="Arial"/>
              </w:rPr>
              <w:t>Brief description of materials proposed.</w:t>
            </w:r>
          </w:p>
        </w:tc>
      </w:tr>
      <w:tr w:rsidR="00FF64D8" w:rsidRPr="00FF64D8" w14:paraId="6F240BE7" w14:textId="77777777" w:rsidTr="00DF17BA">
        <w:trPr>
          <w:trHeight w:val="809"/>
        </w:trPr>
        <w:tc>
          <w:tcPr>
            <w:tcW w:w="421" w:type="dxa"/>
          </w:tcPr>
          <w:p w14:paraId="403A8EF7" w14:textId="77777777" w:rsidR="00FF64D8" w:rsidRPr="00FF64D8" w:rsidRDefault="00FF64D8" w:rsidP="00FF64D8">
            <w:pPr>
              <w:pStyle w:val="NoSpacing"/>
              <w:rPr>
                <w:rFonts w:ascii="Arial" w:hAnsi="Arial" w:cs="Arial"/>
              </w:rPr>
            </w:pPr>
          </w:p>
        </w:tc>
        <w:tc>
          <w:tcPr>
            <w:tcW w:w="3685" w:type="dxa"/>
          </w:tcPr>
          <w:p w14:paraId="218B72F9" w14:textId="77777777" w:rsidR="00FF64D8" w:rsidRPr="00FF64D8" w:rsidRDefault="00FF64D8" w:rsidP="00FF64D8">
            <w:pPr>
              <w:pStyle w:val="NoSpacing"/>
              <w:rPr>
                <w:rFonts w:ascii="Arial" w:hAnsi="Arial" w:cs="Arial"/>
              </w:rPr>
            </w:pPr>
          </w:p>
        </w:tc>
        <w:tc>
          <w:tcPr>
            <w:tcW w:w="1985" w:type="dxa"/>
          </w:tcPr>
          <w:p w14:paraId="7DC67ABE" w14:textId="77777777" w:rsidR="00FF64D8" w:rsidRPr="00FF64D8" w:rsidRDefault="00FF64D8" w:rsidP="00FF64D8">
            <w:pPr>
              <w:pStyle w:val="NoSpacing"/>
              <w:rPr>
                <w:rFonts w:ascii="Arial" w:hAnsi="Arial" w:cs="Arial"/>
              </w:rPr>
            </w:pPr>
          </w:p>
        </w:tc>
        <w:tc>
          <w:tcPr>
            <w:tcW w:w="4394" w:type="dxa"/>
          </w:tcPr>
          <w:p w14:paraId="425FC562" w14:textId="77777777" w:rsidR="00FF64D8" w:rsidRPr="00FF64D8" w:rsidRDefault="00FF64D8" w:rsidP="00FF64D8">
            <w:pPr>
              <w:pStyle w:val="NoSpacing"/>
              <w:rPr>
                <w:rFonts w:ascii="Arial" w:hAnsi="Arial" w:cs="Arial"/>
              </w:rPr>
            </w:pPr>
          </w:p>
        </w:tc>
      </w:tr>
      <w:tr w:rsidR="00FF64D8" w:rsidRPr="00FF64D8" w14:paraId="1182B7C6" w14:textId="77777777" w:rsidTr="00DF17BA">
        <w:tc>
          <w:tcPr>
            <w:tcW w:w="421" w:type="dxa"/>
            <w:shd w:val="clear" w:color="auto" w:fill="E8E8E8" w:themeFill="background2"/>
          </w:tcPr>
          <w:p w14:paraId="54E98BD0"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1EA57DCF" w14:textId="77777777" w:rsidR="00FF64D8" w:rsidRPr="00FF64D8" w:rsidRDefault="00FF64D8" w:rsidP="00FF64D8">
            <w:pPr>
              <w:pStyle w:val="NoSpacing"/>
              <w:rPr>
                <w:rFonts w:ascii="Arial" w:hAnsi="Arial" w:cs="Arial"/>
                <w:b/>
              </w:rPr>
            </w:pPr>
            <w:r w:rsidRPr="00FF64D8">
              <w:rPr>
                <w:rFonts w:ascii="Arial" w:hAnsi="Arial" w:cs="Arial"/>
                <w:b/>
              </w:rPr>
              <w:t>Any other measures.</w:t>
            </w:r>
          </w:p>
        </w:tc>
        <w:tc>
          <w:tcPr>
            <w:tcW w:w="1985" w:type="dxa"/>
            <w:shd w:val="clear" w:color="auto" w:fill="E8E8E8" w:themeFill="background2"/>
          </w:tcPr>
          <w:p w14:paraId="4DD84078" w14:textId="77777777" w:rsidR="00FF64D8" w:rsidRPr="00FF64D8" w:rsidRDefault="00FF64D8" w:rsidP="00FF64D8">
            <w:pPr>
              <w:pStyle w:val="NoSpacing"/>
              <w:rPr>
                <w:rFonts w:ascii="Arial" w:hAnsi="Arial" w:cs="Arial"/>
              </w:rPr>
            </w:pPr>
          </w:p>
        </w:tc>
        <w:tc>
          <w:tcPr>
            <w:tcW w:w="4394" w:type="dxa"/>
            <w:shd w:val="clear" w:color="auto" w:fill="E8E8E8" w:themeFill="background2"/>
          </w:tcPr>
          <w:p w14:paraId="7C2E265D" w14:textId="77777777" w:rsidR="00FF64D8" w:rsidRPr="00FF64D8" w:rsidRDefault="00FF64D8" w:rsidP="00FF64D8">
            <w:pPr>
              <w:pStyle w:val="NoSpacing"/>
              <w:rPr>
                <w:rFonts w:ascii="Arial" w:hAnsi="Arial" w:cs="Arial"/>
              </w:rPr>
            </w:pPr>
          </w:p>
        </w:tc>
      </w:tr>
      <w:tr w:rsidR="00FF64D8" w:rsidRPr="00FF64D8" w14:paraId="7CB9F2FD" w14:textId="77777777" w:rsidTr="00DF17BA">
        <w:tc>
          <w:tcPr>
            <w:tcW w:w="421" w:type="dxa"/>
          </w:tcPr>
          <w:p w14:paraId="5ED0CF51" w14:textId="77777777" w:rsidR="00FF64D8" w:rsidRPr="00FF64D8" w:rsidRDefault="00FF64D8" w:rsidP="00FF64D8">
            <w:pPr>
              <w:pStyle w:val="NoSpacing"/>
              <w:rPr>
                <w:rFonts w:ascii="Arial" w:hAnsi="Arial" w:cs="Arial"/>
              </w:rPr>
            </w:pPr>
          </w:p>
        </w:tc>
        <w:tc>
          <w:tcPr>
            <w:tcW w:w="3685" w:type="dxa"/>
          </w:tcPr>
          <w:p w14:paraId="0BAE2C99" w14:textId="77777777" w:rsidR="00FF64D8" w:rsidRPr="00FF64D8" w:rsidRDefault="00FF64D8" w:rsidP="00FF64D8">
            <w:pPr>
              <w:pStyle w:val="NoSpacing"/>
              <w:rPr>
                <w:rFonts w:ascii="Arial" w:hAnsi="Arial" w:cs="Arial"/>
              </w:rPr>
            </w:pPr>
          </w:p>
        </w:tc>
        <w:tc>
          <w:tcPr>
            <w:tcW w:w="1985" w:type="dxa"/>
          </w:tcPr>
          <w:p w14:paraId="33F198B7" w14:textId="77777777" w:rsidR="00FF64D8" w:rsidRPr="00FF64D8" w:rsidRDefault="00FF64D8" w:rsidP="00FF64D8">
            <w:pPr>
              <w:pStyle w:val="NoSpacing"/>
              <w:rPr>
                <w:rFonts w:ascii="Arial" w:hAnsi="Arial" w:cs="Arial"/>
              </w:rPr>
            </w:pPr>
          </w:p>
        </w:tc>
        <w:tc>
          <w:tcPr>
            <w:tcW w:w="4394" w:type="dxa"/>
          </w:tcPr>
          <w:p w14:paraId="567C619F" w14:textId="77777777" w:rsidR="00FF64D8" w:rsidRPr="00FF64D8" w:rsidRDefault="00FF64D8" w:rsidP="00FF64D8">
            <w:pPr>
              <w:pStyle w:val="NoSpacing"/>
              <w:rPr>
                <w:rFonts w:ascii="Arial" w:hAnsi="Arial" w:cs="Arial"/>
              </w:rPr>
            </w:pPr>
          </w:p>
        </w:tc>
      </w:tr>
      <w:tr w:rsidR="00FF64D8" w:rsidRPr="00FF64D8" w14:paraId="1AC55997" w14:textId="77777777" w:rsidTr="00DF17BA">
        <w:tc>
          <w:tcPr>
            <w:tcW w:w="421" w:type="dxa"/>
          </w:tcPr>
          <w:p w14:paraId="4BB4A5D5" w14:textId="77777777" w:rsidR="00FF64D8" w:rsidRPr="00FF64D8" w:rsidRDefault="00FF64D8" w:rsidP="00FF64D8">
            <w:pPr>
              <w:pStyle w:val="NoSpacing"/>
              <w:rPr>
                <w:rFonts w:ascii="Arial" w:hAnsi="Arial" w:cs="Arial"/>
              </w:rPr>
            </w:pPr>
          </w:p>
        </w:tc>
        <w:tc>
          <w:tcPr>
            <w:tcW w:w="3685" w:type="dxa"/>
          </w:tcPr>
          <w:p w14:paraId="6C4AC1AE" w14:textId="77777777" w:rsidR="00FF64D8" w:rsidRPr="00FF64D8" w:rsidRDefault="00FF64D8" w:rsidP="00FF64D8">
            <w:pPr>
              <w:pStyle w:val="NoSpacing"/>
              <w:rPr>
                <w:rFonts w:ascii="Arial" w:hAnsi="Arial" w:cs="Arial"/>
              </w:rPr>
            </w:pPr>
          </w:p>
        </w:tc>
        <w:tc>
          <w:tcPr>
            <w:tcW w:w="1985" w:type="dxa"/>
          </w:tcPr>
          <w:p w14:paraId="0AF5203B" w14:textId="77777777" w:rsidR="00FF64D8" w:rsidRPr="00FF64D8" w:rsidRDefault="00FF64D8" w:rsidP="00FF64D8">
            <w:pPr>
              <w:pStyle w:val="NoSpacing"/>
              <w:rPr>
                <w:rFonts w:ascii="Arial" w:hAnsi="Arial" w:cs="Arial"/>
              </w:rPr>
            </w:pPr>
          </w:p>
        </w:tc>
        <w:tc>
          <w:tcPr>
            <w:tcW w:w="4394" w:type="dxa"/>
          </w:tcPr>
          <w:p w14:paraId="78E24030" w14:textId="77777777" w:rsidR="00FF64D8" w:rsidRPr="00FF64D8" w:rsidRDefault="00FF64D8" w:rsidP="00FF64D8">
            <w:pPr>
              <w:pStyle w:val="NoSpacing"/>
              <w:rPr>
                <w:rFonts w:ascii="Arial" w:hAnsi="Arial" w:cs="Arial"/>
              </w:rPr>
            </w:pPr>
          </w:p>
        </w:tc>
      </w:tr>
    </w:tbl>
    <w:p w14:paraId="63AA23EB" w14:textId="034AFA30" w:rsidR="00681649" w:rsidRDefault="00681649" w:rsidP="00E21CD5">
      <w:pPr>
        <w:pStyle w:val="NoSpacing"/>
        <w:rPr>
          <w:rFonts w:ascii="Arial" w:hAnsi="Arial" w:cs="Arial"/>
        </w:rPr>
      </w:pPr>
    </w:p>
    <w:p w14:paraId="25C91C79" w14:textId="77777777" w:rsidR="00E21CD5" w:rsidRDefault="00E21CD5" w:rsidP="00E21CD5">
      <w:pPr>
        <w:pStyle w:val="NoSpacing"/>
        <w:rPr>
          <w:rFonts w:ascii="Arial" w:hAnsi="Arial" w:cs="Arial"/>
        </w:rPr>
      </w:pPr>
    </w:p>
    <w:p w14:paraId="022679AD" w14:textId="14ED69FF" w:rsidR="00E21CD5" w:rsidRPr="00E21CD5" w:rsidRDefault="00E21CD5" w:rsidP="00E21CD5">
      <w:pPr>
        <w:pStyle w:val="NoSpacing"/>
        <w:numPr>
          <w:ilvl w:val="0"/>
          <w:numId w:val="14"/>
        </w:numPr>
        <w:ind w:left="357" w:hanging="357"/>
        <w:rPr>
          <w:rFonts w:ascii="Arial" w:hAnsi="Arial" w:cs="Arial"/>
          <w:b/>
          <w:bCs/>
        </w:rPr>
      </w:pPr>
      <w:r>
        <w:rPr>
          <w:rFonts w:ascii="Arial" w:hAnsi="Arial" w:cs="Arial"/>
        </w:rPr>
        <w:t xml:space="preserve">    </w:t>
      </w:r>
      <w:r w:rsidRPr="00E21CD5">
        <w:rPr>
          <w:rFonts w:ascii="Arial" w:hAnsi="Arial" w:cs="Arial"/>
          <w:b/>
        </w:rPr>
        <w:t>Management and maintenance.</w:t>
      </w:r>
    </w:p>
    <w:p w14:paraId="73080585" w14:textId="6928EFDF" w:rsidR="00E21CD5" w:rsidRDefault="00E21CD5" w:rsidP="00E21CD5">
      <w:pPr>
        <w:pStyle w:val="NoSpacing"/>
        <w:ind w:left="357"/>
        <w:rPr>
          <w:rFonts w:ascii="Arial" w:hAnsi="Arial" w:cs="Arial"/>
        </w:rPr>
      </w:pPr>
      <w:r w:rsidRPr="00E21CD5">
        <w:rPr>
          <w:rFonts w:ascii="Arial" w:hAnsi="Arial" w:cs="Arial"/>
        </w:rPr>
        <w:t>Any information on the long term management</w:t>
      </w:r>
      <w:r>
        <w:rPr>
          <w:rFonts w:ascii="Arial" w:hAnsi="Arial" w:cs="Arial"/>
        </w:rPr>
        <w:t xml:space="preserve"> and maintenance of the enhancements.</w:t>
      </w:r>
    </w:p>
    <w:p w14:paraId="62872B08" w14:textId="63539221" w:rsidR="00DF17BA" w:rsidRDefault="00DF17BA" w:rsidP="00E21CD5">
      <w:pPr>
        <w:pStyle w:val="NoSpacing"/>
        <w:ind w:left="357"/>
        <w:rPr>
          <w:rFonts w:ascii="Arial" w:hAnsi="Arial" w:cs="Arial"/>
        </w:rPr>
      </w:pPr>
    </w:p>
    <w:tbl>
      <w:tblPr>
        <w:tblStyle w:val="TableGrid"/>
        <w:tblW w:w="0" w:type="auto"/>
        <w:tblInd w:w="357" w:type="dxa"/>
        <w:tblLook w:val="04A0" w:firstRow="1" w:lastRow="0" w:firstColumn="1" w:lastColumn="0" w:noHBand="0" w:noVBand="1"/>
      </w:tblPr>
      <w:tblGrid>
        <w:gridCol w:w="10122"/>
      </w:tblGrid>
      <w:tr w:rsidR="00DF17BA" w14:paraId="1729FEA6" w14:textId="77777777" w:rsidTr="00DF17BA">
        <w:tc>
          <w:tcPr>
            <w:tcW w:w="10479" w:type="dxa"/>
          </w:tcPr>
          <w:p w14:paraId="7B1A0146" w14:textId="77777777" w:rsidR="00DF17BA" w:rsidRDefault="00DF17BA" w:rsidP="00E21CD5">
            <w:pPr>
              <w:pStyle w:val="NoSpacing"/>
              <w:rPr>
                <w:rFonts w:ascii="Arial" w:hAnsi="Arial" w:cs="Arial"/>
                <w:bCs/>
              </w:rPr>
            </w:pPr>
          </w:p>
          <w:p w14:paraId="59243B59" w14:textId="77777777" w:rsidR="00DF17BA" w:rsidRDefault="00DF17BA" w:rsidP="00E21CD5">
            <w:pPr>
              <w:pStyle w:val="NoSpacing"/>
              <w:rPr>
                <w:rFonts w:ascii="Arial" w:hAnsi="Arial" w:cs="Arial"/>
                <w:bCs/>
              </w:rPr>
            </w:pPr>
          </w:p>
          <w:p w14:paraId="6CF0D216" w14:textId="77777777" w:rsidR="00DF17BA" w:rsidRDefault="00DF17BA" w:rsidP="00E21CD5">
            <w:pPr>
              <w:pStyle w:val="NoSpacing"/>
              <w:rPr>
                <w:rFonts w:ascii="Arial" w:hAnsi="Arial" w:cs="Arial"/>
                <w:bCs/>
              </w:rPr>
            </w:pPr>
          </w:p>
          <w:p w14:paraId="04CDCC4A" w14:textId="77777777" w:rsidR="00DF17BA" w:rsidRDefault="00DF17BA" w:rsidP="00E21CD5">
            <w:pPr>
              <w:pStyle w:val="NoSpacing"/>
              <w:rPr>
                <w:rFonts w:ascii="Arial" w:hAnsi="Arial" w:cs="Arial"/>
                <w:bCs/>
              </w:rPr>
            </w:pPr>
          </w:p>
          <w:p w14:paraId="567D7654" w14:textId="77777777" w:rsidR="00DF17BA" w:rsidRDefault="00DF17BA" w:rsidP="00E21CD5">
            <w:pPr>
              <w:pStyle w:val="NoSpacing"/>
              <w:rPr>
                <w:rFonts w:ascii="Arial" w:hAnsi="Arial" w:cs="Arial"/>
                <w:bCs/>
              </w:rPr>
            </w:pPr>
          </w:p>
          <w:p w14:paraId="4015BB6B" w14:textId="77777777" w:rsidR="00DF17BA" w:rsidRDefault="00DF17BA" w:rsidP="00E21CD5">
            <w:pPr>
              <w:pStyle w:val="NoSpacing"/>
              <w:rPr>
                <w:rFonts w:ascii="Arial" w:hAnsi="Arial" w:cs="Arial"/>
                <w:bCs/>
              </w:rPr>
            </w:pPr>
          </w:p>
          <w:p w14:paraId="3D4E4E81" w14:textId="77777777" w:rsidR="00DF17BA" w:rsidRDefault="00DF17BA" w:rsidP="00E21CD5">
            <w:pPr>
              <w:pStyle w:val="NoSpacing"/>
              <w:rPr>
                <w:rFonts w:ascii="Arial" w:hAnsi="Arial" w:cs="Arial"/>
                <w:bCs/>
              </w:rPr>
            </w:pPr>
          </w:p>
          <w:p w14:paraId="0D05BC99" w14:textId="77777777" w:rsidR="00DF17BA" w:rsidRDefault="00DF17BA" w:rsidP="00E21CD5">
            <w:pPr>
              <w:pStyle w:val="NoSpacing"/>
              <w:rPr>
                <w:rFonts w:ascii="Arial" w:hAnsi="Arial" w:cs="Arial"/>
                <w:bCs/>
              </w:rPr>
            </w:pPr>
          </w:p>
          <w:p w14:paraId="05177777" w14:textId="77777777" w:rsidR="00DF17BA" w:rsidRDefault="00DF17BA" w:rsidP="00E21CD5">
            <w:pPr>
              <w:pStyle w:val="NoSpacing"/>
              <w:rPr>
                <w:rFonts w:ascii="Arial" w:hAnsi="Arial" w:cs="Arial"/>
                <w:bCs/>
              </w:rPr>
            </w:pPr>
          </w:p>
          <w:p w14:paraId="4B4B5245" w14:textId="77777777" w:rsidR="00DF17BA" w:rsidRDefault="00DF17BA" w:rsidP="00E21CD5">
            <w:pPr>
              <w:pStyle w:val="NoSpacing"/>
              <w:rPr>
                <w:rFonts w:ascii="Arial" w:hAnsi="Arial" w:cs="Arial"/>
                <w:bCs/>
              </w:rPr>
            </w:pPr>
          </w:p>
          <w:p w14:paraId="6C3A1941" w14:textId="77777777" w:rsidR="00DF17BA" w:rsidRDefault="00DF17BA" w:rsidP="00E21CD5">
            <w:pPr>
              <w:pStyle w:val="NoSpacing"/>
              <w:rPr>
                <w:rFonts w:ascii="Arial" w:hAnsi="Arial" w:cs="Arial"/>
                <w:bCs/>
              </w:rPr>
            </w:pPr>
          </w:p>
          <w:p w14:paraId="45E256D5" w14:textId="52B45BFF" w:rsidR="00DF17BA" w:rsidRDefault="00DF17BA" w:rsidP="00E21CD5">
            <w:pPr>
              <w:pStyle w:val="NoSpacing"/>
              <w:rPr>
                <w:rFonts w:ascii="Arial" w:hAnsi="Arial" w:cs="Arial"/>
                <w:bCs/>
              </w:rPr>
            </w:pPr>
          </w:p>
        </w:tc>
      </w:tr>
    </w:tbl>
    <w:p w14:paraId="1819FA52" w14:textId="77777777" w:rsidR="00DF17BA" w:rsidRPr="00E21CD5" w:rsidRDefault="00DF17BA" w:rsidP="00E21CD5">
      <w:pPr>
        <w:pStyle w:val="NoSpacing"/>
        <w:ind w:left="357"/>
        <w:rPr>
          <w:rFonts w:ascii="Arial" w:hAnsi="Arial" w:cs="Arial"/>
          <w:bCs/>
        </w:rPr>
      </w:pPr>
    </w:p>
    <w:p w14:paraId="1F0FC460" w14:textId="77777777" w:rsidR="00681649" w:rsidRPr="00BF7EE0" w:rsidRDefault="00681649" w:rsidP="00B02100">
      <w:pPr>
        <w:pStyle w:val="NoSpacing"/>
        <w:rPr>
          <w:rFonts w:ascii="Arial" w:hAnsi="Arial" w:cs="Arial"/>
          <w:b/>
          <w:bCs/>
        </w:rPr>
      </w:pPr>
    </w:p>
    <w:p w14:paraId="6FF8113E" w14:textId="253F32F6" w:rsidR="00AC14D3" w:rsidRPr="00BF7EE0" w:rsidRDefault="00AC14D3" w:rsidP="00B02100">
      <w:pPr>
        <w:pStyle w:val="NoSpacing"/>
        <w:numPr>
          <w:ilvl w:val="0"/>
          <w:numId w:val="14"/>
        </w:numPr>
        <w:ind w:left="567" w:hanging="567"/>
        <w:rPr>
          <w:rFonts w:ascii="Arial" w:hAnsi="Arial" w:cs="Arial"/>
          <w:b/>
          <w:bCs/>
        </w:rPr>
      </w:pPr>
      <w:r w:rsidRPr="00BF7EE0">
        <w:rPr>
          <w:rFonts w:ascii="Arial" w:hAnsi="Arial" w:cs="Arial"/>
          <w:b/>
          <w:bCs/>
        </w:rPr>
        <w:t>Conclusion</w:t>
      </w:r>
    </w:p>
    <w:p w14:paraId="42DB8C6C" w14:textId="6F3D91CB" w:rsidR="00D02290" w:rsidRPr="00BF7EE0" w:rsidRDefault="00AC14D3" w:rsidP="00B02100">
      <w:pPr>
        <w:pStyle w:val="NoSpacing"/>
        <w:rPr>
          <w:rFonts w:ascii="Arial" w:hAnsi="Arial" w:cs="Arial"/>
        </w:rPr>
      </w:pPr>
      <w:permStart w:id="2109889701" w:edGrp="everyone"/>
      <w:r w:rsidRPr="00BF7EE0">
        <w:rPr>
          <w:rFonts w:ascii="Arial" w:hAnsi="Arial" w:cs="Arial"/>
        </w:rPr>
        <w:t>Based on the information provided above, th</w:t>
      </w:r>
      <w:r w:rsidR="00900DA7" w:rsidRPr="00BF7EE0">
        <w:rPr>
          <w:rFonts w:ascii="Arial" w:hAnsi="Arial" w:cs="Arial"/>
        </w:rPr>
        <w:t>is</w:t>
      </w:r>
      <w:r w:rsidRPr="00BF7EE0">
        <w:rPr>
          <w:rFonts w:ascii="Arial" w:hAnsi="Arial" w:cs="Arial"/>
        </w:rPr>
        <w:t xml:space="preserve"> development will result in a </w:t>
      </w:r>
      <w:r w:rsidR="00BF0080" w:rsidRPr="00BF7EE0">
        <w:rPr>
          <w:rFonts w:ascii="Arial" w:hAnsi="Arial" w:cs="Arial"/>
          <w:b/>
          <w:bCs/>
        </w:rPr>
        <w:t xml:space="preserve">Green Infrastructure and </w:t>
      </w:r>
      <w:r w:rsidR="00681649">
        <w:rPr>
          <w:rFonts w:ascii="Arial" w:hAnsi="Arial" w:cs="Arial"/>
          <w:b/>
          <w:bCs/>
        </w:rPr>
        <w:t>Net Biodiversity</w:t>
      </w:r>
      <w:r w:rsidR="00BF0080" w:rsidRPr="00BF7EE0">
        <w:rPr>
          <w:rFonts w:ascii="Arial" w:hAnsi="Arial" w:cs="Arial"/>
          <w:b/>
          <w:bCs/>
        </w:rPr>
        <w:t xml:space="preserve"> Benefits</w:t>
      </w:r>
      <w:r w:rsidR="00BF0080" w:rsidRPr="00BF7EE0">
        <w:rPr>
          <w:rFonts w:ascii="Arial" w:hAnsi="Arial" w:cs="Arial"/>
        </w:rPr>
        <w:t xml:space="preserve"> </w:t>
      </w:r>
      <w:r w:rsidRPr="00BF7EE0">
        <w:rPr>
          <w:rFonts w:ascii="Arial" w:hAnsi="Arial" w:cs="Arial"/>
        </w:rPr>
        <w:t>upon completion</w:t>
      </w:r>
      <w:r w:rsidR="00900DA7" w:rsidRPr="00BF7EE0">
        <w:rPr>
          <w:rFonts w:ascii="Arial" w:hAnsi="Arial" w:cs="Arial"/>
        </w:rPr>
        <w:t xml:space="preserve">. </w:t>
      </w:r>
      <w:bookmarkStart w:id="1" w:name="_GoBack"/>
      <w:bookmarkEnd w:id="1"/>
    </w:p>
    <w:permEnd w:id="2109889701"/>
    <w:p w14:paraId="79283FEB" w14:textId="77777777" w:rsidR="001E3D9D" w:rsidRPr="00BF7EE0" w:rsidRDefault="001E3D9D" w:rsidP="00B02100">
      <w:pPr>
        <w:pStyle w:val="NoSpacing"/>
        <w:rPr>
          <w:rFonts w:ascii="Arial" w:hAnsi="Arial" w:cs="Arial"/>
        </w:rPr>
      </w:pPr>
    </w:p>
    <w:p w14:paraId="7ADC375B" w14:textId="77777777" w:rsidR="001E3D9D" w:rsidRPr="00BF7EE0" w:rsidRDefault="001E3D9D" w:rsidP="00B02100">
      <w:pPr>
        <w:pStyle w:val="NoSpacing"/>
        <w:rPr>
          <w:rFonts w:ascii="Arial" w:hAnsi="Arial" w:cs="Arial"/>
        </w:rPr>
      </w:pPr>
    </w:p>
    <w:p w14:paraId="027EB24C" w14:textId="4E82ABAF" w:rsidR="00EF75C9" w:rsidRPr="00BF7EE0" w:rsidRDefault="00B57697" w:rsidP="00B02100">
      <w:pPr>
        <w:pStyle w:val="NoSpacing"/>
        <w:numPr>
          <w:ilvl w:val="0"/>
          <w:numId w:val="14"/>
        </w:numPr>
        <w:ind w:left="567" w:hanging="567"/>
        <w:rPr>
          <w:rFonts w:ascii="Arial" w:hAnsi="Arial" w:cs="Arial"/>
          <w:color w:val="000000" w:themeColor="text1"/>
        </w:rPr>
      </w:pPr>
      <w:r w:rsidRPr="00BF7EE0">
        <w:rPr>
          <w:rFonts w:ascii="Arial" w:hAnsi="Arial" w:cs="Arial"/>
          <w:b/>
          <w:bCs/>
        </w:rPr>
        <w:t>Sketch plan</w:t>
      </w:r>
      <w:r w:rsidR="001F7D88" w:rsidRPr="00BF7EE0">
        <w:rPr>
          <w:rFonts w:ascii="Arial" w:hAnsi="Arial" w:cs="Arial"/>
          <w:b/>
          <w:bCs/>
        </w:rPr>
        <w:t xml:space="preserve"> </w:t>
      </w:r>
      <w:r w:rsidR="001F7D88" w:rsidRPr="00BF7EE0">
        <w:rPr>
          <w:rFonts w:ascii="Arial" w:hAnsi="Arial" w:cs="Arial"/>
        </w:rPr>
        <w:t>(</w:t>
      </w:r>
      <w:r w:rsidR="00131AED" w:rsidRPr="00BF7EE0">
        <w:rPr>
          <w:rFonts w:ascii="Arial" w:hAnsi="Arial" w:cs="Arial"/>
        </w:rPr>
        <w:t>Insert plan sho</w:t>
      </w:r>
      <w:r w:rsidR="001F7D88" w:rsidRPr="00BF7EE0">
        <w:rPr>
          <w:rFonts w:ascii="Arial" w:hAnsi="Arial" w:cs="Arial"/>
          <w:color w:val="000000" w:themeColor="text1"/>
        </w:rPr>
        <w:t xml:space="preserve">wing the features of the development site): </w:t>
      </w:r>
    </w:p>
    <w:p w14:paraId="44CDF030" w14:textId="40C5E212" w:rsidR="00B57697" w:rsidRPr="00BF7EE0" w:rsidRDefault="00B57697" w:rsidP="00B02100">
      <w:pPr>
        <w:pStyle w:val="NoSpacing"/>
        <w:rPr>
          <w:rFonts w:ascii="Arial" w:hAnsi="Arial" w:cs="Arial"/>
          <w:b/>
          <w:bCs/>
        </w:rPr>
      </w:pPr>
      <w:r w:rsidRPr="00BF7EE0">
        <w:rPr>
          <w:rFonts w:ascii="Arial" w:hAnsi="Arial" w:cs="Arial"/>
          <w:b/>
          <w:bCs/>
          <w:noProof/>
          <w:lang w:eastAsia="en-GB"/>
        </w:rPr>
        <w:lastRenderedPageBreak/>
        <mc:AlternateContent>
          <mc:Choice Requires="wps">
            <w:drawing>
              <wp:inline distT="0" distB="0" distL="0" distR="0" wp14:anchorId="6E4FD58D" wp14:editId="38F65D61">
                <wp:extent cx="6492240" cy="3870960"/>
                <wp:effectExtent l="0" t="0" r="22860" b="15240"/>
                <wp:docPr id="1780991273" name="Text Box 2" descr="Sketch plan showing where measures will be sited" title="Sketch Plan"/>
                <wp:cNvGraphicFramePr/>
                <a:graphic xmlns:a="http://schemas.openxmlformats.org/drawingml/2006/main">
                  <a:graphicData uri="http://schemas.microsoft.com/office/word/2010/wordprocessingShape">
                    <wps:wsp>
                      <wps:cNvSpPr txBox="1"/>
                      <wps:spPr>
                        <a:xfrm>
                          <a:off x="0" y="0"/>
                          <a:ext cx="6492240" cy="3870960"/>
                        </a:xfrm>
                        <a:prstGeom prst="rect">
                          <a:avLst/>
                        </a:prstGeom>
                        <a:solidFill>
                          <a:schemeClr val="lt1"/>
                        </a:solidFill>
                        <a:ln w="6350">
                          <a:solidFill>
                            <a:prstClr val="black"/>
                          </a:solidFill>
                        </a:ln>
                      </wps:spPr>
                      <wps:txbx>
                        <w:txbxContent>
                          <w:p w14:paraId="7DF6D12C" w14:textId="77777777" w:rsidR="00B57697" w:rsidRDefault="00B57697">
                            <w:permStart w:id="1476086901" w:edGrp="everyone"/>
                            <w:permEnd w:id="147608690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E4FD58D" id="_x0000_t202" coordsize="21600,21600" o:spt="202" path="m,l,21600r21600,l21600,xe">
                <v:stroke joinstyle="miter"/>
                <v:path gradientshapeok="t" o:connecttype="rect"/>
              </v:shapetype>
              <v:shape id="Text Box 2" o:spid="_x0000_s1026" type="#_x0000_t202" alt="Title: Sketch Plan - Description: Sketch plan showing where measures will be sited" style="width:511.2pt;height:30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" fillcolor="white [3201]" strokeweight=".5pt">
                <v:textbox>
                  <w:txbxContent>
                    <w:p w14:paraId="7DF6D12C" w14:textId="77777777" w:rsidR="00B57697" w:rsidRDefault="00B57697">
                      <w:permStart w:id="1476086901" w:edGrp="everyone"/>
                      <w:permEnd w:id="1476086901"/>
                    </w:p>
                  </w:txbxContent>
                </v:textbox>
                <w10:anchorlock/>
              </v:shape>
            </w:pict>
          </mc:Fallback>
        </mc:AlternateContent>
      </w:r>
    </w:p>
    <w:p w14:paraId="084B6AB1" w14:textId="3DACF1A2" w:rsidR="00681649" w:rsidRDefault="00681649" w:rsidP="00B02100">
      <w:pPr>
        <w:pStyle w:val="NoSpacing"/>
        <w:rPr>
          <w:rFonts w:ascii="Arial" w:hAnsi="Arial" w:cs="Arial"/>
          <w:b/>
          <w:bCs/>
          <w:color w:val="FF0000"/>
        </w:rPr>
      </w:pPr>
    </w:p>
    <w:p w14:paraId="1EB0DBC4" w14:textId="77777777" w:rsidR="00681649" w:rsidRPr="00BF7EE0" w:rsidRDefault="00681649" w:rsidP="00B02100">
      <w:pPr>
        <w:pStyle w:val="NoSpacing"/>
        <w:rPr>
          <w:rFonts w:ascii="Arial" w:hAnsi="Arial" w:cs="Arial"/>
          <w:b/>
          <w:bCs/>
          <w:color w:val="FF0000"/>
        </w:rPr>
      </w:pPr>
    </w:p>
    <w:p w14:paraId="3CAC573D" w14:textId="0BA3A4D5" w:rsidR="00B115A1" w:rsidRDefault="00B115A1" w:rsidP="00B02100">
      <w:pPr>
        <w:pStyle w:val="NoSpacing"/>
        <w:numPr>
          <w:ilvl w:val="0"/>
          <w:numId w:val="14"/>
        </w:numPr>
        <w:ind w:left="567" w:hanging="567"/>
        <w:rPr>
          <w:rFonts w:ascii="Arial" w:hAnsi="Arial" w:cs="Arial"/>
          <w:b/>
          <w:bCs/>
          <w:color w:val="000000" w:themeColor="text1"/>
        </w:rPr>
      </w:pPr>
      <w:r w:rsidRPr="00BF7EE0">
        <w:rPr>
          <w:rFonts w:ascii="Arial" w:hAnsi="Arial" w:cs="Arial"/>
          <w:b/>
          <w:bCs/>
          <w:color w:val="000000" w:themeColor="text1"/>
        </w:rPr>
        <w:t xml:space="preserve">Site photos (as required) </w:t>
      </w:r>
    </w:p>
    <w:p w14:paraId="1FF730C2" w14:textId="77777777" w:rsidR="00681649" w:rsidRPr="00BF7EE0" w:rsidRDefault="00681649" w:rsidP="00BE2192">
      <w:pPr>
        <w:pStyle w:val="NoSpacing"/>
        <w:rPr>
          <w:rFonts w:ascii="Arial" w:hAnsi="Arial" w:cs="Arial"/>
          <w:b/>
          <w:bCs/>
          <w:color w:val="000000" w:themeColor="text1"/>
        </w:rPr>
      </w:pPr>
    </w:p>
    <w:p w14:paraId="5B9AB10A" w14:textId="1DF83DC1" w:rsidR="00B115A1" w:rsidRPr="00865D27" w:rsidRDefault="00CE28C4" w:rsidP="00B02100">
      <w:pPr>
        <w:pStyle w:val="NoSpacing"/>
        <w:rPr>
          <w:rFonts w:ascii="Segoe UI" w:hAnsi="Segoe UI" w:cs="Segoe UI"/>
          <w:b/>
          <w:bCs/>
          <w:sz w:val="22"/>
          <w:szCs w:val="22"/>
        </w:rPr>
      </w:pPr>
      <w:r w:rsidRPr="00865D27">
        <w:rPr>
          <w:rFonts w:ascii="Segoe UI" w:hAnsi="Segoe UI" w:cs="Segoe UI"/>
          <w:b/>
          <w:bCs/>
          <w:noProof/>
          <w:sz w:val="22"/>
          <w:szCs w:val="22"/>
          <w:lang w:eastAsia="en-GB"/>
        </w:rPr>
        <w:lastRenderedPageBreak/>
        <mc:AlternateContent>
          <mc:Choice Requires="wps">
            <w:drawing>
              <wp:inline distT="0" distB="0" distL="0" distR="0" wp14:anchorId="5765D0FB" wp14:editId="14354E6B">
                <wp:extent cx="6614160" cy="4236720"/>
                <wp:effectExtent l="0" t="0" r="15240" b="11430"/>
                <wp:docPr id="556797736" name="Text Box 2" descr="Insert site photos here if appropriate" title="Site Photos"/>
                <wp:cNvGraphicFramePr/>
                <a:graphic xmlns:a="http://schemas.openxmlformats.org/drawingml/2006/main">
                  <a:graphicData uri="http://schemas.microsoft.com/office/word/2010/wordprocessingShape">
                    <wps:wsp>
                      <wps:cNvSpPr txBox="1"/>
                      <wps:spPr>
                        <a:xfrm>
                          <a:off x="0" y="0"/>
                          <a:ext cx="6614160" cy="4236720"/>
                        </a:xfrm>
                        <a:prstGeom prst="rect">
                          <a:avLst/>
                        </a:prstGeom>
                        <a:solidFill>
                          <a:schemeClr val="lt1"/>
                        </a:solidFill>
                        <a:ln w="6350">
                          <a:solidFill>
                            <a:prstClr val="black"/>
                          </a:solidFill>
                        </a:ln>
                      </wps:spPr>
                      <wps:txbx>
                        <w:txbxContent>
                          <w:p w14:paraId="55BA8944" w14:textId="77777777" w:rsidR="00CE28C4" w:rsidRDefault="00CE28C4" w:rsidP="00CE28C4">
                            <w:permStart w:id="906841407" w:edGrp="everyone"/>
                            <w:permEnd w:id="90684140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765D0FB" id="_x0000_s1027" type="#_x0000_t202" alt="Title: Site Photos - Description: Insert site photos here if appropriate" style="width:520.8pt;height:33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" fillcolor="white [3201]" strokeweight=".5pt">
                <v:textbox>
                  <w:txbxContent>
                    <w:p w14:paraId="55BA8944" w14:textId="77777777" w:rsidR="00CE28C4" w:rsidRDefault="00CE28C4" w:rsidP="00CE28C4">
                      <w:permStart w:id="906841407" w:edGrp="everyone"/>
                      <w:permEnd w:id="906841407"/>
                    </w:p>
                  </w:txbxContent>
                </v:textbox>
                <w10:anchorlock/>
              </v:shape>
            </w:pict>
          </mc:Fallback>
        </mc:AlternateContent>
      </w:r>
    </w:p>
    <w:sectPr w:rsidR="00B115A1" w:rsidRPr="00865D27" w:rsidSect="009F55A9">
      <w:footerReference w:type="default" r:id="rId31"/>
      <w:pgSz w:w="12240" w:h="15840"/>
      <w:pgMar w:top="568" w:right="758" w:bottom="709" w:left="993" w:header="708" w:footer="3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2D710A" w14:textId="77777777" w:rsidR="00F84522" w:rsidRDefault="00F84522" w:rsidP="00E75DA4">
      <w:pPr>
        <w:spacing w:after="0" w:line="240" w:lineRule="auto"/>
      </w:pPr>
      <w:r>
        <w:separator/>
      </w:r>
    </w:p>
  </w:endnote>
  <w:endnote w:type="continuationSeparator" w:id="0">
    <w:p w14:paraId="71EDDE65" w14:textId="77777777" w:rsidR="00F84522" w:rsidRDefault="00F84522" w:rsidP="00E75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szCs w:val="20"/>
      </w:rPr>
      <w:id w:val="-1858262064"/>
      <w:docPartObj>
        <w:docPartGallery w:val="Page Numbers (Bottom of Page)"/>
        <w:docPartUnique/>
      </w:docPartObj>
    </w:sdtPr>
    <w:sdtEndPr/>
    <w:sdtContent>
      <w:sdt>
        <w:sdtPr>
          <w:rPr>
            <w:rFonts w:ascii="Arial" w:hAnsi="Arial" w:cs="Arial"/>
            <w:sz w:val="20"/>
            <w:szCs w:val="20"/>
          </w:rPr>
          <w:id w:val="-1705238520"/>
          <w:docPartObj>
            <w:docPartGallery w:val="Page Numbers (Top of Page)"/>
            <w:docPartUnique/>
          </w:docPartObj>
        </w:sdtPr>
        <w:sdtEndPr/>
        <w:sdtContent>
          <w:p w14:paraId="7558D1A8" w14:textId="1BC64CCE" w:rsidR="00E75DA4" w:rsidRPr="00BF7EE0" w:rsidRDefault="00E75DA4" w:rsidP="009366C4">
            <w:pPr>
              <w:pStyle w:val="Footer"/>
              <w:rPr>
                <w:rFonts w:ascii="Arial" w:hAnsi="Arial" w:cs="Arial"/>
                <w:sz w:val="20"/>
                <w:szCs w:val="20"/>
              </w:rPr>
            </w:pPr>
            <w:r w:rsidRPr="00BF7EE0">
              <w:rPr>
                <w:rFonts w:ascii="Arial" w:hAnsi="Arial" w:cs="Arial"/>
                <w:sz w:val="20"/>
                <w:szCs w:val="20"/>
              </w:rPr>
              <w:t xml:space="preserve">Page </w:t>
            </w:r>
            <w:r w:rsidRPr="00BF7EE0">
              <w:rPr>
                <w:rFonts w:ascii="Arial" w:hAnsi="Arial" w:cs="Arial"/>
                <w:b/>
                <w:bCs/>
                <w:sz w:val="20"/>
                <w:szCs w:val="20"/>
              </w:rPr>
              <w:fldChar w:fldCharType="begin"/>
            </w:r>
            <w:r w:rsidRPr="00BF7EE0">
              <w:rPr>
                <w:rFonts w:ascii="Arial" w:hAnsi="Arial" w:cs="Arial"/>
                <w:b/>
                <w:bCs/>
                <w:sz w:val="20"/>
                <w:szCs w:val="20"/>
              </w:rPr>
              <w:instrText>PAGE</w:instrText>
            </w:r>
            <w:r w:rsidRPr="00BF7EE0">
              <w:rPr>
                <w:rFonts w:ascii="Arial" w:hAnsi="Arial" w:cs="Arial"/>
                <w:b/>
                <w:bCs/>
                <w:sz w:val="20"/>
                <w:szCs w:val="20"/>
              </w:rPr>
              <w:fldChar w:fldCharType="separate"/>
            </w:r>
            <w:r w:rsidR="00F02723">
              <w:rPr>
                <w:rFonts w:ascii="Arial" w:hAnsi="Arial" w:cs="Arial"/>
                <w:b/>
                <w:bCs/>
                <w:noProof/>
                <w:sz w:val="20"/>
                <w:szCs w:val="20"/>
              </w:rPr>
              <w:t>8</w:t>
            </w:r>
            <w:r w:rsidRPr="00BF7EE0">
              <w:rPr>
                <w:rFonts w:ascii="Arial" w:hAnsi="Arial" w:cs="Arial"/>
                <w:b/>
                <w:bCs/>
                <w:sz w:val="20"/>
                <w:szCs w:val="20"/>
              </w:rPr>
              <w:fldChar w:fldCharType="end"/>
            </w:r>
            <w:r w:rsidRPr="00BF7EE0">
              <w:rPr>
                <w:rFonts w:ascii="Arial" w:hAnsi="Arial" w:cs="Arial"/>
                <w:sz w:val="20"/>
                <w:szCs w:val="20"/>
              </w:rPr>
              <w:t xml:space="preserve"> of </w:t>
            </w:r>
            <w:r w:rsidRPr="00BF7EE0">
              <w:rPr>
                <w:rFonts w:ascii="Arial" w:hAnsi="Arial" w:cs="Arial"/>
                <w:b/>
                <w:bCs/>
                <w:sz w:val="20"/>
                <w:szCs w:val="20"/>
              </w:rPr>
              <w:fldChar w:fldCharType="begin"/>
            </w:r>
            <w:r w:rsidRPr="00BF7EE0">
              <w:rPr>
                <w:rFonts w:ascii="Arial" w:hAnsi="Arial" w:cs="Arial"/>
                <w:b/>
                <w:bCs/>
                <w:sz w:val="20"/>
                <w:szCs w:val="20"/>
              </w:rPr>
              <w:instrText>NUMPAGES</w:instrText>
            </w:r>
            <w:r w:rsidRPr="00BF7EE0">
              <w:rPr>
                <w:rFonts w:ascii="Arial" w:hAnsi="Arial" w:cs="Arial"/>
                <w:b/>
                <w:bCs/>
                <w:sz w:val="20"/>
                <w:szCs w:val="20"/>
              </w:rPr>
              <w:fldChar w:fldCharType="separate"/>
            </w:r>
            <w:r w:rsidR="00F02723">
              <w:rPr>
                <w:rFonts w:ascii="Arial" w:hAnsi="Arial" w:cs="Arial"/>
                <w:b/>
                <w:bCs/>
                <w:noProof/>
                <w:sz w:val="20"/>
                <w:szCs w:val="20"/>
              </w:rPr>
              <w:t>12</w:t>
            </w:r>
            <w:r w:rsidRPr="00BF7EE0">
              <w:rPr>
                <w:rFonts w:ascii="Arial" w:hAnsi="Arial" w:cs="Arial"/>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DC75F3" w14:textId="77777777" w:rsidR="00F84522" w:rsidRDefault="00F84522" w:rsidP="00E75DA4">
      <w:pPr>
        <w:spacing w:after="0" w:line="240" w:lineRule="auto"/>
      </w:pPr>
      <w:r>
        <w:separator/>
      </w:r>
    </w:p>
  </w:footnote>
  <w:footnote w:type="continuationSeparator" w:id="0">
    <w:p w14:paraId="309E06FD" w14:textId="77777777" w:rsidR="00F84522" w:rsidRDefault="00F84522" w:rsidP="00E75D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025B8"/>
    <w:multiLevelType w:val="hybridMultilevel"/>
    <w:tmpl w:val="7E0E76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C320E0"/>
    <w:multiLevelType w:val="hybridMultilevel"/>
    <w:tmpl w:val="60E0F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27E8F"/>
    <w:multiLevelType w:val="hybridMultilevel"/>
    <w:tmpl w:val="F7865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8974A9"/>
    <w:multiLevelType w:val="hybridMultilevel"/>
    <w:tmpl w:val="F37EB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FF1F08"/>
    <w:multiLevelType w:val="hybridMultilevel"/>
    <w:tmpl w:val="96F00EFC"/>
    <w:lvl w:ilvl="0" w:tplc="523E7F72">
      <w:start w:val="1"/>
      <w:numFmt w:val="decimal"/>
      <w:lvlText w:val="%1."/>
      <w:lvlJc w:val="left"/>
      <w:pPr>
        <w:ind w:left="720" w:hanging="360"/>
      </w:pPr>
      <w:rPr>
        <w:rFonts w:hint="default"/>
        <w:b/>
        <w:bCs/>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4E3199"/>
    <w:multiLevelType w:val="hybridMultilevel"/>
    <w:tmpl w:val="E3328270"/>
    <w:lvl w:ilvl="0" w:tplc="FFFFFFFF">
      <w:start w:val="1"/>
      <w:numFmt w:val="decimal"/>
      <w:lvlText w:val="%1."/>
      <w:lvlJc w:val="left"/>
      <w:pPr>
        <w:ind w:left="720" w:hanging="360"/>
      </w:pPr>
      <w:rPr>
        <w:rFonts w:hint="default"/>
      </w:rPr>
    </w:lvl>
    <w:lvl w:ilvl="1" w:tplc="8E9C8EB8">
      <w:start w:val="2"/>
      <w:numFmt w:val="bullet"/>
      <w:lvlText w:val="•"/>
      <w:lvlJc w:val="left"/>
      <w:pPr>
        <w:ind w:left="1440" w:hanging="360"/>
      </w:pPr>
      <w:rPr>
        <w:rFonts w:ascii="Aptos" w:eastAsiaTheme="minorEastAsia" w:hAnsi="Aptos"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585C40"/>
    <w:multiLevelType w:val="hybridMultilevel"/>
    <w:tmpl w:val="A3C4308C"/>
    <w:lvl w:ilvl="0" w:tplc="A54CDC78">
      <w:start w:val="1"/>
      <w:numFmt w:val="bullet"/>
      <w:lvlText w:val="-"/>
      <w:lvlJc w:val="left"/>
      <w:pPr>
        <w:ind w:left="720" w:hanging="360"/>
      </w:pPr>
      <w:rPr>
        <w:rFonts w:ascii="Arial" w:eastAsiaTheme="minorEastAsia" w:hAnsi="Arial" w:cs="Arial" w:hint="default"/>
        <w:b/>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767C1"/>
    <w:multiLevelType w:val="hybridMultilevel"/>
    <w:tmpl w:val="6EAEA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3B2518"/>
    <w:multiLevelType w:val="hybridMultilevel"/>
    <w:tmpl w:val="A09278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D8C4838"/>
    <w:multiLevelType w:val="hybridMultilevel"/>
    <w:tmpl w:val="2AEADCBE"/>
    <w:lvl w:ilvl="0" w:tplc="22B6257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351471"/>
    <w:multiLevelType w:val="hybridMultilevel"/>
    <w:tmpl w:val="EA1CC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231462"/>
    <w:multiLevelType w:val="hybridMultilevel"/>
    <w:tmpl w:val="35101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ED710A"/>
    <w:multiLevelType w:val="hybridMultilevel"/>
    <w:tmpl w:val="77AA345A"/>
    <w:lvl w:ilvl="0" w:tplc="BEE62252">
      <w:start w:val="1"/>
      <w:numFmt w:val="decimal"/>
      <w:lvlText w:val="%1."/>
      <w:lvlJc w:val="left"/>
      <w:pPr>
        <w:ind w:left="720" w:hanging="360"/>
      </w:pPr>
      <w:rPr>
        <w:rFonts w:hint="default"/>
        <w:b/>
        <w:bCs/>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DA1629"/>
    <w:multiLevelType w:val="hybridMultilevel"/>
    <w:tmpl w:val="A712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1B0813"/>
    <w:multiLevelType w:val="hybridMultilevel"/>
    <w:tmpl w:val="9612AF1C"/>
    <w:lvl w:ilvl="0" w:tplc="04090001">
      <w:start w:val="1"/>
      <w:numFmt w:val="bullet"/>
      <w:lvlText w:val=""/>
      <w:lvlJc w:val="left"/>
      <w:pPr>
        <w:ind w:left="720" w:hanging="360"/>
      </w:pPr>
      <w:rPr>
        <w:rFonts w:ascii="Symbol" w:hAnsi="Symbol" w:hint="default"/>
      </w:rPr>
    </w:lvl>
    <w:lvl w:ilvl="1" w:tplc="FFFFFFFF">
      <w:start w:val="2"/>
      <w:numFmt w:val="bullet"/>
      <w:lvlText w:val="•"/>
      <w:lvlJc w:val="left"/>
      <w:pPr>
        <w:ind w:left="1440" w:hanging="360"/>
      </w:pPr>
      <w:rPr>
        <w:rFonts w:ascii="Aptos" w:eastAsiaTheme="minorEastAsia" w:hAnsi="Aptos"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93142CD"/>
    <w:multiLevelType w:val="multilevel"/>
    <w:tmpl w:val="D4F8E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EE4F4C"/>
    <w:multiLevelType w:val="hybridMultilevel"/>
    <w:tmpl w:val="BFBE8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0A1535"/>
    <w:multiLevelType w:val="hybridMultilevel"/>
    <w:tmpl w:val="711242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874CF0"/>
    <w:multiLevelType w:val="hybridMultilevel"/>
    <w:tmpl w:val="7914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581D28"/>
    <w:multiLevelType w:val="hybridMultilevel"/>
    <w:tmpl w:val="73B2F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886A62"/>
    <w:multiLevelType w:val="hybridMultilevel"/>
    <w:tmpl w:val="E6443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FB1705"/>
    <w:multiLevelType w:val="hybridMultilevel"/>
    <w:tmpl w:val="A6F45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1529D4"/>
    <w:multiLevelType w:val="hybridMultilevel"/>
    <w:tmpl w:val="83F86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855868"/>
    <w:multiLevelType w:val="hybridMultilevel"/>
    <w:tmpl w:val="97E818D8"/>
    <w:lvl w:ilvl="0" w:tplc="727C84F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2016CA"/>
    <w:multiLevelType w:val="hybridMultilevel"/>
    <w:tmpl w:val="CFCC68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B6739E1"/>
    <w:multiLevelType w:val="hybridMultilevel"/>
    <w:tmpl w:val="6214FCE8"/>
    <w:lvl w:ilvl="0" w:tplc="04090001">
      <w:start w:val="1"/>
      <w:numFmt w:val="bullet"/>
      <w:lvlText w:val=""/>
      <w:lvlJc w:val="left"/>
      <w:pPr>
        <w:ind w:left="720" w:hanging="360"/>
      </w:pPr>
      <w:rPr>
        <w:rFonts w:ascii="Symbol" w:hAnsi="Symbol" w:hint="default"/>
      </w:rPr>
    </w:lvl>
    <w:lvl w:ilvl="1" w:tplc="FFFFFFFF">
      <w:start w:val="2"/>
      <w:numFmt w:val="bullet"/>
      <w:lvlText w:val="•"/>
      <w:lvlJc w:val="left"/>
      <w:pPr>
        <w:ind w:left="1440" w:hanging="360"/>
      </w:pPr>
      <w:rPr>
        <w:rFonts w:ascii="Aptos" w:eastAsiaTheme="minorEastAsia" w:hAnsi="Aptos"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F0E5F36"/>
    <w:multiLevelType w:val="hybridMultilevel"/>
    <w:tmpl w:val="DB001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5768CB"/>
    <w:multiLevelType w:val="multilevel"/>
    <w:tmpl w:val="EF58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8C4C4A"/>
    <w:multiLevelType w:val="hybridMultilevel"/>
    <w:tmpl w:val="77242C80"/>
    <w:lvl w:ilvl="0" w:tplc="7316900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F747AB"/>
    <w:multiLevelType w:val="hybridMultilevel"/>
    <w:tmpl w:val="79AC32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50F3307"/>
    <w:multiLevelType w:val="hybridMultilevel"/>
    <w:tmpl w:val="A0D0E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C03343"/>
    <w:multiLevelType w:val="hybridMultilevel"/>
    <w:tmpl w:val="59A0B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A113DE"/>
    <w:multiLevelType w:val="hybridMultilevel"/>
    <w:tmpl w:val="D0E68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CC4677"/>
    <w:multiLevelType w:val="hybridMultilevel"/>
    <w:tmpl w:val="04523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3A5073"/>
    <w:multiLevelType w:val="hybridMultilevel"/>
    <w:tmpl w:val="3E48D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4"/>
  </w:num>
  <w:num w:numId="4">
    <w:abstractNumId w:val="0"/>
  </w:num>
  <w:num w:numId="5">
    <w:abstractNumId w:val="7"/>
  </w:num>
  <w:num w:numId="6">
    <w:abstractNumId w:val="25"/>
  </w:num>
  <w:num w:numId="7">
    <w:abstractNumId w:val="17"/>
  </w:num>
  <w:num w:numId="8">
    <w:abstractNumId w:val="8"/>
  </w:num>
  <w:num w:numId="9">
    <w:abstractNumId w:val="29"/>
  </w:num>
  <w:num w:numId="10">
    <w:abstractNumId w:val="16"/>
  </w:num>
  <w:num w:numId="11">
    <w:abstractNumId w:val="32"/>
  </w:num>
  <w:num w:numId="12">
    <w:abstractNumId w:val="10"/>
  </w:num>
  <w:num w:numId="13">
    <w:abstractNumId w:val="26"/>
  </w:num>
  <w:num w:numId="14">
    <w:abstractNumId w:val="12"/>
  </w:num>
  <w:num w:numId="15">
    <w:abstractNumId w:val="30"/>
  </w:num>
  <w:num w:numId="16">
    <w:abstractNumId w:val="4"/>
  </w:num>
  <w:num w:numId="17">
    <w:abstractNumId w:val="28"/>
  </w:num>
  <w:num w:numId="18">
    <w:abstractNumId w:val="24"/>
  </w:num>
  <w:num w:numId="19">
    <w:abstractNumId w:val="2"/>
  </w:num>
  <w:num w:numId="20">
    <w:abstractNumId w:val="33"/>
  </w:num>
  <w:num w:numId="21">
    <w:abstractNumId w:val="20"/>
  </w:num>
  <w:num w:numId="22">
    <w:abstractNumId w:val="21"/>
  </w:num>
  <w:num w:numId="23">
    <w:abstractNumId w:val="6"/>
  </w:num>
  <w:num w:numId="24">
    <w:abstractNumId w:val="11"/>
  </w:num>
  <w:num w:numId="25">
    <w:abstractNumId w:val="34"/>
  </w:num>
  <w:num w:numId="26">
    <w:abstractNumId w:val="9"/>
  </w:num>
  <w:num w:numId="27">
    <w:abstractNumId w:val="13"/>
  </w:num>
  <w:num w:numId="28">
    <w:abstractNumId w:val="1"/>
  </w:num>
  <w:num w:numId="29">
    <w:abstractNumId w:val="22"/>
  </w:num>
  <w:num w:numId="30">
    <w:abstractNumId w:val="18"/>
  </w:num>
  <w:num w:numId="31">
    <w:abstractNumId w:val="19"/>
  </w:num>
  <w:num w:numId="32">
    <w:abstractNumId w:val="15"/>
  </w:num>
  <w:num w:numId="33">
    <w:abstractNumId w:val="27"/>
  </w:num>
  <w:num w:numId="34">
    <w:abstractNumId w:val="31"/>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crypted_CloudStatistics_StoryID" w:val="IXp5tQoFCn1dREFlPXN5PoRR+V/xNmH49IvVkIAjbtxHZpzvhRETJyLhMKp+Ys6L"/>
  </w:docVars>
  <w:rsids>
    <w:rsidRoot w:val="00905323"/>
    <w:rsid w:val="00007511"/>
    <w:rsid w:val="000102C8"/>
    <w:rsid w:val="00011E37"/>
    <w:rsid w:val="0001396D"/>
    <w:rsid w:val="0002320D"/>
    <w:rsid w:val="00032BF0"/>
    <w:rsid w:val="000338E2"/>
    <w:rsid w:val="0003667B"/>
    <w:rsid w:val="00037E86"/>
    <w:rsid w:val="000427E0"/>
    <w:rsid w:val="00056B5F"/>
    <w:rsid w:val="000773DC"/>
    <w:rsid w:val="00081454"/>
    <w:rsid w:val="00084766"/>
    <w:rsid w:val="000A28BF"/>
    <w:rsid w:val="000B37E0"/>
    <w:rsid w:val="000C0E07"/>
    <w:rsid w:val="000C45C1"/>
    <w:rsid w:val="000E2E90"/>
    <w:rsid w:val="00104844"/>
    <w:rsid w:val="00112CDB"/>
    <w:rsid w:val="00116A23"/>
    <w:rsid w:val="001235A2"/>
    <w:rsid w:val="00131AED"/>
    <w:rsid w:val="00134EF7"/>
    <w:rsid w:val="00134F3C"/>
    <w:rsid w:val="00146151"/>
    <w:rsid w:val="00190B1D"/>
    <w:rsid w:val="001A3377"/>
    <w:rsid w:val="001C7B27"/>
    <w:rsid w:val="001D691F"/>
    <w:rsid w:val="001D6AD1"/>
    <w:rsid w:val="001E3D9D"/>
    <w:rsid w:val="001E7EDC"/>
    <w:rsid w:val="001F04E5"/>
    <w:rsid w:val="001F366C"/>
    <w:rsid w:val="001F6021"/>
    <w:rsid w:val="001F7D88"/>
    <w:rsid w:val="00201DA6"/>
    <w:rsid w:val="00203DE6"/>
    <w:rsid w:val="0021518A"/>
    <w:rsid w:val="00217260"/>
    <w:rsid w:val="00221ED1"/>
    <w:rsid w:val="00230BA7"/>
    <w:rsid w:val="00231709"/>
    <w:rsid w:val="002335BC"/>
    <w:rsid w:val="00235CEE"/>
    <w:rsid w:val="00240016"/>
    <w:rsid w:val="00247F31"/>
    <w:rsid w:val="00253171"/>
    <w:rsid w:val="002626C6"/>
    <w:rsid w:val="0026608B"/>
    <w:rsid w:val="002735B7"/>
    <w:rsid w:val="00280B6D"/>
    <w:rsid w:val="002960B7"/>
    <w:rsid w:val="002A21B8"/>
    <w:rsid w:val="002A2353"/>
    <w:rsid w:val="002A3ADE"/>
    <w:rsid w:val="002A702D"/>
    <w:rsid w:val="002A752D"/>
    <w:rsid w:val="002B2CB4"/>
    <w:rsid w:val="002B7D0C"/>
    <w:rsid w:val="002D1455"/>
    <w:rsid w:val="002D78E0"/>
    <w:rsid w:val="00301B7E"/>
    <w:rsid w:val="00301CE9"/>
    <w:rsid w:val="0030544E"/>
    <w:rsid w:val="00323E51"/>
    <w:rsid w:val="00325122"/>
    <w:rsid w:val="00332D5A"/>
    <w:rsid w:val="00333D14"/>
    <w:rsid w:val="00344E28"/>
    <w:rsid w:val="00350902"/>
    <w:rsid w:val="00353C33"/>
    <w:rsid w:val="00363DAA"/>
    <w:rsid w:val="003669FF"/>
    <w:rsid w:val="0038041B"/>
    <w:rsid w:val="003962AE"/>
    <w:rsid w:val="003A6065"/>
    <w:rsid w:val="003C22B8"/>
    <w:rsid w:val="003D02E5"/>
    <w:rsid w:val="003D0E24"/>
    <w:rsid w:val="003E566C"/>
    <w:rsid w:val="003F05C4"/>
    <w:rsid w:val="003F3567"/>
    <w:rsid w:val="004008DB"/>
    <w:rsid w:val="00404BDB"/>
    <w:rsid w:val="004208FB"/>
    <w:rsid w:val="00421370"/>
    <w:rsid w:val="00452E6C"/>
    <w:rsid w:val="004600D7"/>
    <w:rsid w:val="004739DC"/>
    <w:rsid w:val="004B676D"/>
    <w:rsid w:val="004C015A"/>
    <w:rsid w:val="004C20E7"/>
    <w:rsid w:val="004C5DC3"/>
    <w:rsid w:val="004D1702"/>
    <w:rsid w:val="004D6263"/>
    <w:rsid w:val="004E4104"/>
    <w:rsid w:val="004E4C74"/>
    <w:rsid w:val="004F023E"/>
    <w:rsid w:val="00516B32"/>
    <w:rsid w:val="00517E2B"/>
    <w:rsid w:val="0052463B"/>
    <w:rsid w:val="00524857"/>
    <w:rsid w:val="005259B2"/>
    <w:rsid w:val="00532DBF"/>
    <w:rsid w:val="00557DB9"/>
    <w:rsid w:val="00590A32"/>
    <w:rsid w:val="005A11FB"/>
    <w:rsid w:val="005A3FA6"/>
    <w:rsid w:val="005A7D54"/>
    <w:rsid w:val="005F1264"/>
    <w:rsid w:val="005F3D20"/>
    <w:rsid w:val="005F401C"/>
    <w:rsid w:val="0060390C"/>
    <w:rsid w:val="00607E8A"/>
    <w:rsid w:val="00617C37"/>
    <w:rsid w:val="0062144B"/>
    <w:rsid w:val="006423D6"/>
    <w:rsid w:val="0066498C"/>
    <w:rsid w:val="006774FF"/>
    <w:rsid w:val="00681649"/>
    <w:rsid w:val="00682C60"/>
    <w:rsid w:val="00683A10"/>
    <w:rsid w:val="0068748C"/>
    <w:rsid w:val="006A7BE4"/>
    <w:rsid w:val="006B6B7D"/>
    <w:rsid w:val="006C5860"/>
    <w:rsid w:val="006D1ECA"/>
    <w:rsid w:val="006E7417"/>
    <w:rsid w:val="006F1C63"/>
    <w:rsid w:val="00710ECD"/>
    <w:rsid w:val="00711BB7"/>
    <w:rsid w:val="0072093F"/>
    <w:rsid w:val="00744B21"/>
    <w:rsid w:val="007471D0"/>
    <w:rsid w:val="00763F73"/>
    <w:rsid w:val="0076754D"/>
    <w:rsid w:val="0077135D"/>
    <w:rsid w:val="00776546"/>
    <w:rsid w:val="007A0E96"/>
    <w:rsid w:val="007A50F9"/>
    <w:rsid w:val="007B259B"/>
    <w:rsid w:val="007B2BA4"/>
    <w:rsid w:val="007B32EC"/>
    <w:rsid w:val="007B3E70"/>
    <w:rsid w:val="007B67E4"/>
    <w:rsid w:val="007C19C3"/>
    <w:rsid w:val="007C225E"/>
    <w:rsid w:val="007E6735"/>
    <w:rsid w:val="00803AAA"/>
    <w:rsid w:val="008346E3"/>
    <w:rsid w:val="0083533B"/>
    <w:rsid w:val="00837A3F"/>
    <w:rsid w:val="00865D27"/>
    <w:rsid w:val="00883AC4"/>
    <w:rsid w:val="008A4FF1"/>
    <w:rsid w:val="008A7B7F"/>
    <w:rsid w:val="008C4D19"/>
    <w:rsid w:val="008C7A04"/>
    <w:rsid w:val="008F7749"/>
    <w:rsid w:val="008F7C50"/>
    <w:rsid w:val="00900DA7"/>
    <w:rsid w:val="0090124F"/>
    <w:rsid w:val="00905323"/>
    <w:rsid w:val="00906D75"/>
    <w:rsid w:val="009071C0"/>
    <w:rsid w:val="009275FF"/>
    <w:rsid w:val="009366C4"/>
    <w:rsid w:val="00937444"/>
    <w:rsid w:val="00956481"/>
    <w:rsid w:val="00957A54"/>
    <w:rsid w:val="009625DD"/>
    <w:rsid w:val="00991ED4"/>
    <w:rsid w:val="0099205B"/>
    <w:rsid w:val="009946C1"/>
    <w:rsid w:val="009957B8"/>
    <w:rsid w:val="009967F2"/>
    <w:rsid w:val="009A1940"/>
    <w:rsid w:val="009A2621"/>
    <w:rsid w:val="009B443F"/>
    <w:rsid w:val="009B4647"/>
    <w:rsid w:val="009B6AF5"/>
    <w:rsid w:val="009D4811"/>
    <w:rsid w:val="009D5C02"/>
    <w:rsid w:val="009D5F1F"/>
    <w:rsid w:val="009D79E5"/>
    <w:rsid w:val="009E5845"/>
    <w:rsid w:val="009F55A9"/>
    <w:rsid w:val="00A006EA"/>
    <w:rsid w:val="00A05BD0"/>
    <w:rsid w:val="00A1159B"/>
    <w:rsid w:val="00A11CB2"/>
    <w:rsid w:val="00A12B14"/>
    <w:rsid w:val="00A140C7"/>
    <w:rsid w:val="00A2366F"/>
    <w:rsid w:val="00A31048"/>
    <w:rsid w:val="00A56C61"/>
    <w:rsid w:val="00A8212B"/>
    <w:rsid w:val="00A82348"/>
    <w:rsid w:val="00A903E2"/>
    <w:rsid w:val="00AB5EDE"/>
    <w:rsid w:val="00AC14D3"/>
    <w:rsid w:val="00AC2418"/>
    <w:rsid w:val="00AE31F8"/>
    <w:rsid w:val="00AE4303"/>
    <w:rsid w:val="00AF5377"/>
    <w:rsid w:val="00B02100"/>
    <w:rsid w:val="00B10825"/>
    <w:rsid w:val="00B115A1"/>
    <w:rsid w:val="00B123E2"/>
    <w:rsid w:val="00B14068"/>
    <w:rsid w:val="00B16961"/>
    <w:rsid w:val="00B23252"/>
    <w:rsid w:val="00B33935"/>
    <w:rsid w:val="00B47F8C"/>
    <w:rsid w:val="00B50EAA"/>
    <w:rsid w:val="00B53400"/>
    <w:rsid w:val="00B57697"/>
    <w:rsid w:val="00B61FED"/>
    <w:rsid w:val="00B8301C"/>
    <w:rsid w:val="00B93F28"/>
    <w:rsid w:val="00BA050A"/>
    <w:rsid w:val="00BA5448"/>
    <w:rsid w:val="00BA7F6B"/>
    <w:rsid w:val="00BC66D1"/>
    <w:rsid w:val="00BC7A0D"/>
    <w:rsid w:val="00BE2192"/>
    <w:rsid w:val="00BF0080"/>
    <w:rsid w:val="00BF4B8D"/>
    <w:rsid w:val="00BF7EE0"/>
    <w:rsid w:val="00C0162E"/>
    <w:rsid w:val="00C027A6"/>
    <w:rsid w:val="00C2062D"/>
    <w:rsid w:val="00C34893"/>
    <w:rsid w:val="00C353C5"/>
    <w:rsid w:val="00C3693F"/>
    <w:rsid w:val="00C453F1"/>
    <w:rsid w:val="00C47935"/>
    <w:rsid w:val="00C50395"/>
    <w:rsid w:val="00C55B85"/>
    <w:rsid w:val="00C563B3"/>
    <w:rsid w:val="00C601F0"/>
    <w:rsid w:val="00C675F2"/>
    <w:rsid w:val="00C92A81"/>
    <w:rsid w:val="00CA0693"/>
    <w:rsid w:val="00CB0A86"/>
    <w:rsid w:val="00CB1B12"/>
    <w:rsid w:val="00CC0E8A"/>
    <w:rsid w:val="00CD0033"/>
    <w:rsid w:val="00CD479A"/>
    <w:rsid w:val="00CE28C4"/>
    <w:rsid w:val="00CE62A0"/>
    <w:rsid w:val="00D00D1D"/>
    <w:rsid w:val="00D02290"/>
    <w:rsid w:val="00D0425D"/>
    <w:rsid w:val="00D127F5"/>
    <w:rsid w:val="00D156DA"/>
    <w:rsid w:val="00D2500A"/>
    <w:rsid w:val="00D46FE7"/>
    <w:rsid w:val="00D66252"/>
    <w:rsid w:val="00D71673"/>
    <w:rsid w:val="00D721B2"/>
    <w:rsid w:val="00D76095"/>
    <w:rsid w:val="00D95E74"/>
    <w:rsid w:val="00D96B49"/>
    <w:rsid w:val="00DA15F0"/>
    <w:rsid w:val="00DB51D3"/>
    <w:rsid w:val="00DB79EF"/>
    <w:rsid w:val="00DC3F47"/>
    <w:rsid w:val="00DD4E7D"/>
    <w:rsid w:val="00DF17BA"/>
    <w:rsid w:val="00DF35E8"/>
    <w:rsid w:val="00DF3676"/>
    <w:rsid w:val="00E00035"/>
    <w:rsid w:val="00E032B0"/>
    <w:rsid w:val="00E04923"/>
    <w:rsid w:val="00E07C43"/>
    <w:rsid w:val="00E130CA"/>
    <w:rsid w:val="00E21CD5"/>
    <w:rsid w:val="00E27E55"/>
    <w:rsid w:val="00E35012"/>
    <w:rsid w:val="00E51A70"/>
    <w:rsid w:val="00E73126"/>
    <w:rsid w:val="00E73414"/>
    <w:rsid w:val="00E75DA4"/>
    <w:rsid w:val="00E76F0F"/>
    <w:rsid w:val="00E861EF"/>
    <w:rsid w:val="00EA4824"/>
    <w:rsid w:val="00EB12A0"/>
    <w:rsid w:val="00EC321C"/>
    <w:rsid w:val="00EC3BB8"/>
    <w:rsid w:val="00ED6D10"/>
    <w:rsid w:val="00EE0A10"/>
    <w:rsid w:val="00EE0ED0"/>
    <w:rsid w:val="00EF163B"/>
    <w:rsid w:val="00EF75C9"/>
    <w:rsid w:val="00F02723"/>
    <w:rsid w:val="00F04856"/>
    <w:rsid w:val="00F07D35"/>
    <w:rsid w:val="00F12F06"/>
    <w:rsid w:val="00F207D9"/>
    <w:rsid w:val="00F31B4A"/>
    <w:rsid w:val="00F50C2A"/>
    <w:rsid w:val="00F5329E"/>
    <w:rsid w:val="00F53A25"/>
    <w:rsid w:val="00F63A83"/>
    <w:rsid w:val="00F6504F"/>
    <w:rsid w:val="00F66D6B"/>
    <w:rsid w:val="00F81549"/>
    <w:rsid w:val="00F84522"/>
    <w:rsid w:val="00F8459B"/>
    <w:rsid w:val="00F85F9B"/>
    <w:rsid w:val="00FA51FC"/>
    <w:rsid w:val="00FC2EE4"/>
    <w:rsid w:val="00FC2FC2"/>
    <w:rsid w:val="00FD4AB2"/>
    <w:rsid w:val="00FE3EC5"/>
    <w:rsid w:val="00FE47CC"/>
    <w:rsid w:val="00FF6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FB9162"/>
  <w15:chartTrackingRefBased/>
  <w15:docId w15:val="{8D87A9E2-314D-234E-8F10-1D0952E03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053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53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53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53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53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53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53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53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53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3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53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53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53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53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53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53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53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5323"/>
    <w:rPr>
      <w:rFonts w:eastAsiaTheme="majorEastAsia" w:cstheme="majorBidi"/>
      <w:color w:val="272727" w:themeColor="text1" w:themeTint="D8"/>
    </w:rPr>
  </w:style>
  <w:style w:type="paragraph" w:styleId="Title">
    <w:name w:val="Title"/>
    <w:basedOn w:val="Normal"/>
    <w:next w:val="Normal"/>
    <w:link w:val="TitleChar"/>
    <w:uiPriority w:val="10"/>
    <w:qFormat/>
    <w:rsid w:val="009053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53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53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53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5323"/>
    <w:pPr>
      <w:spacing w:before="160"/>
      <w:jc w:val="center"/>
    </w:pPr>
    <w:rPr>
      <w:i/>
      <w:iCs/>
      <w:color w:val="404040" w:themeColor="text1" w:themeTint="BF"/>
    </w:rPr>
  </w:style>
  <w:style w:type="character" w:customStyle="1" w:styleId="QuoteChar">
    <w:name w:val="Quote Char"/>
    <w:basedOn w:val="DefaultParagraphFont"/>
    <w:link w:val="Quote"/>
    <w:uiPriority w:val="29"/>
    <w:rsid w:val="00905323"/>
    <w:rPr>
      <w:i/>
      <w:iCs/>
      <w:color w:val="404040" w:themeColor="text1" w:themeTint="BF"/>
    </w:rPr>
  </w:style>
  <w:style w:type="paragraph" w:styleId="ListParagraph">
    <w:name w:val="List Paragraph"/>
    <w:basedOn w:val="Normal"/>
    <w:uiPriority w:val="34"/>
    <w:qFormat/>
    <w:rsid w:val="00905323"/>
    <w:pPr>
      <w:ind w:left="720"/>
      <w:contextualSpacing/>
    </w:pPr>
  </w:style>
  <w:style w:type="character" w:styleId="IntenseEmphasis">
    <w:name w:val="Intense Emphasis"/>
    <w:basedOn w:val="DefaultParagraphFont"/>
    <w:uiPriority w:val="21"/>
    <w:qFormat/>
    <w:rsid w:val="00905323"/>
    <w:rPr>
      <w:i/>
      <w:iCs/>
      <w:color w:val="0F4761" w:themeColor="accent1" w:themeShade="BF"/>
    </w:rPr>
  </w:style>
  <w:style w:type="paragraph" w:styleId="IntenseQuote">
    <w:name w:val="Intense Quote"/>
    <w:basedOn w:val="Normal"/>
    <w:next w:val="Normal"/>
    <w:link w:val="IntenseQuoteChar"/>
    <w:uiPriority w:val="30"/>
    <w:qFormat/>
    <w:rsid w:val="009053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5323"/>
    <w:rPr>
      <w:i/>
      <w:iCs/>
      <w:color w:val="0F4761" w:themeColor="accent1" w:themeShade="BF"/>
    </w:rPr>
  </w:style>
  <w:style w:type="character" w:styleId="IntenseReference">
    <w:name w:val="Intense Reference"/>
    <w:basedOn w:val="DefaultParagraphFont"/>
    <w:uiPriority w:val="32"/>
    <w:qFormat/>
    <w:rsid w:val="00905323"/>
    <w:rPr>
      <w:b/>
      <w:bCs/>
      <w:smallCaps/>
      <w:color w:val="0F4761" w:themeColor="accent1" w:themeShade="BF"/>
      <w:spacing w:val="5"/>
    </w:rPr>
  </w:style>
  <w:style w:type="paragraph" w:styleId="NoSpacing">
    <w:name w:val="No Spacing"/>
    <w:uiPriority w:val="1"/>
    <w:qFormat/>
    <w:rsid w:val="00E861EF"/>
    <w:pPr>
      <w:spacing w:after="0" w:line="240" w:lineRule="auto"/>
    </w:pPr>
  </w:style>
  <w:style w:type="table" w:styleId="TableGrid">
    <w:name w:val="Table Grid"/>
    <w:basedOn w:val="TableNormal"/>
    <w:uiPriority w:val="39"/>
    <w:rsid w:val="00E731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6754D"/>
    <w:rPr>
      <w:color w:val="467886" w:themeColor="hyperlink"/>
      <w:u w:val="single"/>
    </w:rPr>
  </w:style>
  <w:style w:type="character" w:customStyle="1" w:styleId="UnresolvedMention">
    <w:name w:val="Unresolved Mention"/>
    <w:basedOn w:val="DefaultParagraphFont"/>
    <w:uiPriority w:val="99"/>
    <w:semiHidden/>
    <w:unhideWhenUsed/>
    <w:rsid w:val="0076754D"/>
    <w:rPr>
      <w:color w:val="605E5C"/>
      <w:shd w:val="clear" w:color="auto" w:fill="E1DFDD"/>
    </w:rPr>
  </w:style>
  <w:style w:type="paragraph" w:styleId="Header">
    <w:name w:val="header"/>
    <w:basedOn w:val="Normal"/>
    <w:link w:val="HeaderChar"/>
    <w:uiPriority w:val="99"/>
    <w:unhideWhenUsed/>
    <w:rsid w:val="00E75D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5DA4"/>
  </w:style>
  <w:style w:type="paragraph" w:styleId="Footer">
    <w:name w:val="footer"/>
    <w:basedOn w:val="Normal"/>
    <w:link w:val="FooterChar"/>
    <w:uiPriority w:val="99"/>
    <w:unhideWhenUsed/>
    <w:rsid w:val="00E75D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5DA4"/>
  </w:style>
  <w:style w:type="paragraph" w:styleId="FootnoteText">
    <w:name w:val="footnote text"/>
    <w:basedOn w:val="Normal"/>
    <w:link w:val="FootnoteTextChar"/>
    <w:uiPriority w:val="99"/>
    <w:rsid w:val="00CE62A0"/>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CE62A0"/>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rsid w:val="00CE62A0"/>
    <w:rPr>
      <w:rFonts w:cs="Times New Roman"/>
      <w:vertAlign w:val="superscript"/>
    </w:rPr>
  </w:style>
  <w:style w:type="character" w:styleId="FollowedHyperlink">
    <w:name w:val="FollowedHyperlink"/>
    <w:basedOn w:val="DefaultParagraphFont"/>
    <w:uiPriority w:val="99"/>
    <w:semiHidden/>
    <w:unhideWhenUsed/>
    <w:rsid w:val="002D78E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145248">
      <w:bodyDiv w:val="1"/>
      <w:marLeft w:val="0"/>
      <w:marRight w:val="0"/>
      <w:marTop w:val="0"/>
      <w:marBottom w:val="0"/>
      <w:divBdr>
        <w:top w:val="none" w:sz="0" w:space="0" w:color="auto"/>
        <w:left w:val="none" w:sz="0" w:space="0" w:color="auto"/>
        <w:bottom w:val="none" w:sz="0" w:space="0" w:color="auto"/>
        <w:right w:val="none" w:sz="0" w:space="0" w:color="auto"/>
      </w:divBdr>
    </w:div>
    <w:div w:id="1742630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hyperlink" Target="https://freshwaterhabitats.org.uk/habitats/pond/" TargetMode="External"/><Relationship Id="rId3" Type="http://schemas.openxmlformats.org/officeDocument/2006/relationships/styles" Target="styles.xml"/><Relationship Id="rId21" Type="http://schemas.openxmlformats.org/officeDocument/2006/relationships/hyperlink" Target="https://wildseed.co.uk/mixtures"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s://www.biodiversitywales.org.uk/Guides-to-help"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www.wildflower.co.uk/products/wildflower-seed-mixtures/100-wildflower-seed-mixtures/" TargetMode="External"/><Relationship Id="rId29" Type="http://schemas.openxmlformats.org/officeDocument/2006/relationships/hyperlink" Target="https://www.buglife.org.uk/our-work/living-roof-projec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ptes.org/campaigns/traditional-orchard-project/orchard-practical-guides/planting-fruit-trees/" TargetMode="External"/><Relationship Id="rId28" Type="http://schemas.openxmlformats.org/officeDocument/2006/relationships/hyperlink" Target="https://www.greenrooforganisation.org/" TargetMode="Externa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www.rhs.org.uk/lawns/wildflower-meadow-establishment" TargetMode="External"/><Relationship Id="rId27" Type="http://schemas.openxmlformats.org/officeDocument/2006/relationships/hyperlink" Target="https://www.biodiversitywales.org.uk/Guides-to-help" TargetMode="External"/><Relationship Id="rId30" Type="http://schemas.openxmlformats.org/officeDocument/2006/relationships/hyperlink" Target="https://www.arc-trust.org/hibernation-faq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5C353-8F79-4153-9F6B-DAC04490C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2920</Words>
  <Characters>16647</Characters>
  <Application>Microsoft Office Word</Application>
  <DocSecurity>4</DocSecurity>
  <Lines>138</Lines>
  <Paragraphs>39</Paragraphs>
  <ScaleCrop>false</ScaleCrop>
  <HeadingPairs>
    <vt:vector size="2" baseType="variant">
      <vt:variant>
        <vt:lpstr>Title</vt:lpstr>
      </vt:variant>
      <vt:variant>
        <vt:i4>1</vt:i4>
      </vt:variant>
    </vt:vector>
  </HeadingPairs>
  <TitlesOfParts>
    <vt:vector size="1" baseType="lpstr">
      <vt:lpstr>GREEN INFRASTRUCTURE STATEMENT &amp; NET BIODIVERSITY BENEFIT FORM</vt:lpstr>
    </vt:vector>
  </TitlesOfParts>
  <Company/>
  <LinksUpToDate>false</LinksUpToDate>
  <CharactersWithSpaces>19528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 INFRASTRUCTURE STATEMENT &amp; NET BIODIVERSITY BENEFIT FORM</dc:title>
  <dc:subject/>
  <dc:creator>M H</dc:creator>
  <cp:keywords/>
  <dc:description/>
  <cp:lastModifiedBy>Simon Greenland</cp:lastModifiedBy>
  <cp:revision>2</cp:revision>
  <dcterms:created xsi:type="dcterms:W3CDTF">2024-04-23T09:02:00Z</dcterms:created>
  <dcterms:modified xsi:type="dcterms:W3CDTF">2024-04-23T09:02:00Z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74e20d-4c58-4648-81a3-0e3a9d530565_Enabled">
    <vt:lpwstr>true</vt:lpwstr>
  </property>
  <property fmtid="{D5CDD505-2E9C-101B-9397-08002B2CF9AE}" pid="3" name="MSIP_Label_9374e20d-4c58-4648-81a3-0e3a9d530565_SetDate">
    <vt:lpwstr>2024-03-12T16:14:14Z</vt:lpwstr>
  </property>
  <property fmtid="{D5CDD505-2E9C-101B-9397-08002B2CF9AE}" pid="4" name="MSIP_Label_9374e20d-4c58-4648-81a3-0e3a9d530565_Method">
    <vt:lpwstr>Privileged</vt:lpwstr>
  </property>
  <property fmtid="{D5CDD505-2E9C-101B-9397-08002B2CF9AE}" pid="5" name="MSIP_Label_9374e20d-4c58-4648-81a3-0e3a9d530565_Name">
    <vt:lpwstr>Public</vt:lpwstr>
  </property>
  <property fmtid="{D5CDD505-2E9C-101B-9397-08002B2CF9AE}" pid="6" name="MSIP_Label_9374e20d-4c58-4648-81a3-0e3a9d530565_SiteId">
    <vt:lpwstr>5944ff57-fd30-44e1-af78-f42cad2b0b06</vt:lpwstr>
  </property>
  <property fmtid="{D5CDD505-2E9C-101B-9397-08002B2CF9AE}" pid="7" name="MSIP_Label_9374e20d-4c58-4648-81a3-0e3a9d530565_ActionId">
    <vt:lpwstr>47cb2f2c-7239-483d-8858-09787c79c82f</vt:lpwstr>
  </property>
  <property fmtid="{D5CDD505-2E9C-101B-9397-08002B2CF9AE}" pid="8" name="MSIP_Label_9374e20d-4c58-4648-81a3-0e3a9d530565_ContentBits">
    <vt:lpwstr>0</vt:lpwstr>
  </property>
</Properties>
</file>