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2D772" w14:textId="77777777" w:rsidR="00B126A4" w:rsidRDefault="00B126A4" w:rsidP="00B126A4">
      <w:pPr>
        <w:rPr>
          <w:b/>
          <w:bCs/>
        </w:rPr>
      </w:pPr>
      <w:r w:rsidRPr="00B126A4">
        <w:rPr>
          <w:b/>
          <w:bCs/>
        </w:rPr>
        <w:t>Green Infrastructure Statement</w:t>
      </w:r>
    </w:p>
    <w:p w14:paraId="39E86FD6" w14:textId="590E5FD0" w:rsidR="00B126A4" w:rsidRDefault="00B126A4" w:rsidP="00B126A4">
      <w:r w:rsidRPr="00B126A4">
        <w:t xml:space="preserve">This </w:t>
      </w:r>
      <w:r>
        <w:t xml:space="preserve">statement has been produced in support of the application for the </w:t>
      </w:r>
      <w:r w:rsidR="00AD6C32">
        <w:t xml:space="preserve">retention of </w:t>
      </w:r>
      <w:r>
        <w:t xml:space="preserve">a storage container </w:t>
      </w:r>
      <w:r w:rsidR="00AD6C32">
        <w:t>at Ruabon Recreational Field.</w:t>
      </w:r>
    </w:p>
    <w:p w14:paraId="5076EEB6" w14:textId="23BF6A82" w:rsidR="00BD3AE3" w:rsidRDefault="00B126A4" w:rsidP="00B126A4">
      <w:r>
        <w:t xml:space="preserve">This statement sets out how green infrastructure has been incorporated into the proposal and demonstrates how the ‘step wise’ approach </w:t>
      </w:r>
      <w:r w:rsidR="00AD6C32">
        <w:t xml:space="preserve">to Biodiversity Net Benefit </w:t>
      </w:r>
      <w:r>
        <w:t>has been followed</w:t>
      </w:r>
      <w:r w:rsidR="00AD6C32">
        <w:t xml:space="preserve"> having regard to Planning Policy Wales (PPW) -Edition 12</w:t>
      </w:r>
      <w:r>
        <w:t xml:space="preserve">. The assessment set out in this statement is considered proportionate to the scale and nature of development </w:t>
      </w:r>
      <w:r w:rsidR="00AC66A1">
        <w:t>undertaken.</w:t>
      </w:r>
    </w:p>
    <w:p w14:paraId="10CD2872" w14:textId="34C0D1F1" w:rsidR="00606404" w:rsidRDefault="00606404" w:rsidP="00606404">
      <w:r>
        <w:t>It is considered that the application site has moderate ecological value, the site adjacent to an existing formal playing field within a wider recreational area. The development as undertaken did /does not require the removal of any trees/hedgerows, although it is recognised that there is an opportunity to enhance the wider location, using appropriate native planting on site, and through the installation of bird and</w:t>
      </w:r>
      <w:r w:rsidR="00AC66A1">
        <w:t>/or</w:t>
      </w:r>
      <w:r>
        <w:t xml:space="preserve"> bat boxes, to provide green infrastructure and biodiversity enhancement within the local area.</w:t>
      </w:r>
    </w:p>
    <w:p w14:paraId="561DD42E" w14:textId="418C28EB" w:rsidR="00606404" w:rsidRDefault="00606404" w:rsidP="00606404">
      <w:r>
        <w:t>Turning therefore to the Step</w:t>
      </w:r>
      <w:r w:rsidR="00A165B8">
        <w:t xml:space="preserve"> </w:t>
      </w:r>
      <w:r>
        <w:t>Wise Approach:</w:t>
      </w:r>
    </w:p>
    <w:p w14:paraId="19F18E1B" w14:textId="77777777" w:rsidR="005901BC" w:rsidRPr="005901BC" w:rsidRDefault="00606404" w:rsidP="005901BC">
      <w:pPr>
        <w:pStyle w:val="NoSpacing"/>
        <w:rPr>
          <w:b/>
          <w:bCs/>
          <w:u w:val="single"/>
        </w:rPr>
      </w:pPr>
      <w:r w:rsidRPr="005901BC">
        <w:rPr>
          <w:b/>
          <w:bCs/>
          <w:u w:val="single"/>
        </w:rPr>
        <w:t>Avoid</w:t>
      </w:r>
    </w:p>
    <w:p w14:paraId="714C5A87" w14:textId="02F6C754" w:rsidR="00606404" w:rsidRDefault="00606404" w:rsidP="005901BC">
      <w:pPr>
        <w:pStyle w:val="NoSpacing"/>
      </w:pPr>
      <w:r>
        <w:t>The application site is of moderate biodiversity value</w:t>
      </w:r>
      <w:r w:rsidR="005901BC">
        <w:t>,</w:t>
      </w:r>
      <w:r>
        <w:t xml:space="preserve"> and it is not considered</w:t>
      </w:r>
      <w:r w:rsidR="005901BC">
        <w:t xml:space="preserve"> </w:t>
      </w:r>
      <w:r>
        <w:t>that the proposed development result</w:t>
      </w:r>
      <w:r w:rsidR="00AC66A1">
        <w:t>s</w:t>
      </w:r>
      <w:r>
        <w:t xml:space="preserve"> in unacceptable impacts that</w:t>
      </w:r>
      <w:r w:rsidR="005901BC">
        <w:t xml:space="preserve"> </w:t>
      </w:r>
      <w:r>
        <w:t>should be avoided.</w:t>
      </w:r>
    </w:p>
    <w:p w14:paraId="0B269F75" w14:textId="77777777" w:rsidR="005901BC" w:rsidRDefault="005901BC" w:rsidP="005901BC">
      <w:pPr>
        <w:pStyle w:val="NoSpacing"/>
      </w:pPr>
    </w:p>
    <w:p w14:paraId="1939DB91" w14:textId="77777777" w:rsidR="00606404" w:rsidRPr="005901BC" w:rsidRDefault="00606404" w:rsidP="005901BC">
      <w:pPr>
        <w:pStyle w:val="NoSpacing"/>
        <w:rPr>
          <w:b/>
          <w:bCs/>
          <w:u w:val="single"/>
        </w:rPr>
      </w:pPr>
      <w:r w:rsidRPr="005901BC">
        <w:rPr>
          <w:b/>
          <w:bCs/>
          <w:u w:val="single"/>
        </w:rPr>
        <w:t>Minimise</w:t>
      </w:r>
    </w:p>
    <w:p w14:paraId="78818FDE" w14:textId="311DF28D" w:rsidR="00606404" w:rsidRDefault="00606404" w:rsidP="00606404">
      <w:r>
        <w:t xml:space="preserve">As set out above the proposed development </w:t>
      </w:r>
      <w:r w:rsidR="00AC66A1">
        <w:t xml:space="preserve">does </w:t>
      </w:r>
      <w:r>
        <w:t>not result in unacceptable loss</w:t>
      </w:r>
      <w:r w:rsidR="005901BC">
        <w:t xml:space="preserve"> of </w:t>
      </w:r>
      <w:r>
        <w:t>habitats or green infrastructure and thus measures to minimise that loss are</w:t>
      </w:r>
      <w:r w:rsidR="005901BC">
        <w:t xml:space="preserve"> </w:t>
      </w:r>
      <w:r>
        <w:t>not necessary.</w:t>
      </w:r>
    </w:p>
    <w:p w14:paraId="0E57C6AD" w14:textId="77777777" w:rsidR="00AC66A1" w:rsidRPr="00AC66A1" w:rsidRDefault="00AC66A1" w:rsidP="00AC66A1">
      <w:pPr>
        <w:pStyle w:val="NoSpacing"/>
        <w:rPr>
          <w:b/>
          <w:bCs/>
          <w:u w:val="single"/>
        </w:rPr>
      </w:pPr>
      <w:r w:rsidRPr="00AC66A1">
        <w:rPr>
          <w:b/>
          <w:bCs/>
          <w:u w:val="single"/>
        </w:rPr>
        <w:t>Mitigate/Restore</w:t>
      </w:r>
    </w:p>
    <w:p w14:paraId="7E05D6DC" w14:textId="3BEA8794" w:rsidR="005901BC" w:rsidRDefault="00AC66A1" w:rsidP="00AC66A1">
      <w:pPr>
        <w:pStyle w:val="NoSpacing"/>
      </w:pPr>
      <w:r>
        <w:t>As the proposal does not result in loss of existing green infrastructure the proposal makes no provision for mitigation or restoration of habitat lost.</w:t>
      </w:r>
    </w:p>
    <w:p w14:paraId="4821C660" w14:textId="77777777" w:rsidR="00AC66A1" w:rsidRDefault="00AC66A1" w:rsidP="00AC66A1">
      <w:pPr>
        <w:pStyle w:val="NoSpacing"/>
        <w:rPr>
          <w:b/>
          <w:bCs/>
          <w:u w:val="single"/>
        </w:rPr>
      </w:pPr>
    </w:p>
    <w:p w14:paraId="29CABD05" w14:textId="0BC60E5D" w:rsidR="00606404" w:rsidRPr="00AC66A1" w:rsidRDefault="00606404" w:rsidP="00AC66A1">
      <w:pPr>
        <w:pStyle w:val="NoSpacing"/>
        <w:rPr>
          <w:b/>
          <w:bCs/>
          <w:u w:val="single"/>
        </w:rPr>
      </w:pPr>
      <w:r w:rsidRPr="00AC66A1">
        <w:rPr>
          <w:b/>
          <w:bCs/>
          <w:u w:val="single"/>
        </w:rPr>
        <w:t>Compensate off site</w:t>
      </w:r>
    </w:p>
    <w:p w14:paraId="73F1B3B2" w14:textId="65348ED7" w:rsidR="00606404" w:rsidRDefault="00606404" w:rsidP="00AC66A1">
      <w:pPr>
        <w:pStyle w:val="NoSpacing"/>
      </w:pPr>
      <w:r>
        <w:t>it is not considered that compensation off site is necessary for the</w:t>
      </w:r>
      <w:r w:rsidR="00AC66A1">
        <w:t xml:space="preserve"> </w:t>
      </w:r>
      <w:r>
        <w:t xml:space="preserve">reasons set out above. The </w:t>
      </w:r>
      <w:r w:rsidR="00A165B8">
        <w:t>a</w:t>
      </w:r>
      <w:r>
        <w:t>pplication does however present opportunity to</w:t>
      </w:r>
      <w:r w:rsidR="00AC66A1">
        <w:t xml:space="preserve"> </w:t>
      </w:r>
      <w:r>
        <w:t xml:space="preserve">secure additional habitat creation through </w:t>
      </w:r>
      <w:r w:rsidR="00AC66A1">
        <w:t xml:space="preserve">additional planting and </w:t>
      </w:r>
      <w:r>
        <w:t>the installation of bat and bird boxes</w:t>
      </w:r>
      <w:r w:rsidR="00AC66A1">
        <w:t xml:space="preserve"> </w:t>
      </w:r>
      <w:r>
        <w:t>on land within the Applicant’s wider control and that the installation of these can</w:t>
      </w:r>
      <w:r w:rsidR="00AC66A1">
        <w:t xml:space="preserve"> </w:t>
      </w:r>
      <w:r>
        <w:t>be appropriately controlled through a condition requiring a scheme for</w:t>
      </w:r>
      <w:r w:rsidR="00AC66A1">
        <w:t xml:space="preserve"> </w:t>
      </w:r>
      <w:r>
        <w:t>biodiversity enhancement.</w:t>
      </w:r>
    </w:p>
    <w:p w14:paraId="59D8C8F9" w14:textId="77777777" w:rsidR="00AC66A1" w:rsidRDefault="00AC66A1" w:rsidP="00AC66A1">
      <w:pPr>
        <w:pStyle w:val="NoSpacing"/>
      </w:pPr>
    </w:p>
    <w:p w14:paraId="3F1F6BA0" w14:textId="75DE6766" w:rsidR="00AC66A1" w:rsidRPr="00AC66A1" w:rsidRDefault="00AC66A1" w:rsidP="00AC66A1">
      <w:pPr>
        <w:pStyle w:val="NoSpacing"/>
        <w:rPr>
          <w:b/>
          <w:bCs/>
          <w:sz w:val="28"/>
          <w:szCs w:val="28"/>
          <w:u w:val="single"/>
        </w:rPr>
      </w:pPr>
      <w:r w:rsidRPr="00AC66A1">
        <w:rPr>
          <w:b/>
          <w:bCs/>
          <w:sz w:val="28"/>
          <w:szCs w:val="28"/>
          <w:u w:val="single"/>
        </w:rPr>
        <w:t>Conclusion</w:t>
      </w:r>
    </w:p>
    <w:p w14:paraId="14F908FD" w14:textId="567850B7" w:rsidR="00606404" w:rsidRDefault="00606404" w:rsidP="00606404">
      <w:r>
        <w:t>For the reasons set out above it is considered that the proposal will not result</w:t>
      </w:r>
      <w:r w:rsidR="00AC66A1">
        <w:t xml:space="preserve"> </w:t>
      </w:r>
      <w:r>
        <w:t>in adverse effect on biodiversity and ecosystem</w:t>
      </w:r>
      <w:r w:rsidR="00AC66A1">
        <w:t xml:space="preserve">. </w:t>
      </w:r>
      <w:r>
        <w:t>The proposal does however present opportunity to</w:t>
      </w:r>
      <w:r w:rsidR="00AC66A1">
        <w:t xml:space="preserve"> </w:t>
      </w:r>
      <w:r>
        <w:t xml:space="preserve">enhance the location </w:t>
      </w:r>
      <w:r w:rsidR="00A165B8">
        <w:t>using</w:t>
      </w:r>
      <w:r>
        <w:t xml:space="preserve"> appropriate native planting and bird</w:t>
      </w:r>
      <w:r w:rsidR="00AC66A1">
        <w:t xml:space="preserve"> </w:t>
      </w:r>
      <w:r>
        <w:t>and bat boxes to provide green infrastructure and biodiversity enhancement</w:t>
      </w:r>
      <w:r w:rsidR="00AC66A1">
        <w:t xml:space="preserve"> </w:t>
      </w:r>
      <w:r w:rsidR="00A165B8">
        <w:t>in compliance with PPW 12. The a</w:t>
      </w:r>
      <w:r>
        <w:t>pplicant is content that this provision is secured by planning condition.</w:t>
      </w:r>
    </w:p>
    <w:sectPr w:rsidR="006064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920D2"/>
    <w:multiLevelType w:val="hybridMultilevel"/>
    <w:tmpl w:val="8D6E1DC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9250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6A4"/>
    <w:rsid w:val="005901BC"/>
    <w:rsid w:val="00606404"/>
    <w:rsid w:val="00A165B8"/>
    <w:rsid w:val="00AC66A1"/>
    <w:rsid w:val="00AD6C32"/>
    <w:rsid w:val="00B126A4"/>
    <w:rsid w:val="00BD3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4B0EA"/>
  <w15:chartTrackingRefBased/>
  <w15:docId w15:val="{E252233B-3E60-4891-A87E-72DA32766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26A4"/>
    <w:pPr>
      <w:ind w:left="720"/>
      <w:contextualSpacing/>
    </w:pPr>
  </w:style>
  <w:style w:type="paragraph" w:styleId="NoSpacing">
    <w:name w:val="No Spacing"/>
    <w:uiPriority w:val="1"/>
    <w:qFormat/>
    <w:rsid w:val="005901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M Harris</dc:creator>
  <cp:keywords/>
  <dc:description/>
  <cp:lastModifiedBy>Robert M Harris</cp:lastModifiedBy>
  <cp:revision>6</cp:revision>
  <dcterms:created xsi:type="dcterms:W3CDTF">2024-08-05T12:58:00Z</dcterms:created>
  <dcterms:modified xsi:type="dcterms:W3CDTF">2024-08-05T16:05:00Z</dcterms:modified>
</cp:coreProperties>
</file>