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Plas Mostyn Bach - ref P/2017/0-758</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Windows and doors proposed.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Following on from my recent telephone consultation with Louise Phillips I was advised to submit the information on the windows and doors that we are proposing to use and as required for condition numbers 2 and 3.</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left="0" w:firstLine="0"/>
        <w:rPr/>
      </w:pPr>
      <w:r w:rsidDel="00000000" w:rsidR="00000000" w:rsidRPr="00000000">
        <w:rPr>
          <w:rtl w:val="0"/>
        </w:rPr>
        <w:t xml:space="preserve">As discussed we are asking to use narrow framed low profile aluminium windows and doors, as from the consultation it was discussed that UPVC/composite materials would have a profile that would be deemed too wide. </w:t>
      </w:r>
    </w:p>
    <w:p w:rsidR="00000000" w:rsidDel="00000000" w:rsidP="00000000" w:rsidRDefault="00000000" w:rsidRPr="00000000" w14:paraId="00000008">
      <w:pPr>
        <w:ind w:left="0" w:firstLine="0"/>
        <w:rPr/>
      </w:pPr>
      <w:r w:rsidDel="00000000" w:rsidR="00000000" w:rsidRPr="00000000">
        <w:rPr>
          <w:rtl w:val="0"/>
        </w:rPr>
      </w:r>
    </w:p>
    <w:p w:rsidR="00000000" w:rsidDel="00000000" w:rsidP="00000000" w:rsidRDefault="00000000" w:rsidRPr="00000000" w14:paraId="00000009">
      <w:pPr>
        <w:ind w:left="0" w:firstLine="0"/>
        <w:rPr/>
      </w:pPr>
      <w:r w:rsidDel="00000000" w:rsidR="00000000" w:rsidRPr="00000000">
        <w:rPr>
          <w:rtl w:val="0"/>
        </w:rPr>
        <w:t xml:space="preserve">The reasons we wish to use aluminium over hardwood are as follows;</w:t>
      </w:r>
    </w:p>
    <w:p w:rsidR="00000000" w:rsidDel="00000000" w:rsidP="00000000" w:rsidRDefault="00000000" w:rsidRPr="00000000" w14:paraId="0000000A">
      <w:pPr>
        <w:ind w:left="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The increasing current costs of hardwood is making the use of wood unaffordable.</w:t>
      </w:r>
      <w:r w:rsidDel="00000000" w:rsidR="00000000" w:rsidRPr="00000000">
        <w:rPr>
          <w:rtl w:val="0"/>
        </w:rPr>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The area is very exposed and the maintenance of wood would require annual upkeep and therefore additional costs, work and would be less environmentally friendly due to the regular use of paint and materials for these to be kept in a good condition. </w:t>
      </w: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None of the other properties at Plas Mostyn Bach have wooden windows or doors and so they are not in keeping with them, the other properties do have UPVC but as discussed this was not the preferred option of the LPA therefore would prefer to use aluminium. </w:t>
      </w:r>
      <w:r w:rsidDel="00000000" w:rsidR="00000000" w:rsidRPr="00000000">
        <w:rPr>
          <w:rtl w:val="0"/>
        </w:rPr>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Aluminium is a high standard and has increased insulation properties over wood, therefore helping to reduce heat loss and save on heating costs. </w:t>
      </w: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The lifespan of this material is long and hard wearing. </w:t>
      </w:r>
      <w:r w:rsidDel="00000000" w:rsidR="00000000" w:rsidRPr="00000000">
        <w:rPr>
          <w:rtl w:val="0"/>
        </w:rPr>
      </w:r>
    </w:p>
    <w:p w:rsidR="00000000" w:rsidDel="00000000" w:rsidP="00000000" w:rsidRDefault="00000000" w:rsidRPr="00000000" w14:paraId="00000010">
      <w:pPr>
        <w:numPr>
          <w:ilvl w:val="0"/>
          <w:numId w:val="1"/>
        </w:numPr>
        <w:ind w:left="720" w:hanging="360"/>
        <w:rPr/>
      </w:pPr>
      <w:r w:rsidDel="00000000" w:rsidR="00000000" w:rsidRPr="00000000">
        <w:rPr>
          <w:rtl w:val="0"/>
        </w:rPr>
        <w:t xml:space="preserve">We are proposing that the larger approx 1000mm windows are side hung with one window opening and the smaller windows to be one glass panel with the opening from the bottom.</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For the doors as per the plans we are wanting a solid front door, and the 2 back doors to be one half glass and one with a glass panel all the way down, see separate upload and cross section of doors. </w:t>
      </w:r>
    </w:p>
    <w:p w:rsidR="00000000" w:rsidDel="00000000" w:rsidP="00000000" w:rsidRDefault="00000000" w:rsidRPr="00000000" w14:paraId="00000012">
      <w:pPr>
        <w:numPr>
          <w:ilvl w:val="0"/>
          <w:numId w:val="1"/>
        </w:numPr>
        <w:ind w:left="720" w:hanging="360"/>
        <w:rPr/>
      </w:pPr>
      <w:r w:rsidDel="00000000" w:rsidR="00000000" w:rsidRPr="00000000">
        <w:rPr>
          <w:rtl w:val="0"/>
        </w:rPr>
        <w:t xml:space="preserve">As we need a painted, coloured finish, we have shortlisted and are looking at using one of the following, RAL pebble grey 7032, stone grey 7030 or agate grey 7038, as all of these are pretty similar would the use of any of these 3 be approved as acceptable? </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Cross Section/drawings of the proposed windows and doors we wish to use; please see separate upload.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