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22"/>
        <w:tblW w:w="10476" w:type="dxa"/>
        <w:tblLayout w:type="fixed"/>
        <w:tblLook w:val="0000" w:firstRow="0" w:lastRow="0" w:firstColumn="0" w:lastColumn="0" w:noHBand="0" w:noVBand="0"/>
      </w:tblPr>
      <w:tblGrid>
        <w:gridCol w:w="5840"/>
        <w:gridCol w:w="2090"/>
        <w:gridCol w:w="2546"/>
      </w:tblGrid>
      <w:tr w:rsidR="00685D2E" w:rsidRPr="00923DFE" w:rsidTr="00685D2E">
        <w:trPr>
          <w:cantSplit/>
          <w:trHeight w:val="312"/>
        </w:trPr>
        <w:tc>
          <w:tcPr>
            <w:tcW w:w="5840" w:type="dxa"/>
            <w:vMerge w:val="restart"/>
          </w:tcPr>
          <w:p w:rsidR="000D1914" w:rsidRDefault="005A73FC" w:rsidP="005A73FC">
            <w:pPr>
              <w:spacing w:after="0" w:line="240" w:lineRule="auto"/>
            </w:pPr>
            <w:r>
              <w:t>Jenni Perkins</w:t>
            </w:r>
          </w:p>
          <w:bookmarkStart w:id="0" w:name="_GoBack"/>
          <w:p w:rsidR="005A73FC" w:rsidRDefault="005A73FC" w:rsidP="005A73FC">
            <w:pPr>
              <w:spacing w:after="0" w:line="240" w:lineRule="auto"/>
            </w:pPr>
            <w:r>
              <w:fldChar w:fldCharType="begin"/>
            </w:r>
            <w:r>
              <w:instrText xml:space="preserve"> HYPERLINK "mailto:Jenni.perkins@wrexham.gov.uk" </w:instrText>
            </w:r>
            <w:r>
              <w:fldChar w:fldCharType="separate"/>
            </w:r>
            <w:r w:rsidRPr="00690EFC">
              <w:rPr>
                <w:rStyle w:val="Hyperlink"/>
              </w:rPr>
              <w:t>Jenni.perkins@wrexham.gov.uk</w:t>
            </w:r>
            <w:r>
              <w:fldChar w:fldCharType="end"/>
            </w:r>
          </w:p>
          <w:bookmarkEnd w:id="0"/>
          <w:p w:rsidR="005A73FC" w:rsidRPr="00923DFE" w:rsidRDefault="005A73FC" w:rsidP="005A73FC">
            <w:pPr>
              <w:spacing w:after="0" w:line="240" w:lineRule="auto"/>
            </w:pPr>
          </w:p>
        </w:tc>
        <w:tc>
          <w:tcPr>
            <w:tcW w:w="2090" w:type="dxa"/>
          </w:tcPr>
          <w:p w:rsidR="00685D2E" w:rsidRPr="00923DFE" w:rsidRDefault="00685D2E" w:rsidP="00685D2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46" w:type="dxa"/>
          </w:tcPr>
          <w:p w:rsidR="00685D2E" w:rsidRPr="00923DFE" w:rsidRDefault="00685D2E" w:rsidP="00685D2E">
            <w:pPr>
              <w:spacing w:after="0" w:line="240" w:lineRule="auto"/>
              <w:ind w:left="-108"/>
            </w:pPr>
          </w:p>
        </w:tc>
      </w:tr>
      <w:tr w:rsidR="00685D2E" w:rsidRPr="00923DFE" w:rsidTr="00685D2E">
        <w:trPr>
          <w:cantSplit/>
          <w:trHeight w:val="71"/>
        </w:trPr>
        <w:tc>
          <w:tcPr>
            <w:tcW w:w="5840" w:type="dxa"/>
            <w:vMerge/>
          </w:tcPr>
          <w:p w:rsidR="00685D2E" w:rsidRPr="00923DFE" w:rsidRDefault="00685D2E" w:rsidP="00685D2E">
            <w:pPr>
              <w:spacing w:after="0" w:line="240" w:lineRule="auto"/>
            </w:pPr>
          </w:p>
        </w:tc>
        <w:tc>
          <w:tcPr>
            <w:tcW w:w="2090" w:type="dxa"/>
          </w:tcPr>
          <w:p w:rsidR="00685D2E" w:rsidRPr="00923DFE" w:rsidRDefault="00685D2E" w:rsidP="00685D2E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923DFE">
              <w:rPr>
                <w:i/>
                <w:sz w:val="16"/>
                <w:szCs w:val="16"/>
              </w:rPr>
              <w:t>Eich</w:t>
            </w:r>
            <w:proofErr w:type="spellEnd"/>
            <w:r w:rsidRPr="00923DFE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923DFE">
              <w:rPr>
                <w:i/>
                <w:sz w:val="16"/>
                <w:szCs w:val="16"/>
              </w:rPr>
              <w:t>Cyf</w:t>
            </w:r>
            <w:proofErr w:type="spellEnd"/>
            <w:r w:rsidRPr="00923DFE">
              <w:rPr>
                <w:sz w:val="16"/>
                <w:szCs w:val="16"/>
              </w:rPr>
              <w:t>/Your Ref:</w:t>
            </w:r>
          </w:p>
          <w:p w:rsidR="00685D2E" w:rsidRPr="00923DFE" w:rsidRDefault="00685D2E" w:rsidP="00685D2E">
            <w:pPr>
              <w:spacing w:after="0" w:line="240" w:lineRule="auto"/>
              <w:rPr>
                <w:sz w:val="6"/>
                <w:szCs w:val="6"/>
              </w:rPr>
            </w:pPr>
          </w:p>
          <w:p w:rsidR="00685D2E" w:rsidRPr="00923DFE" w:rsidRDefault="00685D2E" w:rsidP="00685D2E">
            <w:pPr>
              <w:spacing w:after="0" w:line="240" w:lineRule="auto"/>
              <w:rPr>
                <w:sz w:val="16"/>
                <w:szCs w:val="16"/>
              </w:rPr>
            </w:pPr>
            <w:r w:rsidRPr="00923DFE">
              <w:rPr>
                <w:i/>
                <w:sz w:val="16"/>
                <w:szCs w:val="16"/>
              </w:rPr>
              <w:t xml:space="preserve">Ein </w:t>
            </w:r>
            <w:proofErr w:type="spellStart"/>
            <w:r w:rsidRPr="00923DFE">
              <w:rPr>
                <w:i/>
                <w:sz w:val="16"/>
                <w:szCs w:val="16"/>
              </w:rPr>
              <w:t>Cyf</w:t>
            </w:r>
            <w:proofErr w:type="spellEnd"/>
            <w:r w:rsidRPr="00923DFE">
              <w:rPr>
                <w:i/>
                <w:sz w:val="16"/>
                <w:szCs w:val="16"/>
              </w:rPr>
              <w:t>/</w:t>
            </w:r>
            <w:r w:rsidRPr="00923DFE">
              <w:rPr>
                <w:sz w:val="16"/>
                <w:szCs w:val="16"/>
              </w:rPr>
              <w:t>Our Ref:</w:t>
            </w:r>
          </w:p>
          <w:p w:rsidR="00685D2E" w:rsidRPr="00923DFE" w:rsidRDefault="00685D2E" w:rsidP="00685D2E">
            <w:pPr>
              <w:spacing w:after="0" w:line="240" w:lineRule="auto"/>
              <w:rPr>
                <w:sz w:val="7"/>
                <w:szCs w:val="7"/>
              </w:rPr>
            </w:pPr>
          </w:p>
          <w:p w:rsidR="00685D2E" w:rsidRPr="00923DFE" w:rsidRDefault="00685D2E" w:rsidP="00685D2E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923DFE">
              <w:rPr>
                <w:i/>
                <w:sz w:val="16"/>
                <w:szCs w:val="16"/>
              </w:rPr>
              <w:t>Dyddiad</w:t>
            </w:r>
            <w:proofErr w:type="spellEnd"/>
            <w:r w:rsidRPr="00923DFE">
              <w:rPr>
                <w:sz w:val="16"/>
                <w:szCs w:val="16"/>
              </w:rPr>
              <w:t>/Date:</w:t>
            </w:r>
          </w:p>
          <w:p w:rsidR="00685D2E" w:rsidRPr="00923DFE" w:rsidRDefault="00685D2E" w:rsidP="00685D2E">
            <w:pPr>
              <w:spacing w:after="0" w:line="240" w:lineRule="auto"/>
              <w:rPr>
                <w:sz w:val="7"/>
                <w:szCs w:val="7"/>
              </w:rPr>
            </w:pPr>
          </w:p>
          <w:p w:rsidR="00685D2E" w:rsidRPr="00923DFE" w:rsidRDefault="00685D2E" w:rsidP="00685D2E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923DFE">
              <w:rPr>
                <w:i/>
                <w:sz w:val="16"/>
                <w:szCs w:val="16"/>
              </w:rPr>
              <w:t>Gofynner</w:t>
            </w:r>
            <w:proofErr w:type="spellEnd"/>
            <w:r w:rsidRPr="00923DFE">
              <w:rPr>
                <w:i/>
                <w:sz w:val="16"/>
                <w:szCs w:val="16"/>
              </w:rPr>
              <w:t xml:space="preserve"> am</w:t>
            </w:r>
            <w:r w:rsidRPr="00923DFE">
              <w:rPr>
                <w:sz w:val="16"/>
                <w:szCs w:val="16"/>
              </w:rPr>
              <w:t>/Ask for:</w:t>
            </w:r>
          </w:p>
          <w:p w:rsidR="00685D2E" w:rsidRPr="00923DFE" w:rsidRDefault="00685D2E" w:rsidP="00685D2E">
            <w:pPr>
              <w:spacing w:after="0" w:line="240" w:lineRule="auto"/>
              <w:rPr>
                <w:sz w:val="7"/>
                <w:szCs w:val="7"/>
              </w:rPr>
            </w:pPr>
          </w:p>
          <w:p w:rsidR="00685D2E" w:rsidRPr="00923DFE" w:rsidRDefault="00685D2E" w:rsidP="00685D2E">
            <w:pPr>
              <w:spacing w:after="0" w:line="240" w:lineRule="auto"/>
              <w:rPr>
                <w:i/>
                <w:sz w:val="16"/>
                <w:szCs w:val="16"/>
              </w:rPr>
            </w:pPr>
            <w:proofErr w:type="spellStart"/>
            <w:r w:rsidRPr="00923DFE">
              <w:rPr>
                <w:i/>
                <w:sz w:val="16"/>
                <w:szCs w:val="16"/>
              </w:rPr>
              <w:t>Rhif</w:t>
            </w:r>
            <w:proofErr w:type="spellEnd"/>
            <w:r w:rsidRPr="00923DFE">
              <w:rPr>
                <w:i/>
                <w:sz w:val="16"/>
                <w:szCs w:val="16"/>
              </w:rPr>
              <w:t xml:space="preserve"> Union</w:t>
            </w:r>
            <w:r w:rsidRPr="00923DFE">
              <w:rPr>
                <w:sz w:val="16"/>
                <w:szCs w:val="16"/>
              </w:rPr>
              <w:t>/Direct Dial:</w:t>
            </w:r>
          </w:p>
        </w:tc>
        <w:tc>
          <w:tcPr>
            <w:tcW w:w="2546" w:type="dxa"/>
          </w:tcPr>
          <w:p w:rsidR="00685D2E" w:rsidRPr="00923DFE" w:rsidRDefault="000D1914" w:rsidP="00685D2E">
            <w:pPr>
              <w:spacing w:after="0" w:line="240" w:lineRule="auto"/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P/202</w:t>
            </w:r>
            <w:r w:rsidR="005A73FC">
              <w:rPr>
                <w:sz w:val="20"/>
                <w:szCs w:val="20"/>
              </w:rPr>
              <w:t>3/0387 – P/2023/0388</w:t>
            </w:r>
          </w:p>
          <w:p w:rsidR="00685D2E" w:rsidRPr="00923DFE" w:rsidRDefault="000D1914" w:rsidP="00685D2E">
            <w:pPr>
              <w:spacing w:after="0" w:line="240" w:lineRule="auto"/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5D2E" w:rsidRPr="00923DF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="00685D2E" w:rsidRPr="00923DFE">
              <w:rPr>
                <w:sz w:val="20"/>
                <w:szCs w:val="20"/>
              </w:rPr>
              <w:t xml:space="preserve">/ </w:t>
            </w:r>
            <w:r>
              <w:rPr>
                <w:sz w:val="20"/>
                <w:szCs w:val="20"/>
              </w:rPr>
              <w:t>1</w:t>
            </w:r>
            <w:r w:rsidR="005A73FC">
              <w:rPr>
                <w:sz w:val="20"/>
                <w:szCs w:val="20"/>
              </w:rPr>
              <w:t>61932</w:t>
            </w:r>
            <w:r w:rsidR="00685D2E">
              <w:rPr>
                <w:sz w:val="20"/>
                <w:szCs w:val="20"/>
              </w:rPr>
              <w:t>- Slgen8a</w:t>
            </w:r>
            <w:r w:rsidR="00685D2E" w:rsidRPr="00923DFE">
              <w:rPr>
                <w:sz w:val="20"/>
                <w:szCs w:val="20"/>
              </w:rPr>
              <w:t>.</w:t>
            </w:r>
          </w:p>
          <w:p w:rsidR="00685D2E" w:rsidRPr="00923DFE" w:rsidRDefault="000D1914" w:rsidP="00685D2E">
            <w:pPr>
              <w:spacing w:after="0" w:line="240" w:lineRule="auto"/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685D2E">
              <w:rPr>
                <w:sz w:val="20"/>
                <w:szCs w:val="20"/>
                <w:vertAlign w:val="superscript"/>
              </w:rPr>
              <w:t xml:space="preserve"> </w:t>
            </w:r>
            <w:r w:rsidR="00685D2E">
              <w:rPr>
                <w:sz w:val="20"/>
                <w:szCs w:val="20"/>
              </w:rPr>
              <w:t>/1</w:t>
            </w:r>
            <w:r>
              <w:rPr>
                <w:sz w:val="20"/>
                <w:szCs w:val="20"/>
              </w:rPr>
              <w:t>0</w:t>
            </w:r>
            <w:r w:rsidR="00685D2E">
              <w:rPr>
                <w:sz w:val="20"/>
                <w:szCs w:val="20"/>
              </w:rPr>
              <w:t>/202</w:t>
            </w:r>
            <w:r>
              <w:rPr>
                <w:sz w:val="20"/>
                <w:szCs w:val="20"/>
              </w:rPr>
              <w:t>3</w:t>
            </w:r>
          </w:p>
          <w:p w:rsidR="00685D2E" w:rsidRPr="00923DFE" w:rsidRDefault="00685D2E" w:rsidP="00685D2E">
            <w:pPr>
              <w:spacing w:after="0" w:line="240" w:lineRule="auto"/>
              <w:ind w:left="-108"/>
              <w:rPr>
                <w:sz w:val="20"/>
                <w:szCs w:val="20"/>
              </w:rPr>
            </w:pPr>
            <w:r w:rsidRPr="00923DFE">
              <w:rPr>
                <w:sz w:val="20"/>
                <w:szCs w:val="20"/>
              </w:rPr>
              <w:t>Jim Hughes</w:t>
            </w:r>
          </w:p>
          <w:p w:rsidR="00685D2E" w:rsidRPr="00923DFE" w:rsidRDefault="00685D2E" w:rsidP="00685D2E">
            <w:pPr>
              <w:spacing w:after="0" w:line="240" w:lineRule="auto"/>
              <w:ind w:left="-108"/>
            </w:pPr>
            <w:r w:rsidRPr="00923DFE">
              <w:rPr>
                <w:sz w:val="20"/>
                <w:szCs w:val="20"/>
              </w:rPr>
              <w:t>01286 662999</w:t>
            </w:r>
          </w:p>
        </w:tc>
      </w:tr>
    </w:tbl>
    <w:p w:rsidR="00923DFE" w:rsidRDefault="00923DFE" w:rsidP="00923DFE">
      <w:pPr>
        <w:tabs>
          <w:tab w:val="left" w:pos="7088"/>
        </w:tabs>
        <w:spacing w:after="0" w:line="240" w:lineRule="auto"/>
        <w:rPr>
          <w:rFonts w:ascii="Arial" w:eastAsiaTheme="minorEastAsia" w:hAnsi="Arial" w:cs="Arial"/>
          <w:color w:val="000000"/>
          <w:sz w:val="21"/>
          <w:szCs w:val="21"/>
          <w:lang w:eastAsia="en-GB"/>
        </w:rPr>
      </w:pPr>
    </w:p>
    <w:p w:rsidR="00923DFE" w:rsidRDefault="00923DFE" w:rsidP="00923DFE">
      <w:pPr>
        <w:tabs>
          <w:tab w:val="left" w:pos="7088"/>
        </w:tabs>
        <w:spacing w:after="0" w:line="240" w:lineRule="auto"/>
        <w:rPr>
          <w:rFonts w:ascii="Arial" w:eastAsiaTheme="minorEastAsia" w:hAnsi="Arial" w:cs="Arial"/>
          <w:color w:val="000000"/>
          <w:sz w:val="21"/>
          <w:szCs w:val="21"/>
          <w:lang w:eastAsia="en-GB"/>
        </w:rPr>
      </w:pPr>
      <w:r>
        <w:rPr>
          <w:rFonts w:ascii="Arial" w:eastAsiaTheme="minorEastAsia" w:hAnsi="Arial" w:cs="Arial"/>
          <w:color w:val="000000"/>
          <w:sz w:val="21"/>
          <w:szCs w:val="21"/>
          <w:lang w:eastAsia="en-GB"/>
        </w:rPr>
        <w:t xml:space="preserve">                                                                                                                  </w:t>
      </w:r>
    </w:p>
    <w:p w:rsidR="00923DFE" w:rsidRDefault="00923DFE" w:rsidP="00923DFE">
      <w:pPr>
        <w:tabs>
          <w:tab w:val="left" w:pos="7088"/>
        </w:tabs>
        <w:spacing w:after="0" w:line="240" w:lineRule="auto"/>
        <w:rPr>
          <w:rFonts w:ascii="Arial" w:eastAsiaTheme="minorEastAsia" w:hAnsi="Arial" w:cs="Arial"/>
          <w:color w:val="000000"/>
          <w:sz w:val="21"/>
          <w:szCs w:val="21"/>
          <w:lang w:eastAsia="en-GB"/>
        </w:rPr>
      </w:pPr>
    </w:p>
    <w:p w:rsidR="00923DFE" w:rsidRPr="00923DFE" w:rsidRDefault="00923DFE" w:rsidP="00923DFE">
      <w:pPr>
        <w:tabs>
          <w:tab w:val="left" w:pos="7088"/>
        </w:tabs>
        <w:spacing w:after="0" w:line="240" w:lineRule="auto"/>
        <w:rPr>
          <w:rFonts w:ascii="Arial" w:eastAsiaTheme="minorEastAsia" w:hAnsi="Arial" w:cs="Arial"/>
          <w:color w:val="000000"/>
          <w:sz w:val="21"/>
          <w:szCs w:val="21"/>
          <w:lang w:eastAsia="en-GB"/>
        </w:rPr>
      </w:pPr>
      <w:r>
        <w:rPr>
          <w:rFonts w:ascii="Arial" w:eastAsiaTheme="minorEastAsia" w:hAnsi="Arial" w:cs="Arial"/>
          <w:color w:val="000000"/>
          <w:sz w:val="21"/>
          <w:szCs w:val="21"/>
          <w:lang w:eastAsia="en-GB"/>
        </w:rPr>
        <w:t xml:space="preserve">                                    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4"/>
        <w:gridCol w:w="4764"/>
      </w:tblGrid>
      <w:tr w:rsidR="00923DFE" w:rsidRPr="00923DFE" w:rsidTr="00923DFE">
        <w:tc>
          <w:tcPr>
            <w:tcW w:w="4874" w:type="dxa"/>
          </w:tcPr>
          <w:p w:rsidR="00923DFE" w:rsidRPr="00923DFE" w:rsidRDefault="000D1914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</w:rPr>
            </w:pPr>
            <w:proofErr w:type="spellStart"/>
            <w:r w:rsidRPr="00923DFE">
              <w:rPr>
                <w:rFonts w:cs="Century Gothic"/>
              </w:rPr>
              <w:t>Annwyl</w:t>
            </w:r>
            <w:proofErr w:type="spellEnd"/>
            <w:r w:rsidRPr="00923DFE">
              <w:rPr>
                <w:rFonts w:cs="Century Gothic"/>
              </w:rPr>
              <w:t xml:space="preserve"> Madam</w:t>
            </w:r>
            <w:r w:rsidR="00923DFE" w:rsidRPr="00923DFE">
              <w:rPr>
                <w:rFonts w:cs="Century Gothic"/>
              </w:rPr>
              <w:t>,</w:t>
            </w:r>
          </w:p>
          <w:p w:rsidR="00923DFE" w:rsidRPr="00923DFE" w:rsidRDefault="00923DFE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  <w:b/>
              </w:rPr>
            </w:pPr>
          </w:p>
          <w:p w:rsidR="00923DFE" w:rsidRPr="00923DFE" w:rsidRDefault="00923DFE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  <w:b/>
                <w:bCs/>
                <w:u w:val="single"/>
              </w:rPr>
            </w:pPr>
            <w:bookmarkStart w:id="1" w:name="_Hlk118806309"/>
            <w:r w:rsidRPr="00923DFE">
              <w:rPr>
                <w:rFonts w:cs="Century Gothic"/>
                <w:b/>
                <w:bCs/>
                <w:u w:val="single"/>
              </w:rPr>
              <w:t>DEDDF CYNLLUNIO GWLAD A THREF 1990 - YMGYNGHORIAD</w:t>
            </w:r>
          </w:p>
          <w:bookmarkEnd w:id="1"/>
          <w:p w:rsidR="00923DFE" w:rsidRPr="00923DFE" w:rsidRDefault="00923DFE" w:rsidP="00923DFE">
            <w:pPr>
              <w:rPr>
                <w:b/>
              </w:rPr>
            </w:pPr>
          </w:p>
          <w:p w:rsidR="00923DFE" w:rsidRPr="00923DFE" w:rsidRDefault="00923DFE" w:rsidP="00923DFE">
            <w:r w:rsidRPr="00923DFE">
              <w:rPr>
                <w:b/>
                <w:u w:val="single"/>
              </w:rPr>
              <w:t>EIDDO:</w:t>
            </w:r>
            <w:r w:rsidRPr="00923DFE">
              <w:t xml:space="preserve"> </w:t>
            </w:r>
            <w:r w:rsidR="005A73FC" w:rsidRPr="005A73FC">
              <w:t xml:space="preserve">F Lloyd </w:t>
            </w:r>
            <w:proofErr w:type="spellStart"/>
            <w:r w:rsidR="005A73FC" w:rsidRPr="005A73FC">
              <w:t>Penley</w:t>
            </w:r>
            <w:proofErr w:type="spellEnd"/>
            <w:r w:rsidR="005A73FC" w:rsidRPr="005A73FC">
              <w:t xml:space="preserve"> Ltd, Bridge Road South, Wrexham Industrial Estate, Wrexham</w:t>
            </w:r>
          </w:p>
          <w:p w:rsidR="000D1914" w:rsidRDefault="000D1914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</w:rPr>
            </w:pPr>
          </w:p>
          <w:p w:rsidR="00923DFE" w:rsidRDefault="002C419D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</w:rPr>
            </w:pPr>
            <w:proofErr w:type="spellStart"/>
            <w:r w:rsidRPr="002C419D">
              <w:rPr>
                <w:rFonts w:cs="Century Gothic"/>
              </w:rPr>
              <w:t>Mewn</w:t>
            </w:r>
            <w:proofErr w:type="spellEnd"/>
            <w:r w:rsidRPr="002C419D">
              <w:rPr>
                <w:rFonts w:cs="Century Gothic"/>
              </w:rPr>
              <w:t xml:space="preserve"> </w:t>
            </w:r>
            <w:proofErr w:type="spellStart"/>
            <w:r w:rsidRPr="002C419D">
              <w:rPr>
                <w:rFonts w:cs="Century Gothic"/>
              </w:rPr>
              <w:t>perthynas</w:t>
            </w:r>
            <w:proofErr w:type="spellEnd"/>
            <w:r w:rsidRPr="002C419D">
              <w:rPr>
                <w:rFonts w:cs="Century Gothic"/>
              </w:rPr>
              <w:t xml:space="preserve"> </w:t>
            </w:r>
            <w:proofErr w:type="spellStart"/>
            <w:r w:rsidRPr="002C419D">
              <w:rPr>
                <w:rFonts w:cs="Century Gothic"/>
              </w:rPr>
              <w:t>â’ch</w:t>
            </w:r>
            <w:proofErr w:type="spellEnd"/>
            <w:r w:rsidRPr="002C419D">
              <w:rPr>
                <w:rFonts w:cs="Century Gothic"/>
              </w:rPr>
              <w:t xml:space="preserve"> </w:t>
            </w:r>
            <w:proofErr w:type="spellStart"/>
            <w:r w:rsidRPr="002C419D">
              <w:rPr>
                <w:rFonts w:cs="Century Gothic"/>
              </w:rPr>
              <w:t>ymgynghoriad</w:t>
            </w:r>
            <w:proofErr w:type="spellEnd"/>
            <w:r w:rsidRPr="002C419D">
              <w:rPr>
                <w:rFonts w:cs="Century Gothic"/>
              </w:rPr>
              <w:t xml:space="preserve"> a </w:t>
            </w:r>
            <w:proofErr w:type="spellStart"/>
            <w:r w:rsidRPr="002C419D">
              <w:rPr>
                <w:rFonts w:cs="Century Gothic"/>
              </w:rPr>
              <w:t>dderbyniwyd</w:t>
            </w:r>
            <w:proofErr w:type="spellEnd"/>
            <w:r w:rsidRPr="002C419D">
              <w:rPr>
                <w:rFonts w:cs="Century Gothic"/>
              </w:rPr>
              <w:t xml:space="preserve"> </w:t>
            </w:r>
            <w:proofErr w:type="spellStart"/>
            <w:r w:rsidRPr="002C419D">
              <w:rPr>
                <w:rFonts w:cs="Century Gothic"/>
              </w:rPr>
              <w:t>ar</w:t>
            </w:r>
            <w:proofErr w:type="spellEnd"/>
            <w:r w:rsidRPr="002C419D">
              <w:rPr>
                <w:rFonts w:cs="Century Gothic"/>
              </w:rPr>
              <w:t xml:space="preserve"> </w:t>
            </w:r>
            <w:r w:rsidR="000D1914">
              <w:rPr>
                <w:rFonts w:cs="Century Gothic"/>
              </w:rPr>
              <w:t>1</w:t>
            </w:r>
            <w:r w:rsidR="005A73FC">
              <w:rPr>
                <w:rFonts w:cs="Century Gothic"/>
              </w:rPr>
              <w:t>0</w:t>
            </w:r>
            <w:r w:rsidRPr="002C419D">
              <w:rPr>
                <w:rFonts w:cs="Century Gothic"/>
              </w:rPr>
              <w:t>/1</w:t>
            </w:r>
            <w:r w:rsidR="000D1914">
              <w:rPr>
                <w:rFonts w:cs="Century Gothic"/>
              </w:rPr>
              <w:t>0</w:t>
            </w:r>
            <w:r w:rsidRPr="002C419D">
              <w:rPr>
                <w:rFonts w:cs="Century Gothic"/>
              </w:rPr>
              <w:t>/2</w:t>
            </w:r>
            <w:r w:rsidR="000D1914">
              <w:rPr>
                <w:rFonts w:cs="Century Gothic"/>
              </w:rPr>
              <w:t>3</w:t>
            </w:r>
            <w:r w:rsidRPr="002C419D">
              <w:rPr>
                <w:rFonts w:cs="Century Gothic"/>
              </w:rPr>
              <w:t xml:space="preserve">, </w:t>
            </w:r>
            <w:proofErr w:type="spellStart"/>
            <w:r w:rsidRPr="002C419D">
              <w:rPr>
                <w:rFonts w:cs="Century Gothic"/>
              </w:rPr>
              <w:t>mae</w:t>
            </w:r>
            <w:proofErr w:type="spellEnd"/>
            <w:r w:rsidRPr="002C419D">
              <w:rPr>
                <w:rFonts w:cs="Century Gothic"/>
              </w:rPr>
              <w:t xml:space="preserve"> </w:t>
            </w:r>
            <w:proofErr w:type="spellStart"/>
            <w:r w:rsidRPr="002C419D">
              <w:rPr>
                <w:rFonts w:cs="Century Gothic"/>
              </w:rPr>
              <w:t>ein</w:t>
            </w:r>
            <w:proofErr w:type="spellEnd"/>
            <w:r w:rsidRPr="002C419D">
              <w:rPr>
                <w:rFonts w:cs="Century Gothic"/>
              </w:rPr>
              <w:t xml:space="preserve"> </w:t>
            </w:r>
            <w:proofErr w:type="spellStart"/>
            <w:r w:rsidRPr="002C419D">
              <w:rPr>
                <w:rFonts w:cs="Century Gothic"/>
              </w:rPr>
              <w:t>hymateb</w:t>
            </w:r>
            <w:proofErr w:type="spellEnd"/>
            <w:r w:rsidRPr="002C419D">
              <w:rPr>
                <w:rFonts w:cs="Century Gothic"/>
              </w:rPr>
              <w:t xml:space="preserve"> </w:t>
            </w:r>
            <w:proofErr w:type="spellStart"/>
            <w:r w:rsidRPr="002C419D">
              <w:rPr>
                <w:rFonts w:cs="Century Gothic"/>
              </w:rPr>
              <w:t>mewn</w:t>
            </w:r>
            <w:proofErr w:type="spellEnd"/>
            <w:r w:rsidRPr="002C419D">
              <w:rPr>
                <w:rFonts w:cs="Century Gothic"/>
              </w:rPr>
              <w:t xml:space="preserve"> </w:t>
            </w:r>
            <w:proofErr w:type="spellStart"/>
            <w:r w:rsidRPr="002C419D">
              <w:rPr>
                <w:rFonts w:cs="Century Gothic"/>
              </w:rPr>
              <w:t>perthynas</w:t>
            </w:r>
            <w:proofErr w:type="spellEnd"/>
            <w:r w:rsidRPr="002C419D">
              <w:rPr>
                <w:rFonts w:cs="Century Gothic"/>
              </w:rPr>
              <w:t xml:space="preserve"> â </w:t>
            </w:r>
            <w:proofErr w:type="spellStart"/>
            <w:proofErr w:type="gramStart"/>
            <w:r w:rsidRPr="002C419D">
              <w:rPr>
                <w:rFonts w:cs="Century Gothic"/>
              </w:rPr>
              <w:t>chais</w:t>
            </w:r>
            <w:proofErr w:type="spellEnd"/>
            <w:r w:rsidR="000D1914">
              <w:rPr>
                <w:rFonts w:cs="Century Gothic"/>
              </w:rPr>
              <w:t xml:space="preserve"> </w:t>
            </w:r>
            <w:r w:rsidRPr="002C419D">
              <w:rPr>
                <w:rFonts w:cs="Century Gothic"/>
              </w:rPr>
              <w:t xml:space="preserve"> </w:t>
            </w:r>
            <w:r w:rsidR="000D1914" w:rsidRPr="000D1914">
              <w:rPr>
                <w:rFonts w:cs="Century Gothic"/>
              </w:rPr>
              <w:t>P</w:t>
            </w:r>
            <w:proofErr w:type="gramEnd"/>
            <w:r w:rsidR="000D1914" w:rsidRPr="000D1914">
              <w:rPr>
                <w:rFonts w:cs="Century Gothic"/>
              </w:rPr>
              <w:t>/202</w:t>
            </w:r>
            <w:r w:rsidR="005A73FC">
              <w:rPr>
                <w:rFonts w:cs="Century Gothic"/>
              </w:rPr>
              <w:t>3</w:t>
            </w:r>
            <w:r w:rsidR="000D1914" w:rsidRPr="000D1914">
              <w:rPr>
                <w:rFonts w:cs="Century Gothic"/>
              </w:rPr>
              <w:t>/0</w:t>
            </w:r>
            <w:r w:rsidR="005A73FC">
              <w:rPr>
                <w:rFonts w:cs="Century Gothic"/>
              </w:rPr>
              <w:t>387 &amp; P/2023/0388</w:t>
            </w:r>
            <w:r w:rsidR="000D1914" w:rsidRPr="000D1914">
              <w:rPr>
                <w:rFonts w:cs="Century Gothic"/>
              </w:rPr>
              <w:t xml:space="preserve"> </w:t>
            </w:r>
            <w:r w:rsidRPr="002C419D">
              <w:rPr>
                <w:rFonts w:cs="Century Gothic"/>
              </w:rPr>
              <w:t xml:space="preserve"> </w:t>
            </w:r>
            <w:proofErr w:type="spellStart"/>
            <w:r w:rsidRPr="002C419D">
              <w:rPr>
                <w:rFonts w:cs="Century Gothic"/>
              </w:rPr>
              <w:t>fel</w:t>
            </w:r>
            <w:proofErr w:type="spellEnd"/>
            <w:r w:rsidRPr="002C419D">
              <w:rPr>
                <w:rFonts w:cs="Century Gothic"/>
              </w:rPr>
              <w:t xml:space="preserve"> a </w:t>
            </w:r>
            <w:proofErr w:type="spellStart"/>
            <w:r w:rsidRPr="002C419D">
              <w:rPr>
                <w:rFonts w:cs="Century Gothic"/>
              </w:rPr>
              <w:t>ganlyn</w:t>
            </w:r>
            <w:proofErr w:type="spellEnd"/>
            <w:r w:rsidRPr="002C419D">
              <w:rPr>
                <w:rFonts w:cs="Century Gothic"/>
              </w:rPr>
              <w:t>:</w:t>
            </w:r>
          </w:p>
          <w:p w:rsidR="002C419D" w:rsidRPr="00923DFE" w:rsidRDefault="002C419D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</w:rPr>
            </w:pPr>
          </w:p>
          <w:sdt>
            <w:sdtPr>
              <w:rPr>
                <w:rFonts w:cs="Century Gothic"/>
              </w:rPr>
              <w:id w:val="612789064"/>
              <w:placeholder>
                <w:docPart w:val="DBC1B9081AEF438CABFD6B3A739657BE"/>
              </w:placeholder>
            </w:sdtPr>
            <w:sdtEndPr/>
            <w:sdtContent>
              <w:p w:rsidR="00923DFE" w:rsidRPr="00923DFE" w:rsidRDefault="00923DFE" w:rsidP="00923DFE">
                <w:pPr>
                  <w:autoSpaceDE w:val="0"/>
                  <w:autoSpaceDN w:val="0"/>
                  <w:adjustRightInd w:val="0"/>
                  <w:contextualSpacing/>
                  <w:rPr>
                    <w:rFonts w:cs="Century Gothic"/>
                  </w:rPr>
                </w:pPr>
                <w:proofErr w:type="spellStart"/>
                <w:r w:rsidRPr="00923DFE">
                  <w:rPr>
                    <w:rFonts w:cs="Century Gothic"/>
                  </w:rPr>
                  <w:t>Nid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oes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gan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yr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Awdurdod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Tân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unrhyw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sylwadau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i’w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rhoi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ynglŷn</w:t>
                </w:r>
                <w:proofErr w:type="spellEnd"/>
                <w:r w:rsidRPr="00923DFE">
                  <w:rPr>
                    <w:rFonts w:cs="Century Gothic"/>
                  </w:rPr>
                  <w:t xml:space="preserve"> â </w:t>
                </w:r>
                <w:proofErr w:type="spellStart"/>
                <w:r w:rsidRPr="00923DFE">
                  <w:rPr>
                    <w:rFonts w:cs="Century Gothic"/>
                  </w:rPr>
                  <w:t>mynedfa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i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gerbydau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tân</w:t>
                </w:r>
                <w:proofErr w:type="spellEnd"/>
                <w:r w:rsidRPr="00923DFE">
                  <w:rPr>
                    <w:rFonts w:cs="Century Gothic"/>
                  </w:rPr>
                  <w:t xml:space="preserve"> a </w:t>
                </w:r>
                <w:proofErr w:type="spellStart"/>
                <w:r w:rsidRPr="00923DFE">
                  <w:rPr>
                    <w:rFonts w:cs="Century Gothic"/>
                  </w:rPr>
                  <w:t>chyflenwad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dŵr</w:t>
                </w:r>
                <w:proofErr w:type="spellEnd"/>
                <w:r w:rsidRPr="00923DFE">
                  <w:rPr>
                    <w:rFonts w:cs="Century Gothic"/>
                  </w:rPr>
                  <w:t>.</w:t>
                </w:r>
              </w:p>
            </w:sdtContent>
          </w:sdt>
          <w:p w:rsidR="00923DFE" w:rsidRPr="00923DFE" w:rsidRDefault="00923DFE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</w:rPr>
            </w:pPr>
          </w:p>
          <w:p w:rsidR="00923DFE" w:rsidRPr="00923DFE" w:rsidRDefault="00923DFE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</w:rPr>
            </w:pPr>
          </w:p>
          <w:sdt>
            <w:sdtPr>
              <w:rPr>
                <w:rFonts w:cs="Century Gothic"/>
              </w:rPr>
              <w:id w:val="1745218954"/>
              <w:placeholder>
                <w:docPart w:val="DBC1B9081AEF438CABFD6B3A739657BE"/>
              </w:placeholder>
            </w:sdtPr>
            <w:sdtEndPr/>
            <w:sdtContent>
              <w:p w:rsidR="00923DFE" w:rsidRPr="00923DFE" w:rsidRDefault="00685D2E" w:rsidP="00923DFE">
                <w:pPr>
                  <w:autoSpaceDE w:val="0"/>
                  <w:autoSpaceDN w:val="0"/>
                  <w:adjustRightInd w:val="0"/>
                  <w:contextualSpacing/>
                  <w:rPr>
                    <w:rFonts w:cs="Century Gothic"/>
                  </w:rPr>
                </w:pPr>
                <w:proofErr w:type="spellStart"/>
                <w:r w:rsidRPr="00685D2E">
                  <w:rPr>
                    <w:rFonts w:cs="Century Gothic"/>
                  </w:rPr>
                  <w:t>Bydd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yr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Awdurdod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Tân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yn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cael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cyfle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i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roi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sylwadau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ar</w:t>
                </w:r>
                <w:proofErr w:type="spellEnd"/>
                <w:r w:rsidRPr="00685D2E">
                  <w:rPr>
                    <w:rFonts w:cs="Century Gothic"/>
                  </w:rPr>
                  <w:t xml:space="preserve"> y </w:t>
                </w:r>
                <w:proofErr w:type="spellStart"/>
                <w:r w:rsidRPr="00685D2E">
                  <w:rPr>
                    <w:rFonts w:cs="Century Gothic"/>
                  </w:rPr>
                  <w:t>mesurau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diogelwch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tân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arfaethedig</w:t>
                </w:r>
                <w:proofErr w:type="spellEnd"/>
                <w:r w:rsidRPr="00685D2E">
                  <w:rPr>
                    <w:rFonts w:cs="Century Gothic"/>
                  </w:rPr>
                  <w:t xml:space="preserve"> o </w:t>
                </w:r>
                <w:proofErr w:type="spellStart"/>
                <w:r w:rsidRPr="00685D2E">
                  <w:rPr>
                    <w:rFonts w:cs="Century Gothic"/>
                  </w:rPr>
                  <w:t>fewn</w:t>
                </w:r>
                <w:proofErr w:type="spellEnd"/>
                <w:r w:rsidRPr="00685D2E">
                  <w:rPr>
                    <w:rFonts w:cs="Century Gothic"/>
                  </w:rPr>
                  <w:t xml:space="preserve"> y </w:t>
                </w:r>
                <w:proofErr w:type="spellStart"/>
                <w:r w:rsidRPr="00685D2E">
                  <w:rPr>
                    <w:rFonts w:cs="Century Gothic"/>
                  </w:rPr>
                  <w:t>safle</w:t>
                </w:r>
                <w:proofErr w:type="spellEnd"/>
                <w:r w:rsidRPr="00685D2E">
                  <w:rPr>
                    <w:rFonts w:cs="Century Gothic"/>
                  </w:rPr>
                  <w:t xml:space="preserve"> a </w:t>
                </w:r>
                <w:proofErr w:type="spellStart"/>
                <w:r w:rsidRPr="00685D2E">
                  <w:rPr>
                    <w:rFonts w:cs="Century Gothic"/>
                  </w:rPr>
                  <w:t>fydd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yn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digwydd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yn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ystod</w:t>
                </w:r>
                <w:proofErr w:type="spellEnd"/>
                <w:r w:rsidRPr="00685D2E">
                  <w:rPr>
                    <w:rFonts w:cs="Century Gothic"/>
                  </w:rPr>
                  <w:t xml:space="preserve"> proses </w:t>
                </w:r>
                <w:proofErr w:type="spellStart"/>
                <w:r w:rsidRPr="00685D2E">
                  <w:rPr>
                    <w:rFonts w:cs="Century Gothic"/>
                  </w:rPr>
                  <w:t>Ymgynghori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Rheoliadau</w:t>
                </w:r>
                <w:proofErr w:type="spellEnd"/>
                <w:r w:rsidRPr="00685D2E">
                  <w:rPr>
                    <w:rFonts w:cs="Century Gothic"/>
                  </w:rPr>
                  <w:t xml:space="preserve"> Adeiladu 2010</w:t>
                </w:r>
              </w:p>
            </w:sdtContent>
          </w:sdt>
          <w:p w:rsidR="00923DFE" w:rsidRPr="00923DFE" w:rsidRDefault="00923DFE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</w:rPr>
            </w:pPr>
          </w:p>
          <w:p w:rsidR="00923DFE" w:rsidRPr="00923DFE" w:rsidRDefault="00923DFE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</w:rPr>
            </w:pPr>
          </w:p>
          <w:p w:rsidR="00923DFE" w:rsidRPr="00923DFE" w:rsidRDefault="00923DFE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</w:rPr>
            </w:pPr>
            <w:proofErr w:type="spellStart"/>
            <w:r w:rsidRPr="00923DFE">
              <w:rPr>
                <w:rFonts w:cs="Century Gothic"/>
              </w:rPr>
              <w:t>Os</w:t>
            </w:r>
            <w:proofErr w:type="spellEnd"/>
            <w:r w:rsidRPr="00923DFE">
              <w:rPr>
                <w:rFonts w:cs="Century Gothic"/>
              </w:rPr>
              <w:t xml:space="preserve"> </w:t>
            </w:r>
            <w:proofErr w:type="spellStart"/>
            <w:r w:rsidRPr="00923DFE">
              <w:rPr>
                <w:rFonts w:cs="Century Gothic"/>
              </w:rPr>
              <w:t>ydych</w:t>
            </w:r>
            <w:proofErr w:type="spellEnd"/>
            <w:r w:rsidRPr="00923DFE">
              <w:rPr>
                <w:rFonts w:cs="Century Gothic"/>
              </w:rPr>
              <w:t xml:space="preserve"> </w:t>
            </w:r>
            <w:proofErr w:type="spellStart"/>
            <w:r w:rsidRPr="00923DFE">
              <w:rPr>
                <w:rFonts w:cs="Century Gothic"/>
              </w:rPr>
              <w:t>angen</w:t>
            </w:r>
            <w:proofErr w:type="spellEnd"/>
            <w:r w:rsidRPr="00923DFE">
              <w:rPr>
                <w:rFonts w:cs="Century Gothic"/>
              </w:rPr>
              <w:t xml:space="preserve"> </w:t>
            </w:r>
            <w:proofErr w:type="spellStart"/>
            <w:r w:rsidRPr="00923DFE">
              <w:rPr>
                <w:rFonts w:cs="Century Gothic"/>
              </w:rPr>
              <w:t>gwybodaeth</w:t>
            </w:r>
            <w:proofErr w:type="spellEnd"/>
            <w:r w:rsidRPr="00923DFE">
              <w:rPr>
                <w:rFonts w:cs="Century Gothic"/>
              </w:rPr>
              <w:t xml:space="preserve"> </w:t>
            </w:r>
            <w:proofErr w:type="spellStart"/>
            <w:r w:rsidRPr="00923DFE">
              <w:rPr>
                <w:rFonts w:cs="Century Gothic"/>
              </w:rPr>
              <w:t>bellach</w:t>
            </w:r>
            <w:proofErr w:type="spellEnd"/>
            <w:r w:rsidRPr="00923DFE">
              <w:rPr>
                <w:rFonts w:cs="Century Gothic"/>
              </w:rPr>
              <w:t xml:space="preserve">, </w:t>
            </w:r>
            <w:proofErr w:type="spellStart"/>
            <w:r w:rsidRPr="00923DFE">
              <w:rPr>
                <w:rFonts w:cs="Century Gothic"/>
              </w:rPr>
              <w:t>cysylltwch</w:t>
            </w:r>
            <w:proofErr w:type="spellEnd"/>
            <w:r w:rsidRPr="00923DFE">
              <w:rPr>
                <w:rFonts w:cs="Century Gothic"/>
              </w:rPr>
              <w:t xml:space="preserve"> </w:t>
            </w:r>
            <w:proofErr w:type="spellStart"/>
            <w:r w:rsidRPr="00923DFE">
              <w:rPr>
                <w:rFonts w:cs="Century Gothic"/>
              </w:rPr>
              <w:t>â’r</w:t>
            </w:r>
            <w:proofErr w:type="spellEnd"/>
            <w:r w:rsidRPr="00923DFE">
              <w:rPr>
                <w:rFonts w:cs="Century Gothic"/>
              </w:rPr>
              <w:t xml:space="preserve"> </w:t>
            </w:r>
            <w:proofErr w:type="spellStart"/>
            <w:r w:rsidRPr="00923DFE">
              <w:rPr>
                <w:rFonts w:cs="Century Gothic"/>
              </w:rPr>
              <w:t>Swyddog</w:t>
            </w:r>
            <w:proofErr w:type="spellEnd"/>
            <w:r w:rsidRPr="00923DFE">
              <w:rPr>
                <w:rFonts w:cs="Century Gothic"/>
              </w:rPr>
              <w:t xml:space="preserve"> </w:t>
            </w:r>
            <w:proofErr w:type="spellStart"/>
            <w:r w:rsidRPr="00923DFE">
              <w:rPr>
                <w:rFonts w:cs="Century Gothic"/>
              </w:rPr>
              <w:t>Cydymffurfiaeth</w:t>
            </w:r>
            <w:proofErr w:type="spellEnd"/>
            <w:r w:rsidRPr="00923DFE">
              <w:rPr>
                <w:rFonts w:cs="Century Gothic"/>
              </w:rPr>
              <w:t>.</w:t>
            </w:r>
          </w:p>
          <w:p w:rsidR="00923DFE" w:rsidRPr="00923DFE" w:rsidRDefault="00923DFE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  <w:b/>
              </w:rPr>
            </w:pPr>
          </w:p>
          <w:p w:rsidR="00923DFE" w:rsidRPr="00923DFE" w:rsidRDefault="00923DFE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  <w:b/>
              </w:rPr>
            </w:pPr>
          </w:p>
          <w:p w:rsidR="00923DFE" w:rsidRPr="00923DFE" w:rsidRDefault="00923DFE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</w:rPr>
            </w:pPr>
            <w:proofErr w:type="spellStart"/>
            <w:r w:rsidRPr="00923DFE">
              <w:rPr>
                <w:rFonts w:cs="Century Gothic"/>
              </w:rPr>
              <w:t>Yn</w:t>
            </w:r>
            <w:proofErr w:type="spellEnd"/>
            <w:r w:rsidRPr="00923DFE">
              <w:rPr>
                <w:rFonts w:cs="Century Gothic"/>
              </w:rPr>
              <w:t xml:space="preserve"> </w:t>
            </w:r>
            <w:proofErr w:type="spellStart"/>
            <w:r w:rsidRPr="00923DFE">
              <w:rPr>
                <w:rFonts w:cs="Century Gothic"/>
              </w:rPr>
              <w:t>gywir</w:t>
            </w:r>
            <w:proofErr w:type="spellEnd"/>
          </w:p>
          <w:p w:rsidR="00923DFE" w:rsidRPr="00923DFE" w:rsidRDefault="00685D2E" w:rsidP="00923DFE">
            <w:pPr>
              <w:rPr>
                <w:b/>
              </w:rPr>
            </w:pPr>
            <w:r>
              <w:rPr>
                <w:rFonts w:eastAsia="Times New Roman" w:cs="Arial"/>
                <w:noProof/>
                <w:lang w:eastAsia="en-GB"/>
              </w:rPr>
              <w:t xml:space="preserve">                                </w:t>
            </w:r>
            <w:r w:rsidRPr="00967E4B">
              <w:rPr>
                <w:rFonts w:eastAsia="Times New Roman" w:cs="Arial"/>
                <w:noProof/>
                <w:lang w:eastAsia="en-GB"/>
              </w:rPr>
              <w:drawing>
                <wp:inline distT="0" distB="0" distL="0" distR="0" wp14:anchorId="37FEE0B7" wp14:editId="47FFA6FE">
                  <wp:extent cx="956907" cy="360890"/>
                  <wp:effectExtent l="0" t="0" r="0" b="1270"/>
                  <wp:docPr id="5" name="Picture 5" descr="V:\Fire\Fire Safety\Signatures\JimHugh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:\Fire\Fire Safety\Signatures\JimHugh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487" cy="380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4" w:type="dxa"/>
          </w:tcPr>
          <w:p w:rsidR="00923DFE" w:rsidRPr="00923DFE" w:rsidRDefault="00923DFE" w:rsidP="00923DFE">
            <w:pPr>
              <w:contextualSpacing/>
            </w:pPr>
            <w:r w:rsidRPr="00923DFE">
              <w:t>Dear Madam,</w:t>
            </w:r>
          </w:p>
          <w:p w:rsidR="00923DFE" w:rsidRPr="00923DFE" w:rsidRDefault="00923DFE" w:rsidP="00923DFE">
            <w:pPr>
              <w:contextualSpacing/>
            </w:pPr>
            <w:bookmarkStart w:id="2" w:name="_Hlk118806361"/>
          </w:p>
          <w:p w:rsidR="00923DFE" w:rsidRPr="00923DFE" w:rsidRDefault="00923DFE" w:rsidP="00923DFE">
            <w:pPr>
              <w:keepNext/>
              <w:contextualSpacing/>
              <w:outlineLvl w:val="0"/>
              <w:rPr>
                <w:rFonts w:eastAsia="Times New Roman" w:cs="Times New Roman"/>
                <w:b/>
                <w:u w:val="single"/>
              </w:rPr>
            </w:pPr>
            <w:r w:rsidRPr="00923DFE">
              <w:rPr>
                <w:rFonts w:eastAsia="Times New Roman" w:cs="Times New Roman"/>
                <w:b/>
                <w:u w:val="single"/>
              </w:rPr>
              <w:t>THE TOWN AND COUNTRY PLANNING ACT 1990 – CONSULTATION</w:t>
            </w:r>
          </w:p>
          <w:bookmarkEnd w:id="2"/>
          <w:p w:rsidR="00923DFE" w:rsidRPr="00923DFE" w:rsidRDefault="00923DFE" w:rsidP="00923DFE">
            <w:pPr>
              <w:contextualSpacing/>
            </w:pPr>
          </w:p>
          <w:p w:rsidR="00923DFE" w:rsidRPr="00923DFE" w:rsidRDefault="00923DFE" w:rsidP="00923DFE">
            <w:pPr>
              <w:contextualSpacing/>
            </w:pPr>
            <w:r w:rsidRPr="00923DFE">
              <w:rPr>
                <w:b/>
                <w:u w:val="single"/>
              </w:rPr>
              <w:t>PREMISES:</w:t>
            </w:r>
            <w:r w:rsidRPr="00923DFE">
              <w:t xml:space="preserve"> </w:t>
            </w:r>
            <w:r w:rsidR="005A73FC">
              <w:t xml:space="preserve">F Lloyd </w:t>
            </w:r>
            <w:proofErr w:type="spellStart"/>
            <w:r w:rsidR="005A73FC">
              <w:t>Penley</w:t>
            </w:r>
            <w:proofErr w:type="spellEnd"/>
            <w:r w:rsidR="005A73FC">
              <w:t xml:space="preserve"> Ltd, Bridge Road South, Wrexham Industrial Estate, Wrexham</w:t>
            </w:r>
          </w:p>
          <w:p w:rsidR="00923DFE" w:rsidRPr="00923DFE" w:rsidRDefault="00923DFE" w:rsidP="00923DFE">
            <w:pPr>
              <w:contextualSpacing/>
            </w:pPr>
            <w:r w:rsidRPr="00923DFE">
              <w:t xml:space="preserve">With reference to your consultation, which was received on </w:t>
            </w:r>
            <w:r w:rsidR="000D1914">
              <w:t>1</w:t>
            </w:r>
            <w:r w:rsidR="005A73FC">
              <w:t>0</w:t>
            </w:r>
            <w:r w:rsidRPr="00923DFE">
              <w:t>/</w:t>
            </w:r>
            <w:r>
              <w:t>1</w:t>
            </w:r>
            <w:r w:rsidR="000D1914">
              <w:t>0</w:t>
            </w:r>
            <w:r w:rsidRPr="00923DFE">
              <w:t>/2</w:t>
            </w:r>
            <w:r w:rsidR="000D1914">
              <w:t>3</w:t>
            </w:r>
            <w:r w:rsidRPr="00923DFE">
              <w:t xml:space="preserve">, </w:t>
            </w:r>
            <w:sdt>
              <w:sdtPr>
                <w:id w:val="-1334290175"/>
                <w:placeholder>
                  <w:docPart w:val="0EB0EE4DD3A24047A91EE6664F5FA838"/>
                </w:placeholder>
              </w:sdtPr>
              <w:sdtEndPr/>
              <w:sdtContent>
                <w:r w:rsidRPr="00923DFE">
                  <w:t xml:space="preserve"> our response </w:t>
                </w:r>
              </w:sdtContent>
            </w:sdt>
            <w:r w:rsidRPr="00923DFE">
              <w:t>in respect of the application</w:t>
            </w:r>
            <w:r w:rsidR="00685D2E">
              <w:t xml:space="preserve"> </w:t>
            </w:r>
            <w:r w:rsidR="000D1914">
              <w:t>P/202</w:t>
            </w:r>
            <w:r w:rsidR="005A73FC">
              <w:t>3</w:t>
            </w:r>
            <w:r w:rsidR="000D1914">
              <w:t>/0</w:t>
            </w:r>
            <w:r w:rsidR="005A73FC">
              <w:t>387 &amp; P/2023/0388</w:t>
            </w:r>
            <w:r w:rsidR="002C419D">
              <w:t xml:space="preserve"> is as follows:</w:t>
            </w:r>
          </w:p>
          <w:p w:rsidR="00923DFE" w:rsidRPr="00923DFE" w:rsidRDefault="00923DFE" w:rsidP="00923DFE"/>
          <w:sdt>
            <w:sdtPr>
              <w:id w:val="-614752482"/>
              <w:placeholder>
                <w:docPart w:val="DBC1B9081AEF438CABFD6B3A739657BE"/>
              </w:placeholder>
            </w:sdtPr>
            <w:sdtEndPr/>
            <w:sdtContent>
              <w:p w:rsidR="00923DFE" w:rsidRPr="00923DFE" w:rsidRDefault="00923DFE" w:rsidP="00923DFE">
                <w:pPr>
                  <w:contextualSpacing/>
                </w:pPr>
                <w:r w:rsidRPr="00923DFE">
                  <w:t>The Fire Authority does not have any observations in regard to access for appliances and water supplies.</w:t>
                </w:r>
              </w:p>
            </w:sdtContent>
          </w:sdt>
          <w:p w:rsidR="00923DFE" w:rsidRPr="00923DFE" w:rsidRDefault="00923DFE" w:rsidP="00923DFE"/>
          <w:p w:rsidR="00923DFE" w:rsidRPr="00923DFE" w:rsidRDefault="00923DFE" w:rsidP="00923DFE"/>
          <w:sdt>
            <w:sdtPr>
              <w:id w:val="1113251014"/>
              <w:placeholder>
                <w:docPart w:val="DBC1B9081AEF438CABFD6B3A739657BE"/>
              </w:placeholder>
            </w:sdtPr>
            <w:sdtEndPr/>
            <w:sdtContent>
              <w:p w:rsidR="00923DFE" w:rsidRPr="00923DFE" w:rsidRDefault="00923DFE" w:rsidP="00923DFE">
                <w:r w:rsidRPr="00923DFE">
                  <w:t xml:space="preserve">The Fire Authority will have an opportunity to comment on </w:t>
                </w:r>
                <w:r>
                  <w:t>the</w:t>
                </w:r>
                <w:r w:rsidRPr="00923DFE">
                  <w:t xml:space="preserve"> proposed fire safety measures within the premises that </w:t>
                </w:r>
                <w:r>
                  <w:t>will</w:t>
                </w:r>
                <w:r w:rsidRPr="00923DFE">
                  <w:t xml:space="preserve"> take place during the Building Regulations</w:t>
                </w:r>
                <w:r>
                  <w:t xml:space="preserve"> 2010</w:t>
                </w:r>
                <w:r w:rsidRPr="00923DFE">
                  <w:t xml:space="preserve"> Consultation process.</w:t>
                </w:r>
              </w:p>
            </w:sdtContent>
          </w:sdt>
          <w:p w:rsidR="00923DFE" w:rsidRPr="00923DFE" w:rsidRDefault="00923DFE" w:rsidP="00923DFE"/>
          <w:p w:rsidR="00923DFE" w:rsidRPr="00923DFE" w:rsidRDefault="00923DFE" w:rsidP="00923DFE"/>
          <w:p w:rsidR="00923DFE" w:rsidRPr="00923DFE" w:rsidRDefault="00923DFE" w:rsidP="00923DFE">
            <w:r w:rsidRPr="00923DFE">
              <w:t>If you should require any further information, please do not hesitate to contact the Compliance Officer.</w:t>
            </w:r>
          </w:p>
          <w:p w:rsidR="00923DFE" w:rsidRPr="00923DFE" w:rsidRDefault="00923DFE" w:rsidP="00923DFE"/>
          <w:p w:rsidR="00923DFE" w:rsidRPr="00923DFE" w:rsidRDefault="00923DFE" w:rsidP="00923DFE">
            <w:r w:rsidRPr="00923DFE">
              <w:t>Yours faithfully</w:t>
            </w:r>
          </w:p>
        </w:tc>
      </w:tr>
    </w:tbl>
    <w:p w:rsidR="00967E4B" w:rsidRPr="00967E4B" w:rsidRDefault="00967E4B" w:rsidP="00967E4B">
      <w:pPr>
        <w:tabs>
          <w:tab w:val="left" w:pos="567"/>
          <w:tab w:val="left" w:pos="851"/>
          <w:tab w:val="left" w:pos="1418"/>
          <w:tab w:val="left" w:pos="2552"/>
        </w:tabs>
        <w:autoSpaceDE w:val="0"/>
        <w:autoSpaceDN w:val="0"/>
        <w:spacing w:after="120" w:line="240" w:lineRule="auto"/>
        <w:contextualSpacing/>
        <w:jc w:val="both"/>
        <w:rPr>
          <w:rFonts w:eastAsia="Times New Roman" w:cs="Arial"/>
        </w:rPr>
      </w:pPr>
    </w:p>
    <w:p w:rsidR="00967E4B" w:rsidRPr="00967E4B" w:rsidRDefault="00923DFE" w:rsidP="00967E4B">
      <w:pPr>
        <w:tabs>
          <w:tab w:val="left" w:pos="567"/>
          <w:tab w:val="left" w:pos="851"/>
          <w:tab w:val="left" w:pos="1418"/>
          <w:tab w:val="left" w:pos="2552"/>
        </w:tabs>
        <w:autoSpaceDE w:val="0"/>
        <w:autoSpaceDN w:val="0"/>
        <w:spacing w:after="120" w:line="240" w:lineRule="auto"/>
        <w:contextualSpacing/>
        <w:jc w:val="both"/>
        <w:rPr>
          <w:rFonts w:eastAsia="Times New Roman" w:cs="Arial"/>
        </w:rPr>
      </w:pPr>
      <w:r>
        <w:rPr>
          <w:rFonts w:eastAsia="Times New Roman" w:cs="Arial"/>
        </w:rPr>
        <w:t xml:space="preserve">                      James Francis </w:t>
      </w:r>
      <w:r w:rsidR="00685D2E">
        <w:rPr>
          <w:rFonts w:eastAsia="Times New Roman" w:cs="Arial"/>
        </w:rPr>
        <w:t xml:space="preserve">Hughes </w:t>
      </w:r>
      <w:proofErr w:type="spellStart"/>
      <w:r w:rsidR="00685D2E">
        <w:rPr>
          <w:rFonts w:eastAsia="Times New Roman" w:cs="Arial"/>
        </w:rPr>
        <w:t>GIFireE</w:t>
      </w:r>
      <w:proofErr w:type="spellEnd"/>
    </w:p>
    <w:p w:rsidR="00967E4B" w:rsidRPr="00967E4B" w:rsidRDefault="00923DFE" w:rsidP="00967E4B">
      <w:pPr>
        <w:spacing w:after="120" w:line="240" w:lineRule="auto"/>
        <w:contextualSpacing/>
        <w:jc w:val="both"/>
        <w:rPr>
          <w:rFonts w:eastAsiaTheme="minorEastAsia" w:cs="Arial"/>
          <w:b/>
          <w:lang w:eastAsia="en-GB"/>
        </w:rPr>
      </w:pPr>
      <w:r>
        <w:rPr>
          <w:rFonts w:eastAsiaTheme="minorEastAsia" w:cs="Arial"/>
          <w:b/>
          <w:lang w:eastAsia="en-GB"/>
        </w:rPr>
        <w:t xml:space="preserve">                 </w:t>
      </w:r>
      <w:r w:rsidR="00967E4B" w:rsidRPr="00967E4B">
        <w:rPr>
          <w:rFonts w:eastAsiaTheme="minorEastAsia" w:cs="Arial"/>
          <w:b/>
          <w:lang w:eastAsia="en-GB"/>
        </w:rPr>
        <w:t xml:space="preserve">Authorised Fire Safety Inspecting Officer </w:t>
      </w:r>
    </w:p>
    <w:p w:rsidR="00967E4B" w:rsidRPr="00923DFE" w:rsidRDefault="00923DFE" w:rsidP="00923DFE">
      <w:pPr>
        <w:spacing w:after="120" w:line="240" w:lineRule="auto"/>
        <w:contextualSpacing/>
        <w:jc w:val="both"/>
        <w:rPr>
          <w:rFonts w:eastAsiaTheme="minorEastAsia"/>
          <w:b/>
          <w:lang w:eastAsia="en-GB"/>
        </w:rPr>
      </w:pPr>
      <w:r>
        <w:rPr>
          <w:rFonts w:eastAsiaTheme="minorEastAsia" w:cs="Arial"/>
          <w:b/>
          <w:lang w:eastAsia="en-GB"/>
        </w:rPr>
        <w:t xml:space="preserve">         </w:t>
      </w:r>
      <w:r w:rsidR="00967E4B" w:rsidRPr="00967E4B">
        <w:rPr>
          <w:rFonts w:eastAsiaTheme="minorEastAsia" w:cs="Arial"/>
          <w:b/>
          <w:lang w:eastAsia="en-GB"/>
        </w:rPr>
        <w:t>And on behalf of the North Wales Fire and Rescue Authority</w:t>
      </w:r>
    </w:p>
    <w:p w:rsidR="000600BE" w:rsidRPr="00923DFE" w:rsidRDefault="000600BE" w:rsidP="00923DFE"/>
    <w:sectPr w:rsidR="000600BE" w:rsidRPr="00923DFE" w:rsidSect="00CC241B">
      <w:headerReference w:type="first" r:id="rId8"/>
      <w:footerReference w:type="first" r:id="rId9"/>
      <w:type w:val="continuous"/>
      <w:pgSz w:w="11906" w:h="16838"/>
      <w:pgMar w:top="1134" w:right="1134" w:bottom="1134" w:left="1134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38C1" w:rsidRDefault="00B838C1" w:rsidP="007C1602">
      <w:pPr>
        <w:spacing w:after="0" w:line="240" w:lineRule="auto"/>
      </w:pPr>
      <w:r>
        <w:separator/>
      </w:r>
    </w:p>
  </w:endnote>
  <w:endnote w:type="continuationSeparator" w:id="0">
    <w:p w:rsidR="00B838C1" w:rsidRDefault="00B838C1" w:rsidP="007C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5344" w:rsidRDefault="00AD2F42" w:rsidP="00AD2F42">
    <w:pPr>
      <w:pStyle w:val="Footer"/>
      <w:tabs>
        <w:tab w:val="clear" w:pos="4513"/>
        <w:tab w:val="clear" w:pos="9026"/>
        <w:tab w:val="left" w:pos="2796"/>
      </w:tabs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BE2DC51" wp14:editId="092AEDC4">
              <wp:simplePos x="0" y="0"/>
              <wp:positionH relativeFrom="margin">
                <wp:posOffset>2023110</wp:posOffset>
              </wp:positionH>
              <wp:positionV relativeFrom="paragraph">
                <wp:posOffset>-134620</wp:posOffset>
              </wp:positionV>
              <wp:extent cx="2301240" cy="136398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1240" cy="1363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CB7FAE"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  <w:t>Rydym yn croesawu gohebiaeth a galwadau yn y Gymraeg a’r Saesneg - byddwn yn ymateb yn gyfartal i’r ddwy ac yn ateb yn eich dewis iaith heb oedi.</w:t>
                          </w:r>
                        </w:p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</w:p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CB7FAE"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  <w:t>We welcome correspondence and calls in Welsh and English - we will respond equally to both and will reply in your language of choice without delay.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E2DC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9.3pt;margin-top:-10.6pt;width:181.2pt;height:107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" filled="f" stroked="f">
              <v:textbox>
                <w:txbxContent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  <w:r w:rsidRPr="00CB7FAE">
                      <w:rPr>
                        <w:i/>
                        <w:color w:val="FFFFFF" w:themeColor="background1"/>
                        <w:sz w:val="15"/>
                        <w:szCs w:val="16"/>
                      </w:rPr>
                      <w:t>Rydym yn croesawu gohebiaeth a galwadau yn y Gymraeg a’r Saesneg - byddwn yn ymateb yn gyfartal i’r ddwy ac yn ateb yn eich dewis iaith heb oedi.</w:t>
                    </w:r>
                  </w:p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</w:p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  <w:r w:rsidRPr="00CB7FAE">
                      <w:rPr>
                        <w:i/>
                        <w:color w:val="FFFFFF" w:themeColor="background1"/>
                        <w:sz w:val="15"/>
                        <w:szCs w:val="16"/>
                      </w:rPr>
                      <w:t>We welcome correspondence and calls in Welsh and English - we will respond equally to both and will reply in your language of choice without delay.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11815E4" wp14:editId="340C842D">
              <wp:simplePos x="0" y="0"/>
              <wp:positionH relativeFrom="column">
                <wp:posOffset>4193540</wp:posOffset>
              </wp:positionH>
              <wp:positionV relativeFrom="paragraph">
                <wp:posOffset>-51435</wp:posOffset>
              </wp:positionV>
              <wp:extent cx="2543341" cy="1404620"/>
              <wp:effectExtent l="0" t="0" r="0" b="63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3341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4A0F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and Anglesey Area Office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North Wales Fire and Rescue Service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Llanberis Road, Caernarfon</w:t>
                          </w:r>
                        </w:p>
                        <w:p w:rsidR="007E4A0F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LL55 2DF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Tel: 01286 662999</w:t>
                          </w:r>
                        </w:p>
                        <w:p w:rsidR="00C05344" w:rsidRPr="00C05344" w:rsidRDefault="00C05344" w:rsidP="001249B2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1249B2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www.n</w:t>
                          </w:r>
                          <w:r w:rsidR="00CB7FAE" w:rsidRPr="001249B2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orthwalesfire.gov.wales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11815E4" id="_x0000_s1027" type="#_x0000_t202" style="position:absolute;margin-left:330.2pt;margin-top:-4.05pt;width:200.2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" filled="f" stroked="f">
              <v:textbox style="mso-fit-shape-to-text:t">
                <w:txbxContent>
                  <w:p w:rsidR="007E4A0F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and Anglesey Area Office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North Wales Fire and Rescue Service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Llanberis Road, Caernarfon</w:t>
                    </w:r>
                  </w:p>
                  <w:p w:rsidR="007E4A0F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LL55 2DF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Tel: 01286 662999</w:t>
                    </w:r>
                  </w:p>
                  <w:p w:rsidR="00C05344" w:rsidRPr="00C05344" w:rsidRDefault="00C05344" w:rsidP="001249B2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1249B2">
                      <w:rPr>
                        <w:color w:val="FFFFFF" w:themeColor="background1"/>
                        <w:sz w:val="17"/>
                        <w:szCs w:val="17"/>
                      </w:rPr>
                      <w:t>www.n</w:t>
                    </w:r>
                    <w:r w:rsidR="00CB7FAE" w:rsidRPr="001249B2">
                      <w:rPr>
                        <w:color w:val="FFFFFF" w:themeColor="background1"/>
                        <w:sz w:val="17"/>
                        <w:szCs w:val="17"/>
                      </w:rPr>
                      <w:t>orthwalesfire.gov.wales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>
              <wp:simplePos x="0" y="0"/>
              <wp:positionH relativeFrom="column">
                <wp:posOffset>-576580</wp:posOffset>
              </wp:positionH>
              <wp:positionV relativeFrom="paragraph">
                <wp:posOffset>-47625</wp:posOffset>
              </wp:positionV>
              <wp:extent cx="2727298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7298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4A0F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Swyddfa Ardal Gwynedd a Môn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Gwasanaeth Tân ac Achub Gogledd Cymru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Ffordd Llanberis, Caernarfon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proofErr w:type="gramStart"/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 LL</w:t>
                          </w:r>
                          <w:proofErr w:type="gramEnd"/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55 2DF</w:t>
                          </w:r>
                        </w:p>
                        <w:p w:rsidR="00C05344" w:rsidRPr="00C05344" w:rsidRDefault="007E4A0F" w:rsidP="007E4A0F">
                          <w:pPr>
                            <w:spacing w:after="0" w:line="240" w:lineRule="auto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 xml:space="preserve">Ffôn: 01286 662999   </w:t>
                          </w:r>
                          <w:r w:rsidR="00CB7FAE" w:rsidRPr="00CB7FAE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www.tangogleddcymru.llyw.cymru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8" type="#_x0000_t202" style="position:absolute;margin-left:-45.4pt;margin-top:-3.75pt;width:214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" filled="f" stroked="f">
              <v:textbox style="mso-fit-shape-to-text:t">
                <w:txbxContent>
                  <w:p w:rsidR="007E4A0F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Swyddfa Ardal Gwynedd a Môn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Gwasanaeth Tân ac Achub Gogledd Cymru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Ffordd Llanberis, Caernarfon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proofErr w:type="gramStart"/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 LL</w:t>
                    </w:r>
                    <w:proofErr w:type="gramEnd"/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55 2DF</w:t>
                    </w:r>
                  </w:p>
                  <w:p w:rsidR="00C05344" w:rsidRPr="00C05344" w:rsidRDefault="007E4A0F" w:rsidP="007E4A0F">
                    <w:pPr>
                      <w:spacing w:after="0" w:line="240" w:lineRule="auto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 xml:space="preserve">Ffôn: 01286 662999   </w:t>
                    </w:r>
                    <w:r w:rsidR="00CB7FAE" w:rsidRPr="00CB7FAE">
                      <w:rPr>
                        <w:color w:val="FFFFFF" w:themeColor="background1"/>
                        <w:sz w:val="17"/>
                        <w:szCs w:val="17"/>
                      </w:rPr>
                      <w:t>www.tangogleddcymru.llyw.cymru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-247015</wp:posOffset>
          </wp:positionV>
          <wp:extent cx="7559040" cy="1373301"/>
          <wp:effectExtent l="0" t="0" r="381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373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38C1" w:rsidRDefault="00B838C1" w:rsidP="007C1602">
      <w:pPr>
        <w:spacing w:after="0" w:line="240" w:lineRule="auto"/>
      </w:pPr>
      <w:r>
        <w:separator/>
      </w:r>
    </w:p>
  </w:footnote>
  <w:footnote w:type="continuationSeparator" w:id="0">
    <w:p w:rsidR="00B838C1" w:rsidRDefault="00B838C1" w:rsidP="007C1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602" w:rsidRPr="007C1602" w:rsidRDefault="00B71C03" w:rsidP="007C1602">
    <w:pPr>
      <w:pStyle w:val="Header"/>
      <w:rPr>
        <w:b/>
        <w:color w:val="FFFFFF" w:themeColor="background1"/>
      </w:rPr>
    </w:pPr>
    <w:r w:rsidRPr="007C1602">
      <w:rPr>
        <w:b/>
        <w:noProof/>
        <w:color w:val="FFFFFF" w:themeColor="background1"/>
        <w:lang w:eastAsia="en-GB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-3809</wp:posOffset>
          </wp:positionH>
          <wp:positionV relativeFrom="paragraph">
            <wp:posOffset>-168275</wp:posOffset>
          </wp:positionV>
          <wp:extent cx="3756660" cy="240491"/>
          <wp:effectExtent l="0" t="0" r="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tal amddiffy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2621" cy="251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02" w:rsidRPr="007C1602">
      <w:rPr>
        <w:b/>
        <w:noProof/>
        <w:color w:val="FFFFFF" w:themeColor="background1"/>
        <w:lang w:eastAsia="en-GB"/>
      </w:rPr>
      <w:drawing>
        <wp:anchor distT="0" distB="0" distL="114300" distR="114300" simplePos="0" relativeHeight="251661312" behindDoc="0" locked="0" layoutInCell="1" allowOverlap="1" wp14:anchorId="3879FDEB" wp14:editId="3B0EE348">
          <wp:simplePos x="0" y="0"/>
          <wp:positionH relativeFrom="margin">
            <wp:posOffset>5246370</wp:posOffset>
          </wp:positionH>
          <wp:positionV relativeFrom="paragraph">
            <wp:posOffset>-396875</wp:posOffset>
          </wp:positionV>
          <wp:extent cx="962660" cy="1202055"/>
          <wp:effectExtent l="0" t="0" r="0" b="0"/>
          <wp:wrapNone/>
          <wp:docPr id="8" name="Picture 8" descr="North Wales Fire and Rescue Service crest" title="North Wales Fire and Rescue Serv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nal Crest (c) - med whit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660" cy="1202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02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A8D2A90" wp14:editId="04A69FF9">
              <wp:simplePos x="0" y="0"/>
              <wp:positionH relativeFrom="page">
                <wp:align>right</wp:align>
              </wp:positionH>
              <wp:positionV relativeFrom="paragraph">
                <wp:posOffset>-450215</wp:posOffset>
              </wp:positionV>
              <wp:extent cx="7572570" cy="1270000"/>
              <wp:effectExtent l="0" t="0" r="9525" b="635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2570" cy="12700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DE0101">
                              <a:shade val="30000"/>
                              <a:satMod val="115000"/>
                            </a:srgbClr>
                          </a:gs>
                          <a:gs pos="50000">
                            <a:srgbClr val="DE0101">
                              <a:shade val="67500"/>
                              <a:satMod val="115000"/>
                            </a:srgbClr>
                          </a:gs>
                          <a:gs pos="100000">
                            <a:srgbClr val="DE0101">
                              <a:shade val="100000"/>
                              <a:satMod val="115000"/>
                            </a:srgbClr>
                          </a:gs>
                        </a:gsLst>
                        <a:path path="circle">
                          <a:fillToRect t="100000" r="100000"/>
                        </a:path>
                        <a:tileRect l="-100000" b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6477E3" id="Rectangle 6" o:spid="_x0000_s1026" style="position:absolute;margin-left:545.05pt;margin-top:-35.45pt;width:596.25pt;height:100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" fillcolor="#8b0000" stroked="f" strokeweight="2pt">
              <v:fill color2="#ef0000" rotate="t" focusposition=",1" focussize="" colors="0 #8b0000;.5 #c80000;1 #ef0000" focus="100%" type="gradientRadial"/>
              <w10:wrap anchorx="page"/>
            </v:rect>
          </w:pict>
        </mc:Fallback>
      </mc:AlternateContent>
    </w:r>
    <w:r>
      <w:br/>
    </w:r>
    <w:r w:rsidR="007C1602" w:rsidRPr="007C1602">
      <w:rPr>
        <w:b/>
        <w:color w:val="FFFFFF" w:themeColor="background1"/>
      </w:rPr>
      <w:t>Dawn Docx</w:t>
    </w:r>
  </w:p>
  <w:p w:rsidR="007C1602" w:rsidRPr="005B2E75" w:rsidRDefault="007C1602" w:rsidP="007C1602">
    <w:pPr>
      <w:pStyle w:val="Header"/>
      <w:rPr>
        <w:color w:val="FFFFFF" w:themeColor="background1"/>
      </w:rPr>
    </w:pPr>
    <w:r w:rsidRPr="005B2E75">
      <w:rPr>
        <w:color w:val="FFFFFF" w:themeColor="background1"/>
      </w:rPr>
      <w:t>Prif Swyddog Tân / Chief Fire Officer</w:t>
    </w:r>
    <w:r w:rsidR="009B3DF1" w:rsidRPr="005B2E75">
      <w:rPr>
        <w:color w:val="FFFFFF" w:themeColor="background1"/>
      </w:rPr>
      <w:br/>
    </w:r>
  </w:p>
  <w:p w:rsidR="007C1602" w:rsidRDefault="007C1602" w:rsidP="007C1602">
    <w:pPr>
      <w:pStyle w:val="Header"/>
      <w:rPr>
        <w:b/>
        <w:color w:val="FFFFFF" w:themeColor="background1"/>
      </w:rPr>
    </w:pPr>
  </w:p>
  <w:p w:rsidR="007C1602" w:rsidRPr="007C1602" w:rsidRDefault="007C1602" w:rsidP="007C1602">
    <w:pPr>
      <w:pStyle w:val="Header"/>
      <w:rPr>
        <w:b/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A1237"/>
    <w:multiLevelType w:val="hybridMultilevel"/>
    <w:tmpl w:val="F134D9B2"/>
    <w:lvl w:ilvl="0" w:tplc="08090017">
      <w:start w:val="1"/>
      <w:numFmt w:val="lowerLetter"/>
      <w:lvlText w:val="%1)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X16CnNcymul44nJOy8gzMgHTF4iURrwzOGBi0f9eOPPsnX7aLCRDgev7IUVmmncwQ2IZldGI2DojYeXtc3h2w==" w:salt="I9qTbh4KwSZwwvWxU24OQw==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602"/>
    <w:rsid w:val="000201FB"/>
    <w:rsid w:val="00037A8C"/>
    <w:rsid w:val="0005525A"/>
    <w:rsid w:val="000600BE"/>
    <w:rsid w:val="00082261"/>
    <w:rsid w:val="000D1914"/>
    <w:rsid w:val="000E5D33"/>
    <w:rsid w:val="001249B2"/>
    <w:rsid w:val="001E7C4A"/>
    <w:rsid w:val="00277364"/>
    <w:rsid w:val="002A6B5D"/>
    <w:rsid w:val="002C419D"/>
    <w:rsid w:val="003208CF"/>
    <w:rsid w:val="003418DD"/>
    <w:rsid w:val="004501A2"/>
    <w:rsid w:val="0047161E"/>
    <w:rsid w:val="00565120"/>
    <w:rsid w:val="00592B95"/>
    <w:rsid w:val="005A73FC"/>
    <w:rsid w:val="005B2E75"/>
    <w:rsid w:val="005F7822"/>
    <w:rsid w:val="00685D2E"/>
    <w:rsid w:val="006C57F4"/>
    <w:rsid w:val="007C1602"/>
    <w:rsid w:val="007E4A0F"/>
    <w:rsid w:val="00910F44"/>
    <w:rsid w:val="00923DFE"/>
    <w:rsid w:val="00967E4B"/>
    <w:rsid w:val="009B3DF1"/>
    <w:rsid w:val="009D1C4F"/>
    <w:rsid w:val="009D3257"/>
    <w:rsid w:val="009E6963"/>
    <w:rsid w:val="009E7E35"/>
    <w:rsid w:val="00AD2F42"/>
    <w:rsid w:val="00B4625C"/>
    <w:rsid w:val="00B50F5F"/>
    <w:rsid w:val="00B71C03"/>
    <w:rsid w:val="00B838C1"/>
    <w:rsid w:val="00C05344"/>
    <w:rsid w:val="00C07A45"/>
    <w:rsid w:val="00C30BA4"/>
    <w:rsid w:val="00C3796A"/>
    <w:rsid w:val="00CA49DD"/>
    <w:rsid w:val="00CB646C"/>
    <w:rsid w:val="00CB7FAE"/>
    <w:rsid w:val="00CC241B"/>
    <w:rsid w:val="00CD3952"/>
    <w:rsid w:val="00D22B62"/>
    <w:rsid w:val="00E45D83"/>
    <w:rsid w:val="00F25E28"/>
    <w:rsid w:val="00F44EEB"/>
    <w:rsid w:val="00F86EDE"/>
    <w:rsid w:val="00FC5E78"/>
    <w:rsid w:val="00FE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4D27A124"/>
  <w15:chartTrackingRefBased/>
  <w15:docId w15:val="{436141B0-31C7-4121-8617-0BD32C773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Theme="minorHAnsi" w:hAnsi="Century Gothic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602"/>
  </w:style>
  <w:style w:type="paragraph" w:styleId="Footer">
    <w:name w:val="footer"/>
    <w:basedOn w:val="Normal"/>
    <w:link w:val="FooterChar"/>
    <w:uiPriority w:val="99"/>
    <w:unhideWhenUsed/>
    <w:rsid w:val="007C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602"/>
  </w:style>
  <w:style w:type="paragraph" w:customStyle="1" w:styleId="Default">
    <w:name w:val="Default"/>
    <w:rsid w:val="001249B2"/>
    <w:pPr>
      <w:autoSpaceDE w:val="0"/>
      <w:autoSpaceDN w:val="0"/>
      <w:adjustRightInd w:val="0"/>
      <w:spacing w:after="0" w:line="240" w:lineRule="auto"/>
    </w:pPr>
    <w:rPr>
      <w:rFonts w:cs="Century Gothic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967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23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D191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19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BC1B9081AEF438CABFD6B3A73965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03341-D9B7-4687-85FA-D9AAC469EB92}"/>
      </w:docPartPr>
      <w:docPartBody>
        <w:p w:rsidR="00024275" w:rsidRDefault="004E3A89" w:rsidP="004E3A89">
          <w:pPr>
            <w:pStyle w:val="DBC1B9081AEF438CABFD6B3A739657BE"/>
          </w:pPr>
          <w:r w:rsidRPr="00C61AD9">
            <w:rPr>
              <w:rStyle w:val="PlaceholderText"/>
            </w:rPr>
            <w:t>Click here to enter text.</w:t>
          </w:r>
        </w:p>
      </w:docPartBody>
    </w:docPart>
    <w:docPart>
      <w:docPartPr>
        <w:name w:val="0EB0EE4DD3A24047A91EE6664F5FA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2B0139-8494-4249-A2F3-E836294EA868}"/>
      </w:docPartPr>
      <w:docPartBody>
        <w:p w:rsidR="00024275" w:rsidRDefault="004E3A89" w:rsidP="004E3A89">
          <w:pPr>
            <w:pStyle w:val="0EB0EE4DD3A24047A91EE6664F5FA838"/>
          </w:pPr>
          <w:r w:rsidRPr="00C61AD9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99B"/>
    <w:rsid w:val="00024275"/>
    <w:rsid w:val="004E3A89"/>
    <w:rsid w:val="00D0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E3A89"/>
    <w:rPr>
      <w:color w:val="808080"/>
    </w:rPr>
  </w:style>
  <w:style w:type="paragraph" w:customStyle="1" w:styleId="DD48DEA2A1BD4094BFCE21ACBAB6CCF7">
    <w:name w:val="DD48DEA2A1BD4094BFCE21ACBAB6CCF7"/>
    <w:rsid w:val="00D0099B"/>
  </w:style>
  <w:style w:type="paragraph" w:customStyle="1" w:styleId="85F6DBE08AAB40EBA71DE8CB1F7CB8E6">
    <w:name w:val="85F6DBE08AAB40EBA71DE8CB1F7CB8E6"/>
    <w:rsid w:val="00D0099B"/>
  </w:style>
  <w:style w:type="paragraph" w:customStyle="1" w:styleId="FF6B73F44CC140F1B46D7A6C15868E58">
    <w:name w:val="FF6B73F44CC140F1B46D7A6C15868E58"/>
    <w:rsid w:val="00D0099B"/>
  </w:style>
  <w:style w:type="paragraph" w:customStyle="1" w:styleId="DBC1B9081AEF438CABFD6B3A739657BE">
    <w:name w:val="DBC1B9081AEF438CABFD6B3A739657BE"/>
    <w:rsid w:val="004E3A89"/>
  </w:style>
  <w:style w:type="paragraph" w:customStyle="1" w:styleId="0EB0EE4DD3A24047A91EE6664F5FA838">
    <w:name w:val="0EB0EE4DD3A24047A91EE6664F5FA838"/>
    <w:rsid w:val="004E3A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Jim Hughes (Siaradwr Cymraeg)</cp:lastModifiedBy>
  <cp:revision>6</cp:revision>
  <cp:lastPrinted>2021-06-10T14:04:00Z</cp:lastPrinted>
  <dcterms:created xsi:type="dcterms:W3CDTF">2021-08-19T14:25:00Z</dcterms:created>
  <dcterms:modified xsi:type="dcterms:W3CDTF">2023-10-20T16:42:00Z</dcterms:modified>
</cp:coreProperties>
</file>