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769566" w14:textId="77777777" w:rsidR="00C64B39" w:rsidRPr="000A37C4" w:rsidRDefault="00C64B39" w:rsidP="00306D09">
      <w:pPr>
        <w:rPr>
          <w:rFonts w:ascii="Open Sans" w:hAnsi="Open Sans" w:cs="Open Sans"/>
        </w:rPr>
      </w:pPr>
    </w:p>
    <w:p w14:paraId="06769567" w14:textId="5C0E9391" w:rsidR="00C64B39" w:rsidRPr="000A37C4" w:rsidRDefault="00C64B39" w:rsidP="00A26895">
      <w:pPr>
        <w:jc w:val="both"/>
        <w:rPr>
          <w:rFonts w:ascii="Open Sans" w:hAnsi="Open Sans" w:cs="Open Sans"/>
          <w:i/>
          <w:color w:val="FF0000"/>
          <w:szCs w:val="24"/>
        </w:rPr>
      </w:pPr>
      <w:r w:rsidRPr="000A37C4">
        <w:rPr>
          <w:rFonts w:ascii="Open Sans" w:hAnsi="Open Sans" w:cs="Open Sans"/>
          <w:szCs w:val="24"/>
          <w:u w:val="single"/>
        </w:rPr>
        <w:t>For the Attention of</w:t>
      </w:r>
      <w:r w:rsidR="00493B1C" w:rsidRPr="000A37C4">
        <w:rPr>
          <w:rFonts w:ascii="Open Sans" w:hAnsi="Open Sans" w:cs="Open Sans"/>
          <w:szCs w:val="24"/>
          <w:u w:val="single"/>
        </w:rPr>
        <w:t>: Sharon Holman</w:t>
      </w:r>
      <w:r w:rsidR="000A37C4" w:rsidRPr="000A37C4">
        <w:rPr>
          <w:rFonts w:ascii="Open Sans" w:hAnsi="Open Sans" w:cs="Open Sans"/>
          <w:szCs w:val="24"/>
          <w:u w:val="single"/>
        </w:rPr>
        <w:t xml:space="preserve"> – Case Officer</w:t>
      </w:r>
    </w:p>
    <w:p w14:paraId="06769568" w14:textId="77777777" w:rsidR="00C64B39" w:rsidRPr="000A37C4" w:rsidRDefault="00493B1C" w:rsidP="00A26895">
      <w:pPr>
        <w:rPr>
          <w:rFonts w:ascii="Open Sans" w:hAnsi="Open Sans" w:cs="Open Sans"/>
        </w:rPr>
      </w:pPr>
      <w:r w:rsidRPr="000A37C4">
        <w:rPr>
          <w:rFonts w:ascii="Open Sans" w:hAnsi="Open Sans" w:cs="Open Sans"/>
        </w:rPr>
        <w:t>Wrexham County Borough Council</w:t>
      </w:r>
    </w:p>
    <w:p w14:paraId="06769569" w14:textId="77777777" w:rsidR="00C64B39" w:rsidRPr="000A37C4" w:rsidRDefault="00C64B39" w:rsidP="00A26895">
      <w:pPr>
        <w:jc w:val="both"/>
        <w:rPr>
          <w:rFonts w:ascii="Open Sans" w:hAnsi="Open Sans" w:cs="Open Sans"/>
          <w:color w:val="FF0000"/>
          <w:szCs w:val="24"/>
        </w:rPr>
      </w:pPr>
    </w:p>
    <w:p w14:paraId="0676956A" w14:textId="77777777" w:rsidR="00C64B39" w:rsidRPr="000A37C4" w:rsidRDefault="00C64B39" w:rsidP="00A26895">
      <w:pPr>
        <w:jc w:val="both"/>
        <w:rPr>
          <w:rFonts w:ascii="Open Sans" w:hAnsi="Open Sans" w:cs="Open Sans"/>
          <w:b/>
          <w:szCs w:val="24"/>
        </w:rPr>
      </w:pPr>
      <w:r w:rsidRPr="000A37C4">
        <w:rPr>
          <w:rFonts w:ascii="Open Sans" w:hAnsi="Open Sans" w:cs="Open Sans"/>
          <w:b/>
          <w:szCs w:val="24"/>
        </w:rPr>
        <w:t xml:space="preserve">[By Email: </w:t>
      </w:r>
      <w:r w:rsidR="00493B1C" w:rsidRPr="000A37C4">
        <w:rPr>
          <w:rFonts w:ascii="Open Sans" w:hAnsi="Open Sans" w:cs="Open Sans"/>
          <w:b/>
          <w:szCs w:val="24"/>
        </w:rPr>
        <w:t>planning@wrexham.gov.uk</w:t>
      </w:r>
      <w:r w:rsidRPr="000A37C4">
        <w:rPr>
          <w:rFonts w:ascii="Open Sans" w:hAnsi="Open Sans" w:cs="Open Sans"/>
          <w:b/>
          <w:szCs w:val="24"/>
        </w:rPr>
        <w:t xml:space="preserve">] </w:t>
      </w:r>
    </w:p>
    <w:p w14:paraId="0676956B" w14:textId="77777777" w:rsidR="00493B1C" w:rsidRPr="000A37C4" w:rsidRDefault="00493B1C" w:rsidP="00A26895">
      <w:pPr>
        <w:jc w:val="both"/>
        <w:rPr>
          <w:rFonts w:ascii="Open Sans" w:hAnsi="Open Sans" w:cs="Open Sans"/>
          <w:szCs w:val="24"/>
        </w:rPr>
      </w:pPr>
    </w:p>
    <w:p w14:paraId="0676956C" w14:textId="1D13D5D6" w:rsidR="00C64B39" w:rsidRPr="000A37C4" w:rsidRDefault="000A37C4" w:rsidP="00A26895">
      <w:pPr>
        <w:jc w:val="both"/>
        <w:rPr>
          <w:rFonts w:ascii="Open Sans" w:hAnsi="Open Sans" w:cs="Open Sans"/>
          <w:szCs w:val="24"/>
        </w:rPr>
      </w:pPr>
      <w:r w:rsidRPr="000A37C4">
        <w:rPr>
          <w:rFonts w:ascii="Open Sans" w:hAnsi="Open Sans" w:cs="Open Sans"/>
          <w:szCs w:val="24"/>
        </w:rPr>
        <w:t>25 January 2023</w:t>
      </w:r>
    </w:p>
    <w:p w14:paraId="0676956D" w14:textId="77777777" w:rsidR="00C64B39" w:rsidRPr="000A37C4" w:rsidRDefault="00C64B39" w:rsidP="00A26895">
      <w:pPr>
        <w:jc w:val="both"/>
        <w:rPr>
          <w:rFonts w:ascii="Open Sans" w:hAnsi="Open Sans" w:cs="Open Sans"/>
          <w:szCs w:val="24"/>
        </w:rPr>
      </w:pPr>
      <w:r w:rsidRPr="000A37C4">
        <w:rPr>
          <w:rFonts w:ascii="Open Sans" w:hAnsi="Open Sans" w:cs="Open Sans"/>
          <w:szCs w:val="24"/>
        </w:rPr>
        <w:t xml:space="preserve"> </w:t>
      </w:r>
    </w:p>
    <w:p w14:paraId="0676956E" w14:textId="3028FACB" w:rsidR="00C64B39" w:rsidRPr="000A37C4" w:rsidRDefault="0017138D" w:rsidP="00A26895">
      <w:pPr>
        <w:jc w:val="both"/>
        <w:rPr>
          <w:rFonts w:ascii="Open Sans" w:hAnsi="Open Sans" w:cs="Open Sans"/>
          <w:szCs w:val="24"/>
        </w:rPr>
      </w:pPr>
      <w:r w:rsidRPr="000A37C4">
        <w:rPr>
          <w:rFonts w:ascii="Open Sans" w:hAnsi="Open Sans" w:cs="Open Sans"/>
          <w:szCs w:val="24"/>
        </w:rPr>
        <w:t xml:space="preserve">Dear </w:t>
      </w:r>
      <w:r w:rsidR="000A37C4" w:rsidRPr="000A37C4">
        <w:rPr>
          <w:rFonts w:ascii="Open Sans" w:hAnsi="Open Sans" w:cs="Open Sans"/>
          <w:szCs w:val="24"/>
        </w:rPr>
        <w:t>Sharon</w:t>
      </w:r>
    </w:p>
    <w:p w14:paraId="0676956F" w14:textId="77777777" w:rsidR="00C64B39" w:rsidRPr="000A37C4" w:rsidRDefault="00C64B39" w:rsidP="00A26895">
      <w:pPr>
        <w:jc w:val="both"/>
        <w:rPr>
          <w:rFonts w:ascii="Open Sans" w:hAnsi="Open Sans" w:cs="Open Sans"/>
          <w:szCs w:val="24"/>
        </w:rPr>
      </w:pPr>
    </w:p>
    <w:p w14:paraId="06769570" w14:textId="30D0A60B" w:rsidR="00C64B39" w:rsidRPr="000A37C4" w:rsidRDefault="00C64B39" w:rsidP="00A26895">
      <w:pPr>
        <w:jc w:val="both"/>
        <w:rPr>
          <w:rFonts w:ascii="Open Sans" w:hAnsi="Open Sans" w:cs="Open Sans"/>
          <w:i/>
          <w:color w:val="FF0000"/>
          <w:szCs w:val="24"/>
        </w:rPr>
      </w:pPr>
      <w:r w:rsidRPr="000A37C4">
        <w:rPr>
          <w:rFonts w:ascii="Open Sans" w:hAnsi="Open Sans" w:cs="Open Sans"/>
          <w:b/>
          <w:szCs w:val="24"/>
          <w:u w:val="single"/>
        </w:rPr>
        <w:t>PLANNING APPLICATION</w:t>
      </w:r>
      <w:r w:rsidR="00493B1C" w:rsidRPr="000A37C4">
        <w:rPr>
          <w:rFonts w:ascii="Open Sans" w:hAnsi="Open Sans" w:cs="Open Sans"/>
          <w:b/>
          <w:szCs w:val="24"/>
          <w:u w:val="single"/>
        </w:rPr>
        <w:t xml:space="preserve">: P/2022/0652 </w:t>
      </w:r>
    </w:p>
    <w:p w14:paraId="06769571" w14:textId="77777777" w:rsidR="00C64B39" w:rsidRPr="000A37C4" w:rsidRDefault="00C64B39" w:rsidP="00A26895">
      <w:pPr>
        <w:jc w:val="both"/>
        <w:rPr>
          <w:rFonts w:ascii="Open Sans" w:hAnsi="Open Sans" w:cs="Open Sans"/>
          <w:b/>
          <w:szCs w:val="24"/>
        </w:rPr>
      </w:pPr>
    </w:p>
    <w:p w14:paraId="06769572" w14:textId="05792935" w:rsidR="00C64B39" w:rsidRPr="000A37C4" w:rsidRDefault="00493B1C" w:rsidP="00A26895">
      <w:pPr>
        <w:jc w:val="both"/>
        <w:rPr>
          <w:rFonts w:ascii="Open Sans" w:hAnsi="Open Sans" w:cs="Open Sans"/>
          <w:b/>
          <w:szCs w:val="24"/>
        </w:rPr>
      </w:pPr>
      <w:r w:rsidRPr="000A37C4">
        <w:rPr>
          <w:rFonts w:ascii="Open Sans" w:hAnsi="Open Sans" w:cs="Open Sans"/>
          <w:b/>
          <w:szCs w:val="24"/>
        </w:rPr>
        <w:t>DEMOLITION OF EXISTING DWELLING AND ERECTION OF 3 DWELLINGS; 11 Hill Street, Rhosllanerchrugog, Wrexham</w:t>
      </w:r>
      <w:r w:rsidR="000A37C4" w:rsidRPr="000A37C4">
        <w:rPr>
          <w:rFonts w:ascii="Open Sans" w:hAnsi="Open Sans" w:cs="Open Sans"/>
          <w:b/>
          <w:szCs w:val="24"/>
        </w:rPr>
        <w:t xml:space="preserve"> – FURTHER INFORMATION RECEIVED</w:t>
      </w:r>
    </w:p>
    <w:p w14:paraId="06769573" w14:textId="77777777" w:rsidR="00C64B39" w:rsidRPr="00A26895" w:rsidRDefault="00C64B39" w:rsidP="00A26895">
      <w:pPr>
        <w:jc w:val="both"/>
        <w:rPr>
          <w:rFonts w:ascii="Arial" w:hAnsi="Arial" w:cs="Arial"/>
          <w:b/>
          <w:szCs w:val="24"/>
          <w:u w:val="single"/>
        </w:rPr>
      </w:pPr>
    </w:p>
    <w:p w14:paraId="2E1A6BCD" w14:textId="11F951FA" w:rsidR="000A37C4" w:rsidRPr="004560E3" w:rsidRDefault="000A37C4" w:rsidP="000A37C4">
      <w:pPr>
        <w:jc w:val="both"/>
        <w:rPr>
          <w:rFonts w:ascii="Open Sans" w:hAnsi="Open Sans" w:cs="Open Sans"/>
          <w:szCs w:val="24"/>
        </w:rPr>
      </w:pPr>
      <w:r w:rsidRPr="004560E3">
        <w:rPr>
          <w:rFonts w:ascii="Open Sans" w:hAnsi="Open Sans" w:cs="Open Sans"/>
          <w:szCs w:val="24"/>
        </w:rPr>
        <w:t xml:space="preserve">Thank you for your consultation letter of </w:t>
      </w:r>
      <w:r>
        <w:rPr>
          <w:rFonts w:ascii="Open Sans" w:hAnsi="Open Sans" w:cs="Open Sans"/>
          <w:szCs w:val="24"/>
        </w:rPr>
        <w:t>17 January 2023</w:t>
      </w:r>
    </w:p>
    <w:p w14:paraId="46A66639" w14:textId="77777777" w:rsidR="000A37C4" w:rsidRPr="004560E3" w:rsidRDefault="000A37C4" w:rsidP="000A37C4">
      <w:pPr>
        <w:jc w:val="both"/>
        <w:rPr>
          <w:rFonts w:ascii="Open Sans" w:hAnsi="Open Sans" w:cs="Open Sans"/>
          <w:szCs w:val="24"/>
        </w:rPr>
      </w:pPr>
    </w:p>
    <w:p w14:paraId="78AC6EDF" w14:textId="77777777" w:rsidR="000A37C4" w:rsidRPr="004560E3" w:rsidRDefault="000A37C4" w:rsidP="000A37C4">
      <w:pPr>
        <w:jc w:val="both"/>
        <w:rPr>
          <w:rFonts w:ascii="Open Sans" w:hAnsi="Open Sans" w:cs="Open Sans"/>
          <w:szCs w:val="24"/>
        </w:rPr>
      </w:pPr>
      <w:r w:rsidRPr="004560E3">
        <w:rPr>
          <w:rFonts w:ascii="Open Sans" w:hAnsi="Open Sans" w:cs="Open Sans"/>
          <w:szCs w:val="24"/>
        </w:rPr>
        <w:t>The Coal Authority is a non-departmental public body sponsored by the Department of Business, Energy &amp; Industrial Strategy.  As a statutory consultee, the Coal Authority has a duty to respond to planning applications and development plans in order to protect the public and the environment in mining areas.</w:t>
      </w:r>
    </w:p>
    <w:p w14:paraId="0A265CDF" w14:textId="77777777" w:rsidR="000A37C4" w:rsidRPr="004560E3" w:rsidRDefault="000A37C4" w:rsidP="000A37C4">
      <w:pPr>
        <w:jc w:val="both"/>
        <w:rPr>
          <w:rFonts w:ascii="Open Sans" w:hAnsi="Open Sans" w:cs="Open Sans"/>
          <w:szCs w:val="24"/>
        </w:rPr>
      </w:pPr>
    </w:p>
    <w:p w14:paraId="7CC5943A" w14:textId="77777777" w:rsidR="000A37C4" w:rsidRPr="004560E3" w:rsidRDefault="000A37C4" w:rsidP="000A37C4">
      <w:pPr>
        <w:jc w:val="both"/>
        <w:rPr>
          <w:rFonts w:ascii="Open Sans" w:hAnsi="Open Sans" w:cs="Open Sans"/>
          <w:szCs w:val="24"/>
          <w:u w:val="single"/>
          <w:shd w:val="clear" w:color="auto" w:fill="FFFF00"/>
        </w:rPr>
      </w:pPr>
      <w:r w:rsidRPr="004560E3">
        <w:rPr>
          <w:rFonts w:ascii="Open Sans" w:hAnsi="Open Sans" w:cs="Open Sans"/>
          <w:szCs w:val="24"/>
          <w:u w:val="single"/>
        </w:rPr>
        <w:t xml:space="preserve">The Coal Authority Response: </w:t>
      </w:r>
      <w:r w:rsidRPr="004560E3">
        <w:rPr>
          <w:rFonts w:ascii="Open Sans" w:hAnsi="Open Sans" w:cs="Open Sans"/>
          <w:b/>
          <w:szCs w:val="24"/>
          <w:u w:val="single"/>
        </w:rPr>
        <w:t>Substantive Concern</w:t>
      </w:r>
    </w:p>
    <w:p w14:paraId="42D45E45" w14:textId="77777777" w:rsidR="000A37C4" w:rsidRPr="004560E3" w:rsidRDefault="000A37C4" w:rsidP="000A37C4">
      <w:pPr>
        <w:jc w:val="both"/>
        <w:rPr>
          <w:rFonts w:ascii="Open Sans" w:hAnsi="Open Sans" w:cs="Open Sans"/>
          <w:szCs w:val="24"/>
        </w:rPr>
      </w:pPr>
    </w:p>
    <w:p w14:paraId="683157CD" w14:textId="009171ED" w:rsidR="000A37C4" w:rsidRPr="000A37C4" w:rsidRDefault="000A37C4" w:rsidP="000A37C4">
      <w:pPr>
        <w:jc w:val="both"/>
        <w:rPr>
          <w:rFonts w:ascii="Open Sans" w:hAnsi="Open Sans" w:cs="Open Sans"/>
          <w:b/>
          <w:szCs w:val="24"/>
        </w:rPr>
      </w:pPr>
      <w:r w:rsidRPr="004560E3">
        <w:rPr>
          <w:rFonts w:ascii="Open Sans" w:hAnsi="Open Sans" w:cs="Open Sans"/>
          <w:szCs w:val="24"/>
        </w:rPr>
        <w:t>Whilst our mining records indicate that the site may have been subject to past coal mining, which include likely historic unrecord</w:t>
      </w:r>
      <w:r>
        <w:rPr>
          <w:rFonts w:ascii="Open Sans" w:hAnsi="Open Sans" w:cs="Open Sans"/>
          <w:szCs w:val="24"/>
        </w:rPr>
        <w:t>ed coal mining at shallow depth and a recorded mine en</w:t>
      </w:r>
      <w:bookmarkStart w:id="0" w:name="_GoBack"/>
      <w:bookmarkEnd w:id="0"/>
      <w:r>
        <w:rPr>
          <w:rFonts w:ascii="Open Sans" w:hAnsi="Open Sans" w:cs="Open Sans"/>
          <w:szCs w:val="24"/>
        </w:rPr>
        <w:t>try (shaft),</w:t>
      </w:r>
      <w:r w:rsidRPr="004560E3">
        <w:rPr>
          <w:rFonts w:ascii="Open Sans" w:hAnsi="Open Sans" w:cs="Open Sans"/>
          <w:szCs w:val="24"/>
        </w:rPr>
        <w:t xml:space="preserve"> it would appear that </w:t>
      </w:r>
      <w:r w:rsidRPr="004560E3">
        <w:rPr>
          <w:rFonts w:ascii="Open Sans" w:hAnsi="Open Sans" w:cs="Open Sans"/>
          <w:b/>
          <w:szCs w:val="24"/>
        </w:rPr>
        <w:t xml:space="preserve">the submitted </w:t>
      </w:r>
      <w:r>
        <w:rPr>
          <w:rFonts w:ascii="Open Sans" w:hAnsi="Open Sans" w:cs="Open Sans"/>
          <w:b/>
          <w:szCs w:val="24"/>
        </w:rPr>
        <w:t xml:space="preserve">Coal Mining Risk Assessment (dated 5 January 2023) </w:t>
      </w:r>
      <w:r w:rsidRPr="004560E3">
        <w:rPr>
          <w:rFonts w:ascii="Open Sans" w:hAnsi="Open Sans" w:cs="Open Sans"/>
          <w:b/>
          <w:szCs w:val="24"/>
        </w:rPr>
        <w:t xml:space="preserve">is </w:t>
      </w:r>
      <w:r>
        <w:rPr>
          <w:rFonts w:ascii="Open Sans" w:hAnsi="Open Sans" w:cs="Open Sans"/>
          <w:b/>
          <w:szCs w:val="24"/>
        </w:rPr>
        <w:t>unable to be downloaded</w:t>
      </w:r>
      <w:r w:rsidRPr="004560E3">
        <w:rPr>
          <w:rFonts w:ascii="Open Sans" w:hAnsi="Open Sans" w:cs="Open Sans"/>
          <w:b/>
          <w:szCs w:val="24"/>
        </w:rPr>
        <w:t xml:space="preserve"> from the Council’s website</w:t>
      </w:r>
      <w:r w:rsidRPr="004560E3">
        <w:rPr>
          <w:rFonts w:ascii="Open Sans" w:hAnsi="Open Sans" w:cs="Open Sans"/>
          <w:szCs w:val="24"/>
        </w:rPr>
        <w:t xml:space="preserve">. This was conveyed to the LPA in an email dated </w:t>
      </w:r>
      <w:r>
        <w:rPr>
          <w:rFonts w:ascii="Open Sans" w:hAnsi="Open Sans" w:cs="Open Sans"/>
          <w:szCs w:val="24"/>
        </w:rPr>
        <w:t>18 January 2023</w:t>
      </w:r>
      <w:r w:rsidRPr="004560E3">
        <w:rPr>
          <w:rFonts w:ascii="Open Sans" w:hAnsi="Open Sans" w:cs="Open Sans"/>
          <w:szCs w:val="24"/>
        </w:rPr>
        <w:t xml:space="preserve"> and without any accurate information confirming coal mining conditions, the Coal Authority </w:t>
      </w:r>
      <w:r w:rsidRPr="000A37C4">
        <w:rPr>
          <w:rFonts w:ascii="Open Sans" w:hAnsi="Open Sans" w:cs="Open Sans"/>
          <w:b/>
          <w:szCs w:val="24"/>
        </w:rPr>
        <w:t>maintains its</w:t>
      </w:r>
      <w:r>
        <w:rPr>
          <w:rFonts w:ascii="Open Sans" w:hAnsi="Open Sans" w:cs="Open Sans"/>
          <w:szCs w:val="24"/>
        </w:rPr>
        <w:t xml:space="preserve"> </w:t>
      </w:r>
      <w:r w:rsidRPr="004560E3">
        <w:rPr>
          <w:rFonts w:ascii="Open Sans" w:hAnsi="Open Sans" w:cs="Open Sans"/>
          <w:b/>
          <w:szCs w:val="24"/>
        </w:rPr>
        <w:t>object</w:t>
      </w:r>
      <w:r>
        <w:rPr>
          <w:rFonts w:ascii="Open Sans" w:hAnsi="Open Sans" w:cs="Open Sans"/>
          <w:b/>
          <w:szCs w:val="24"/>
        </w:rPr>
        <w:t>ion</w:t>
      </w:r>
      <w:r w:rsidRPr="004560E3">
        <w:rPr>
          <w:rFonts w:ascii="Open Sans" w:hAnsi="Open Sans" w:cs="Open Sans"/>
          <w:szCs w:val="24"/>
        </w:rPr>
        <w:t xml:space="preserve"> to this planning application.</w:t>
      </w:r>
    </w:p>
    <w:p w14:paraId="48025267" w14:textId="77777777" w:rsidR="000A37C4" w:rsidRPr="004560E3" w:rsidRDefault="000A37C4" w:rsidP="000A37C4">
      <w:pPr>
        <w:jc w:val="both"/>
        <w:rPr>
          <w:rFonts w:ascii="Open Sans" w:hAnsi="Open Sans" w:cs="Open Sans"/>
          <w:szCs w:val="24"/>
        </w:rPr>
      </w:pPr>
    </w:p>
    <w:p w14:paraId="1C2007B8" w14:textId="77777777" w:rsidR="000A37C4" w:rsidRPr="004560E3" w:rsidRDefault="000A37C4" w:rsidP="000A37C4">
      <w:pPr>
        <w:jc w:val="both"/>
        <w:rPr>
          <w:rFonts w:ascii="Open Sans" w:hAnsi="Open Sans" w:cs="Open Sans"/>
          <w:szCs w:val="24"/>
        </w:rPr>
      </w:pPr>
      <w:r w:rsidRPr="004560E3">
        <w:rPr>
          <w:rFonts w:ascii="Open Sans" w:hAnsi="Open Sans" w:cs="Open Sans"/>
          <w:szCs w:val="24"/>
        </w:rPr>
        <w:t>Please do not hesitate to contact me if you would like to discuss this matter further.</w:t>
      </w:r>
    </w:p>
    <w:p w14:paraId="13D4F091" w14:textId="77777777" w:rsidR="000A37C4" w:rsidRPr="004560E3" w:rsidRDefault="000A37C4" w:rsidP="000A37C4">
      <w:pPr>
        <w:rPr>
          <w:rFonts w:ascii="Open Sans" w:hAnsi="Open Sans" w:cs="Open Sans"/>
          <w:szCs w:val="24"/>
        </w:rPr>
      </w:pPr>
    </w:p>
    <w:p w14:paraId="6B1DB288" w14:textId="77777777" w:rsidR="000A37C4" w:rsidRPr="004560E3" w:rsidRDefault="000A37C4" w:rsidP="000A37C4">
      <w:pPr>
        <w:jc w:val="both"/>
        <w:rPr>
          <w:rFonts w:ascii="Open Sans" w:hAnsi="Open Sans" w:cs="Open Sans"/>
          <w:szCs w:val="24"/>
        </w:rPr>
      </w:pPr>
      <w:r w:rsidRPr="004560E3">
        <w:rPr>
          <w:rFonts w:ascii="Open Sans" w:hAnsi="Open Sans" w:cs="Open Sans"/>
          <w:szCs w:val="24"/>
        </w:rPr>
        <w:t xml:space="preserve">Yours sincerely </w:t>
      </w:r>
    </w:p>
    <w:p w14:paraId="6D56ECA9" w14:textId="77777777" w:rsidR="000A37C4" w:rsidRPr="004560E3" w:rsidRDefault="000A37C4" w:rsidP="000A37C4">
      <w:pPr>
        <w:jc w:val="both"/>
        <w:rPr>
          <w:rFonts w:ascii="Open Sans" w:hAnsi="Open Sans" w:cs="Open Sans"/>
          <w:szCs w:val="24"/>
        </w:rPr>
      </w:pPr>
    </w:p>
    <w:p w14:paraId="3AC206E8" w14:textId="77777777" w:rsidR="000A37C4" w:rsidRPr="004560E3" w:rsidRDefault="000A37C4" w:rsidP="000A37C4">
      <w:pPr>
        <w:rPr>
          <w:rFonts w:ascii="Freestyle Script" w:hAnsi="Freestyle Script" w:cs="Open Sans"/>
          <w:sz w:val="44"/>
          <w:szCs w:val="44"/>
        </w:rPr>
      </w:pPr>
      <w:r w:rsidRPr="004560E3">
        <w:rPr>
          <w:rFonts w:ascii="Freestyle Script" w:hAnsi="Freestyle Script" w:cs="Open Sans"/>
          <w:sz w:val="44"/>
          <w:szCs w:val="44"/>
        </w:rPr>
        <w:t>Chris MacArthur</w:t>
      </w:r>
    </w:p>
    <w:p w14:paraId="408FC155" w14:textId="77777777" w:rsidR="000A37C4" w:rsidRPr="004560E3" w:rsidRDefault="000A37C4" w:rsidP="000A37C4">
      <w:pPr>
        <w:rPr>
          <w:rFonts w:ascii="Open Sans" w:hAnsi="Open Sans" w:cs="Open Sans"/>
          <w:i/>
          <w:szCs w:val="24"/>
        </w:rPr>
      </w:pPr>
      <w:r w:rsidRPr="004560E3">
        <w:rPr>
          <w:rFonts w:ascii="Open Sans" w:hAnsi="Open Sans" w:cs="Open Sans"/>
          <w:b/>
          <w:szCs w:val="24"/>
        </w:rPr>
        <w:t xml:space="preserve">Chris MacArthur </w:t>
      </w:r>
      <w:r w:rsidRPr="004560E3">
        <w:rPr>
          <w:rFonts w:ascii="Open Sans" w:hAnsi="Open Sans" w:cs="Open Sans"/>
          <w:i/>
          <w:szCs w:val="24"/>
        </w:rPr>
        <w:t>B.Sc.(Hons), DipTP, MRTPI</w:t>
      </w:r>
    </w:p>
    <w:p w14:paraId="65F8A58E" w14:textId="77777777" w:rsidR="000A37C4" w:rsidRPr="004560E3" w:rsidRDefault="000A37C4" w:rsidP="000A37C4">
      <w:pPr>
        <w:jc w:val="both"/>
        <w:rPr>
          <w:rFonts w:ascii="Open Sans" w:hAnsi="Open Sans" w:cs="Open Sans"/>
          <w:szCs w:val="24"/>
          <w:u w:val="single"/>
        </w:rPr>
      </w:pPr>
      <w:r w:rsidRPr="004560E3">
        <w:rPr>
          <w:rFonts w:ascii="Open Sans" w:hAnsi="Open Sans" w:cs="Open Sans"/>
          <w:b/>
          <w:szCs w:val="24"/>
        </w:rPr>
        <w:t>Planning Liaison Manager</w:t>
      </w:r>
    </w:p>
    <w:p w14:paraId="0EF423F6" w14:textId="77777777" w:rsidR="000A37C4" w:rsidRPr="004560E3" w:rsidRDefault="000A37C4" w:rsidP="000A37C4">
      <w:pPr>
        <w:jc w:val="both"/>
        <w:rPr>
          <w:rFonts w:ascii="Open Sans" w:hAnsi="Open Sans" w:cs="Open Sans"/>
          <w:iCs/>
          <w:szCs w:val="24"/>
        </w:rPr>
      </w:pPr>
    </w:p>
    <w:p w14:paraId="47145302" w14:textId="77777777" w:rsidR="000A37C4" w:rsidRPr="004560E3" w:rsidRDefault="000A37C4" w:rsidP="000A37C4">
      <w:pPr>
        <w:jc w:val="both"/>
        <w:rPr>
          <w:rFonts w:ascii="Open Sans" w:hAnsi="Open Sans" w:cs="Open Sans"/>
          <w:szCs w:val="24"/>
          <w:u w:val="single"/>
        </w:rPr>
      </w:pPr>
      <w:r w:rsidRPr="004560E3">
        <w:rPr>
          <w:rFonts w:ascii="Open Sans" w:hAnsi="Open Sans" w:cs="Open Sans"/>
          <w:szCs w:val="24"/>
          <w:u w:val="single"/>
        </w:rPr>
        <w:t>General Information for the Applicant</w:t>
      </w:r>
    </w:p>
    <w:p w14:paraId="71C147DE" w14:textId="77777777" w:rsidR="000A37C4" w:rsidRPr="004560E3" w:rsidRDefault="000A37C4" w:rsidP="000A37C4">
      <w:pPr>
        <w:jc w:val="both"/>
        <w:rPr>
          <w:rFonts w:ascii="Open Sans" w:hAnsi="Open Sans" w:cs="Open Sans"/>
          <w:szCs w:val="24"/>
          <w:u w:val="single"/>
        </w:rPr>
      </w:pPr>
    </w:p>
    <w:p w14:paraId="1EEF0F2E" w14:textId="77777777" w:rsidR="000A37C4" w:rsidRPr="004560E3" w:rsidRDefault="000A37C4" w:rsidP="000A37C4">
      <w:pPr>
        <w:jc w:val="both"/>
        <w:rPr>
          <w:rFonts w:ascii="Open Sans" w:hAnsi="Open Sans" w:cs="Open Sans"/>
          <w:szCs w:val="24"/>
        </w:rPr>
      </w:pPr>
      <w:r w:rsidRPr="004560E3">
        <w:rPr>
          <w:rFonts w:ascii="Open Sans" w:hAnsi="Open Sans" w:cs="Open Sans"/>
          <w:iCs/>
          <w:szCs w:val="24"/>
        </w:rPr>
        <w:t>U</w:t>
      </w:r>
      <w:r w:rsidRPr="004560E3">
        <w:rPr>
          <w:rFonts w:ascii="Open Sans" w:hAnsi="Open Sans" w:cs="Open Sans"/>
          <w:bCs/>
          <w:szCs w:val="24"/>
        </w:rPr>
        <w:t>nder the Coal Industry Act 1994 a</w:t>
      </w:r>
      <w:r w:rsidRPr="004560E3">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4560E3">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4560E3">
        <w:rPr>
          <w:rFonts w:ascii="Open Sans" w:hAnsi="Open Sans" w:cs="Open Sans"/>
          <w:szCs w:val="24"/>
        </w:rPr>
        <w:t>Application forms for Coal Authority permission and further guidance can be obtained from The Coal Authority’s website at:</w:t>
      </w:r>
    </w:p>
    <w:p w14:paraId="5426112E" w14:textId="77777777" w:rsidR="000A37C4" w:rsidRPr="004560E3" w:rsidRDefault="000A37C4" w:rsidP="000A37C4">
      <w:pPr>
        <w:jc w:val="both"/>
        <w:rPr>
          <w:rFonts w:ascii="Open Sans" w:hAnsi="Open Sans" w:cs="Open Sans"/>
          <w:szCs w:val="24"/>
        </w:rPr>
      </w:pPr>
      <w:hyperlink r:id="rId7" w:history="1">
        <w:r w:rsidRPr="004560E3">
          <w:rPr>
            <w:rFonts w:ascii="Open Sans" w:hAnsi="Open Sans" w:cs="Open Sans"/>
            <w:color w:val="0000FF"/>
            <w:szCs w:val="24"/>
            <w:u w:val="single"/>
          </w:rPr>
          <w:t>https://www.gov.uk/get-a-permit-to-deal-with-a-coal-mine-on-your-property</w:t>
        </w:r>
      </w:hyperlink>
      <w:r w:rsidRPr="004560E3">
        <w:rPr>
          <w:rFonts w:ascii="Open Sans" w:hAnsi="Open Sans" w:cs="Open Sans"/>
          <w:szCs w:val="24"/>
        </w:rPr>
        <w:t xml:space="preserve">  </w:t>
      </w:r>
    </w:p>
    <w:p w14:paraId="536DF7C3" w14:textId="77777777" w:rsidR="000A37C4" w:rsidRPr="004560E3" w:rsidRDefault="000A37C4" w:rsidP="000A37C4">
      <w:pPr>
        <w:jc w:val="both"/>
        <w:rPr>
          <w:rFonts w:ascii="Open Sans" w:hAnsi="Open Sans" w:cs="Open Sans"/>
          <w:szCs w:val="24"/>
        </w:rPr>
      </w:pPr>
    </w:p>
    <w:p w14:paraId="3CC6DCD1" w14:textId="77777777" w:rsidR="000A37C4" w:rsidRPr="004560E3" w:rsidRDefault="000A37C4" w:rsidP="000A37C4">
      <w:pPr>
        <w:jc w:val="both"/>
        <w:rPr>
          <w:rFonts w:ascii="Open Sans" w:hAnsi="Open Sans" w:cs="Open Sans"/>
          <w:szCs w:val="24"/>
          <w:u w:val="single"/>
        </w:rPr>
      </w:pPr>
      <w:r w:rsidRPr="004560E3">
        <w:rPr>
          <w:rFonts w:ascii="Open Sans" w:hAnsi="Open Sans" w:cs="Open Sans"/>
          <w:szCs w:val="24"/>
          <w:u w:val="single"/>
        </w:rPr>
        <w:t>Disclaimer</w:t>
      </w:r>
    </w:p>
    <w:p w14:paraId="341203C3" w14:textId="77777777" w:rsidR="000A37C4" w:rsidRPr="004560E3" w:rsidRDefault="000A37C4" w:rsidP="000A37C4">
      <w:pPr>
        <w:jc w:val="both"/>
        <w:rPr>
          <w:rFonts w:ascii="Open Sans" w:hAnsi="Open Sans" w:cs="Open Sans"/>
          <w:szCs w:val="24"/>
          <w:u w:val="single"/>
        </w:rPr>
      </w:pPr>
    </w:p>
    <w:p w14:paraId="32270E68" w14:textId="77777777" w:rsidR="000A37C4" w:rsidRPr="004560E3" w:rsidRDefault="000A37C4" w:rsidP="000A37C4">
      <w:pPr>
        <w:widowControl w:val="0"/>
        <w:jc w:val="both"/>
        <w:rPr>
          <w:rFonts w:ascii="Open Sans" w:hAnsi="Open Sans" w:cs="Open Sans"/>
          <w:snapToGrid w:val="0"/>
          <w:szCs w:val="24"/>
          <w:lang w:val="en-US" w:eastAsia="en-US"/>
        </w:rPr>
      </w:pPr>
      <w:r w:rsidRPr="004560E3">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F6078F6" w14:textId="77777777" w:rsidR="000A37C4" w:rsidRPr="00C36F35" w:rsidRDefault="000A37C4" w:rsidP="000A37C4">
      <w:pPr>
        <w:jc w:val="both"/>
      </w:pPr>
    </w:p>
    <w:p w14:paraId="530D2C4A" w14:textId="77777777" w:rsidR="000A37C4" w:rsidRPr="00C36F35" w:rsidRDefault="000A37C4" w:rsidP="000A37C4">
      <w:pPr>
        <w:jc w:val="both"/>
      </w:pPr>
    </w:p>
    <w:p w14:paraId="3B68F231" w14:textId="77777777" w:rsidR="000A37C4" w:rsidRPr="00C36F35" w:rsidRDefault="000A37C4" w:rsidP="000A37C4">
      <w:pPr>
        <w:jc w:val="both"/>
      </w:pPr>
    </w:p>
    <w:p w14:paraId="44201D70" w14:textId="77777777" w:rsidR="000A37C4" w:rsidRPr="00C36F35" w:rsidRDefault="000A37C4" w:rsidP="000A37C4">
      <w:pPr>
        <w:jc w:val="both"/>
      </w:pPr>
    </w:p>
    <w:p w14:paraId="1F163126" w14:textId="77777777" w:rsidR="000A37C4" w:rsidRPr="00C36F35" w:rsidRDefault="000A37C4" w:rsidP="000A37C4">
      <w:pPr>
        <w:jc w:val="both"/>
      </w:pPr>
    </w:p>
    <w:p w14:paraId="06769598" w14:textId="77777777" w:rsidR="00C64B39" w:rsidRPr="00C36F35" w:rsidRDefault="00C64B39" w:rsidP="000A37C4">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6959B" w14:textId="77777777" w:rsidR="008E410B" w:rsidRDefault="008E410B">
      <w:r>
        <w:separator/>
      </w:r>
    </w:p>
  </w:endnote>
  <w:endnote w:type="continuationSeparator" w:id="0">
    <w:p w14:paraId="0676959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9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7695A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A1" w14:textId="0CDFA53B"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A37C4">
      <w:rPr>
        <w:rStyle w:val="PageNumber"/>
        <w:rFonts w:ascii="Arial" w:hAnsi="Arial" w:cs="Arial"/>
        <w:noProof/>
      </w:rPr>
      <w:t>2</w:t>
    </w:r>
    <w:r w:rsidRPr="009F4C8D">
      <w:rPr>
        <w:rStyle w:val="PageNumber"/>
        <w:rFonts w:ascii="Arial" w:hAnsi="Arial" w:cs="Arial"/>
      </w:rPr>
      <w:fldChar w:fldCharType="end"/>
    </w:r>
  </w:p>
  <w:p w14:paraId="067695A2" w14:textId="77777777" w:rsidR="00C64B39" w:rsidRDefault="00C64B39">
    <w:pPr>
      <w:pStyle w:val="Footer"/>
    </w:pPr>
    <w:r>
      <w:br/>
    </w:r>
  </w:p>
  <w:p w14:paraId="067695A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67695A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A6" w14:textId="0FDDE530"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0A37C4">
      <w:rPr>
        <w:rStyle w:val="PageNumber"/>
        <w:rFonts w:ascii="Arial" w:hAnsi="Arial" w:cs="Arial"/>
        <w:noProof/>
      </w:rPr>
      <w:t>1</w:t>
    </w:r>
    <w:r w:rsidRPr="009F4C8D">
      <w:rPr>
        <w:rStyle w:val="PageNumber"/>
        <w:rFonts w:ascii="Arial" w:hAnsi="Arial" w:cs="Arial"/>
      </w:rPr>
      <w:fldChar w:fldCharType="end"/>
    </w:r>
  </w:p>
  <w:p w14:paraId="067695A7" w14:textId="77777777" w:rsidR="00C64B39" w:rsidRDefault="00C64B39" w:rsidP="00C36F35">
    <w:pPr>
      <w:pStyle w:val="Footer"/>
      <w:rPr>
        <w:rFonts w:ascii="Arial" w:hAnsi="Arial"/>
        <w:color w:val="000000"/>
        <w:sz w:val="20"/>
      </w:rPr>
    </w:pPr>
  </w:p>
  <w:p w14:paraId="067695A8" w14:textId="77777777" w:rsidR="00C64B39" w:rsidRDefault="00C64B39" w:rsidP="00C36F35">
    <w:pPr>
      <w:pStyle w:val="Footer"/>
      <w:rPr>
        <w:rFonts w:ascii="Arial" w:hAnsi="Arial"/>
        <w:color w:val="000000"/>
        <w:sz w:val="20"/>
      </w:rPr>
    </w:pPr>
  </w:p>
  <w:p w14:paraId="067695A9" w14:textId="77777777" w:rsidR="00C64B39" w:rsidRDefault="00C64B39" w:rsidP="00C36F35">
    <w:pPr>
      <w:pStyle w:val="Footer"/>
      <w:rPr>
        <w:rFonts w:ascii="Arial" w:hAnsi="Arial"/>
        <w:color w:val="000000"/>
        <w:sz w:val="20"/>
      </w:rPr>
    </w:pPr>
  </w:p>
  <w:p w14:paraId="067695A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67695A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769599" w14:textId="77777777" w:rsidR="008E410B" w:rsidRDefault="008E410B">
      <w:r>
        <w:separator/>
      </w:r>
    </w:p>
  </w:footnote>
  <w:footnote w:type="continuationSeparator" w:id="0">
    <w:p w14:paraId="0676959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9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9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695A5" w14:textId="77777777" w:rsidR="00C64B39" w:rsidRDefault="000A37C4">
    <w:pPr>
      <w:pStyle w:val="Header"/>
    </w:pPr>
    <w:r>
      <w:rPr>
        <w:noProof/>
      </w:rPr>
      <w:pict w14:anchorId="067695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67695AD">
        <v:shape id="_x0000_i1025" type="#_x0000_t75" style="width:86.6pt;height:76.05pt">
          <v:imagedata r:id="rId2" o:title="CoalAuthority_2013_logo"/>
        </v:shape>
      </w:pict>
    </w:r>
    <w:r>
      <w:rPr>
        <w:noProof/>
      </w:rPr>
      <w:pict w14:anchorId="067695A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67695B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67695B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67695B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67695B3" w14:textId="77777777" w:rsidR="00C64B39" w:rsidRPr="007A4BD1" w:rsidRDefault="00C64B39" w:rsidP="00306D09">
                <w:pPr>
                  <w:rPr>
                    <w:rFonts w:ascii="Arial" w:hAnsi="Arial" w:cs="Arial"/>
                    <w:b/>
                    <w:sz w:val="20"/>
                  </w:rPr>
                </w:pPr>
                <w:r>
                  <w:rPr>
                    <w:rFonts w:ascii="Arial" w:hAnsi="Arial" w:cs="Arial"/>
                    <w:b/>
                    <w:sz w:val="20"/>
                  </w:rPr>
                  <w:t>Nottinghamshire</w:t>
                </w:r>
              </w:p>
              <w:p w14:paraId="067695B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67695B5" w14:textId="77777777" w:rsidR="00C64B39" w:rsidRDefault="00C64B39" w:rsidP="00306D09">
                <w:pPr>
                  <w:rPr>
                    <w:rFonts w:ascii="Arial" w:hAnsi="Arial" w:cs="Arial"/>
                    <w:b/>
                    <w:noProof/>
                    <w:sz w:val="20"/>
                  </w:rPr>
                </w:pPr>
              </w:p>
              <w:p w14:paraId="067695B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67695B7" w14:textId="77777777" w:rsidR="00C64B39" w:rsidRDefault="00C64B39" w:rsidP="00306D09">
                <w:pPr>
                  <w:rPr>
                    <w:rFonts w:ascii="Arial" w:hAnsi="Arial" w:cs="Arial"/>
                    <w:b/>
                    <w:sz w:val="20"/>
                  </w:rPr>
                </w:pPr>
                <w:r>
                  <w:rPr>
                    <w:rFonts w:ascii="Arial" w:hAnsi="Arial" w:cs="Arial"/>
                    <w:b/>
                    <w:noProof/>
                    <w:sz w:val="20"/>
                  </w:rPr>
                  <w:tab/>
                </w:r>
              </w:p>
              <w:p w14:paraId="067695B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67695B9" w14:textId="77777777" w:rsidR="00C64B39" w:rsidRDefault="00C64B39" w:rsidP="00306D09">
                <w:pPr>
                  <w:rPr>
                    <w:rFonts w:ascii="Arial" w:hAnsi="Arial" w:cs="Arial"/>
                    <w:b/>
                    <w:sz w:val="20"/>
                  </w:rPr>
                </w:pPr>
              </w:p>
              <w:p w14:paraId="067695B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67695BB" w14:textId="77777777" w:rsidR="00C64B39" w:rsidRDefault="00C64B39" w:rsidP="00306D09">
                <w:pPr>
                  <w:rPr>
                    <w:rFonts w:ascii="Arial" w:hAnsi="Arial" w:cs="Arial"/>
                    <w:b/>
                    <w:sz w:val="20"/>
                  </w:rPr>
                </w:pPr>
                <w:r>
                  <w:rPr>
                    <w:rFonts w:ascii="Arial" w:hAnsi="Arial" w:cs="Arial"/>
                    <w:b/>
                    <w:sz w:val="20"/>
                  </w:rPr>
                  <w:t xml:space="preserve"> </w:t>
                </w:r>
              </w:p>
              <w:p w14:paraId="067695BC" w14:textId="77777777" w:rsidR="00C64B39" w:rsidRDefault="00C64B39" w:rsidP="00306D09">
                <w:pPr>
                  <w:tabs>
                    <w:tab w:val="left" w:pos="658"/>
                  </w:tabs>
                  <w:rPr>
                    <w:rFonts w:ascii="Arial" w:hAnsi="Arial" w:cs="Arial"/>
                    <w:b/>
                    <w:sz w:val="20"/>
                  </w:rPr>
                </w:pPr>
              </w:p>
              <w:p w14:paraId="067695BD" w14:textId="77777777" w:rsidR="00C64B39" w:rsidRDefault="00C64B39" w:rsidP="00306D09">
                <w:pPr>
                  <w:tabs>
                    <w:tab w:val="left" w:pos="658"/>
                  </w:tabs>
                  <w:rPr>
                    <w:rFonts w:ascii="Arial" w:hAnsi="Arial" w:cs="Arial"/>
                    <w:b/>
                    <w:sz w:val="20"/>
                  </w:rPr>
                </w:pPr>
              </w:p>
              <w:p w14:paraId="067695BE" w14:textId="77777777" w:rsidR="00C64B39" w:rsidRDefault="00C64B39" w:rsidP="00306D09">
                <w:pPr>
                  <w:tabs>
                    <w:tab w:val="left" w:pos="658"/>
                  </w:tabs>
                  <w:rPr>
                    <w:rFonts w:ascii="Arial" w:hAnsi="Arial" w:cs="Arial"/>
                    <w:b/>
                    <w:sz w:val="20"/>
                  </w:rPr>
                </w:pPr>
              </w:p>
              <w:p w14:paraId="067695BF" w14:textId="77777777" w:rsidR="00C64B39" w:rsidRPr="002B2F7F" w:rsidRDefault="00C64B39" w:rsidP="00306D09">
                <w:pPr>
                  <w:tabs>
                    <w:tab w:val="left" w:pos="658"/>
                  </w:tabs>
                  <w:rPr>
                    <w:rFonts w:ascii="Arial" w:hAnsi="Arial" w:cs="Arial"/>
                    <w:b/>
                    <w:sz w:val="22"/>
                  </w:rPr>
                </w:pPr>
              </w:p>
              <w:p w14:paraId="067695C0" w14:textId="77777777" w:rsidR="00C64B39" w:rsidRPr="002B2F7F" w:rsidRDefault="00C64B39" w:rsidP="00306D09">
                <w:pPr>
                  <w:rPr>
                    <w:rFonts w:ascii="Arial" w:hAnsi="Arial"/>
                  </w:rPr>
                </w:pPr>
              </w:p>
            </w:txbxContent>
          </v:textbox>
          <w10:wrap type="topAndBottom" anchory="page"/>
          <w10:anchorlock/>
        </v:shape>
      </w:pict>
    </w:r>
    <w:r>
      <w:rPr>
        <w:noProof/>
      </w:rPr>
      <w:pict w14:anchorId="067695A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kCddhh5/oqI3ipk/YU/VHJ9QzI7mU9/wSFvjybMrDzVUBbUb3UnUDDMMOJIZ5T5atkgFL0yi5DL9xik32NpyWw==" w:salt="yWFJ4PZ8oTxehxZdyufEh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A37C4"/>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6769566"/>
  <w15:docId w15:val="{E8410F21-12DD-426A-8EA3-1A17290A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et-a-permit-to-deal-with-a-coal-mine-on-your-propert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0</Pages>
  <Words>488</Words>
  <Characters>2788</Characters>
  <Application>Microsoft Office Word</Application>
  <DocSecurity>8</DocSecurity>
  <Lines>23</Lines>
  <Paragraphs>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3270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2023-01-25T11:06:17.9230000Z</dcterms:modified>
</coreProperties>
</file>