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848DB" w14:textId="7039CF2F" w:rsidR="00C64B39" w:rsidRPr="006A15A4" w:rsidRDefault="00C64B39" w:rsidP="00A26895">
      <w:pPr>
        <w:jc w:val="both"/>
        <w:rPr>
          <w:rFonts w:ascii="Open Sans" w:hAnsi="Open Sans" w:cs="Open Sans"/>
          <w:i/>
          <w:color w:val="FF0000"/>
          <w:szCs w:val="24"/>
        </w:rPr>
      </w:pPr>
      <w:r w:rsidRPr="006A15A4">
        <w:rPr>
          <w:rFonts w:ascii="Open Sans" w:hAnsi="Open Sans" w:cs="Open Sans"/>
          <w:szCs w:val="24"/>
          <w:u w:val="single"/>
        </w:rPr>
        <w:t>For the Attention of</w:t>
      </w:r>
      <w:r w:rsidR="00493B1C" w:rsidRPr="006A15A4">
        <w:rPr>
          <w:rFonts w:ascii="Open Sans" w:hAnsi="Open Sans" w:cs="Open Sans"/>
          <w:szCs w:val="24"/>
          <w:u w:val="single"/>
        </w:rPr>
        <w:t>: Ms S</w:t>
      </w:r>
      <w:r w:rsidR="006A15A4">
        <w:rPr>
          <w:rFonts w:ascii="Open Sans" w:hAnsi="Open Sans" w:cs="Open Sans"/>
          <w:szCs w:val="24"/>
          <w:u w:val="single"/>
        </w:rPr>
        <w:t>.</w:t>
      </w:r>
      <w:r w:rsidR="00493B1C" w:rsidRPr="006A15A4">
        <w:rPr>
          <w:rFonts w:ascii="Open Sans" w:hAnsi="Open Sans" w:cs="Open Sans"/>
          <w:szCs w:val="24"/>
          <w:u w:val="single"/>
        </w:rPr>
        <w:t xml:space="preserve"> Holman</w:t>
      </w:r>
      <w:r w:rsidR="006A15A4">
        <w:rPr>
          <w:rFonts w:ascii="Open Sans" w:hAnsi="Open Sans" w:cs="Open Sans"/>
          <w:szCs w:val="24"/>
          <w:u w:val="single"/>
        </w:rPr>
        <w:t xml:space="preserve"> – Case Officer</w:t>
      </w:r>
    </w:p>
    <w:p w14:paraId="13A848DC" w14:textId="77777777" w:rsidR="00C64B39" w:rsidRPr="006A15A4" w:rsidRDefault="00493B1C" w:rsidP="00A26895">
      <w:pPr>
        <w:rPr>
          <w:rFonts w:ascii="Open Sans" w:hAnsi="Open Sans" w:cs="Open Sans"/>
        </w:rPr>
      </w:pPr>
      <w:r w:rsidRPr="006A15A4">
        <w:rPr>
          <w:rFonts w:ascii="Open Sans" w:hAnsi="Open Sans" w:cs="Open Sans"/>
        </w:rPr>
        <w:t>Wrexham County Borough Council</w:t>
      </w:r>
    </w:p>
    <w:p w14:paraId="13A848DD" w14:textId="77777777" w:rsidR="00C64B39" w:rsidRPr="006A15A4" w:rsidRDefault="00C64B39" w:rsidP="00A26895">
      <w:pPr>
        <w:jc w:val="both"/>
        <w:rPr>
          <w:rFonts w:ascii="Open Sans" w:hAnsi="Open Sans" w:cs="Open Sans"/>
          <w:color w:val="FF0000"/>
          <w:szCs w:val="24"/>
        </w:rPr>
      </w:pPr>
    </w:p>
    <w:p w14:paraId="13A848DE" w14:textId="77777777" w:rsidR="00C64B39" w:rsidRPr="006A15A4" w:rsidRDefault="00C64B39" w:rsidP="00A26895">
      <w:pPr>
        <w:jc w:val="both"/>
        <w:rPr>
          <w:rFonts w:ascii="Open Sans" w:hAnsi="Open Sans" w:cs="Open Sans"/>
          <w:b/>
          <w:szCs w:val="24"/>
        </w:rPr>
      </w:pPr>
      <w:r w:rsidRPr="006A15A4">
        <w:rPr>
          <w:rFonts w:ascii="Open Sans" w:hAnsi="Open Sans" w:cs="Open Sans"/>
          <w:b/>
          <w:szCs w:val="24"/>
        </w:rPr>
        <w:t xml:space="preserve">[By Email: </w:t>
      </w:r>
      <w:r w:rsidR="00493B1C" w:rsidRPr="006A15A4">
        <w:rPr>
          <w:rFonts w:ascii="Open Sans" w:hAnsi="Open Sans" w:cs="Open Sans"/>
          <w:b/>
          <w:szCs w:val="24"/>
        </w:rPr>
        <w:t>planning@wrexham.gov.uk</w:t>
      </w:r>
      <w:r w:rsidRPr="006A15A4">
        <w:rPr>
          <w:rFonts w:ascii="Open Sans" w:hAnsi="Open Sans" w:cs="Open Sans"/>
          <w:b/>
          <w:szCs w:val="24"/>
        </w:rPr>
        <w:t xml:space="preserve">] </w:t>
      </w:r>
    </w:p>
    <w:p w14:paraId="13A848DF" w14:textId="77777777" w:rsidR="00493B1C" w:rsidRPr="006A15A4" w:rsidRDefault="00493B1C" w:rsidP="00A26895">
      <w:pPr>
        <w:jc w:val="both"/>
        <w:rPr>
          <w:rFonts w:ascii="Open Sans" w:hAnsi="Open Sans" w:cs="Open Sans"/>
          <w:szCs w:val="24"/>
        </w:rPr>
      </w:pPr>
    </w:p>
    <w:p w14:paraId="13A848E0" w14:textId="1145243D" w:rsidR="00C64B39" w:rsidRPr="006A15A4" w:rsidRDefault="006A15A4" w:rsidP="00A26895">
      <w:pPr>
        <w:jc w:val="both"/>
        <w:rPr>
          <w:rFonts w:ascii="Open Sans" w:hAnsi="Open Sans" w:cs="Open Sans"/>
          <w:szCs w:val="24"/>
        </w:rPr>
      </w:pPr>
      <w:r>
        <w:rPr>
          <w:rFonts w:ascii="Open Sans" w:hAnsi="Open Sans" w:cs="Open Sans"/>
          <w:szCs w:val="24"/>
        </w:rPr>
        <w:t>11 October 2022</w:t>
      </w:r>
    </w:p>
    <w:p w14:paraId="13A848E1" w14:textId="77777777" w:rsidR="00C64B39" w:rsidRPr="006A15A4" w:rsidRDefault="00C64B39" w:rsidP="00A26895">
      <w:pPr>
        <w:jc w:val="both"/>
        <w:rPr>
          <w:rFonts w:ascii="Open Sans" w:hAnsi="Open Sans" w:cs="Open Sans"/>
          <w:szCs w:val="24"/>
        </w:rPr>
      </w:pPr>
      <w:r w:rsidRPr="006A15A4">
        <w:rPr>
          <w:rFonts w:ascii="Open Sans" w:hAnsi="Open Sans" w:cs="Open Sans"/>
          <w:szCs w:val="24"/>
        </w:rPr>
        <w:t xml:space="preserve"> </w:t>
      </w:r>
    </w:p>
    <w:p w14:paraId="13A848E2" w14:textId="6DAB4D9A" w:rsidR="00C64B39" w:rsidRPr="006A15A4" w:rsidRDefault="0017138D" w:rsidP="00A26895">
      <w:pPr>
        <w:jc w:val="both"/>
        <w:rPr>
          <w:rFonts w:ascii="Open Sans" w:hAnsi="Open Sans" w:cs="Open Sans"/>
          <w:szCs w:val="24"/>
        </w:rPr>
      </w:pPr>
      <w:r w:rsidRPr="006A15A4">
        <w:rPr>
          <w:rFonts w:ascii="Open Sans" w:hAnsi="Open Sans" w:cs="Open Sans"/>
          <w:szCs w:val="24"/>
        </w:rPr>
        <w:t xml:space="preserve">Dear </w:t>
      </w:r>
      <w:r w:rsidR="006A15A4">
        <w:rPr>
          <w:rFonts w:ascii="Open Sans" w:hAnsi="Open Sans" w:cs="Open Sans"/>
          <w:szCs w:val="24"/>
        </w:rPr>
        <w:t>Ms</w:t>
      </w:r>
      <w:r w:rsidR="00493B1C" w:rsidRPr="006A15A4">
        <w:rPr>
          <w:rFonts w:ascii="Open Sans" w:hAnsi="Open Sans" w:cs="Open Sans"/>
          <w:szCs w:val="24"/>
        </w:rPr>
        <w:t xml:space="preserve"> Holman</w:t>
      </w:r>
    </w:p>
    <w:p w14:paraId="13A848E3" w14:textId="77777777" w:rsidR="00C64B39" w:rsidRPr="006A15A4" w:rsidRDefault="00C64B39" w:rsidP="00A26895">
      <w:pPr>
        <w:jc w:val="both"/>
        <w:rPr>
          <w:rFonts w:ascii="Open Sans" w:hAnsi="Open Sans" w:cs="Open Sans"/>
          <w:szCs w:val="24"/>
        </w:rPr>
      </w:pPr>
    </w:p>
    <w:p w14:paraId="13A848E4" w14:textId="7BE9276B" w:rsidR="00C64B39" w:rsidRPr="006A15A4" w:rsidRDefault="00C64B39" w:rsidP="00A26895">
      <w:pPr>
        <w:jc w:val="both"/>
        <w:rPr>
          <w:rFonts w:ascii="Open Sans" w:hAnsi="Open Sans" w:cs="Open Sans"/>
          <w:i/>
          <w:color w:val="FF0000"/>
          <w:szCs w:val="24"/>
        </w:rPr>
      </w:pPr>
      <w:r w:rsidRPr="006A15A4">
        <w:rPr>
          <w:rFonts w:ascii="Open Sans" w:hAnsi="Open Sans" w:cs="Open Sans"/>
          <w:b/>
          <w:szCs w:val="24"/>
          <w:u w:val="single"/>
        </w:rPr>
        <w:t>PLANNING APPLICATION</w:t>
      </w:r>
      <w:r w:rsidR="00493B1C" w:rsidRPr="006A15A4">
        <w:rPr>
          <w:rFonts w:ascii="Open Sans" w:hAnsi="Open Sans" w:cs="Open Sans"/>
          <w:b/>
          <w:szCs w:val="24"/>
          <w:u w:val="single"/>
        </w:rPr>
        <w:t xml:space="preserve">: </w:t>
      </w:r>
      <w:bookmarkStart w:id="0" w:name="_GoBack"/>
      <w:r w:rsidR="00493B1C" w:rsidRPr="006A15A4">
        <w:rPr>
          <w:rFonts w:ascii="Open Sans" w:hAnsi="Open Sans" w:cs="Open Sans"/>
          <w:b/>
          <w:szCs w:val="24"/>
          <w:u w:val="single"/>
        </w:rPr>
        <w:t xml:space="preserve">P/2022/0652 </w:t>
      </w:r>
      <w:bookmarkEnd w:id="0"/>
    </w:p>
    <w:p w14:paraId="13A848E5" w14:textId="77777777" w:rsidR="00C64B39" w:rsidRPr="006A15A4" w:rsidRDefault="00C64B39" w:rsidP="00A26895">
      <w:pPr>
        <w:jc w:val="both"/>
        <w:rPr>
          <w:rFonts w:ascii="Open Sans" w:hAnsi="Open Sans" w:cs="Open Sans"/>
          <w:b/>
          <w:szCs w:val="24"/>
        </w:rPr>
      </w:pPr>
    </w:p>
    <w:p w14:paraId="13A848E6" w14:textId="6ED4319E" w:rsidR="00C64B39" w:rsidRPr="006A15A4" w:rsidRDefault="006A15A4" w:rsidP="00A26895">
      <w:pPr>
        <w:jc w:val="both"/>
        <w:rPr>
          <w:rFonts w:ascii="Open Sans" w:hAnsi="Open Sans" w:cs="Open Sans"/>
          <w:b/>
          <w:szCs w:val="24"/>
        </w:rPr>
      </w:pPr>
      <w:r w:rsidRPr="006A15A4">
        <w:rPr>
          <w:rFonts w:ascii="Open Sans" w:hAnsi="Open Sans" w:cs="Open Sans"/>
          <w:b/>
          <w:szCs w:val="24"/>
        </w:rPr>
        <w:t>Demolition of existing dwelling and erection of 3 dwellings</w:t>
      </w:r>
      <w:r>
        <w:rPr>
          <w:rFonts w:ascii="Open Sans" w:hAnsi="Open Sans" w:cs="Open Sans"/>
          <w:b/>
          <w:szCs w:val="24"/>
        </w:rPr>
        <w:t xml:space="preserve"> at </w:t>
      </w:r>
      <w:r w:rsidR="00493B1C" w:rsidRPr="006A15A4">
        <w:rPr>
          <w:rFonts w:ascii="Open Sans" w:hAnsi="Open Sans" w:cs="Open Sans"/>
          <w:b/>
          <w:szCs w:val="24"/>
        </w:rPr>
        <w:t>11 Hill Street, Rhosllanerchrugog, Wrexham</w:t>
      </w:r>
      <w:r>
        <w:rPr>
          <w:rFonts w:ascii="Open Sans" w:hAnsi="Open Sans" w:cs="Open Sans"/>
          <w:b/>
          <w:szCs w:val="24"/>
        </w:rPr>
        <w:t xml:space="preserve"> – FURTHER </w:t>
      </w:r>
      <w:r w:rsidRPr="006A15A4">
        <w:rPr>
          <w:rFonts w:ascii="Open Sans" w:hAnsi="Open Sans" w:cs="Open Sans"/>
          <w:b/>
          <w:szCs w:val="24"/>
        </w:rPr>
        <w:t>RECONSULTATION</w:t>
      </w:r>
    </w:p>
    <w:p w14:paraId="13A848E7" w14:textId="77777777" w:rsidR="00C64B39" w:rsidRPr="006A15A4" w:rsidRDefault="00C64B39" w:rsidP="00A26895">
      <w:pPr>
        <w:jc w:val="both"/>
        <w:rPr>
          <w:rFonts w:ascii="Open Sans" w:hAnsi="Open Sans" w:cs="Open Sans"/>
          <w:b/>
          <w:szCs w:val="24"/>
          <w:u w:val="single"/>
        </w:rPr>
      </w:pPr>
    </w:p>
    <w:p w14:paraId="13A848E8" w14:textId="1E2E8307" w:rsidR="00C64B39" w:rsidRPr="006A15A4" w:rsidRDefault="00A01844" w:rsidP="00A26895">
      <w:pPr>
        <w:jc w:val="both"/>
        <w:rPr>
          <w:rFonts w:ascii="Open Sans" w:hAnsi="Open Sans" w:cs="Open Sans"/>
          <w:szCs w:val="24"/>
        </w:rPr>
      </w:pPr>
      <w:r w:rsidRPr="006A15A4">
        <w:rPr>
          <w:rFonts w:ascii="Open Sans" w:hAnsi="Open Sans" w:cs="Open Sans"/>
          <w:szCs w:val="24"/>
        </w:rPr>
        <w:t xml:space="preserve">Thank you for your consultation letter of </w:t>
      </w:r>
      <w:r w:rsidR="00CA3517" w:rsidRPr="006A15A4">
        <w:rPr>
          <w:rFonts w:ascii="Open Sans" w:hAnsi="Open Sans" w:cs="Open Sans"/>
          <w:szCs w:val="24"/>
        </w:rPr>
        <w:t>3 October 2022</w:t>
      </w:r>
      <w:r w:rsidR="00C01F66" w:rsidRPr="006A15A4">
        <w:rPr>
          <w:rFonts w:ascii="Open Sans" w:hAnsi="Open Sans" w:cs="Open Sans"/>
          <w:szCs w:val="24"/>
        </w:rPr>
        <w:t xml:space="preserve"> </w:t>
      </w:r>
      <w:r w:rsidR="00C64B39" w:rsidRPr="006A15A4">
        <w:rPr>
          <w:rFonts w:ascii="Open Sans" w:hAnsi="Open Sans" w:cs="Open Sans"/>
          <w:szCs w:val="24"/>
        </w:rPr>
        <w:t xml:space="preserve">seeking the </w:t>
      </w:r>
      <w:r w:rsidR="006A15A4">
        <w:rPr>
          <w:rFonts w:ascii="Open Sans" w:hAnsi="Open Sans" w:cs="Open Sans"/>
          <w:szCs w:val="24"/>
        </w:rPr>
        <w:t>further views of t</w:t>
      </w:r>
      <w:r w:rsidR="00C64B39" w:rsidRPr="006A15A4">
        <w:rPr>
          <w:rFonts w:ascii="Open Sans" w:hAnsi="Open Sans" w:cs="Open Sans"/>
          <w:szCs w:val="24"/>
        </w:rPr>
        <w:t>he Coal Authority on the above planning application.</w:t>
      </w:r>
    </w:p>
    <w:p w14:paraId="13A848EB" w14:textId="6D17AAE7" w:rsidR="00C64B39" w:rsidRPr="006A15A4" w:rsidRDefault="00C64B39" w:rsidP="00306D09">
      <w:pPr>
        <w:jc w:val="both"/>
        <w:rPr>
          <w:rFonts w:ascii="Open Sans" w:hAnsi="Open Sans" w:cs="Open Sans"/>
        </w:rPr>
      </w:pPr>
    </w:p>
    <w:p w14:paraId="13A848EC" w14:textId="15E235DE" w:rsidR="00C64B39" w:rsidRPr="006A15A4" w:rsidRDefault="00C64B39" w:rsidP="0021598E">
      <w:pPr>
        <w:jc w:val="both"/>
        <w:rPr>
          <w:rFonts w:ascii="Open Sans" w:hAnsi="Open Sans" w:cs="Open Sans"/>
          <w:szCs w:val="24"/>
          <w:u w:val="single"/>
          <w:shd w:val="clear" w:color="auto" w:fill="FFFF00"/>
        </w:rPr>
      </w:pPr>
      <w:r w:rsidRPr="006A15A4">
        <w:rPr>
          <w:rFonts w:ascii="Open Sans" w:hAnsi="Open Sans" w:cs="Open Sans"/>
          <w:szCs w:val="24"/>
          <w:u w:val="single"/>
        </w:rPr>
        <w:t xml:space="preserve">The Coal Authority Response: </w:t>
      </w:r>
      <w:r w:rsidRPr="006A15A4">
        <w:rPr>
          <w:rFonts w:ascii="Open Sans" w:hAnsi="Open Sans" w:cs="Open Sans"/>
          <w:b/>
          <w:szCs w:val="24"/>
          <w:u w:val="single"/>
        </w:rPr>
        <w:t>Substantive Concern</w:t>
      </w:r>
    </w:p>
    <w:p w14:paraId="13A848ED" w14:textId="77777777" w:rsidR="00C64B39" w:rsidRPr="006A15A4" w:rsidRDefault="00C64B39" w:rsidP="0021598E">
      <w:pPr>
        <w:jc w:val="both"/>
        <w:rPr>
          <w:rFonts w:ascii="Open Sans" w:hAnsi="Open Sans" w:cs="Open Sans"/>
          <w:b/>
          <w:szCs w:val="24"/>
          <w:u w:val="single"/>
        </w:rPr>
      </w:pPr>
    </w:p>
    <w:p w14:paraId="13A848EE" w14:textId="2DC63DB2" w:rsidR="00C64B39" w:rsidRDefault="006A15A4" w:rsidP="00B66389">
      <w:pPr>
        <w:jc w:val="both"/>
        <w:rPr>
          <w:rFonts w:ascii="Open Sans" w:hAnsi="Open Sans" w:cs="Open Sans"/>
          <w:szCs w:val="24"/>
        </w:rPr>
      </w:pPr>
      <w:r>
        <w:rPr>
          <w:rFonts w:ascii="Open Sans" w:hAnsi="Open Sans" w:cs="Open Sans"/>
          <w:szCs w:val="24"/>
        </w:rPr>
        <w:t xml:space="preserve">We last commented on this application in a letter to the LPA dated 21 September 2022. In this letter, we noted the submission of a </w:t>
      </w:r>
      <w:r w:rsidRPr="006A15A4">
        <w:rPr>
          <w:rFonts w:ascii="Open Sans" w:hAnsi="Open Sans" w:cs="Open Sans"/>
          <w:szCs w:val="24"/>
        </w:rPr>
        <w:t xml:space="preserve">Coal Mining Risk Assessment report (8 September 2022, prepared by EnviroSolution Ltd) in support of </w:t>
      </w:r>
      <w:r w:rsidR="006E5E7C">
        <w:rPr>
          <w:rFonts w:ascii="Open Sans" w:hAnsi="Open Sans" w:cs="Open Sans"/>
          <w:szCs w:val="24"/>
        </w:rPr>
        <w:t>the</w:t>
      </w:r>
      <w:r w:rsidRPr="006A15A4">
        <w:rPr>
          <w:rFonts w:ascii="Open Sans" w:hAnsi="Open Sans" w:cs="Open Sans"/>
          <w:szCs w:val="24"/>
        </w:rPr>
        <w:t xml:space="preserve"> application.</w:t>
      </w:r>
      <w:r>
        <w:rPr>
          <w:rFonts w:ascii="Open Sans" w:hAnsi="Open Sans" w:cs="Open Sans"/>
          <w:szCs w:val="24"/>
        </w:rPr>
        <w:t xml:space="preserve"> However, we highlighted that that </w:t>
      </w:r>
      <w:r w:rsidRPr="006A15A4">
        <w:rPr>
          <w:rFonts w:ascii="Open Sans" w:hAnsi="Open Sans" w:cs="Open Sans"/>
          <w:szCs w:val="24"/>
        </w:rPr>
        <w:t>the copy of the report published on the LPA website is incomplete, with all even numbered pages missing. As such, we</w:t>
      </w:r>
      <w:r w:rsidR="006E5E7C">
        <w:rPr>
          <w:rFonts w:ascii="Open Sans" w:hAnsi="Open Sans" w:cs="Open Sans"/>
          <w:szCs w:val="24"/>
        </w:rPr>
        <w:t xml:space="preserve"> advised that we</w:t>
      </w:r>
      <w:r w:rsidRPr="006A15A4">
        <w:rPr>
          <w:rFonts w:ascii="Open Sans" w:hAnsi="Open Sans" w:cs="Open Sans"/>
          <w:szCs w:val="24"/>
        </w:rPr>
        <w:t xml:space="preserve"> </w:t>
      </w:r>
      <w:r>
        <w:rPr>
          <w:rFonts w:ascii="Open Sans" w:hAnsi="Open Sans" w:cs="Open Sans"/>
          <w:szCs w:val="24"/>
        </w:rPr>
        <w:t>were</w:t>
      </w:r>
      <w:r w:rsidRPr="006A15A4">
        <w:rPr>
          <w:rFonts w:ascii="Open Sans" w:hAnsi="Open Sans" w:cs="Open Sans"/>
          <w:szCs w:val="24"/>
        </w:rPr>
        <w:t xml:space="preserve"> unable to ascertain whether the content of </w:t>
      </w:r>
      <w:r w:rsidR="006E5E7C">
        <w:rPr>
          <w:rFonts w:ascii="Open Sans" w:hAnsi="Open Sans" w:cs="Open Sans"/>
          <w:szCs w:val="24"/>
        </w:rPr>
        <w:t>the</w:t>
      </w:r>
      <w:r w:rsidRPr="006A15A4">
        <w:rPr>
          <w:rFonts w:ascii="Open Sans" w:hAnsi="Open Sans" w:cs="Open Sans"/>
          <w:szCs w:val="24"/>
        </w:rPr>
        <w:t xml:space="preserve"> report satisfactorily addresse</w:t>
      </w:r>
      <w:r>
        <w:rPr>
          <w:rFonts w:ascii="Open Sans" w:hAnsi="Open Sans" w:cs="Open Sans"/>
          <w:szCs w:val="24"/>
        </w:rPr>
        <w:t xml:space="preserve">d </w:t>
      </w:r>
      <w:r w:rsidR="006E5E7C">
        <w:rPr>
          <w:rFonts w:ascii="Open Sans" w:hAnsi="Open Sans" w:cs="Open Sans"/>
          <w:szCs w:val="24"/>
        </w:rPr>
        <w:t>the</w:t>
      </w:r>
      <w:r>
        <w:rPr>
          <w:rFonts w:ascii="Open Sans" w:hAnsi="Open Sans" w:cs="Open Sans"/>
          <w:szCs w:val="24"/>
        </w:rPr>
        <w:t xml:space="preserve"> concerns set out in our initial consultation response letter.</w:t>
      </w:r>
    </w:p>
    <w:p w14:paraId="659C6B63" w14:textId="06EB7FE1" w:rsidR="006A15A4" w:rsidRDefault="006A15A4" w:rsidP="00B66389">
      <w:pPr>
        <w:jc w:val="both"/>
        <w:rPr>
          <w:rFonts w:ascii="Open Sans" w:hAnsi="Open Sans" w:cs="Open Sans"/>
          <w:szCs w:val="24"/>
        </w:rPr>
      </w:pPr>
    </w:p>
    <w:p w14:paraId="6ADD9C4A" w14:textId="3070A223" w:rsidR="006A15A4" w:rsidRPr="006A15A4" w:rsidRDefault="006A15A4" w:rsidP="006A15A4">
      <w:pPr>
        <w:jc w:val="both"/>
        <w:rPr>
          <w:rFonts w:ascii="Open Sans" w:hAnsi="Open Sans" w:cs="Open Sans"/>
          <w:b/>
          <w:szCs w:val="24"/>
        </w:rPr>
      </w:pPr>
      <w:r w:rsidRPr="006A15A4">
        <w:rPr>
          <w:rFonts w:ascii="Open Sans" w:hAnsi="Open Sans" w:cs="Open Sans"/>
          <w:b/>
          <w:szCs w:val="24"/>
        </w:rPr>
        <w:t>It would appear that the applicant has now submitted a further document in support of their planning application. This includes the title page of the aforementioned CMRA and what would appear to be its appendices. The actual text of the CMRA is entirely missing. We therefore remain uncertain as to whether the content of this report satisfactorily addresses our concerns and would enable us to revise our stance on the application.</w:t>
      </w:r>
    </w:p>
    <w:p w14:paraId="4E6F510E" w14:textId="75169C35" w:rsidR="006A15A4" w:rsidRDefault="006A15A4" w:rsidP="006A15A4">
      <w:pPr>
        <w:jc w:val="both"/>
        <w:rPr>
          <w:rFonts w:ascii="Open Sans" w:hAnsi="Open Sans" w:cs="Open Sans"/>
          <w:szCs w:val="24"/>
        </w:rPr>
      </w:pPr>
      <w:r>
        <w:rPr>
          <w:rFonts w:ascii="Open Sans" w:hAnsi="Open Sans" w:cs="Open Sans"/>
          <w:szCs w:val="24"/>
        </w:rPr>
        <w:t>The applicant should again be requested to provide a</w:t>
      </w:r>
      <w:r w:rsidRPr="006A15A4">
        <w:rPr>
          <w:rFonts w:ascii="Open Sans" w:hAnsi="Open Sans" w:cs="Open Sans"/>
          <w:szCs w:val="24"/>
        </w:rPr>
        <w:t xml:space="preserve"> full version of the report </w:t>
      </w:r>
      <w:r w:rsidR="006E5E7C">
        <w:rPr>
          <w:rFonts w:ascii="Open Sans" w:hAnsi="Open Sans" w:cs="Open Sans"/>
          <w:szCs w:val="24"/>
        </w:rPr>
        <w:t>in</w:t>
      </w:r>
      <w:r>
        <w:rPr>
          <w:rFonts w:ascii="Open Sans" w:hAnsi="Open Sans" w:cs="Open Sans"/>
          <w:szCs w:val="24"/>
        </w:rPr>
        <w:t xml:space="preserve"> support of their planning application.</w:t>
      </w:r>
    </w:p>
    <w:p w14:paraId="13A848F5" w14:textId="78F8793D" w:rsidR="00C64B39" w:rsidRPr="006A15A4" w:rsidRDefault="00C64B39" w:rsidP="00B66389">
      <w:pPr>
        <w:jc w:val="both"/>
        <w:rPr>
          <w:rFonts w:ascii="Open Sans" w:hAnsi="Open Sans" w:cs="Open Sans"/>
          <w:szCs w:val="24"/>
        </w:rPr>
      </w:pPr>
    </w:p>
    <w:p w14:paraId="13A848F6" w14:textId="77777777" w:rsidR="00C64B39" w:rsidRPr="006A15A4" w:rsidRDefault="00C64B39" w:rsidP="00B66389">
      <w:pPr>
        <w:jc w:val="both"/>
        <w:rPr>
          <w:rFonts w:ascii="Open Sans" w:hAnsi="Open Sans" w:cs="Open Sans"/>
        </w:rPr>
      </w:pPr>
      <w:r w:rsidRPr="006A15A4">
        <w:rPr>
          <w:rFonts w:ascii="Open Sans" w:hAnsi="Open Sans" w:cs="Open Sans"/>
          <w:szCs w:val="24"/>
        </w:rPr>
        <w:lastRenderedPageBreak/>
        <w:t>Please do not hesitate to contact me if you would like to discuss this matter further.</w:t>
      </w:r>
    </w:p>
    <w:p w14:paraId="13A848F7" w14:textId="77777777" w:rsidR="00C64B39" w:rsidRPr="006A15A4" w:rsidRDefault="00C64B39" w:rsidP="00B66389">
      <w:pPr>
        <w:rPr>
          <w:rFonts w:ascii="Open Sans" w:hAnsi="Open Sans" w:cs="Open Sans"/>
          <w:szCs w:val="24"/>
        </w:rPr>
      </w:pPr>
    </w:p>
    <w:p w14:paraId="224FAD49" w14:textId="77777777" w:rsidR="006A15A4" w:rsidRPr="008C66BB" w:rsidRDefault="006A15A4" w:rsidP="006A15A4">
      <w:pPr>
        <w:jc w:val="both"/>
        <w:rPr>
          <w:rFonts w:ascii="Open Sans" w:hAnsi="Open Sans" w:cs="Open Sans"/>
          <w:szCs w:val="24"/>
        </w:rPr>
      </w:pPr>
      <w:r w:rsidRPr="008C66BB">
        <w:rPr>
          <w:rFonts w:ascii="Open Sans" w:hAnsi="Open Sans" w:cs="Open Sans"/>
          <w:szCs w:val="24"/>
        </w:rPr>
        <w:t>Yours sincerely</w:t>
      </w:r>
    </w:p>
    <w:p w14:paraId="65B794BF" w14:textId="77777777" w:rsidR="006A15A4" w:rsidRPr="008A66CD" w:rsidRDefault="006A15A4" w:rsidP="006A15A4">
      <w:pPr>
        <w:tabs>
          <w:tab w:val="left" w:pos="1095"/>
        </w:tabs>
        <w:jc w:val="both"/>
        <w:rPr>
          <w:rFonts w:ascii="Arial" w:hAnsi="Arial" w:cs="Arial"/>
          <w:szCs w:val="24"/>
        </w:rPr>
      </w:pPr>
      <w:r>
        <w:rPr>
          <w:rFonts w:ascii="Arial" w:hAnsi="Arial" w:cs="Arial"/>
          <w:szCs w:val="24"/>
        </w:rPr>
        <w:tab/>
      </w:r>
    </w:p>
    <w:p w14:paraId="4ED24B50" w14:textId="77777777" w:rsidR="006A15A4" w:rsidRPr="000B5652" w:rsidRDefault="006A15A4" w:rsidP="006A15A4">
      <w:pPr>
        <w:rPr>
          <w:rFonts w:ascii="Arial" w:hAnsi="Arial" w:cs="Arial"/>
        </w:rPr>
      </w:pPr>
      <w:r>
        <w:rPr>
          <w:rFonts w:ascii="Script MT Bold" w:hAnsi="Script MT Bold" w:cs="Arial"/>
          <w:sz w:val="56"/>
          <w:szCs w:val="56"/>
        </w:rPr>
        <w:t>James Smith</w:t>
      </w:r>
    </w:p>
    <w:p w14:paraId="74A0136D" w14:textId="77777777" w:rsidR="006A15A4" w:rsidRPr="008C66BB" w:rsidRDefault="006A15A4" w:rsidP="006A15A4">
      <w:pPr>
        <w:tabs>
          <w:tab w:val="left" w:pos="2543"/>
        </w:tabs>
        <w:rPr>
          <w:rFonts w:ascii="Open Sans" w:hAnsi="Open Sans" w:cs="Open Sans"/>
          <w:b/>
        </w:rPr>
      </w:pPr>
      <w:r w:rsidRPr="008C66BB">
        <w:rPr>
          <w:rFonts w:ascii="Open Sans" w:hAnsi="Open Sans" w:cs="Open Sans"/>
          <w:b/>
        </w:rPr>
        <w:tab/>
      </w:r>
    </w:p>
    <w:p w14:paraId="3C1634DC" w14:textId="77777777" w:rsidR="006A15A4" w:rsidRPr="00D003DA" w:rsidRDefault="006A15A4" w:rsidP="006A15A4">
      <w:pPr>
        <w:rPr>
          <w:rFonts w:ascii="Open Sans" w:hAnsi="Open Sans" w:cs="Open Sans"/>
          <w:i/>
          <w:sz w:val="16"/>
          <w:szCs w:val="16"/>
        </w:rPr>
      </w:pPr>
      <w:r w:rsidRPr="00D003DA">
        <w:rPr>
          <w:rFonts w:ascii="Open Sans" w:hAnsi="Open Sans" w:cs="Open Sans"/>
          <w:b/>
        </w:rPr>
        <w:t xml:space="preserve">James Smith </w:t>
      </w:r>
      <w:r w:rsidRPr="00D003DA">
        <w:rPr>
          <w:rFonts w:ascii="Open Sans" w:hAnsi="Open Sans" w:cs="Open Sans"/>
          <w:i/>
          <w:sz w:val="16"/>
          <w:szCs w:val="16"/>
        </w:rPr>
        <w:t>BSc. (Hons), Dip.URP, MRTPI</w:t>
      </w:r>
    </w:p>
    <w:p w14:paraId="3AF6A3EE" w14:textId="77777777" w:rsidR="006A15A4" w:rsidRPr="00D003DA" w:rsidRDefault="006A15A4" w:rsidP="006A15A4">
      <w:pPr>
        <w:rPr>
          <w:rFonts w:ascii="Open Sans" w:hAnsi="Open Sans" w:cs="Open Sans"/>
          <w:b/>
        </w:rPr>
      </w:pPr>
      <w:r w:rsidRPr="00D003DA">
        <w:rPr>
          <w:rFonts w:ascii="Open Sans" w:hAnsi="Open Sans" w:cs="Open Sans"/>
          <w:b/>
        </w:rPr>
        <w:t>Planning and Development Manager</w:t>
      </w:r>
    </w:p>
    <w:p w14:paraId="13A84901" w14:textId="77777777" w:rsidR="00C64B39" w:rsidRPr="006A15A4" w:rsidRDefault="00C64B39" w:rsidP="00B66389">
      <w:pPr>
        <w:jc w:val="both"/>
        <w:rPr>
          <w:rFonts w:ascii="Open Sans" w:hAnsi="Open Sans" w:cs="Open Sans"/>
          <w:u w:val="single"/>
        </w:rPr>
      </w:pPr>
    </w:p>
    <w:p w14:paraId="13A84906" w14:textId="45426809" w:rsidR="00C64B39" w:rsidRPr="006A15A4" w:rsidRDefault="00C64B39" w:rsidP="00B66389">
      <w:pPr>
        <w:jc w:val="both"/>
        <w:rPr>
          <w:rFonts w:ascii="Open Sans" w:hAnsi="Open Sans" w:cs="Open Sans"/>
        </w:rPr>
      </w:pPr>
    </w:p>
    <w:p w14:paraId="13A84907" w14:textId="77777777" w:rsidR="00C64B39" w:rsidRPr="006A15A4" w:rsidRDefault="00C64B39" w:rsidP="00B66389">
      <w:pPr>
        <w:jc w:val="both"/>
        <w:rPr>
          <w:rFonts w:ascii="Open Sans" w:hAnsi="Open Sans" w:cs="Open Sans"/>
          <w:u w:val="single"/>
        </w:rPr>
      </w:pPr>
      <w:r w:rsidRPr="006A15A4">
        <w:rPr>
          <w:rFonts w:ascii="Open Sans" w:hAnsi="Open Sans" w:cs="Open Sans"/>
          <w:u w:val="single"/>
        </w:rPr>
        <w:t>Disclaimer</w:t>
      </w:r>
    </w:p>
    <w:p w14:paraId="13A84908" w14:textId="77777777" w:rsidR="00C64B39" w:rsidRPr="006A15A4" w:rsidRDefault="00C64B39" w:rsidP="00B66389">
      <w:pPr>
        <w:jc w:val="both"/>
        <w:rPr>
          <w:rFonts w:ascii="Open Sans" w:hAnsi="Open Sans" w:cs="Open Sans"/>
        </w:rPr>
      </w:pPr>
    </w:p>
    <w:p w14:paraId="13A84909" w14:textId="77777777" w:rsidR="00C64B39" w:rsidRPr="006A15A4" w:rsidRDefault="002E4D9F" w:rsidP="00B66389">
      <w:pPr>
        <w:jc w:val="both"/>
        <w:rPr>
          <w:rFonts w:ascii="Open Sans" w:hAnsi="Open Sans" w:cs="Open Sans"/>
        </w:rPr>
      </w:pPr>
      <w:r w:rsidRPr="006A15A4">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6A15A4">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13A8490A" w14:textId="77777777" w:rsidR="00C64B39" w:rsidRPr="006A15A4" w:rsidRDefault="00C64B39" w:rsidP="00B66389">
      <w:pPr>
        <w:jc w:val="both"/>
        <w:rPr>
          <w:rFonts w:ascii="Open Sans" w:hAnsi="Open Sans" w:cs="Open Sans"/>
        </w:rPr>
      </w:pPr>
    </w:p>
    <w:p w14:paraId="13A8490C" w14:textId="055B7FBB" w:rsidR="00C64B39" w:rsidRPr="006A15A4" w:rsidRDefault="00C64B39" w:rsidP="00B66389">
      <w:pPr>
        <w:jc w:val="both"/>
        <w:rPr>
          <w:rFonts w:ascii="Open Sans" w:hAnsi="Open Sans" w:cs="Open Sans"/>
          <w:szCs w:val="24"/>
        </w:rPr>
      </w:pPr>
      <w:r w:rsidRPr="006A15A4">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sectPr w:rsidR="00C64B39" w:rsidRPr="006A15A4"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8490F" w14:textId="77777777" w:rsidR="008E410B" w:rsidRDefault="008E410B">
      <w:r>
        <w:separator/>
      </w:r>
    </w:p>
  </w:endnote>
  <w:endnote w:type="continuationSeparator" w:id="0">
    <w:p w14:paraId="13A84910"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MS Reference Sans Serif"/>
    <w:charset w:val="00"/>
    <w:family w:val="swiss"/>
    <w:pitch w:val="variable"/>
    <w:sig w:usb0="00000001"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84913"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A84914"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84915" w14:textId="773FE1F6"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D47BE">
      <w:rPr>
        <w:rStyle w:val="PageNumber"/>
        <w:rFonts w:ascii="Arial" w:hAnsi="Arial" w:cs="Arial"/>
        <w:noProof/>
      </w:rPr>
      <w:t>2</w:t>
    </w:r>
    <w:r w:rsidRPr="009F4C8D">
      <w:rPr>
        <w:rStyle w:val="PageNumber"/>
        <w:rFonts w:ascii="Arial" w:hAnsi="Arial" w:cs="Arial"/>
      </w:rPr>
      <w:fldChar w:fldCharType="end"/>
    </w:r>
  </w:p>
  <w:p w14:paraId="13A84916" w14:textId="77777777" w:rsidR="00C64B39" w:rsidRDefault="00C64B39">
    <w:pPr>
      <w:pStyle w:val="Footer"/>
    </w:pPr>
    <w:r>
      <w:br/>
    </w:r>
  </w:p>
  <w:p w14:paraId="13A84917"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13A84918"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8491A" w14:textId="1AB4E615"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D47BE">
      <w:rPr>
        <w:rStyle w:val="PageNumber"/>
        <w:rFonts w:ascii="Arial" w:hAnsi="Arial" w:cs="Arial"/>
        <w:noProof/>
      </w:rPr>
      <w:t>1</w:t>
    </w:r>
    <w:r w:rsidRPr="009F4C8D">
      <w:rPr>
        <w:rStyle w:val="PageNumber"/>
        <w:rFonts w:ascii="Arial" w:hAnsi="Arial" w:cs="Arial"/>
      </w:rPr>
      <w:fldChar w:fldCharType="end"/>
    </w:r>
  </w:p>
  <w:p w14:paraId="13A8491B" w14:textId="77777777" w:rsidR="00C64B39" w:rsidRDefault="00C64B39" w:rsidP="00C36F35">
    <w:pPr>
      <w:pStyle w:val="Footer"/>
      <w:rPr>
        <w:rFonts w:ascii="Arial" w:hAnsi="Arial"/>
        <w:color w:val="000000"/>
        <w:sz w:val="20"/>
      </w:rPr>
    </w:pPr>
  </w:p>
  <w:p w14:paraId="13A8491C" w14:textId="77777777" w:rsidR="00C64B39" w:rsidRDefault="00C64B39" w:rsidP="00C36F35">
    <w:pPr>
      <w:pStyle w:val="Footer"/>
      <w:rPr>
        <w:rFonts w:ascii="Arial" w:hAnsi="Arial"/>
        <w:color w:val="000000"/>
        <w:sz w:val="20"/>
      </w:rPr>
    </w:pPr>
  </w:p>
  <w:p w14:paraId="13A8491D" w14:textId="77777777" w:rsidR="00C64B39" w:rsidRDefault="00C64B39" w:rsidP="00C36F35">
    <w:pPr>
      <w:pStyle w:val="Footer"/>
      <w:rPr>
        <w:rFonts w:ascii="Arial" w:hAnsi="Arial"/>
        <w:color w:val="000000"/>
        <w:sz w:val="20"/>
      </w:rPr>
    </w:pPr>
  </w:p>
  <w:p w14:paraId="13A8491E"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13A8491F"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8490D" w14:textId="77777777" w:rsidR="008E410B" w:rsidRDefault="008E410B">
      <w:r>
        <w:separator/>
      </w:r>
    </w:p>
  </w:footnote>
  <w:footnote w:type="continuationSeparator" w:id="0">
    <w:p w14:paraId="13A8490E"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84911"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84912"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84919" w14:textId="73877CBD" w:rsidR="00C64B39" w:rsidRDefault="000D47BE">
    <w:pPr>
      <w:pStyle w:val="Header"/>
    </w:pPr>
    <w:r>
      <w:rPr>
        <w:noProof/>
      </w:rPr>
      <w:drawing>
        <wp:anchor distT="0" distB="0" distL="114300" distR="114300" simplePos="0" relativeHeight="251658752" behindDoc="0" locked="0" layoutInCell="1" allowOverlap="1" wp14:anchorId="13A84920" wp14:editId="486C084E">
          <wp:simplePos x="0" y="0"/>
          <wp:positionH relativeFrom="column">
            <wp:posOffset>2032635</wp:posOffset>
          </wp:positionH>
          <wp:positionV relativeFrom="paragraph">
            <wp:posOffset>856615</wp:posOffset>
          </wp:positionV>
          <wp:extent cx="1183005" cy="395605"/>
          <wp:effectExtent l="0" t="0" r="0" b="0"/>
          <wp:wrapNone/>
          <wp:docPr id="6" name="Picture 6" descr="Partne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rtne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005" cy="3956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3A84921" wp14:editId="7321F176">
          <wp:extent cx="1104900" cy="962025"/>
          <wp:effectExtent l="0" t="0" r="0" b="0"/>
          <wp:docPr id="1" name="Picture 1" descr="CoalAuthority_2013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lAuthority_2013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962025"/>
                  </a:xfrm>
                  <a:prstGeom prst="rect">
                    <a:avLst/>
                  </a:prstGeom>
                  <a:noFill/>
                  <a:ln>
                    <a:noFill/>
                  </a:ln>
                </pic:spPr>
              </pic:pic>
            </a:graphicData>
          </a:graphic>
        </wp:inline>
      </w:drawing>
    </w:r>
    <w:r>
      <w:rPr>
        <w:noProof/>
      </w:rPr>
      <mc:AlternateContent>
        <mc:Choice Requires="wps">
          <w:drawing>
            <wp:anchor distT="0" distB="0" distL="114300" distR="114300" simplePos="0" relativeHeight="251657728" behindDoc="0" locked="1" layoutInCell="1" allowOverlap="1" wp14:anchorId="13A84922" wp14:editId="1AEC8400">
              <wp:simplePos x="0" y="0"/>
              <wp:positionH relativeFrom="column">
                <wp:posOffset>3267075</wp:posOffset>
              </wp:positionH>
              <wp:positionV relativeFrom="page">
                <wp:posOffset>605790</wp:posOffset>
              </wp:positionV>
              <wp:extent cx="3362325" cy="1892300"/>
              <wp:effectExtent l="0" t="0" r="0" b="0"/>
              <wp:wrapTopAndBottom/>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92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A84924"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13A84925"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13A84926"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13A84927" w14:textId="77777777" w:rsidR="00C64B39" w:rsidRPr="007A4BD1" w:rsidRDefault="00C64B39" w:rsidP="00306D09">
                          <w:pPr>
                            <w:rPr>
                              <w:rFonts w:ascii="Arial" w:hAnsi="Arial" w:cs="Arial"/>
                              <w:b/>
                              <w:sz w:val="20"/>
                            </w:rPr>
                          </w:pPr>
                          <w:r>
                            <w:rPr>
                              <w:rFonts w:ascii="Arial" w:hAnsi="Arial" w:cs="Arial"/>
                              <w:b/>
                              <w:sz w:val="20"/>
                            </w:rPr>
                            <w:t>Nottinghamshire</w:t>
                          </w:r>
                        </w:p>
                        <w:p w14:paraId="13A84928" w14:textId="77777777" w:rsidR="00C64B39" w:rsidRPr="007A4BD1" w:rsidRDefault="00C64B39" w:rsidP="00306D09">
                          <w:pPr>
                            <w:rPr>
                              <w:rFonts w:ascii="Arial" w:hAnsi="Arial" w:cs="Arial"/>
                              <w:b/>
                              <w:sz w:val="20"/>
                            </w:rPr>
                          </w:pPr>
                          <w:r w:rsidRPr="007A4BD1">
                            <w:rPr>
                              <w:rFonts w:ascii="Arial" w:hAnsi="Arial" w:cs="Arial"/>
                              <w:b/>
                              <w:sz w:val="20"/>
                            </w:rPr>
                            <w:t>NG18 4RG</w:t>
                          </w:r>
                        </w:p>
                        <w:p w14:paraId="13A84929" w14:textId="77777777" w:rsidR="00C64B39" w:rsidRDefault="00C64B39" w:rsidP="00306D09">
                          <w:pPr>
                            <w:rPr>
                              <w:rFonts w:ascii="Arial" w:hAnsi="Arial" w:cs="Arial"/>
                              <w:b/>
                              <w:noProof/>
                              <w:sz w:val="20"/>
                            </w:rPr>
                          </w:pPr>
                        </w:p>
                        <w:p w14:paraId="13A8492A"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13A8492B" w14:textId="77777777" w:rsidR="00C64B39" w:rsidRDefault="00C64B39" w:rsidP="00306D09">
                          <w:pPr>
                            <w:rPr>
                              <w:rFonts w:ascii="Arial" w:hAnsi="Arial" w:cs="Arial"/>
                              <w:b/>
                              <w:sz w:val="20"/>
                            </w:rPr>
                          </w:pPr>
                          <w:r>
                            <w:rPr>
                              <w:rFonts w:ascii="Arial" w:hAnsi="Arial" w:cs="Arial"/>
                              <w:b/>
                              <w:noProof/>
                              <w:sz w:val="20"/>
                            </w:rPr>
                            <w:tab/>
                          </w:r>
                        </w:p>
                        <w:p w14:paraId="13A8492C"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13A8492D" w14:textId="77777777" w:rsidR="00C64B39" w:rsidRDefault="00C64B39" w:rsidP="00306D09">
                          <w:pPr>
                            <w:rPr>
                              <w:rFonts w:ascii="Arial" w:hAnsi="Arial" w:cs="Arial"/>
                              <w:b/>
                              <w:sz w:val="20"/>
                            </w:rPr>
                          </w:pPr>
                        </w:p>
                        <w:p w14:paraId="13A8492E"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13A8492F" w14:textId="77777777" w:rsidR="00C64B39" w:rsidRDefault="00C64B39" w:rsidP="00306D09">
                          <w:pPr>
                            <w:rPr>
                              <w:rFonts w:ascii="Arial" w:hAnsi="Arial" w:cs="Arial"/>
                              <w:b/>
                              <w:sz w:val="20"/>
                            </w:rPr>
                          </w:pPr>
                          <w:r>
                            <w:rPr>
                              <w:rFonts w:ascii="Arial" w:hAnsi="Arial" w:cs="Arial"/>
                              <w:b/>
                              <w:sz w:val="20"/>
                            </w:rPr>
                            <w:t xml:space="preserve"> </w:t>
                          </w:r>
                        </w:p>
                        <w:p w14:paraId="13A84930" w14:textId="77777777" w:rsidR="00C64B39" w:rsidRDefault="00C64B39" w:rsidP="00306D09">
                          <w:pPr>
                            <w:tabs>
                              <w:tab w:val="left" w:pos="658"/>
                            </w:tabs>
                            <w:rPr>
                              <w:rFonts w:ascii="Arial" w:hAnsi="Arial" w:cs="Arial"/>
                              <w:b/>
                              <w:sz w:val="20"/>
                            </w:rPr>
                          </w:pPr>
                        </w:p>
                        <w:p w14:paraId="13A84931" w14:textId="77777777" w:rsidR="00C64B39" w:rsidRDefault="00C64B39" w:rsidP="00306D09">
                          <w:pPr>
                            <w:tabs>
                              <w:tab w:val="left" w:pos="658"/>
                            </w:tabs>
                            <w:rPr>
                              <w:rFonts w:ascii="Arial" w:hAnsi="Arial" w:cs="Arial"/>
                              <w:b/>
                              <w:sz w:val="20"/>
                            </w:rPr>
                          </w:pPr>
                        </w:p>
                        <w:p w14:paraId="13A84932" w14:textId="77777777" w:rsidR="00C64B39" w:rsidRDefault="00C64B39" w:rsidP="00306D09">
                          <w:pPr>
                            <w:tabs>
                              <w:tab w:val="left" w:pos="658"/>
                            </w:tabs>
                            <w:rPr>
                              <w:rFonts w:ascii="Arial" w:hAnsi="Arial" w:cs="Arial"/>
                              <w:b/>
                              <w:sz w:val="20"/>
                            </w:rPr>
                          </w:pPr>
                        </w:p>
                        <w:p w14:paraId="13A84933" w14:textId="77777777" w:rsidR="00C64B39" w:rsidRPr="002B2F7F" w:rsidRDefault="00C64B39" w:rsidP="00306D09">
                          <w:pPr>
                            <w:tabs>
                              <w:tab w:val="left" w:pos="658"/>
                            </w:tabs>
                            <w:rPr>
                              <w:rFonts w:ascii="Arial" w:hAnsi="Arial" w:cs="Arial"/>
                              <w:b/>
                              <w:sz w:val="22"/>
                            </w:rPr>
                          </w:pPr>
                        </w:p>
                        <w:p w14:paraId="13A84934" w14:textId="77777777" w:rsidR="00C64B39" w:rsidRPr="002B2F7F" w:rsidRDefault="00C64B39" w:rsidP="00306D09">
                          <w:pP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A84922" id="_x0000_t202" coordsize="21600,21600" o:spt="202" path="m,l,21600r21600,l21600,xe">
              <v:stroke joinstyle="miter"/>
              <v:path gradientshapeok="t" o:connecttype="rect"/>
            </v:shapetype>
            <v:shape id="Text Box 1" o:spid="_x0000_s1026" type="#_x0000_t202" style="position:absolute;margin-left:257.25pt;margin-top:47.7pt;width:264.75pt;height:1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" stroked="f">
              <v:textbox>
                <w:txbxContent>
                  <w:p w14:paraId="13A84924"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13A84925"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13A84926"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13A84927" w14:textId="77777777" w:rsidR="00C64B39" w:rsidRPr="007A4BD1" w:rsidRDefault="00C64B39" w:rsidP="00306D09">
                    <w:pPr>
                      <w:rPr>
                        <w:rFonts w:ascii="Arial" w:hAnsi="Arial" w:cs="Arial"/>
                        <w:b/>
                        <w:sz w:val="20"/>
                      </w:rPr>
                    </w:pPr>
                    <w:r>
                      <w:rPr>
                        <w:rFonts w:ascii="Arial" w:hAnsi="Arial" w:cs="Arial"/>
                        <w:b/>
                        <w:sz w:val="20"/>
                      </w:rPr>
                      <w:t>Nottinghamshire</w:t>
                    </w:r>
                  </w:p>
                  <w:p w14:paraId="13A84928" w14:textId="77777777" w:rsidR="00C64B39" w:rsidRPr="007A4BD1" w:rsidRDefault="00C64B39" w:rsidP="00306D09">
                    <w:pPr>
                      <w:rPr>
                        <w:rFonts w:ascii="Arial" w:hAnsi="Arial" w:cs="Arial"/>
                        <w:b/>
                        <w:sz w:val="20"/>
                      </w:rPr>
                    </w:pPr>
                    <w:r w:rsidRPr="007A4BD1">
                      <w:rPr>
                        <w:rFonts w:ascii="Arial" w:hAnsi="Arial" w:cs="Arial"/>
                        <w:b/>
                        <w:sz w:val="20"/>
                      </w:rPr>
                      <w:t>NG18 4RG</w:t>
                    </w:r>
                  </w:p>
                  <w:p w14:paraId="13A84929" w14:textId="77777777" w:rsidR="00C64B39" w:rsidRDefault="00C64B39" w:rsidP="00306D09">
                    <w:pPr>
                      <w:rPr>
                        <w:rFonts w:ascii="Arial" w:hAnsi="Arial" w:cs="Arial"/>
                        <w:b/>
                        <w:noProof/>
                        <w:sz w:val="20"/>
                      </w:rPr>
                    </w:pPr>
                  </w:p>
                  <w:p w14:paraId="13A8492A"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13A8492B" w14:textId="77777777" w:rsidR="00C64B39" w:rsidRDefault="00C64B39" w:rsidP="00306D09">
                    <w:pPr>
                      <w:rPr>
                        <w:rFonts w:ascii="Arial" w:hAnsi="Arial" w:cs="Arial"/>
                        <w:b/>
                        <w:sz w:val="20"/>
                      </w:rPr>
                    </w:pPr>
                    <w:r>
                      <w:rPr>
                        <w:rFonts w:ascii="Arial" w:hAnsi="Arial" w:cs="Arial"/>
                        <w:b/>
                        <w:noProof/>
                        <w:sz w:val="20"/>
                      </w:rPr>
                      <w:tab/>
                    </w:r>
                  </w:p>
                  <w:p w14:paraId="13A8492C"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5" w:history="1">
                      <w:r w:rsidRPr="00B43700">
                        <w:rPr>
                          <w:rStyle w:val="Hyperlink"/>
                          <w:rFonts w:ascii="Arial" w:hAnsi="Arial" w:cs="Arial"/>
                          <w:b/>
                          <w:sz w:val="20"/>
                        </w:rPr>
                        <w:t>planningconsultation@coal.gov.uk</w:t>
                      </w:r>
                    </w:hyperlink>
                  </w:p>
                  <w:p w14:paraId="13A8492D" w14:textId="77777777" w:rsidR="00C64B39" w:rsidRDefault="00C64B39" w:rsidP="00306D09">
                    <w:pPr>
                      <w:rPr>
                        <w:rFonts w:ascii="Arial" w:hAnsi="Arial" w:cs="Arial"/>
                        <w:b/>
                        <w:sz w:val="20"/>
                      </w:rPr>
                    </w:pPr>
                  </w:p>
                  <w:p w14:paraId="13A8492E"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6" w:history="1">
                      <w:r w:rsidR="002E4D9F">
                        <w:rPr>
                          <w:rStyle w:val="Hyperlink"/>
                          <w:rFonts w:ascii="Arial" w:hAnsi="Arial" w:cs="Arial"/>
                          <w:b/>
                          <w:sz w:val="20"/>
                        </w:rPr>
                        <w:t>www.gov.uk/coalauthority</w:t>
                      </w:r>
                    </w:hyperlink>
                  </w:p>
                  <w:p w14:paraId="13A8492F" w14:textId="77777777" w:rsidR="00C64B39" w:rsidRDefault="00C64B39" w:rsidP="00306D09">
                    <w:pPr>
                      <w:rPr>
                        <w:rFonts w:ascii="Arial" w:hAnsi="Arial" w:cs="Arial"/>
                        <w:b/>
                        <w:sz w:val="20"/>
                      </w:rPr>
                    </w:pPr>
                    <w:r>
                      <w:rPr>
                        <w:rFonts w:ascii="Arial" w:hAnsi="Arial" w:cs="Arial"/>
                        <w:b/>
                        <w:sz w:val="20"/>
                      </w:rPr>
                      <w:t xml:space="preserve"> </w:t>
                    </w:r>
                  </w:p>
                  <w:p w14:paraId="13A84930" w14:textId="77777777" w:rsidR="00C64B39" w:rsidRDefault="00C64B39" w:rsidP="00306D09">
                    <w:pPr>
                      <w:tabs>
                        <w:tab w:val="left" w:pos="658"/>
                      </w:tabs>
                      <w:rPr>
                        <w:rFonts w:ascii="Arial" w:hAnsi="Arial" w:cs="Arial"/>
                        <w:b/>
                        <w:sz w:val="20"/>
                      </w:rPr>
                    </w:pPr>
                  </w:p>
                  <w:p w14:paraId="13A84931" w14:textId="77777777" w:rsidR="00C64B39" w:rsidRDefault="00C64B39" w:rsidP="00306D09">
                    <w:pPr>
                      <w:tabs>
                        <w:tab w:val="left" w:pos="658"/>
                      </w:tabs>
                      <w:rPr>
                        <w:rFonts w:ascii="Arial" w:hAnsi="Arial" w:cs="Arial"/>
                        <w:b/>
                        <w:sz w:val="20"/>
                      </w:rPr>
                    </w:pPr>
                  </w:p>
                  <w:p w14:paraId="13A84932" w14:textId="77777777" w:rsidR="00C64B39" w:rsidRDefault="00C64B39" w:rsidP="00306D09">
                    <w:pPr>
                      <w:tabs>
                        <w:tab w:val="left" w:pos="658"/>
                      </w:tabs>
                      <w:rPr>
                        <w:rFonts w:ascii="Arial" w:hAnsi="Arial" w:cs="Arial"/>
                        <w:b/>
                        <w:sz w:val="20"/>
                      </w:rPr>
                    </w:pPr>
                  </w:p>
                  <w:p w14:paraId="13A84933" w14:textId="77777777" w:rsidR="00C64B39" w:rsidRPr="002B2F7F" w:rsidRDefault="00C64B39" w:rsidP="00306D09">
                    <w:pPr>
                      <w:tabs>
                        <w:tab w:val="left" w:pos="658"/>
                      </w:tabs>
                      <w:rPr>
                        <w:rFonts w:ascii="Arial" w:hAnsi="Arial" w:cs="Arial"/>
                        <w:b/>
                        <w:sz w:val="22"/>
                      </w:rPr>
                    </w:pPr>
                  </w:p>
                  <w:p w14:paraId="13A84934" w14:textId="77777777" w:rsidR="00C64B39" w:rsidRPr="002B2F7F" w:rsidRDefault="00C64B39" w:rsidP="00306D09">
                    <w:pPr>
                      <w:rPr>
                        <w:rFonts w:ascii="Arial" w:hAnsi="Arial"/>
                      </w:rPr>
                    </w:pPr>
                  </w:p>
                </w:txbxContent>
              </v:textbox>
              <w10:wrap type="topAndBottom" anchory="page"/>
              <w10:anchorlock/>
            </v:shape>
          </w:pict>
        </mc:Fallback>
      </mc:AlternateContent>
    </w:r>
    <w:r>
      <w:rPr>
        <w:noProof/>
      </w:rPr>
      <w:drawing>
        <wp:anchor distT="0" distB="0" distL="114300" distR="114300" simplePos="0" relativeHeight="251656704" behindDoc="0" locked="1" layoutInCell="1" allowOverlap="1" wp14:anchorId="13A84923" wp14:editId="0B8C7167">
          <wp:simplePos x="0" y="0"/>
          <wp:positionH relativeFrom="column">
            <wp:posOffset>2343150</wp:posOffset>
          </wp:positionH>
          <wp:positionV relativeFrom="page">
            <wp:posOffset>643255</wp:posOffset>
          </wp:positionV>
          <wp:extent cx="857250" cy="63817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VecWR/CQvCejXtRNKupJT2kb34Qax5FFLYcqw3dCFzKsz12Z483LvQ2OhrgGvZnSZ74fCTIMRVjQO7RqLFy4Q==" w:salt="IZ1OqBcgb86RwN30iV5wMg=="/>
  <w:defaultTabStop w:val="720"/>
  <w:noPunctuationKerning/>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47BE"/>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15A4"/>
    <w:rsid w:val="006A5C07"/>
    <w:rsid w:val="006B67A8"/>
    <w:rsid w:val="006C0027"/>
    <w:rsid w:val="006D509B"/>
    <w:rsid w:val="006D6AC0"/>
    <w:rsid w:val="006D6EB3"/>
    <w:rsid w:val="006E5E7C"/>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1C76"/>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B3E44"/>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2E15"/>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13A848DA"/>
  <w15:docId w15:val="{7CE27803-07BA-41F7-BA9D-4C6721B71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7"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hyperlink" Target="http://www.gov.uk/coalauthority" TargetMode="External"/><Relationship Id="rId5" Type="http://schemas.openxmlformats.org/officeDocument/2006/relationships/hyperlink" Target="mailto:planningconsultation@coal.gov.uk" TargetMode="External"/><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2683</Characters>
  <Application>Microsoft Office Word</Application>
  <DocSecurity>12</DocSecurity>
  <Lines>22</Lines>
  <Paragraphs>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Response</dc:title>
  <dc:subject/>
  <dc:creator>TCA User</dc:creator>
  <cp:keywords/>
  <dc:description/>
  <cp:lastModifiedBy>Bethan Jones</cp:lastModifiedBy>
  <cp:revision>2</cp:revision>
  <cp:lastPrinted>2013-10-23T13:51:00Z</cp:lastPrinted>
  <dcterms:created xsi:type="dcterms:W3CDTF">2022-10-11T08:50:00Z</dcterms:created>
  <dcterms:modified xsi:type="dcterms:W3CDTF">2022-10-11T08:50:00Z</dcterms:modified>
</cp:coreProperties>
</file>