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D1E047" w14:textId="7B8F11CE" w:rsidR="002A7031" w:rsidRDefault="002A7031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Additional information for Cobham Cottage LL139RY</w:t>
      </w:r>
    </w:p>
    <w:p w14:paraId="3AAAFDE1" w14:textId="77777777" w:rsidR="002A7031" w:rsidRDefault="002A7031">
      <w:pPr>
        <w:rPr>
          <w:sz w:val="28"/>
          <w:szCs w:val="28"/>
        </w:rPr>
      </w:pPr>
    </w:p>
    <w:p w14:paraId="173D355F" w14:textId="0112C9BC" w:rsidR="00C079DE" w:rsidRPr="002A7031" w:rsidRDefault="00674298">
      <w:pPr>
        <w:rPr>
          <w:b/>
          <w:bCs/>
          <w:sz w:val="28"/>
          <w:szCs w:val="28"/>
        </w:rPr>
      </w:pPr>
      <w:r w:rsidRPr="002A7031">
        <w:rPr>
          <w:b/>
          <w:bCs/>
          <w:sz w:val="28"/>
          <w:szCs w:val="28"/>
        </w:rPr>
        <w:t xml:space="preserve">Post and rail stock fencing </w:t>
      </w:r>
    </w:p>
    <w:p w14:paraId="26AEE6E4" w14:textId="77777777" w:rsidR="00674298" w:rsidRPr="00674298" w:rsidRDefault="00674298">
      <w:pPr>
        <w:rPr>
          <w:sz w:val="28"/>
          <w:szCs w:val="28"/>
        </w:rPr>
      </w:pPr>
    </w:p>
    <w:p w14:paraId="51649A11" w14:textId="75F13F46" w:rsidR="00674298" w:rsidRDefault="00674298">
      <w:r>
        <w:fldChar w:fldCharType="begin"/>
      </w:r>
      <w:r w:rsidR="004A1865">
        <w:instrText xml:space="preserve"> INCLUDEPICTURE "C:\\Users\\richardhaycox\\Library\\Group Containers\\UBF8T346G9.ms\\WebArchiveCopyPasteTempFiles\\com.microsoft.Word\\post-rail-stock-net.jpg" \* MERGEFORMAT </w:instrText>
      </w:r>
      <w:r>
        <w:fldChar w:fldCharType="separate"/>
      </w:r>
      <w:r>
        <w:rPr>
          <w:noProof/>
          <w:lang w:eastAsia="en-GB"/>
        </w:rPr>
        <w:drawing>
          <wp:inline distT="0" distB="0" distL="0" distR="0" wp14:anchorId="1E47456F" wp14:editId="3376ECA6">
            <wp:extent cx="5727700" cy="2672715"/>
            <wp:effectExtent l="0" t="0" r="0" b="0"/>
            <wp:docPr id="2" name="Picture 2" descr="post-rail-stock-net - essex Field Fenc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ost-rail-stock-net - essex Field Fenc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67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F7D5019" w14:textId="75769EBA" w:rsidR="00674298" w:rsidRDefault="00674298"/>
    <w:p w14:paraId="62B448FE" w14:textId="39612931" w:rsidR="00674298" w:rsidRDefault="00674298"/>
    <w:p w14:paraId="5F760C5F" w14:textId="4EC594F8" w:rsidR="00674298" w:rsidRPr="002A7031" w:rsidRDefault="00674298"/>
    <w:p w14:paraId="0CF0BC9F" w14:textId="4483F855" w:rsidR="00674298" w:rsidRPr="002A7031" w:rsidRDefault="00674298">
      <w:pPr>
        <w:rPr>
          <w:rFonts w:ascii="Arial" w:hAnsi="Arial" w:cs="Arial"/>
          <w:color w:val="4D5156"/>
          <w:shd w:val="clear" w:color="auto" w:fill="FFFFFF"/>
        </w:rPr>
      </w:pPr>
      <w:r w:rsidRPr="002A7031">
        <w:rPr>
          <w:rFonts w:ascii="Arial" w:hAnsi="Arial" w:cs="Arial"/>
          <w:color w:val="4D5156"/>
          <w:shd w:val="clear" w:color="auto" w:fill="FFFFFF"/>
        </w:rPr>
        <w:t>1.2m high</w:t>
      </w:r>
      <w:r w:rsidRPr="002A7031">
        <w:rPr>
          <w:rStyle w:val="apple-converted-space"/>
          <w:rFonts w:ascii="Arial" w:hAnsi="Arial" w:cs="Arial"/>
          <w:color w:val="4D5156"/>
          <w:shd w:val="clear" w:color="auto" w:fill="FFFFFF"/>
        </w:rPr>
        <w:t> </w:t>
      </w:r>
      <w:r w:rsidRPr="002A7031">
        <w:rPr>
          <w:rStyle w:val="Emphasis"/>
          <w:rFonts w:ascii="Arial" w:hAnsi="Arial" w:cs="Arial"/>
          <w:b/>
          <w:bCs/>
          <w:i w:val="0"/>
          <w:iCs w:val="0"/>
          <w:color w:val="5F6368"/>
        </w:rPr>
        <w:t>Post</w:t>
      </w:r>
      <w:r w:rsidRPr="002A7031">
        <w:rPr>
          <w:rStyle w:val="apple-converted-space"/>
          <w:rFonts w:ascii="Arial" w:hAnsi="Arial" w:cs="Arial"/>
          <w:color w:val="4D5156"/>
          <w:shd w:val="clear" w:color="auto" w:fill="FFFFFF"/>
        </w:rPr>
        <w:t> </w:t>
      </w:r>
      <w:r w:rsidRPr="002A7031">
        <w:rPr>
          <w:rFonts w:ascii="Arial" w:hAnsi="Arial" w:cs="Arial"/>
          <w:color w:val="4D5156"/>
          <w:shd w:val="clear" w:color="auto" w:fill="FFFFFF"/>
        </w:rPr>
        <w:t>&amp;</w:t>
      </w:r>
      <w:r w:rsidRPr="002A7031">
        <w:rPr>
          <w:rStyle w:val="apple-converted-space"/>
          <w:rFonts w:ascii="Arial" w:hAnsi="Arial" w:cs="Arial"/>
          <w:color w:val="4D5156"/>
          <w:shd w:val="clear" w:color="auto" w:fill="FFFFFF"/>
        </w:rPr>
        <w:t> </w:t>
      </w:r>
      <w:r w:rsidRPr="002A7031">
        <w:rPr>
          <w:rStyle w:val="Emphasis"/>
          <w:rFonts w:ascii="Arial" w:hAnsi="Arial" w:cs="Arial"/>
          <w:b/>
          <w:bCs/>
          <w:i w:val="0"/>
          <w:iCs w:val="0"/>
          <w:color w:val="5F6368"/>
        </w:rPr>
        <w:t>Rail Fencing</w:t>
      </w:r>
      <w:r w:rsidRPr="002A7031">
        <w:rPr>
          <w:rStyle w:val="apple-converted-space"/>
          <w:rFonts w:ascii="Arial" w:hAnsi="Arial" w:cs="Arial"/>
          <w:color w:val="4D5156"/>
          <w:shd w:val="clear" w:color="auto" w:fill="FFFFFF"/>
        </w:rPr>
        <w:t> </w:t>
      </w:r>
      <w:r w:rsidRPr="002A7031">
        <w:rPr>
          <w:rFonts w:ascii="Arial" w:hAnsi="Arial" w:cs="Arial"/>
          <w:color w:val="4D5156"/>
          <w:shd w:val="clear" w:color="auto" w:fill="FFFFFF"/>
        </w:rPr>
        <w:t>supported on 125mm x 75mm</w:t>
      </w:r>
      <w:r w:rsidRPr="002A7031">
        <w:rPr>
          <w:rStyle w:val="apple-converted-space"/>
          <w:rFonts w:ascii="Arial" w:hAnsi="Arial" w:cs="Arial"/>
          <w:color w:val="4D5156"/>
          <w:shd w:val="clear" w:color="auto" w:fill="FFFFFF"/>
        </w:rPr>
        <w:t> </w:t>
      </w:r>
      <w:r w:rsidRPr="002A7031">
        <w:rPr>
          <w:rStyle w:val="Emphasis"/>
          <w:rFonts w:ascii="Arial" w:hAnsi="Arial" w:cs="Arial"/>
          <w:b/>
          <w:bCs/>
          <w:i w:val="0"/>
          <w:iCs w:val="0"/>
          <w:color w:val="5F6368"/>
        </w:rPr>
        <w:t>posts</w:t>
      </w:r>
      <w:r w:rsidRPr="002A7031">
        <w:rPr>
          <w:rStyle w:val="apple-converted-space"/>
          <w:rFonts w:ascii="Arial" w:hAnsi="Arial" w:cs="Arial"/>
          <w:color w:val="4D5156"/>
          <w:shd w:val="clear" w:color="auto" w:fill="FFFFFF"/>
        </w:rPr>
        <w:t> </w:t>
      </w:r>
      <w:r w:rsidRPr="002A7031">
        <w:rPr>
          <w:rFonts w:ascii="Arial" w:hAnsi="Arial" w:cs="Arial"/>
          <w:color w:val="4D5156"/>
          <w:shd w:val="clear" w:color="auto" w:fill="FFFFFF"/>
        </w:rPr>
        <w:t>@ 1.8m centres set in concrete footing 600mm down.  38mm x 88mm</w:t>
      </w:r>
      <w:r w:rsidRPr="002A7031">
        <w:rPr>
          <w:rStyle w:val="apple-converted-space"/>
          <w:rFonts w:ascii="Arial" w:hAnsi="Arial" w:cs="Arial"/>
          <w:color w:val="4D5156"/>
          <w:shd w:val="clear" w:color="auto" w:fill="FFFFFF"/>
        </w:rPr>
        <w:t> </w:t>
      </w:r>
      <w:r w:rsidRPr="002A7031">
        <w:rPr>
          <w:rStyle w:val="Emphasis"/>
          <w:rFonts w:ascii="Arial" w:hAnsi="Arial" w:cs="Arial"/>
          <w:b/>
          <w:bCs/>
          <w:i w:val="0"/>
          <w:iCs w:val="0"/>
          <w:color w:val="5F6368"/>
        </w:rPr>
        <w:t>post rails</w:t>
      </w:r>
      <w:r w:rsidRPr="002A7031">
        <w:rPr>
          <w:rFonts w:ascii="Arial" w:hAnsi="Arial" w:cs="Arial"/>
          <w:color w:val="4D5156"/>
          <w:shd w:val="clear" w:color="auto" w:fill="FFFFFF"/>
        </w:rPr>
        <w:t xml:space="preserve">. </w:t>
      </w:r>
    </w:p>
    <w:p w14:paraId="15DABCCF" w14:textId="038A0235" w:rsidR="00674298" w:rsidRPr="002A7031" w:rsidRDefault="00674298">
      <w:pPr>
        <w:rPr>
          <w:rFonts w:ascii="Arial" w:hAnsi="Arial" w:cs="Arial"/>
          <w:color w:val="4D5156"/>
          <w:shd w:val="clear" w:color="auto" w:fill="FFFFFF"/>
        </w:rPr>
      </w:pPr>
    </w:p>
    <w:p w14:paraId="608356C9" w14:textId="29A54B51" w:rsidR="00674298" w:rsidRPr="002A7031" w:rsidRDefault="00674298">
      <w:pPr>
        <w:rPr>
          <w:rFonts w:ascii="Arial" w:hAnsi="Arial" w:cs="Arial"/>
          <w:color w:val="4D5156"/>
          <w:shd w:val="clear" w:color="auto" w:fill="FFFFFF"/>
        </w:rPr>
      </w:pPr>
    </w:p>
    <w:p w14:paraId="07E9DFE5" w14:textId="77777777" w:rsidR="002A7031" w:rsidRDefault="002A7031">
      <w:pPr>
        <w:rPr>
          <w:rFonts w:ascii="Arial" w:hAnsi="Arial" w:cs="Arial"/>
          <w:color w:val="4D5156"/>
          <w:shd w:val="clear" w:color="auto" w:fill="FFFFFF"/>
        </w:rPr>
      </w:pPr>
      <w:r w:rsidRPr="002A7031">
        <w:rPr>
          <w:rFonts w:ascii="Arial" w:hAnsi="Arial" w:cs="Arial"/>
          <w:color w:val="4D5156"/>
          <w:shd w:val="clear" w:color="auto" w:fill="FFFFFF"/>
        </w:rPr>
        <w:t>With a native hedge planted inside the fence</w:t>
      </w:r>
      <w:r>
        <w:rPr>
          <w:rFonts w:ascii="Arial" w:hAnsi="Arial" w:cs="Arial"/>
          <w:color w:val="4D5156"/>
          <w:shd w:val="clear" w:color="auto" w:fill="FFFFFF"/>
        </w:rPr>
        <w:t>,</w:t>
      </w:r>
      <w:r w:rsidRPr="002A7031">
        <w:rPr>
          <w:rFonts w:ascii="Arial" w:hAnsi="Arial" w:cs="Arial"/>
          <w:color w:val="4D5156"/>
          <w:shd w:val="clear" w:color="auto" w:fill="FFFFFF"/>
        </w:rPr>
        <w:t xml:space="preserve"> to match the hedging plants </w:t>
      </w:r>
      <w:r>
        <w:rPr>
          <w:rFonts w:ascii="Arial" w:hAnsi="Arial" w:cs="Arial"/>
          <w:color w:val="4D5156"/>
          <w:shd w:val="clear" w:color="auto" w:fill="FFFFFF"/>
        </w:rPr>
        <w:t xml:space="preserve">currently </w:t>
      </w:r>
      <w:r w:rsidRPr="002A7031">
        <w:rPr>
          <w:rFonts w:ascii="Arial" w:hAnsi="Arial" w:cs="Arial"/>
          <w:color w:val="4D5156"/>
          <w:shd w:val="clear" w:color="auto" w:fill="FFFFFF"/>
        </w:rPr>
        <w:t>surrounding the field</w:t>
      </w:r>
      <w:r>
        <w:rPr>
          <w:rFonts w:ascii="Arial" w:hAnsi="Arial" w:cs="Arial"/>
          <w:color w:val="4D5156"/>
          <w:shd w:val="clear" w:color="auto" w:fill="FFFFFF"/>
        </w:rPr>
        <w:t>.</w:t>
      </w:r>
    </w:p>
    <w:p w14:paraId="36AE8173" w14:textId="77777777" w:rsidR="002A7031" w:rsidRDefault="002A7031">
      <w:pPr>
        <w:rPr>
          <w:rFonts w:ascii="Arial" w:hAnsi="Arial" w:cs="Arial"/>
          <w:color w:val="4D5156"/>
          <w:shd w:val="clear" w:color="auto" w:fill="FFFFFF"/>
        </w:rPr>
      </w:pPr>
    </w:p>
    <w:p w14:paraId="4547244A" w14:textId="1FD22212" w:rsidR="00674298" w:rsidRPr="002A7031" w:rsidRDefault="002A7031">
      <w:pPr>
        <w:rPr>
          <w:rFonts w:ascii="Arial" w:hAnsi="Arial" w:cs="Arial"/>
          <w:b/>
          <w:bCs/>
          <w:color w:val="4D5156"/>
          <w:shd w:val="clear" w:color="auto" w:fill="FFFFFF"/>
        </w:rPr>
      </w:pPr>
      <w:r w:rsidRPr="002A7031">
        <w:rPr>
          <w:rFonts w:ascii="Arial" w:hAnsi="Arial" w:cs="Arial"/>
          <w:b/>
          <w:bCs/>
          <w:color w:val="4D5156"/>
          <w:shd w:val="clear" w:color="auto" w:fill="FFFFFF"/>
        </w:rPr>
        <w:t xml:space="preserve">Mix of hedging </w:t>
      </w:r>
      <w:r w:rsidR="00E7056A" w:rsidRPr="002A7031">
        <w:rPr>
          <w:rFonts w:ascii="Arial" w:hAnsi="Arial" w:cs="Arial"/>
          <w:b/>
          <w:bCs/>
          <w:color w:val="4D5156"/>
          <w:shd w:val="clear" w:color="auto" w:fill="FFFFFF"/>
        </w:rPr>
        <w:t>plants:</w:t>
      </w:r>
      <w:r w:rsidRPr="002A7031">
        <w:rPr>
          <w:rFonts w:ascii="Arial" w:hAnsi="Arial" w:cs="Arial"/>
          <w:b/>
          <w:bCs/>
          <w:color w:val="4D5156"/>
          <w:shd w:val="clear" w:color="auto" w:fill="FFFFFF"/>
        </w:rPr>
        <w:t>-</w:t>
      </w:r>
    </w:p>
    <w:p w14:paraId="44F8B541" w14:textId="144E480C" w:rsidR="00674298" w:rsidRPr="002A7031" w:rsidRDefault="00674298">
      <w:pPr>
        <w:rPr>
          <w:rFonts w:ascii="Arial" w:hAnsi="Arial" w:cs="Arial"/>
          <w:color w:val="4D5156"/>
          <w:shd w:val="clear" w:color="auto" w:fill="FFFFFF"/>
        </w:rPr>
      </w:pPr>
    </w:p>
    <w:p w14:paraId="71B38066" w14:textId="038853AA" w:rsidR="00674298" w:rsidRPr="002A7031" w:rsidRDefault="00674298">
      <w:pPr>
        <w:rPr>
          <w:rFonts w:ascii="Arial" w:hAnsi="Arial" w:cs="Arial"/>
          <w:color w:val="4D5156"/>
          <w:shd w:val="clear" w:color="auto" w:fill="FFFFFF"/>
        </w:rPr>
      </w:pPr>
      <w:proofErr w:type="spellStart"/>
      <w:r w:rsidRPr="002A7031">
        <w:rPr>
          <w:rFonts w:ascii="Arial" w:hAnsi="Arial" w:cs="Arial"/>
          <w:color w:val="4D5156"/>
          <w:shd w:val="clear" w:color="auto" w:fill="FFFFFF"/>
        </w:rPr>
        <w:t>Crataegus</w:t>
      </w:r>
      <w:proofErr w:type="spellEnd"/>
      <w:r w:rsidRPr="002A7031">
        <w:rPr>
          <w:rFonts w:ascii="Arial" w:hAnsi="Arial" w:cs="Arial"/>
          <w:color w:val="4D5156"/>
          <w:shd w:val="clear" w:color="auto" w:fill="FFFFFF"/>
        </w:rPr>
        <w:t xml:space="preserve"> </w:t>
      </w:r>
      <w:proofErr w:type="spellStart"/>
      <w:r w:rsidRPr="002A7031">
        <w:rPr>
          <w:rFonts w:ascii="Arial" w:hAnsi="Arial" w:cs="Arial"/>
          <w:color w:val="4D5156"/>
          <w:shd w:val="clear" w:color="auto" w:fill="FFFFFF"/>
        </w:rPr>
        <w:t>monogyna</w:t>
      </w:r>
      <w:proofErr w:type="spellEnd"/>
      <w:r w:rsidRPr="002A7031">
        <w:rPr>
          <w:rFonts w:ascii="Arial" w:hAnsi="Arial" w:cs="Arial"/>
          <w:color w:val="4D5156"/>
          <w:shd w:val="clear" w:color="auto" w:fill="FFFFFF"/>
        </w:rPr>
        <w:t xml:space="preserve"> (</w:t>
      </w:r>
      <w:r w:rsidR="00E7056A" w:rsidRPr="002A7031">
        <w:rPr>
          <w:rFonts w:ascii="Arial" w:hAnsi="Arial" w:cs="Arial"/>
          <w:color w:val="4D5156"/>
          <w:shd w:val="clear" w:color="auto" w:fill="FFFFFF"/>
        </w:rPr>
        <w:t>hawthorn</w:t>
      </w:r>
      <w:proofErr w:type="gramStart"/>
      <w:r w:rsidR="00E7056A" w:rsidRPr="002A7031">
        <w:rPr>
          <w:rFonts w:ascii="Arial" w:hAnsi="Arial" w:cs="Arial"/>
          <w:color w:val="4D5156"/>
          <w:shd w:val="clear" w:color="auto" w:fill="FFFFFF"/>
        </w:rPr>
        <w:t xml:space="preserve">)  </w:t>
      </w:r>
      <w:r w:rsidR="002E3015" w:rsidRPr="002A7031">
        <w:rPr>
          <w:rFonts w:ascii="Arial" w:hAnsi="Arial" w:cs="Arial"/>
          <w:color w:val="4D5156"/>
          <w:shd w:val="clear" w:color="auto" w:fill="FFFFFF"/>
        </w:rPr>
        <w:t>50</w:t>
      </w:r>
      <w:proofErr w:type="gramEnd"/>
      <w:r w:rsidR="002E3015" w:rsidRPr="002A7031">
        <w:rPr>
          <w:rFonts w:ascii="Arial" w:hAnsi="Arial" w:cs="Arial"/>
          <w:color w:val="4D5156"/>
          <w:shd w:val="clear" w:color="auto" w:fill="FFFFFF"/>
        </w:rPr>
        <w:t>%</w:t>
      </w:r>
    </w:p>
    <w:p w14:paraId="253AF94B" w14:textId="25CC7F78" w:rsidR="00674298" w:rsidRPr="002A7031" w:rsidRDefault="00674298">
      <w:pPr>
        <w:rPr>
          <w:rFonts w:ascii="Arial" w:hAnsi="Arial" w:cs="Arial"/>
          <w:color w:val="4D5156"/>
          <w:shd w:val="clear" w:color="auto" w:fill="FFFFFF"/>
        </w:rPr>
      </w:pPr>
      <w:r w:rsidRPr="002A7031">
        <w:rPr>
          <w:rFonts w:ascii="Arial" w:hAnsi="Arial" w:cs="Arial"/>
          <w:color w:val="4D5156"/>
          <w:shd w:val="clear" w:color="auto" w:fill="FFFFFF"/>
        </w:rPr>
        <w:t>Prunus spinosa (</w:t>
      </w:r>
      <w:r w:rsidR="00E7056A" w:rsidRPr="002A7031">
        <w:rPr>
          <w:rFonts w:ascii="Arial" w:hAnsi="Arial" w:cs="Arial"/>
          <w:color w:val="4D5156"/>
          <w:shd w:val="clear" w:color="auto" w:fill="FFFFFF"/>
        </w:rPr>
        <w:t xml:space="preserve">blackthorn)  </w:t>
      </w:r>
      <w:r w:rsidR="002E3015" w:rsidRPr="002A7031">
        <w:rPr>
          <w:rFonts w:ascii="Arial" w:hAnsi="Arial" w:cs="Arial"/>
          <w:color w:val="4D5156"/>
          <w:shd w:val="clear" w:color="auto" w:fill="FFFFFF"/>
        </w:rPr>
        <w:t xml:space="preserve">    </w:t>
      </w:r>
      <w:r w:rsidR="002A7031">
        <w:rPr>
          <w:rFonts w:ascii="Arial" w:hAnsi="Arial" w:cs="Arial"/>
          <w:color w:val="4D5156"/>
          <w:shd w:val="clear" w:color="auto" w:fill="FFFFFF"/>
        </w:rPr>
        <w:t xml:space="preserve"> </w:t>
      </w:r>
      <w:r w:rsidR="002E3015" w:rsidRPr="002A7031">
        <w:rPr>
          <w:rFonts w:ascii="Arial" w:hAnsi="Arial" w:cs="Arial"/>
          <w:color w:val="4D5156"/>
          <w:shd w:val="clear" w:color="auto" w:fill="FFFFFF"/>
        </w:rPr>
        <w:t xml:space="preserve">   20%</w:t>
      </w:r>
    </w:p>
    <w:p w14:paraId="4E8BC9C3" w14:textId="037B0F3A" w:rsidR="00674298" w:rsidRPr="002A7031" w:rsidRDefault="00674298">
      <w:pPr>
        <w:rPr>
          <w:rFonts w:ascii="Arial" w:hAnsi="Arial" w:cs="Arial"/>
          <w:color w:val="4D5156"/>
          <w:shd w:val="clear" w:color="auto" w:fill="FFFFFF"/>
        </w:rPr>
      </w:pPr>
      <w:r w:rsidRPr="002A7031">
        <w:rPr>
          <w:rFonts w:ascii="Arial" w:hAnsi="Arial" w:cs="Arial"/>
          <w:color w:val="4D5156"/>
          <w:shd w:val="clear" w:color="auto" w:fill="FFFFFF"/>
        </w:rPr>
        <w:t xml:space="preserve">Acer </w:t>
      </w:r>
      <w:proofErr w:type="spellStart"/>
      <w:r w:rsidRPr="002A7031">
        <w:rPr>
          <w:rFonts w:ascii="Arial" w:hAnsi="Arial" w:cs="Arial"/>
          <w:color w:val="4D5156"/>
          <w:shd w:val="clear" w:color="auto" w:fill="FFFFFF"/>
        </w:rPr>
        <w:t>campestre</w:t>
      </w:r>
      <w:proofErr w:type="spellEnd"/>
      <w:r w:rsidRPr="002A7031">
        <w:rPr>
          <w:rFonts w:ascii="Arial" w:hAnsi="Arial" w:cs="Arial"/>
          <w:color w:val="4D5156"/>
          <w:shd w:val="clear" w:color="auto" w:fill="FFFFFF"/>
        </w:rPr>
        <w:t xml:space="preserve"> (field maple)</w:t>
      </w:r>
      <w:r w:rsidR="002E3015" w:rsidRPr="002A7031">
        <w:rPr>
          <w:rFonts w:ascii="Arial" w:hAnsi="Arial" w:cs="Arial"/>
          <w:color w:val="4D5156"/>
          <w:shd w:val="clear" w:color="auto" w:fill="FFFFFF"/>
        </w:rPr>
        <w:t xml:space="preserve">.       </w:t>
      </w:r>
      <w:r w:rsidR="002A7031">
        <w:rPr>
          <w:rFonts w:ascii="Arial" w:hAnsi="Arial" w:cs="Arial"/>
          <w:color w:val="4D5156"/>
          <w:shd w:val="clear" w:color="auto" w:fill="FFFFFF"/>
        </w:rPr>
        <w:t xml:space="preserve"> </w:t>
      </w:r>
      <w:r w:rsidR="002E3015" w:rsidRPr="002A7031">
        <w:rPr>
          <w:rFonts w:ascii="Arial" w:hAnsi="Arial" w:cs="Arial"/>
          <w:color w:val="4D5156"/>
          <w:shd w:val="clear" w:color="auto" w:fill="FFFFFF"/>
        </w:rPr>
        <w:t xml:space="preserve"> 20%</w:t>
      </w:r>
    </w:p>
    <w:p w14:paraId="56287CB1" w14:textId="48C68D75" w:rsidR="00674298" w:rsidRPr="002A7031" w:rsidRDefault="00674298">
      <w:pPr>
        <w:rPr>
          <w:rFonts w:ascii="Arial" w:hAnsi="Arial" w:cs="Arial"/>
          <w:color w:val="4D5156"/>
          <w:shd w:val="clear" w:color="auto" w:fill="FFFFFF"/>
        </w:rPr>
      </w:pPr>
      <w:proofErr w:type="spellStart"/>
      <w:r w:rsidRPr="002A7031">
        <w:rPr>
          <w:rFonts w:ascii="Arial" w:hAnsi="Arial" w:cs="Arial"/>
          <w:color w:val="4D5156"/>
          <w:shd w:val="clear" w:color="auto" w:fill="FFFFFF"/>
        </w:rPr>
        <w:t>Quercus</w:t>
      </w:r>
      <w:proofErr w:type="spellEnd"/>
      <w:r w:rsidRPr="002A7031">
        <w:rPr>
          <w:rFonts w:ascii="Arial" w:hAnsi="Arial" w:cs="Arial"/>
          <w:color w:val="4D5156"/>
          <w:shd w:val="clear" w:color="auto" w:fill="FFFFFF"/>
        </w:rPr>
        <w:t xml:space="preserve"> </w:t>
      </w:r>
      <w:proofErr w:type="spellStart"/>
      <w:r w:rsidRPr="002A7031">
        <w:rPr>
          <w:rFonts w:ascii="Arial" w:hAnsi="Arial" w:cs="Arial"/>
          <w:color w:val="4D5156"/>
          <w:shd w:val="clear" w:color="auto" w:fill="FFFFFF"/>
        </w:rPr>
        <w:t>rubus</w:t>
      </w:r>
      <w:proofErr w:type="spellEnd"/>
      <w:r w:rsidRPr="002A7031">
        <w:rPr>
          <w:rFonts w:ascii="Arial" w:hAnsi="Arial" w:cs="Arial"/>
          <w:color w:val="4D5156"/>
          <w:shd w:val="clear" w:color="auto" w:fill="FFFFFF"/>
        </w:rPr>
        <w:t xml:space="preserve"> (oak)</w:t>
      </w:r>
      <w:r w:rsidR="002E3015" w:rsidRPr="002A7031">
        <w:rPr>
          <w:rFonts w:ascii="Arial" w:hAnsi="Arial" w:cs="Arial"/>
          <w:color w:val="4D5156"/>
          <w:shd w:val="clear" w:color="auto" w:fill="FFFFFF"/>
        </w:rPr>
        <w:t>.                     10%</w:t>
      </w:r>
    </w:p>
    <w:p w14:paraId="678D4F37" w14:textId="3324E93E" w:rsidR="002A7031" w:rsidRDefault="002A7031">
      <w:pPr>
        <w:rPr>
          <w:rFonts w:ascii="Arial" w:hAnsi="Arial" w:cs="Arial"/>
          <w:color w:val="4D5156"/>
          <w:shd w:val="clear" w:color="auto" w:fill="FFFFFF"/>
        </w:rPr>
      </w:pPr>
    </w:p>
    <w:p w14:paraId="2A14B775" w14:textId="77777777" w:rsidR="002A7031" w:rsidRPr="002A7031" w:rsidRDefault="002A7031">
      <w:pPr>
        <w:rPr>
          <w:rFonts w:ascii="Arial" w:hAnsi="Arial" w:cs="Arial"/>
          <w:color w:val="4D5156"/>
          <w:shd w:val="clear" w:color="auto" w:fill="FFFFFF"/>
        </w:rPr>
      </w:pPr>
    </w:p>
    <w:p w14:paraId="3D6EE659" w14:textId="122345BC" w:rsidR="002E3015" w:rsidRPr="002A7031" w:rsidRDefault="002E3015">
      <w:pPr>
        <w:rPr>
          <w:rFonts w:ascii="Arial" w:hAnsi="Arial" w:cs="Arial"/>
          <w:color w:val="4D5156"/>
          <w:shd w:val="clear" w:color="auto" w:fill="FFFFFF"/>
        </w:rPr>
      </w:pPr>
      <w:r w:rsidRPr="002A7031">
        <w:rPr>
          <w:rFonts w:ascii="Arial" w:hAnsi="Arial" w:cs="Arial"/>
          <w:color w:val="4D5156"/>
          <w:shd w:val="clear" w:color="auto" w:fill="FFFFFF"/>
        </w:rPr>
        <w:t xml:space="preserve">We </w:t>
      </w:r>
      <w:r w:rsidR="002A7031">
        <w:rPr>
          <w:rFonts w:ascii="Arial" w:hAnsi="Arial" w:cs="Arial"/>
          <w:color w:val="4D5156"/>
          <w:shd w:val="clear" w:color="auto" w:fill="FFFFFF"/>
        </w:rPr>
        <w:t xml:space="preserve">propose also to </w:t>
      </w:r>
      <w:r w:rsidRPr="002A7031">
        <w:rPr>
          <w:rFonts w:ascii="Arial" w:hAnsi="Arial" w:cs="Arial"/>
          <w:color w:val="4D5156"/>
          <w:shd w:val="clear" w:color="auto" w:fill="FFFFFF"/>
        </w:rPr>
        <w:t xml:space="preserve">plant in the </w:t>
      </w:r>
      <w:r w:rsidR="00E7056A" w:rsidRPr="002A7031">
        <w:rPr>
          <w:rFonts w:ascii="Arial" w:hAnsi="Arial" w:cs="Arial"/>
          <w:color w:val="4D5156"/>
          <w:shd w:val="clear" w:color="auto" w:fill="FFFFFF"/>
        </w:rPr>
        <w:t>area</w:t>
      </w:r>
      <w:r w:rsidR="00E7056A">
        <w:rPr>
          <w:rFonts w:ascii="Arial" w:hAnsi="Arial" w:cs="Arial"/>
          <w:color w:val="4D5156"/>
          <w:shd w:val="clear" w:color="auto" w:fill="FFFFFF"/>
        </w:rPr>
        <w:t>: -</w:t>
      </w:r>
    </w:p>
    <w:p w14:paraId="55278A6E" w14:textId="700E4437" w:rsidR="002E3015" w:rsidRPr="002A7031" w:rsidRDefault="002E3015">
      <w:pPr>
        <w:rPr>
          <w:rFonts w:ascii="Arial" w:hAnsi="Arial" w:cs="Arial"/>
          <w:color w:val="4D5156"/>
          <w:shd w:val="clear" w:color="auto" w:fill="FFFFFF"/>
        </w:rPr>
      </w:pPr>
    </w:p>
    <w:p w14:paraId="6E5BD40F" w14:textId="006F9C57" w:rsidR="002E3015" w:rsidRPr="002A7031" w:rsidRDefault="002E3015">
      <w:pPr>
        <w:rPr>
          <w:rFonts w:ascii="Arial" w:hAnsi="Arial" w:cs="Arial"/>
          <w:color w:val="4D5156"/>
          <w:shd w:val="clear" w:color="auto" w:fill="FFFFFF"/>
        </w:rPr>
      </w:pPr>
      <w:r w:rsidRPr="002A7031">
        <w:rPr>
          <w:rFonts w:ascii="Arial" w:hAnsi="Arial" w:cs="Arial"/>
          <w:color w:val="4D5156"/>
          <w:shd w:val="clear" w:color="auto" w:fill="FFFFFF"/>
        </w:rPr>
        <w:t>Corylus avellana (hazel tree)</w:t>
      </w:r>
    </w:p>
    <w:p w14:paraId="54CD73A5" w14:textId="3A4DCD2D" w:rsidR="002E3015" w:rsidRPr="002A7031" w:rsidRDefault="002E3015">
      <w:pPr>
        <w:rPr>
          <w:rFonts w:ascii="Arial" w:hAnsi="Arial" w:cs="Arial"/>
          <w:color w:val="4D5156"/>
          <w:shd w:val="clear" w:color="auto" w:fill="FFFFFF"/>
        </w:rPr>
      </w:pPr>
      <w:proofErr w:type="spellStart"/>
      <w:r w:rsidRPr="002A7031">
        <w:rPr>
          <w:rFonts w:ascii="Arial" w:hAnsi="Arial" w:cs="Arial"/>
          <w:color w:val="4D5156"/>
          <w:shd w:val="clear" w:color="auto" w:fill="FFFFFF"/>
        </w:rPr>
        <w:t>Quercus</w:t>
      </w:r>
      <w:proofErr w:type="spellEnd"/>
      <w:r w:rsidRPr="002A7031">
        <w:rPr>
          <w:rFonts w:ascii="Arial" w:hAnsi="Arial" w:cs="Arial"/>
          <w:color w:val="4D5156"/>
          <w:shd w:val="clear" w:color="auto" w:fill="FFFFFF"/>
        </w:rPr>
        <w:t xml:space="preserve"> </w:t>
      </w:r>
      <w:proofErr w:type="spellStart"/>
      <w:r w:rsidRPr="002A7031">
        <w:rPr>
          <w:rFonts w:ascii="Arial" w:hAnsi="Arial" w:cs="Arial"/>
          <w:color w:val="4D5156"/>
          <w:shd w:val="clear" w:color="auto" w:fill="FFFFFF"/>
        </w:rPr>
        <w:t>rubus</w:t>
      </w:r>
      <w:proofErr w:type="spellEnd"/>
      <w:r w:rsidRPr="002A7031">
        <w:rPr>
          <w:rFonts w:ascii="Arial" w:hAnsi="Arial" w:cs="Arial"/>
          <w:color w:val="4D5156"/>
          <w:shd w:val="clear" w:color="auto" w:fill="FFFFFF"/>
        </w:rPr>
        <w:t xml:space="preserve"> (oak</w:t>
      </w:r>
      <w:r w:rsidR="002A7031">
        <w:rPr>
          <w:rFonts w:ascii="Arial" w:hAnsi="Arial" w:cs="Arial"/>
          <w:color w:val="4D5156"/>
          <w:shd w:val="clear" w:color="auto" w:fill="FFFFFF"/>
        </w:rPr>
        <w:t>)</w:t>
      </w:r>
    </w:p>
    <w:p w14:paraId="54063491" w14:textId="1F81A687" w:rsidR="002E3015" w:rsidRPr="002A7031" w:rsidRDefault="002E3015">
      <w:pPr>
        <w:rPr>
          <w:rFonts w:ascii="Arial" w:hAnsi="Arial" w:cs="Arial"/>
          <w:color w:val="4D5156"/>
          <w:shd w:val="clear" w:color="auto" w:fill="FFFFFF"/>
        </w:rPr>
      </w:pPr>
      <w:proofErr w:type="spellStart"/>
      <w:r w:rsidRPr="002A7031">
        <w:rPr>
          <w:rFonts w:ascii="Arial" w:hAnsi="Arial" w:cs="Arial"/>
          <w:color w:val="4D5156"/>
          <w:shd w:val="clear" w:color="auto" w:fill="FFFFFF"/>
        </w:rPr>
        <w:t>Cratageus</w:t>
      </w:r>
      <w:proofErr w:type="spellEnd"/>
      <w:r w:rsidRPr="002A7031">
        <w:rPr>
          <w:rFonts w:ascii="Arial" w:hAnsi="Arial" w:cs="Arial"/>
          <w:color w:val="4D5156"/>
          <w:shd w:val="clear" w:color="auto" w:fill="FFFFFF"/>
        </w:rPr>
        <w:t xml:space="preserve"> </w:t>
      </w:r>
      <w:proofErr w:type="spellStart"/>
      <w:r w:rsidRPr="002A7031">
        <w:rPr>
          <w:rFonts w:ascii="Arial" w:hAnsi="Arial" w:cs="Arial"/>
          <w:color w:val="4D5156"/>
          <w:shd w:val="clear" w:color="auto" w:fill="FFFFFF"/>
        </w:rPr>
        <w:t>monogyna</w:t>
      </w:r>
      <w:proofErr w:type="spellEnd"/>
      <w:r w:rsidRPr="002A7031">
        <w:rPr>
          <w:rFonts w:ascii="Arial" w:hAnsi="Arial" w:cs="Arial"/>
          <w:color w:val="4D5156"/>
          <w:shd w:val="clear" w:color="auto" w:fill="FFFFFF"/>
        </w:rPr>
        <w:t xml:space="preserve"> (hawthorn)</w:t>
      </w:r>
    </w:p>
    <w:p w14:paraId="6741426C" w14:textId="2D7B8288" w:rsidR="002E3015" w:rsidRPr="002A7031" w:rsidRDefault="002E3015">
      <w:pPr>
        <w:rPr>
          <w:rFonts w:ascii="Arial" w:hAnsi="Arial" w:cs="Arial"/>
          <w:color w:val="4D5156"/>
          <w:shd w:val="clear" w:color="auto" w:fill="FFFFFF"/>
        </w:rPr>
      </w:pPr>
      <w:r w:rsidRPr="002A7031">
        <w:rPr>
          <w:rFonts w:ascii="Arial" w:hAnsi="Arial" w:cs="Arial"/>
          <w:color w:val="4D5156"/>
          <w:shd w:val="clear" w:color="auto" w:fill="FFFFFF"/>
        </w:rPr>
        <w:t>Sorbus aucuparia (rowan</w:t>
      </w:r>
      <w:r w:rsidR="002A7031" w:rsidRPr="002A7031">
        <w:rPr>
          <w:rFonts w:ascii="Arial" w:hAnsi="Arial" w:cs="Arial"/>
          <w:color w:val="4D5156"/>
          <w:shd w:val="clear" w:color="auto" w:fill="FFFFFF"/>
        </w:rPr>
        <w:t>)</w:t>
      </w:r>
    </w:p>
    <w:p w14:paraId="0905CB23" w14:textId="3E4EB024" w:rsidR="002E3015" w:rsidRPr="002A7031" w:rsidRDefault="002E3015">
      <w:pPr>
        <w:rPr>
          <w:rFonts w:ascii="Arial" w:hAnsi="Arial" w:cs="Arial"/>
          <w:color w:val="4D5156"/>
          <w:shd w:val="clear" w:color="auto" w:fill="FFFFFF"/>
        </w:rPr>
      </w:pPr>
    </w:p>
    <w:p w14:paraId="6BC83848" w14:textId="2A8C6770" w:rsidR="002E3015" w:rsidRPr="002A7031" w:rsidRDefault="002E3015">
      <w:pPr>
        <w:rPr>
          <w:rFonts w:ascii="Arial" w:hAnsi="Arial" w:cs="Arial"/>
          <w:color w:val="4D5156"/>
          <w:shd w:val="clear" w:color="auto" w:fill="FFFFFF"/>
        </w:rPr>
      </w:pPr>
    </w:p>
    <w:p w14:paraId="67690AAD" w14:textId="6246C183" w:rsidR="002E3015" w:rsidRPr="002A7031" w:rsidRDefault="002E3015">
      <w:pPr>
        <w:rPr>
          <w:rFonts w:ascii="Arial" w:hAnsi="Arial" w:cs="Arial"/>
          <w:color w:val="4D5156"/>
          <w:shd w:val="clear" w:color="auto" w:fill="FFFFFF"/>
        </w:rPr>
      </w:pPr>
      <w:r w:rsidRPr="002A7031">
        <w:rPr>
          <w:rFonts w:ascii="Arial" w:hAnsi="Arial" w:cs="Arial"/>
          <w:color w:val="4D5156"/>
          <w:shd w:val="clear" w:color="auto" w:fill="FFFFFF"/>
        </w:rPr>
        <w:t>We are passionate about the environment and would like to support the local wildlife, by converting this small inefficient part of the field to a wildlife friendly area</w:t>
      </w:r>
      <w:r w:rsidR="002A7031" w:rsidRPr="002A7031">
        <w:rPr>
          <w:rFonts w:ascii="Arial" w:hAnsi="Arial" w:cs="Arial"/>
          <w:color w:val="4D5156"/>
          <w:shd w:val="clear" w:color="auto" w:fill="FFFFFF"/>
        </w:rPr>
        <w:t xml:space="preserve">. We have already added 8 trees to the existing garden. </w:t>
      </w:r>
    </w:p>
    <w:p w14:paraId="315B96CB" w14:textId="77777777" w:rsidR="002E3015" w:rsidRPr="002A7031" w:rsidRDefault="002E3015">
      <w:pPr>
        <w:rPr>
          <w:rFonts w:ascii="Arial" w:hAnsi="Arial" w:cs="Arial"/>
          <w:color w:val="4D5156"/>
          <w:shd w:val="clear" w:color="auto" w:fill="FFFFFF"/>
        </w:rPr>
      </w:pPr>
    </w:p>
    <w:p w14:paraId="62F524EC" w14:textId="71965A55" w:rsidR="00674298" w:rsidRPr="002A7031" w:rsidRDefault="00674298">
      <w:pPr>
        <w:rPr>
          <w:rFonts w:ascii="Arial" w:hAnsi="Arial" w:cs="Arial"/>
          <w:color w:val="4D5156"/>
          <w:shd w:val="clear" w:color="auto" w:fill="FFFFFF"/>
        </w:rPr>
      </w:pPr>
    </w:p>
    <w:p w14:paraId="30145E99" w14:textId="6D258A1B" w:rsidR="00674298" w:rsidRPr="002A7031" w:rsidRDefault="00674298"/>
    <w:sectPr w:rsidR="00674298" w:rsidRPr="002A7031" w:rsidSect="00C837B6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298"/>
    <w:rsid w:val="00032CEA"/>
    <w:rsid w:val="00150A71"/>
    <w:rsid w:val="002A7031"/>
    <w:rsid w:val="002E3015"/>
    <w:rsid w:val="003A3A87"/>
    <w:rsid w:val="003A7036"/>
    <w:rsid w:val="004A1865"/>
    <w:rsid w:val="005D416E"/>
    <w:rsid w:val="00674298"/>
    <w:rsid w:val="009300FC"/>
    <w:rsid w:val="0093079E"/>
    <w:rsid w:val="00AD50AB"/>
    <w:rsid w:val="00C623B9"/>
    <w:rsid w:val="00C837B6"/>
    <w:rsid w:val="00D94425"/>
    <w:rsid w:val="00E7056A"/>
    <w:rsid w:val="00FC7023"/>
    <w:rsid w:val="00FD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746"/>
  <w14:defaultImageDpi w14:val="32767"/>
  <w15:chartTrackingRefBased/>
  <w15:docId w15:val="{12BEA760-EA18-9D45-8526-454A60EE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74298"/>
  </w:style>
  <w:style w:type="character" w:styleId="Emphasis">
    <w:name w:val="Emphasis"/>
    <w:basedOn w:val="DefaultParagraphFont"/>
    <w:uiPriority w:val="20"/>
    <w:qFormat/>
    <w:rsid w:val="006742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160</Words>
  <Characters>913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Haycox</dc:creator>
  <cp:keywords/>
  <dc:description/>
  <cp:lastModifiedBy>Sarah Brett</cp:lastModifiedBy>
  <cp:revision>2</cp:revision>
  <dcterms:created xsi:type="dcterms:W3CDTF">2022-12-09T07:32:00Z</dcterms:created>
  <dcterms:modified xsi:type="dcterms:W3CDTF">2022-12-09T07:32:00Z</dcterms:modified>
</cp:coreProperties>
</file>