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629" w:rsidRDefault="00852378" w:rsidP="00351629">
      <w:pPr>
        <w:jc w:val="center"/>
        <w:rPr>
          <w:u w:val="single"/>
        </w:rPr>
      </w:pPr>
      <w:r>
        <w:rPr>
          <w:u w:val="single"/>
        </w:rPr>
        <w:t>Design and A</w:t>
      </w:r>
      <w:r w:rsidR="00351629" w:rsidRPr="00351629">
        <w:rPr>
          <w:u w:val="single"/>
        </w:rPr>
        <w:t xml:space="preserve">ccess statement for </w:t>
      </w:r>
      <w:r>
        <w:rPr>
          <w:u w:val="single"/>
        </w:rPr>
        <w:t>27 to 31 Coed Efa, New Broughton, Wrexham</w:t>
      </w:r>
    </w:p>
    <w:p w:rsidR="006E0EA4" w:rsidRDefault="00351629" w:rsidP="00351629">
      <w:r>
        <w:t xml:space="preserve">The site is located </w:t>
      </w:r>
      <w:r w:rsidRPr="00351629">
        <w:t>on a</w:t>
      </w:r>
      <w:r w:rsidR="006E0EA4">
        <w:t>n unc</w:t>
      </w:r>
      <w:r w:rsidRPr="00351629">
        <w:t>lassified hig</w:t>
      </w:r>
      <w:r>
        <w:t xml:space="preserve">hway within a </w:t>
      </w:r>
      <w:r w:rsidR="000C4D57">
        <w:t>3</w:t>
      </w:r>
      <w:r>
        <w:t>0 mph speed limit</w:t>
      </w:r>
      <w:r w:rsidR="006E0EA4">
        <w:t xml:space="preserve"> although vehicular speed is unlikely to be any more than 15 mph due to the geometry of the road. There is inadequate footway provision to the north of the site area.</w:t>
      </w:r>
    </w:p>
    <w:p w:rsidR="000C4D57" w:rsidRDefault="006E0EA4" w:rsidP="00351629">
      <w:r>
        <w:t xml:space="preserve">The proposed parking area is intended to ease some of the significant parking issues in the vicinity of the site. </w:t>
      </w:r>
    </w:p>
    <w:p w:rsidR="006E0EA4" w:rsidRDefault="006E0EA4" w:rsidP="00351629">
      <w:r>
        <w:t xml:space="preserve">The proposal is similar to the </w:t>
      </w:r>
      <w:proofErr w:type="gramStart"/>
      <w:r>
        <w:t>car park</w:t>
      </w:r>
      <w:proofErr w:type="gramEnd"/>
      <w:r>
        <w:t xml:space="preserve"> opposite which was recently constructed under planning code P/2020/0889.</w:t>
      </w:r>
    </w:p>
    <w:p w:rsidR="006E0EA4" w:rsidRDefault="006E0EA4" w:rsidP="00351629">
      <w:r>
        <w:t xml:space="preserve">The scheme is in to two distinct areas. Firstly the </w:t>
      </w:r>
      <w:r w:rsidR="0001708F">
        <w:t>c</w:t>
      </w:r>
      <w:r>
        <w:t>onstruction of a 2m wide footway to the north of the site which will enhance pedestrian provision in the area. The footway is intended for adoption by the highway authority and will be constructed as a highway improvement which does not require planning permission in itself.</w:t>
      </w:r>
      <w:bookmarkStart w:id="0" w:name="_GoBack"/>
      <w:bookmarkEnd w:id="0"/>
    </w:p>
    <w:p w:rsidR="006E0EA4" w:rsidRDefault="006E0EA4" w:rsidP="00351629">
      <w:r>
        <w:t xml:space="preserve">The second part of the site relates to the construction of a car park behind the new footway. The car park scheme measures just under 100 square metres and does not therefore </w:t>
      </w:r>
      <w:r w:rsidR="00245D8A">
        <w:t>fall under</w:t>
      </w:r>
      <w:r>
        <w:t xml:space="preserve"> SAB</w:t>
      </w:r>
      <w:r w:rsidR="00245D8A">
        <w:t xml:space="preserve"> regulations.</w:t>
      </w:r>
    </w:p>
    <w:p w:rsidR="00245D8A" w:rsidRDefault="00245D8A" w:rsidP="00351629">
      <w:r>
        <w:t>The SAB officer in the Environment Department has confirmed that there is no requirement for SAB approval.</w:t>
      </w:r>
    </w:p>
    <w:p w:rsidR="004D2C37" w:rsidRDefault="00E16A54" w:rsidP="004D2C37">
      <w:r>
        <w:t>Given that the</w:t>
      </w:r>
      <w:r w:rsidR="00245D8A">
        <w:t xml:space="preserve"> scheme provides much needed off road car parking and enhances pedestrian safety in the area</w:t>
      </w:r>
      <w:r>
        <w:t xml:space="preserve"> it is considered </w:t>
      </w:r>
      <w:r w:rsidR="004D2C37">
        <w:t xml:space="preserve">that the highway authority could not </w:t>
      </w:r>
      <w:r>
        <w:t>reasonably object to the current planning application.</w:t>
      </w:r>
    </w:p>
    <w:p w:rsidR="00E16A54" w:rsidRDefault="00E16A54" w:rsidP="004D2C37"/>
    <w:p w:rsidR="00E16A54" w:rsidRDefault="00E16A54" w:rsidP="004D2C37"/>
    <w:p w:rsidR="004D2C37" w:rsidRDefault="004D2C37" w:rsidP="004D2C37">
      <w:r>
        <w:t xml:space="preserve"> </w:t>
      </w:r>
    </w:p>
    <w:p w:rsidR="004D2C37" w:rsidRPr="00351629" w:rsidRDefault="004D2C37" w:rsidP="00351629"/>
    <w:sectPr w:rsidR="004D2C37" w:rsidRPr="003516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629"/>
    <w:rsid w:val="0001708F"/>
    <w:rsid w:val="00026C9B"/>
    <w:rsid w:val="00052FE3"/>
    <w:rsid w:val="000C4D57"/>
    <w:rsid w:val="000F7EA5"/>
    <w:rsid w:val="001536BC"/>
    <w:rsid w:val="001E73C3"/>
    <w:rsid w:val="00204281"/>
    <w:rsid w:val="00245D8A"/>
    <w:rsid w:val="002D2616"/>
    <w:rsid w:val="002E4899"/>
    <w:rsid w:val="002F7695"/>
    <w:rsid w:val="00317ADE"/>
    <w:rsid w:val="00351629"/>
    <w:rsid w:val="003571B9"/>
    <w:rsid w:val="00493C49"/>
    <w:rsid w:val="004D2C37"/>
    <w:rsid w:val="004D6600"/>
    <w:rsid w:val="00687D44"/>
    <w:rsid w:val="006E0EA4"/>
    <w:rsid w:val="00774F7B"/>
    <w:rsid w:val="007A770E"/>
    <w:rsid w:val="007D302B"/>
    <w:rsid w:val="00852378"/>
    <w:rsid w:val="00A447A1"/>
    <w:rsid w:val="00B46DC9"/>
    <w:rsid w:val="00B64B6B"/>
    <w:rsid w:val="00BD24DC"/>
    <w:rsid w:val="00C60CF2"/>
    <w:rsid w:val="00C90236"/>
    <w:rsid w:val="00D549DF"/>
    <w:rsid w:val="00E16A54"/>
    <w:rsid w:val="00E207C7"/>
    <w:rsid w:val="00E71356"/>
    <w:rsid w:val="00F4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6BFCA"/>
  <w15:docId w15:val="{DE9C6DAC-652F-4DD8-AAEB-55F9D1648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Douthwaite</dc:creator>
  <cp:lastModifiedBy>Peter Douthwaite</cp:lastModifiedBy>
  <cp:revision>7</cp:revision>
  <dcterms:created xsi:type="dcterms:W3CDTF">2021-11-09T15:37:00Z</dcterms:created>
  <dcterms:modified xsi:type="dcterms:W3CDTF">2022-11-25T15:14:00Z</dcterms:modified>
</cp:coreProperties>
</file>