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4D1BD" w14:textId="77AFF4DE" w:rsidR="003B23F8" w:rsidRPr="00C62B0E" w:rsidRDefault="003B23F8" w:rsidP="003B23F8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RUABON STATION HOUSE </w:t>
      </w:r>
      <w:r w:rsidRPr="00C62B0E">
        <w:rPr>
          <w:b/>
          <w:sz w:val="28"/>
          <w:szCs w:val="28"/>
        </w:rPr>
        <w:t>ACCESS</w:t>
      </w:r>
      <w:r>
        <w:rPr>
          <w:b/>
          <w:sz w:val="28"/>
          <w:szCs w:val="28"/>
        </w:rPr>
        <w:t xml:space="preserve"> STATEMENT</w:t>
      </w:r>
    </w:p>
    <w:p w14:paraId="207EF6F6" w14:textId="77777777" w:rsidR="003B23F8" w:rsidRDefault="003B23F8" w:rsidP="003B23F8">
      <w:pPr>
        <w:spacing w:after="120"/>
        <w:outlineLvl w:val="0"/>
        <w:rPr>
          <w:sz w:val="28"/>
          <w:szCs w:val="28"/>
        </w:rPr>
      </w:pPr>
      <w:r w:rsidRPr="00C62B0E">
        <w:rPr>
          <w:sz w:val="28"/>
          <w:szCs w:val="28"/>
        </w:rPr>
        <w:t xml:space="preserve">The proposals do not affect the </w:t>
      </w:r>
      <w:r>
        <w:rPr>
          <w:sz w:val="28"/>
          <w:szCs w:val="28"/>
        </w:rPr>
        <w:t xml:space="preserve">position of the </w:t>
      </w:r>
      <w:r w:rsidRPr="00C62B0E">
        <w:rPr>
          <w:sz w:val="28"/>
          <w:szCs w:val="28"/>
        </w:rPr>
        <w:t>existing access</w:t>
      </w:r>
      <w:r>
        <w:rPr>
          <w:sz w:val="28"/>
          <w:szCs w:val="28"/>
        </w:rPr>
        <w:t xml:space="preserve"> from the road, but narrow the entrance and close the opening with double timber gates</w:t>
      </w:r>
      <w:r w:rsidRPr="00C62B0E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There is level access throughout the single storey building.  </w:t>
      </w:r>
    </w:p>
    <w:p w14:paraId="2B14BC90" w14:textId="77777777" w:rsidR="002B7A13" w:rsidRDefault="002B7A13"/>
    <w:sectPr w:rsidR="002B7A13" w:rsidSect="002B7A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F8"/>
    <w:rsid w:val="002B7A13"/>
    <w:rsid w:val="003B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EA57B"/>
  <w15:chartTrackingRefBased/>
  <w15:docId w15:val="{FC29F8E3-F3BE-4BE3-A956-BEC4D886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Netherwood</dc:creator>
  <cp:keywords/>
  <dc:description/>
  <cp:lastModifiedBy>Anne Netherwood</cp:lastModifiedBy>
  <cp:revision>1</cp:revision>
  <dcterms:created xsi:type="dcterms:W3CDTF">2022-05-07T13:43:00Z</dcterms:created>
  <dcterms:modified xsi:type="dcterms:W3CDTF">2022-05-07T13:45:00Z</dcterms:modified>
</cp:coreProperties>
</file>