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107FF" w14:textId="3AC14D3A" w:rsidR="00C64B39" w:rsidRPr="00374184" w:rsidRDefault="00C64B39" w:rsidP="00A26895">
      <w:pPr>
        <w:jc w:val="both"/>
        <w:rPr>
          <w:rFonts w:ascii="Open Sans" w:hAnsi="Open Sans" w:cs="Open Sans"/>
          <w:i/>
          <w:color w:val="FF0000"/>
          <w:szCs w:val="24"/>
        </w:rPr>
      </w:pPr>
      <w:r w:rsidRPr="00374184">
        <w:rPr>
          <w:rFonts w:ascii="Open Sans" w:hAnsi="Open Sans" w:cs="Open Sans"/>
          <w:szCs w:val="24"/>
          <w:u w:val="single"/>
        </w:rPr>
        <w:t>For the Attention of</w:t>
      </w:r>
      <w:r w:rsidR="00493B1C" w:rsidRPr="00374184">
        <w:rPr>
          <w:rFonts w:ascii="Open Sans" w:hAnsi="Open Sans" w:cs="Open Sans"/>
          <w:szCs w:val="24"/>
          <w:u w:val="single"/>
        </w:rPr>
        <w:t xml:space="preserve">: </w:t>
      </w:r>
      <w:r w:rsidR="00374184">
        <w:rPr>
          <w:rFonts w:ascii="Open Sans" w:hAnsi="Open Sans" w:cs="Open Sans"/>
          <w:szCs w:val="24"/>
          <w:u w:val="single"/>
        </w:rPr>
        <w:t>Mr S.</w:t>
      </w:r>
      <w:r w:rsidR="00493B1C" w:rsidRPr="00374184">
        <w:rPr>
          <w:rFonts w:ascii="Open Sans" w:hAnsi="Open Sans" w:cs="Open Sans"/>
          <w:szCs w:val="24"/>
          <w:u w:val="single"/>
        </w:rPr>
        <w:t xml:space="preserve"> Greenland</w:t>
      </w:r>
      <w:r w:rsidR="00374184">
        <w:rPr>
          <w:rFonts w:ascii="Open Sans" w:hAnsi="Open Sans" w:cs="Open Sans"/>
          <w:szCs w:val="24"/>
          <w:u w:val="single"/>
        </w:rPr>
        <w:t xml:space="preserve"> – Case Officer</w:t>
      </w:r>
    </w:p>
    <w:p w14:paraId="01010800" w14:textId="77777777" w:rsidR="00C64B39" w:rsidRPr="00374184" w:rsidRDefault="00493B1C" w:rsidP="00A26895">
      <w:pPr>
        <w:rPr>
          <w:rFonts w:ascii="Open Sans" w:hAnsi="Open Sans" w:cs="Open Sans"/>
        </w:rPr>
      </w:pPr>
      <w:r w:rsidRPr="00374184">
        <w:rPr>
          <w:rFonts w:ascii="Open Sans" w:hAnsi="Open Sans" w:cs="Open Sans"/>
        </w:rPr>
        <w:t>Wrexham County Borough Council</w:t>
      </w:r>
    </w:p>
    <w:p w14:paraId="01010801" w14:textId="77777777" w:rsidR="00C64B39" w:rsidRPr="00374184" w:rsidRDefault="00C64B39" w:rsidP="00A26895">
      <w:pPr>
        <w:jc w:val="both"/>
        <w:rPr>
          <w:rFonts w:ascii="Open Sans" w:hAnsi="Open Sans" w:cs="Open Sans"/>
          <w:color w:val="FF0000"/>
          <w:szCs w:val="24"/>
        </w:rPr>
      </w:pPr>
    </w:p>
    <w:p w14:paraId="01010802" w14:textId="77777777" w:rsidR="00C64B39" w:rsidRPr="00374184" w:rsidRDefault="00C64B39" w:rsidP="00A26895">
      <w:pPr>
        <w:jc w:val="both"/>
        <w:rPr>
          <w:rFonts w:ascii="Open Sans" w:hAnsi="Open Sans" w:cs="Open Sans"/>
          <w:b/>
          <w:szCs w:val="24"/>
        </w:rPr>
      </w:pPr>
      <w:r w:rsidRPr="00374184">
        <w:rPr>
          <w:rFonts w:ascii="Open Sans" w:hAnsi="Open Sans" w:cs="Open Sans"/>
          <w:b/>
          <w:szCs w:val="24"/>
        </w:rPr>
        <w:t xml:space="preserve">[By Email: </w:t>
      </w:r>
      <w:r w:rsidR="00493B1C" w:rsidRPr="00374184">
        <w:rPr>
          <w:rFonts w:ascii="Open Sans" w:hAnsi="Open Sans" w:cs="Open Sans"/>
          <w:b/>
          <w:szCs w:val="24"/>
        </w:rPr>
        <w:t>planning@wrexham.gov.uk</w:t>
      </w:r>
      <w:r w:rsidRPr="00374184">
        <w:rPr>
          <w:rFonts w:ascii="Open Sans" w:hAnsi="Open Sans" w:cs="Open Sans"/>
          <w:b/>
          <w:szCs w:val="24"/>
        </w:rPr>
        <w:t xml:space="preserve">] </w:t>
      </w:r>
    </w:p>
    <w:p w14:paraId="01010803" w14:textId="77777777" w:rsidR="00493B1C" w:rsidRPr="00374184" w:rsidRDefault="00493B1C" w:rsidP="00A26895">
      <w:pPr>
        <w:jc w:val="both"/>
        <w:rPr>
          <w:rFonts w:ascii="Open Sans" w:hAnsi="Open Sans" w:cs="Open Sans"/>
          <w:szCs w:val="24"/>
        </w:rPr>
      </w:pPr>
    </w:p>
    <w:p w14:paraId="01010804" w14:textId="73A658E8" w:rsidR="00C64B39" w:rsidRPr="00374184" w:rsidRDefault="00374184" w:rsidP="00A26895">
      <w:pPr>
        <w:jc w:val="both"/>
        <w:rPr>
          <w:rFonts w:ascii="Open Sans" w:hAnsi="Open Sans" w:cs="Open Sans"/>
          <w:szCs w:val="24"/>
        </w:rPr>
      </w:pPr>
      <w:r>
        <w:rPr>
          <w:rFonts w:ascii="Open Sans" w:hAnsi="Open Sans" w:cs="Open Sans"/>
          <w:szCs w:val="24"/>
        </w:rPr>
        <w:t>6 July 2022</w:t>
      </w:r>
    </w:p>
    <w:p w14:paraId="01010805" w14:textId="77777777" w:rsidR="00C64B39" w:rsidRPr="00374184" w:rsidRDefault="00C64B39" w:rsidP="00A26895">
      <w:pPr>
        <w:jc w:val="both"/>
        <w:rPr>
          <w:rFonts w:ascii="Open Sans" w:hAnsi="Open Sans" w:cs="Open Sans"/>
          <w:szCs w:val="24"/>
        </w:rPr>
      </w:pPr>
      <w:r w:rsidRPr="00374184">
        <w:rPr>
          <w:rFonts w:ascii="Open Sans" w:hAnsi="Open Sans" w:cs="Open Sans"/>
          <w:szCs w:val="24"/>
        </w:rPr>
        <w:t xml:space="preserve"> </w:t>
      </w:r>
    </w:p>
    <w:p w14:paraId="01010806" w14:textId="0D1CB44A" w:rsidR="00C64B39" w:rsidRPr="00374184" w:rsidRDefault="0017138D" w:rsidP="00A26895">
      <w:pPr>
        <w:jc w:val="both"/>
        <w:rPr>
          <w:rFonts w:ascii="Open Sans" w:hAnsi="Open Sans" w:cs="Open Sans"/>
          <w:szCs w:val="24"/>
        </w:rPr>
      </w:pPr>
      <w:r w:rsidRPr="00374184">
        <w:rPr>
          <w:rFonts w:ascii="Open Sans" w:hAnsi="Open Sans" w:cs="Open Sans"/>
          <w:szCs w:val="24"/>
        </w:rPr>
        <w:t xml:space="preserve">Dear </w:t>
      </w:r>
      <w:r w:rsidR="00374184">
        <w:rPr>
          <w:rFonts w:ascii="Open Sans" w:hAnsi="Open Sans" w:cs="Open Sans"/>
          <w:szCs w:val="24"/>
        </w:rPr>
        <w:t>Mr</w:t>
      </w:r>
      <w:r w:rsidR="00493B1C" w:rsidRPr="00374184">
        <w:rPr>
          <w:rFonts w:ascii="Open Sans" w:hAnsi="Open Sans" w:cs="Open Sans"/>
          <w:szCs w:val="24"/>
        </w:rPr>
        <w:t xml:space="preserve"> Greenland</w:t>
      </w:r>
    </w:p>
    <w:p w14:paraId="01010807" w14:textId="77777777" w:rsidR="00C64B39" w:rsidRPr="00374184" w:rsidRDefault="00C64B39" w:rsidP="00A26895">
      <w:pPr>
        <w:jc w:val="both"/>
        <w:rPr>
          <w:rFonts w:ascii="Open Sans" w:hAnsi="Open Sans" w:cs="Open Sans"/>
          <w:szCs w:val="24"/>
        </w:rPr>
      </w:pPr>
    </w:p>
    <w:p w14:paraId="01010808" w14:textId="45C77D3C" w:rsidR="00C64B39" w:rsidRPr="00374184" w:rsidRDefault="00C64B39" w:rsidP="00A26895">
      <w:pPr>
        <w:jc w:val="both"/>
        <w:rPr>
          <w:rFonts w:ascii="Open Sans" w:hAnsi="Open Sans" w:cs="Open Sans"/>
          <w:i/>
          <w:color w:val="FF0000"/>
          <w:szCs w:val="24"/>
        </w:rPr>
      </w:pPr>
      <w:r w:rsidRPr="00374184">
        <w:rPr>
          <w:rFonts w:ascii="Open Sans" w:hAnsi="Open Sans" w:cs="Open Sans"/>
          <w:b/>
          <w:szCs w:val="24"/>
          <w:u w:val="single"/>
        </w:rPr>
        <w:t>PLANNING APPLICATION</w:t>
      </w:r>
      <w:r w:rsidR="00493B1C" w:rsidRPr="00374184">
        <w:rPr>
          <w:rFonts w:ascii="Open Sans" w:hAnsi="Open Sans" w:cs="Open Sans"/>
          <w:b/>
          <w:szCs w:val="24"/>
          <w:u w:val="single"/>
        </w:rPr>
        <w:t>: P/2022/0538</w:t>
      </w:r>
    </w:p>
    <w:p w14:paraId="01010809" w14:textId="77777777" w:rsidR="00C64B39" w:rsidRPr="00374184" w:rsidRDefault="00C64B39" w:rsidP="00A26895">
      <w:pPr>
        <w:jc w:val="both"/>
        <w:rPr>
          <w:rFonts w:ascii="Open Sans" w:hAnsi="Open Sans" w:cs="Open Sans"/>
          <w:b/>
          <w:szCs w:val="24"/>
        </w:rPr>
      </w:pPr>
    </w:p>
    <w:p w14:paraId="0101080A" w14:textId="6E0D2B60" w:rsidR="00C64B39" w:rsidRPr="00374184" w:rsidRDefault="00374184" w:rsidP="00A26895">
      <w:pPr>
        <w:jc w:val="both"/>
        <w:rPr>
          <w:rFonts w:ascii="Open Sans" w:hAnsi="Open Sans" w:cs="Open Sans"/>
          <w:b/>
          <w:szCs w:val="24"/>
        </w:rPr>
      </w:pPr>
      <w:r w:rsidRPr="00374184">
        <w:rPr>
          <w:rFonts w:ascii="Open Sans" w:hAnsi="Open Sans" w:cs="Open Sans"/>
          <w:b/>
          <w:szCs w:val="24"/>
        </w:rPr>
        <w:t>Erection of garage</w:t>
      </w:r>
      <w:r>
        <w:rPr>
          <w:rFonts w:ascii="Open Sans" w:hAnsi="Open Sans" w:cs="Open Sans"/>
          <w:b/>
          <w:szCs w:val="24"/>
        </w:rPr>
        <w:t xml:space="preserve"> at </w:t>
      </w:r>
      <w:proofErr w:type="spellStart"/>
      <w:r w:rsidR="00493B1C" w:rsidRPr="00374184">
        <w:rPr>
          <w:rFonts w:ascii="Open Sans" w:hAnsi="Open Sans" w:cs="Open Sans"/>
          <w:b/>
          <w:szCs w:val="24"/>
        </w:rPr>
        <w:t>Hafodty</w:t>
      </w:r>
      <w:proofErr w:type="spellEnd"/>
      <w:r w:rsidR="00493B1C" w:rsidRPr="00374184">
        <w:rPr>
          <w:rFonts w:ascii="Open Sans" w:hAnsi="Open Sans" w:cs="Open Sans"/>
          <w:b/>
          <w:szCs w:val="24"/>
        </w:rPr>
        <w:t xml:space="preserve">, Church Street, </w:t>
      </w:r>
      <w:proofErr w:type="spellStart"/>
      <w:r w:rsidR="00493B1C" w:rsidRPr="00374184">
        <w:rPr>
          <w:rFonts w:ascii="Open Sans" w:hAnsi="Open Sans" w:cs="Open Sans"/>
          <w:b/>
          <w:szCs w:val="24"/>
        </w:rPr>
        <w:t>Rhosllanerchrugog</w:t>
      </w:r>
      <w:proofErr w:type="spellEnd"/>
      <w:r w:rsidR="00493B1C" w:rsidRPr="00374184">
        <w:rPr>
          <w:rFonts w:ascii="Open Sans" w:hAnsi="Open Sans" w:cs="Open Sans"/>
          <w:b/>
          <w:szCs w:val="24"/>
        </w:rPr>
        <w:t>, Wrexham</w:t>
      </w:r>
    </w:p>
    <w:p w14:paraId="0101080B" w14:textId="77777777" w:rsidR="00C64B39" w:rsidRPr="00374184" w:rsidRDefault="00C64B39" w:rsidP="00A26895">
      <w:pPr>
        <w:jc w:val="both"/>
        <w:rPr>
          <w:rFonts w:ascii="Open Sans" w:hAnsi="Open Sans" w:cs="Open Sans"/>
          <w:b/>
          <w:szCs w:val="24"/>
          <w:u w:val="single"/>
        </w:rPr>
      </w:pPr>
    </w:p>
    <w:p w14:paraId="0101080C" w14:textId="62921FE5" w:rsidR="00C64B39" w:rsidRPr="00374184" w:rsidRDefault="00374184" w:rsidP="00A26895">
      <w:pPr>
        <w:jc w:val="both"/>
        <w:rPr>
          <w:rFonts w:ascii="Open Sans" w:hAnsi="Open Sans" w:cs="Open Sans"/>
          <w:szCs w:val="24"/>
        </w:rPr>
      </w:pPr>
      <w:r>
        <w:rPr>
          <w:rFonts w:ascii="Open Sans" w:hAnsi="Open Sans" w:cs="Open Sans"/>
          <w:szCs w:val="24"/>
        </w:rPr>
        <w:t>I refer to your</w:t>
      </w:r>
      <w:r w:rsidR="00A01844" w:rsidRPr="00374184">
        <w:rPr>
          <w:rFonts w:ascii="Open Sans" w:hAnsi="Open Sans" w:cs="Open Sans"/>
          <w:szCs w:val="24"/>
        </w:rPr>
        <w:t xml:space="preserve"> consultation letter of </w:t>
      </w:r>
      <w:r w:rsidR="00CA3517" w:rsidRPr="00374184">
        <w:rPr>
          <w:rFonts w:ascii="Open Sans" w:hAnsi="Open Sans" w:cs="Open Sans"/>
          <w:szCs w:val="24"/>
        </w:rPr>
        <w:t>22 June 2022</w:t>
      </w:r>
      <w:r w:rsidR="00C01F66" w:rsidRPr="00374184">
        <w:rPr>
          <w:rFonts w:ascii="Open Sans" w:hAnsi="Open Sans" w:cs="Open Sans"/>
          <w:szCs w:val="24"/>
        </w:rPr>
        <w:t xml:space="preserve"> </w:t>
      </w:r>
      <w:r>
        <w:rPr>
          <w:rFonts w:ascii="Open Sans" w:hAnsi="Open Sans" w:cs="Open Sans"/>
          <w:szCs w:val="24"/>
        </w:rPr>
        <w:t>seeking the views of t</w:t>
      </w:r>
      <w:r w:rsidR="00C64B39" w:rsidRPr="00374184">
        <w:rPr>
          <w:rFonts w:ascii="Open Sans" w:hAnsi="Open Sans" w:cs="Open Sans"/>
          <w:szCs w:val="24"/>
        </w:rPr>
        <w:t>he Coal Authority on the above planning application.</w:t>
      </w:r>
    </w:p>
    <w:p w14:paraId="0101080D" w14:textId="77777777" w:rsidR="00C64B39" w:rsidRPr="00374184" w:rsidRDefault="00C64B39" w:rsidP="00306D09">
      <w:pPr>
        <w:jc w:val="both"/>
        <w:rPr>
          <w:rFonts w:ascii="Open Sans" w:hAnsi="Open Sans" w:cs="Open Sans"/>
        </w:rPr>
      </w:pPr>
    </w:p>
    <w:p w14:paraId="7F55EBCD" w14:textId="5CD001E8" w:rsidR="00374184" w:rsidRPr="00374184" w:rsidRDefault="00374184" w:rsidP="00374184">
      <w:pPr>
        <w:jc w:val="both"/>
        <w:rPr>
          <w:rFonts w:ascii="Open Sans" w:hAnsi="Open Sans" w:cs="Open Sans"/>
          <w:szCs w:val="24"/>
        </w:rPr>
      </w:pPr>
      <w:r w:rsidRPr="00374184">
        <w:rPr>
          <w:rFonts w:ascii="Open Sans" w:hAnsi="Open Sans" w:cs="Open Sans"/>
          <w:szCs w:val="24"/>
        </w:rPr>
        <w:t xml:space="preserve">The application site falls within the defined Development High Risk Area. The Coal Authority’s information </w:t>
      </w:r>
      <w:r>
        <w:rPr>
          <w:rFonts w:ascii="Open Sans" w:hAnsi="Open Sans" w:cs="Open Sans"/>
          <w:szCs w:val="24"/>
        </w:rPr>
        <w:t xml:space="preserve">indicates that the site lies in an area where historic unrecorded coal mining activity is likely to have taken place at shallow depth. </w:t>
      </w:r>
      <w:r w:rsidRPr="00374184">
        <w:rPr>
          <w:rFonts w:ascii="Open Sans" w:hAnsi="Open Sans" w:cs="Open Sans"/>
          <w:szCs w:val="24"/>
        </w:rPr>
        <w:t>Such workings can pose a risk of ground instability and may give rise to the emission of mine gases.</w:t>
      </w:r>
    </w:p>
    <w:p w14:paraId="1E44120F" w14:textId="77777777" w:rsidR="00374184" w:rsidRPr="00374184" w:rsidRDefault="00374184" w:rsidP="00374184">
      <w:pPr>
        <w:jc w:val="both"/>
        <w:rPr>
          <w:rFonts w:ascii="Open Sans" w:hAnsi="Open Sans" w:cs="Open Sans"/>
          <w:szCs w:val="24"/>
        </w:rPr>
      </w:pPr>
    </w:p>
    <w:p w14:paraId="34758338" w14:textId="547B3E19" w:rsidR="00374184" w:rsidRPr="00374184" w:rsidRDefault="00374184" w:rsidP="00374184">
      <w:pPr>
        <w:jc w:val="both"/>
        <w:rPr>
          <w:rFonts w:ascii="Open Sans" w:hAnsi="Open Sans" w:cs="Open Sans"/>
          <w:szCs w:val="24"/>
        </w:rPr>
      </w:pPr>
      <w:r w:rsidRPr="00374184">
        <w:rPr>
          <w:rFonts w:ascii="Open Sans" w:hAnsi="Open Sans" w:cs="Open Sans"/>
          <w:szCs w:val="24"/>
        </w:rPr>
        <w:t>However,</w:t>
      </w:r>
      <w:r w:rsidR="00DA7DD7">
        <w:rPr>
          <w:rFonts w:ascii="Open Sans" w:hAnsi="Open Sans" w:cs="Open Sans"/>
          <w:szCs w:val="24"/>
        </w:rPr>
        <w:t xml:space="preserve"> </w:t>
      </w:r>
      <w:r w:rsidR="00D52060">
        <w:rPr>
          <w:rFonts w:ascii="Open Sans" w:hAnsi="Open Sans" w:cs="Open Sans"/>
          <w:szCs w:val="24"/>
        </w:rPr>
        <w:t>we understand from the application form</w:t>
      </w:r>
      <w:r w:rsidRPr="00374184">
        <w:rPr>
          <w:rFonts w:ascii="Open Sans" w:hAnsi="Open Sans" w:cs="Open Sans"/>
          <w:szCs w:val="24"/>
        </w:rPr>
        <w:t xml:space="preserve"> </w:t>
      </w:r>
      <w:r>
        <w:rPr>
          <w:rFonts w:ascii="Open Sans" w:hAnsi="Open Sans" w:cs="Open Sans"/>
          <w:szCs w:val="24"/>
        </w:rPr>
        <w:t xml:space="preserve">that the planning application </w:t>
      </w:r>
      <w:r w:rsidRPr="00374184">
        <w:rPr>
          <w:rFonts w:ascii="Open Sans" w:hAnsi="Open Sans" w:cs="Open Sans"/>
          <w:szCs w:val="24"/>
        </w:rPr>
        <w:t xml:space="preserve">is for </w:t>
      </w:r>
      <w:r w:rsidRPr="00374184">
        <w:rPr>
          <w:rFonts w:ascii="Open Sans" w:hAnsi="Open Sans" w:cs="Open Sans"/>
          <w:b/>
          <w:bCs/>
          <w:szCs w:val="24"/>
        </w:rPr>
        <w:t>householder development only</w:t>
      </w:r>
      <w:r w:rsidRPr="00374184">
        <w:rPr>
          <w:rFonts w:ascii="Open Sans" w:hAnsi="Open Sans" w:cs="Open Sans"/>
          <w:szCs w:val="24"/>
        </w:rPr>
        <w:t xml:space="preserve">. As such, </w:t>
      </w:r>
      <w:r>
        <w:rPr>
          <w:rFonts w:ascii="Open Sans" w:hAnsi="Open Sans" w:cs="Open Sans"/>
          <w:szCs w:val="24"/>
        </w:rPr>
        <w:t>under Part A of our published exemptions list (exempt by type of development),</w:t>
      </w:r>
      <w:r w:rsidRPr="00374184">
        <w:rPr>
          <w:rFonts w:ascii="Open Sans" w:hAnsi="Open Sans" w:cs="Open Sans"/>
          <w:szCs w:val="24"/>
        </w:rPr>
        <w:t xml:space="preserve"> there is no</w:t>
      </w:r>
      <w:r>
        <w:rPr>
          <w:rFonts w:ascii="Open Sans" w:hAnsi="Open Sans" w:cs="Open Sans"/>
          <w:szCs w:val="24"/>
        </w:rPr>
        <w:t xml:space="preserve"> Coal Authority</w:t>
      </w:r>
      <w:r w:rsidRPr="00374184">
        <w:rPr>
          <w:rFonts w:ascii="Open Sans" w:hAnsi="Open Sans" w:cs="Open Sans"/>
          <w:szCs w:val="24"/>
        </w:rPr>
        <w:t xml:space="preserve"> requirement for a Coal Mining Risk Assessment to be submitted </w:t>
      </w:r>
      <w:r>
        <w:rPr>
          <w:rFonts w:ascii="Open Sans" w:hAnsi="Open Sans" w:cs="Open Sans"/>
          <w:szCs w:val="24"/>
        </w:rPr>
        <w:t xml:space="preserve">in support of the </w:t>
      </w:r>
      <w:r w:rsidR="00DA7DD7">
        <w:rPr>
          <w:rFonts w:ascii="Open Sans" w:hAnsi="Open Sans" w:cs="Open Sans"/>
          <w:szCs w:val="24"/>
        </w:rPr>
        <w:t>application</w:t>
      </w:r>
      <w:r>
        <w:rPr>
          <w:rFonts w:ascii="Open Sans" w:hAnsi="Open Sans" w:cs="Open Sans"/>
          <w:szCs w:val="24"/>
        </w:rPr>
        <w:t xml:space="preserve"> </w:t>
      </w:r>
      <w:r w:rsidRPr="00374184">
        <w:rPr>
          <w:rFonts w:ascii="Open Sans" w:hAnsi="Open Sans" w:cs="Open Sans"/>
          <w:szCs w:val="24"/>
        </w:rPr>
        <w:t xml:space="preserve">or for the Coal Authority to be formally consulted on the </w:t>
      </w:r>
      <w:r w:rsidR="00DA7DD7">
        <w:rPr>
          <w:rFonts w:ascii="Open Sans" w:hAnsi="Open Sans" w:cs="Open Sans"/>
          <w:szCs w:val="24"/>
        </w:rPr>
        <w:t>p</w:t>
      </w:r>
      <w:r w:rsidR="00D52060">
        <w:rPr>
          <w:rFonts w:ascii="Open Sans" w:hAnsi="Open Sans" w:cs="Open Sans"/>
          <w:szCs w:val="24"/>
        </w:rPr>
        <w:t>roposal</w:t>
      </w:r>
      <w:r w:rsidRPr="00374184">
        <w:rPr>
          <w:rFonts w:ascii="Open Sans" w:hAnsi="Open Sans" w:cs="Open Sans"/>
          <w:szCs w:val="24"/>
        </w:rPr>
        <w:t>.</w:t>
      </w:r>
    </w:p>
    <w:p w14:paraId="1B37D6E9" w14:textId="77777777" w:rsidR="00374184" w:rsidRPr="00374184" w:rsidRDefault="00374184" w:rsidP="00374184">
      <w:pPr>
        <w:autoSpaceDE w:val="0"/>
        <w:autoSpaceDN w:val="0"/>
        <w:adjustRightInd w:val="0"/>
        <w:jc w:val="both"/>
        <w:rPr>
          <w:rFonts w:ascii="Open Sans" w:hAnsi="Open Sans" w:cs="Open Sans"/>
          <w:szCs w:val="24"/>
        </w:rPr>
      </w:pPr>
    </w:p>
    <w:p w14:paraId="483C5AC5" w14:textId="05DA3F0D" w:rsidR="00374184" w:rsidRPr="00374184" w:rsidRDefault="00DA7DD7" w:rsidP="00374184">
      <w:pPr>
        <w:autoSpaceDE w:val="0"/>
        <w:autoSpaceDN w:val="0"/>
        <w:adjustRightInd w:val="0"/>
        <w:jc w:val="both"/>
        <w:rPr>
          <w:rFonts w:ascii="Open Sans" w:hAnsi="Open Sans" w:cs="Open Sans"/>
          <w:szCs w:val="24"/>
        </w:rPr>
      </w:pPr>
      <w:r>
        <w:rPr>
          <w:rFonts w:ascii="Open Sans" w:hAnsi="Open Sans" w:cs="Open Sans"/>
          <w:szCs w:val="24"/>
        </w:rPr>
        <w:t>I</w:t>
      </w:r>
      <w:r w:rsidR="00374184" w:rsidRPr="00374184">
        <w:rPr>
          <w:rFonts w:ascii="Open Sans" w:hAnsi="Open Sans" w:cs="Open Sans"/>
          <w:szCs w:val="24"/>
        </w:rPr>
        <w:t xml:space="preserve">f </w:t>
      </w:r>
      <w:bookmarkStart w:id="0" w:name="_GoBack"/>
      <w:r w:rsidR="00374184" w:rsidRPr="00374184">
        <w:rPr>
          <w:rFonts w:ascii="Open Sans" w:hAnsi="Open Sans" w:cs="Open Sans"/>
          <w:szCs w:val="24"/>
        </w:rPr>
        <w:t xml:space="preserve">this proposal </w:t>
      </w:r>
      <w:bookmarkEnd w:id="0"/>
      <w:r w:rsidR="00374184" w:rsidRPr="00374184">
        <w:rPr>
          <w:rFonts w:ascii="Open Sans" w:hAnsi="Open Sans" w:cs="Open Sans"/>
          <w:szCs w:val="24"/>
        </w:rPr>
        <w:t xml:space="preserve">is granted planning permission, the Coal Authority’s standard </w:t>
      </w:r>
      <w:r w:rsidR="00374184" w:rsidRPr="00374184">
        <w:rPr>
          <w:rFonts w:ascii="Open Sans" w:hAnsi="Open Sans" w:cs="Open Sans"/>
          <w:szCs w:val="24"/>
          <w:u w:val="single"/>
        </w:rPr>
        <w:t>Exemption Informative Note</w:t>
      </w:r>
      <w:r w:rsidR="00374184" w:rsidRPr="00374184">
        <w:rPr>
          <w:rFonts w:ascii="Open Sans" w:hAnsi="Open Sans" w:cs="Open Sans"/>
          <w:szCs w:val="24"/>
        </w:rPr>
        <w:t xml:space="preserve"> </w:t>
      </w:r>
      <w:r>
        <w:rPr>
          <w:rFonts w:ascii="Open Sans" w:hAnsi="Open Sans" w:cs="Open Sans"/>
          <w:szCs w:val="24"/>
        </w:rPr>
        <w:t xml:space="preserve">should be included </w:t>
      </w:r>
      <w:r w:rsidR="00374184" w:rsidRPr="00374184">
        <w:rPr>
          <w:rFonts w:ascii="Open Sans" w:hAnsi="Open Sans" w:cs="Open Sans"/>
          <w:szCs w:val="24"/>
        </w:rPr>
        <w:t>within the Decision Notice</w:t>
      </w:r>
      <w:r w:rsidRPr="00DA7DD7">
        <w:rPr>
          <w:rFonts w:ascii="Open Sans" w:hAnsi="Open Sans" w:cs="Open Sans"/>
          <w:szCs w:val="24"/>
        </w:rPr>
        <w:t xml:space="preserve"> </w:t>
      </w:r>
      <w:r w:rsidRPr="00374184">
        <w:rPr>
          <w:rFonts w:ascii="Open Sans" w:hAnsi="Open Sans" w:cs="Open Sans"/>
          <w:szCs w:val="24"/>
        </w:rPr>
        <w:t>in the interests of public safety</w:t>
      </w:r>
      <w:r w:rsidR="00374184" w:rsidRPr="00374184">
        <w:rPr>
          <w:rFonts w:ascii="Open Sans" w:hAnsi="Open Sans" w:cs="Open Sans"/>
          <w:szCs w:val="24"/>
        </w:rPr>
        <w:t>.</w:t>
      </w:r>
    </w:p>
    <w:p w14:paraId="4E732543" w14:textId="77777777" w:rsidR="00374184" w:rsidRPr="00374184" w:rsidRDefault="00374184" w:rsidP="00374184">
      <w:pPr>
        <w:autoSpaceDE w:val="0"/>
        <w:autoSpaceDN w:val="0"/>
        <w:adjustRightInd w:val="0"/>
        <w:jc w:val="both"/>
        <w:rPr>
          <w:rFonts w:ascii="Open Sans" w:hAnsi="Open Sans" w:cs="Open Sans"/>
          <w:szCs w:val="24"/>
        </w:rPr>
      </w:pPr>
    </w:p>
    <w:p w14:paraId="3269522F" w14:textId="77777777" w:rsidR="00374184" w:rsidRPr="00374184" w:rsidRDefault="00374184" w:rsidP="00374184">
      <w:pPr>
        <w:jc w:val="both"/>
        <w:rPr>
          <w:rFonts w:ascii="Open Sans" w:hAnsi="Open Sans" w:cs="Open Sans"/>
          <w:szCs w:val="24"/>
        </w:rPr>
      </w:pPr>
      <w:r w:rsidRPr="00374184">
        <w:rPr>
          <w:rFonts w:ascii="Open Sans" w:hAnsi="Open Sans" w:cs="Open Sans"/>
          <w:szCs w:val="24"/>
        </w:rPr>
        <w:t>Please do not hesitate to contact me if you would like to discuss this matter further.</w:t>
      </w:r>
    </w:p>
    <w:p w14:paraId="4EE6D84A" w14:textId="77777777" w:rsidR="00374184" w:rsidRPr="003A2138" w:rsidRDefault="00374184" w:rsidP="00374184">
      <w:pPr>
        <w:jc w:val="both"/>
        <w:rPr>
          <w:rFonts w:ascii="Open Sans" w:hAnsi="Open Sans" w:cs="Open Sans"/>
          <w:szCs w:val="24"/>
        </w:rPr>
      </w:pPr>
      <w:r w:rsidRPr="003A2138">
        <w:rPr>
          <w:rFonts w:ascii="Open Sans" w:hAnsi="Open Sans" w:cs="Open Sans"/>
          <w:szCs w:val="24"/>
        </w:rPr>
        <w:lastRenderedPageBreak/>
        <w:t>Yours sincerely</w:t>
      </w:r>
    </w:p>
    <w:p w14:paraId="0904807A" w14:textId="77777777" w:rsidR="00374184" w:rsidRPr="003A2138" w:rsidRDefault="00374184" w:rsidP="00374184">
      <w:pPr>
        <w:tabs>
          <w:tab w:val="left" w:pos="1095"/>
        </w:tabs>
        <w:jc w:val="both"/>
        <w:rPr>
          <w:rFonts w:ascii="Arial" w:hAnsi="Arial" w:cs="Arial"/>
          <w:szCs w:val="24"/>
        </w:rPr>
      </w:pPr>
      <w:r w:rsidRPr="003A2138">
        <w:rPr>
          <w:rFonts w:ascii="Arial" w:hAnsi="Arial" w:cs="Arial"/>
          <w:szCs w:val="24"/>
        </w:rPr>
        <w:tab/>
      </w:r>
    </w:p>
    <w:p w14:paraId="0CC189E3" w14:textId="77777777" w:rsidR="00374184" w:rsidRPr="003A2138" w:rsidRDefault="00374184" w:rsidP="00374184">
      <w:pPr>
        <w:rPr>
          <w:rFonts w:ascii="Arial" w:hAnsi="Arial" w:cs="Arial"/>
        </w:rPr>
      </w:pPr>
      <w:r w:rsidRPr="003A2138">
        <w:rPr>
          <w:rFonts w:ascii="Script MT Bold" w:hAnsi="Script MT Bold" w:cs="Arial"/>
          <w:sz w:val="56"/>
          <w:szCs w:val="56"/>
        </w:rPr>
        <w:t>James Smith</w:t>
      </w:r>
      <w:r w:rsidRPr="003A2138">
        <w:rPr>
          <w:rFonts w:ascii="Open Sans" w:hAnsi="Open Sans" w:cs="Open Sans"/>
          <w:b/>
        </w:rPr>
        <w:tab/>
      </w:r>
    </w:p>
    <w:p w14:paraId="77D37A77" w14:textId="77777777" w:rsidR="00374184" w:rsidRPr="003A2138" w:rsidRDefault="00374184" w:rsidP="00374184">
      <w:pPr>
        <w:rPr>
          <w:rFonts w:ascii="Open Sans" w:hAnsi="Open Sans" w:cs="Open Sans"/>
          <w:b/>
        </w:rPr>
      </w:pPr>
    </w:p>
    <w:p w14:paraId="070E1F7F" w14:textId="77777777" w:rsidR="00374184" w:rsidRPr="003A2138" w:rsidRDefault="00374184" w:rsidP="00374184">
      <w:pPr>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 xml:space="preserve">BSc. (Hons), </w:t>
      </w:r>
      <w:proofErr w:type="spellStart"/>
      <w:r w:rsidRPr="003A2138">
        <w:rPr>
          <w:rFonts w:ascii="Open Sans" w:hAnsi="Open Sans" w:cs="Open Sans"/>
          <w:i/>
          <w:sz w:val="16"/>
          <w:szCs w:val="16"/>
        </w:rPr>
        <w:t>Dip.URP</w:t>
      </w:r>
      <w:proofErr w:type="spellEnd"/>
      <w:r w:rsidRPr="003A2138">
        <w:rPr>
          <w:rFonts w:ascii="Open Sans" w:hAnsi="Open Sans" w:cs="Open Sans"/>
          <w:i/>
          <w:sz w:val="16"/>
          <w:szCs w:val="16"/>
        </w:rPr>
        <w:t>, MRTPI</w:t>
      </w:r>
    </w:p>
    <w:p w14:paraId="43DAECC8" w14:textId="77777777" w:rsidR="00374184" w:rsidRPr="003A2138" w:rsidRDefault="00374184" w:rsidP="00374184">
      <w:pPr>
        <w:rPr>
          <w:rFonts w:ascii="Open Sans" w:hAnsi="Open Sans" w:cs="Open Sans"/>
          <w:b/>
        </w:rPr>
      </w:pPr>
      <w:r w:rsidRPr="003A2138">
        <w:rPr>
          <w:rFonts w:ascii="Open Sans" w:hAnsi="Open Sans" w:cs="Open Sans"/>
          <w:b/>
        </w:rPr>
        <w:t>Planning and Development Manager</w:t>
      </w:r>
    </w:p>
    <w:p w14:paraId="118EE538" w14:textId="77777777" w:rsidR="00374184" w:rsidRDefault="00374184" w:rsidP="00374184">
      <w:pPr>
        <w:jc w:val="both"/>
        <w:rPr>
          <w:rFonts w:ascii="Open Sans" w:hAnsi="Open Sans" w:cs="Open Sans"/>
          <w:u w:val="single"/>
        </w:rPr>
      </w:pPr>
    </w:p>
    <w:p w14:paraId="7A257DB0" w14:textId="77777777" w:rsidR="00374184" w:rsidRDefault="00374184" w:rsidP="00374184">
      <w:pPr>
        <w:jc w:val="both"/>
        <w:rPr>
          <w:rFonts w:ascii="Open Sans" w:hAnsi="Open Sans" w:cs="Open Sans"/>
          <w:u w:val="single"/>
        </w:rPr>
      </w:pPr>
    </w:p>
    <w:p w14:paraId="5AFC936E" w14:textId="2292F09D" w:rsidR="00374184" w:rsidRPr="00374184" w:rsidRDefault="00374184" w:rsidP="00374184">
      <w:pPr>
        <w:jc w:val="both"/>
        <w:rPr>
          <w:rFonts w:ascii="Open Sans" w:hAnsi="Open Sans" w:cs="Open Sans"/>
          <w:u w:val="single"/>
        </w:rPr>
      </w:pPr>
      <w:r w:rsidRPr="00374184">
        <w:rPr>
          <w:rFonts w:ascii="Open Sans" w:hAnsi="Open Sans" w:cs="Open Sans"/>
          <w:u w:val="single"/>
        </w:rPr>
        <w:t>Disclaimer</w:t>
      </w:r>
    </w:p>
    <w:p w14:paraId="26B0C126" w14:textId="77777777" w:rsidR="00374184" w:rsidRPr="00374184" w:rsidRDefault="00374184" w:rsidP="00374184">
      <w:pPr>
        <w:jc w:val="both"/>
        <w:rPr>
          <w:rFonts w:ascii="Open Sans" w:hAnsi="Open Sans" w:cs="Open Sans"/>
        </w:rPr>
      </w:pPr>
    </w:p>
    <w:p w14:paraId="01010830" w14:textId="3E5B5BEC" w:rsidR="00C64B39" w:rsidRPr="00374184" w:rsidRDefault="00374184" w:rsidP="00B66389">
      <w:pPr>
        <w:jc w:val="both"/>
        <w:rPr>
          <w:rFonts w:ascii="Open Sans" w:hAnsi="Open Sans" w:cs="Open Sans"/>
        </w:rPr>
      </w:pPr>
      <w:r w:rsidRPr="00374184">
        <w:rPr>
          <w:rFonts w:ascii="Open Sans" w:hAnsi="Open Sans" w:cs="Open Sans"/>
        </w:rPr>
        <w:t>The above consultation response is provided by The Coal Authority as a Statutory Consultee and is based upon the latest available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sectPr w:rsidR="00C64B39" w:rsidRPr="00374184"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10833" w14:textId="77777777" w:rsidR="008E410B" w:rsidRDefault="008E410B">
      <w:r>
        <w:separator/>
      </w:r>
    </w:p>
  </w:endnote>
  <w:endnote w:type="continuationSeparator" w:id="0">
    <w:p w14:paraId="01010834"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10837"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010838"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10839" w14:textId="38643ADC"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165E3">
      <w:rPr>
        <w:rStyle w:val="PageNumber"/>
        <w:rFonts w:ascii="Arial" w:hAnsi="Arial" w:cs="Arial"/>
        <w:noProof/>
      </w:rPr>
      <w:t>2</w:t>
    </w:r>
    <w:r w:rsidRPr="009F4C8D">
      <w:rPr>
        <w:rStyle w:val="PageNumber"/>
        <w:rFonts w:ascii="Arial" w:hAnsi="Arial" w:cs="Arial"/>
      </w:rPr>
      <w:fldChar w:fldCharType="end"/>
    </w:r>
  </w:p>
  <w:p w14:paraId="0101083A" w14:textId="77777777" w:rsidR="00C64B39" w:rsidRDefault="00C64B39">
    <w:pPr>
      <w:pStyle w:val="Footer"/>
    </w:pPr>
    <w:r>
      <w:br/>
    </w:r>
  </w:p>
  <w:p w14:paraId="0101083B"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101083C"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1083E" w14:textId="71D1B698"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165E3">
      <w:rPr>
        <w:rStyle w:val="PageNumber"/>
        <w:rFonts w:ascii="Arial" w:hAnsi="Arial" w:cs="Arial"/>
        <w:noProof/>
      </w:rPr>
      <w:t>1</w:t>
    </w:r>
    <w:r w:rsidRPr="009F4C8D">
      <w:rPr>
        <w:rStyle w:val="PageNumber"/>
        <w:rFonts w:ascii="Arial" w:hAnsi="Arial" w:cs="Arial"/>
      </w:rPr>
      <w:fldChar w:fldCharType="end"/>
    </w:r>
  </w:p>
  <w:p w14:paraId="0101083F" w14:textId="77777777" w:rsidR="00C64B39" w:rsidRDefault="00C64B39" w:rsidP="00C36F35">
    <w:pPr>
      <w:pStyle w:val="Footer"/>
      <w:rPr>
        <w:rFonts w:ascii="Arial" w:hAnsi="Arial"/>
        <w:color w:val="000000"/>
        <w:sz w:val="20"/>
      </w:rPr>
    </w:pPr>
  </w:p>
  <w:p w14:paraId="01010840" w14:textId="77777777" w:rsidR="00C64B39" w:rsidRDefault="00C64B39" w:rsidP="00C36F35">
    <w:pPr>
      <w:pStyle w:val="Footer"/>
      <w:rPr>
        <w:rFonts w:ascii="Arial" w:hAnsi="Arial"/>
        <w:color w:val="000000"/>
        <w:sz w:val="20"/>
      </w:rPr>
    </w:pPr>
  </w:p>
  <w:p w14:paraId="01010841" w14:textId="77777777" w:rsidR="00C64B39" w:rsidRDefault="00C64B39" w:rsidP="00C36F35">
    <w:pPr>
      <w:pStyle w:val="Footer"/>
      <w:rPr>
        <w:rFonts w:ascii="Arial" w:hAnsi="Arial"/>
        <w:color w:val="000000"/>
        <w:sz w:val="20"/>
      </w:rPr>
    </w:pPr>
  </w:p>
  <w:p w14:paraId="01010842"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1010843"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10831" w14:textId="77777777" w:rsidR="008E410B" w:rsidRDefault="008E410B">
      <w:r>
        <w:separator/>
      </w:r>
    </w:p>
  </w:footnote>
  <w:footnote w:type="continuationSeparator" w:id="0">
    <w:p w14:paraId="01010832"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10835"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10836"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1083D" w14:textId="77777777" w:rsidR="00C64B39" w:rsidRDefault="00564086">
    <w:pPr>
      <w:pStyle w:val="Header"/>
    </w:pPr>
    <w:r>
      <w:rPr>
        <w:noProof/>
      </w:rPr>
      <w:pict w14:anchorId="010108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374184">
      <w:pict w14:anchorId="01010845">
        <v:shape id="_x0000_i1025" type="#_x0000_t75" style="width:86.95pt;height:75.75pt">
          <v:imagedata r:id="rId2" o:title="CoalAuthority_2013_logo"/>
        </v:shape>
      </w:pict>
    </w:r>
    <w:r>
      <w:rPr>
        <w:noProof/>
      </w:rPr>
      <w:pict w14:anchorId="01010846">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1010848"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1010849"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101084A"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101084B" w14:textId="77777777" w:rsidR="00C64B39" w:rsidRPr="007A4BD1" w:rsidRDefault="00C64B39" w:rsidP="00306D09">
                <w:pPr>
                  <w:rPr>
                    <w:rFonts w:ascii="Arial" w:hAnsi="Arial" w:cs="Arial"/>
                    <w:b/>
                    <w:sz w:val="20"/>
                  </w:rPr>
                </w:pPr>
                <w:r>
                  <w:rPr>
                    <w:rFonts w:ascii="Arial" w:hAnsi="Arial" w:cs="Arial"/>
                    <w:b/>
                    <w:sz w:val="20"/>
                  </w:rPr>
                  <w:t>Nottinghamshire</w:t>
                </w:r>
              </w:p>
              <w:p w14:paraId="0101084C"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101084D" w14:textId="77777777" w:rsidR="00C64B39" w:rsidRDefault="00C64B39" w:rsidP="00306D09">
                <w:pPr>
                  <w:rPr>
                    <w:rFonts w:ascii="Arial" w:hAnsi="Arial" w:cs="Arial"/>
                    <w:b/>
                    <w:noProof/>
                    <w:sz w:val="20"/>
                  </w:rPr>
                </w:pPr>
              </w:p>
              <w:p w14:paraId="0101084E"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101084F" w14:textId="77777777" w:rsidR="00C64B39" w:rsidRDefault="00C64B39" w:rsidP="00306D09">
                <w:pPr>
                  <w:rPr>
                    <w:rFonts w:ascii="Arial" w:hAnsi="Arial" w:cs="Arial"/>
                    <w:b/>
                    <w:sz w:val="20"/>
                  </w:rPr>
                </w:pPr>
                <w:r>
                  <w:rPr>
                    <w:rFonts w:ascii="Arial" w:hAnsi="Arial" w:cs="Arial"/>
                    <w:b/>
                    <w:noProof/>
                    <w:sz w:val="20"/>
                  </w:rPr>
                  <w:tab/>
                </w:r>
              </w:p>
              <w:p w14:paraId="01010850"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1010851" w14:textId="77777777" w:rsidR="00C64B39" w:rsidRDefault="00C64B39" w:rsidP="00306D09">
                <w:pPr>
                  <w:rPr>
                    <w:rFonts w:ascii="Arial" w:hAnsi="Arial" w:cs="Arial"/>
                    <w:b/>
                    <w:sz w:val="20"/>
                  </w:rPr>
                </w:pPr>
              </w:p>
              <w:p w14:paraId="01010852"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1010853" w14:textId="77777777" w:rsidR="00C64B39" w:rsidRDefault="00C64B39" w:rsidP="00306D09">
                <w:pPr>
                  <w:rPr>
                    <w:rFonts w:ascii="Arial" w:hAnsi="Arial" w:cs="Arial"/>
                    <w:b/>
                    <w:sz w:val="20"/>
                  </w:rPr>
                </w:pPr>
                <w:r>
                  <w:rPr>
                    <w:rFonts w:ascii="Arial" w:hAnsi="Arial" w:cs="Arial"/>
                    <w:b/>
                    <w:sz w:val="20"/>
                  </w:rPr>
                  <w:t xml:space="preserve"> </w:t>
                </w:r>
              </w:p>
              <w:p w14:paraId="01010854" w14:textId="77777777" w:rsidR="00C64B39" w:rsidRDefault="00C64B39" w:rsidP="00306D09">
                <w:pPr>
                  <w:tabs>
                    <w:tab w:val="left" w:pos="658"/>
                  </w:tabs>
                  <w:rPr>
                    <w:rFonts w:ascii="Arial" w:hAnsi="Arial" w:cs="Arial"/>
                    <w:b/>
                    <w:sz w:val="20"/>
                  </w:rPr>
                </w:pPr>
              </w:p>
              <w:p w14:paraId="01010855" w14:textId="77777777" w:rsidR="00C64B39" w:rsidRDefault="00C64B39" w:rsidP="00306D09">
                <w:pPr>
                  <w:tabs>
                    <w:tab w:val="left" w:pos="658"/>
                  </w:tabs>
                  <w:rPr>
                    <w:rFonts w:ascii="Arial" w:hAnsi="Arial" w:cs="Arial"/>
                    <w:b/>
                    <w:sz w:val="20"/>
                  </w:rPr>
                </w:pPr>
              </w:p>
              <w:p w14:paraId="01010856" w14:textId="77777777" w:rsidR="00C64B39" w:rsidRDefault="00C64B39" w:rsidP="00306D09">
                <w:pPr>
                  <w:tabs>
                    <w:tab w:val="left" w:pos="658"/>
                  </w:tabs>
                  <w:rPr>
                    <w:rFonts w:ascii="Arial" w:hAnsi="Arial" w:cs="Arial"/>
                    <w:b/>
                    <w:sz w:val="20"/>
                  </w:rPr>
                </w:pPr>
              </w:p>
              <w:p w14:paraId="01010857" w14:textId="77777777" w:rsidR="00C64B39" w:rsidRPr="002B2F7F" w:rsidRDefault="00C64B39" w:rsidP="00306D09">
                <w:pPr>
                  <w:tabs>
                    <w:tab w:val="left" w:pos="658"/>
                  </w:tabs>
                  <w:rPr>
                    <w:rFonts w:ascii="Arial" w:hAnsi="Arial" w:cs="Arial"/>
                    <w:b/>
                    <w:sz w:val="22"/>
                  </w:rPr>
                </w:pPr>
              </w:p>
              <w:p w14:paraId="01010858" w14:textId="77777777" w:rsidR="00C64B39" w:rsidRPr="002B2F7F" w:rsidRDefault="00C64B39" w:rsidP="00306D09">
                <w:pPr>
                  <w:rPr>
                    <w:rFonts w:ascii="Arial" w:hAnsi="Arial"/>
                  </w:rPr>
                </w:pPr>
              </w:p>
            </w:txbxContent>
          </v:textbox>
          <w10:wrap type="topAndBottom" anchory="page"/>
          <w10:anchorlock/>
        </v:shape>
      </w:pict>
    </w:r>
    <w:r>
      <w:rPr>
        <w:noProof/>
      </w:rPr>
      <w:pict w14:anchorId="01010847">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zXIfyaUyA2mByE1mPAIByZCjqvGGY98ZW4kDGu26Y9mVJIah1vkkrWcrwxypRKLYpJVqZoYRRHfRhm1b5Whoog==" w:salt="R9fYhpUOGp7cCxPONdyZl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165E3"/>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184"/>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64086"/>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060"/>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A7DD7"/>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10107FE"/>
  <w15:docId w15:val="{AEF1FDDD-6C69-455F-A2E3-7AD1787A8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0</Pages>
  <Words>344</Words>
  <Characters>1964</Characters>
  <Application>Microsoft Office Word</Application>
  <DocSecurity>8</DocSecurity>
  <Lines>16</Lines>
  <Paragraphs>4</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2304</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20</revision>
  <lastPrinted>2013-10-23T13:51:00.0000000Z</lastPrinted>
  <dcterms:created xsi:type="dcterms:W3CDTF">2013-01-08T13:46:00.0000000Z</dcterms:created>
  <dcterms:modified xsi:type="dcterms:W3CDTF">2022-07-06T08:18:15.2000000Z</dcterms:modified>
</coreProperties>
</file>