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065" w:type="dxa"/>
        <w:tblInd w:w="-45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3402"/>
      </w:tblGrid>
      <w:tr w:rsidR="00312357" w14:paraId="6524F676" w14:textId="77777777" w:rsidTr="001C4B2D">
        <w:tc>
          <w:tcPr>
            <w:tcW w:w="6663" w:type="dxa"/>
          </w:tcPr>
          <w:p w14:paraId="639B49B3" w14:textId="77BF4CF8" w:rsidR="00312357" w:rsidRDefault="007B6831" w:rsidP="00312357">
            <w:pPr>
              <w:spacing w:after="0"/>
              <w:ind w:right="-471"/>
              <w:rPr>
                <w:color w:val="4D4D4F"/>
                <w:sz w:val="28"/>
                <w:szCs w:val="28"/>
              </w:rPr>
            </w:pPr>
            <w:r>
              <w:rPr>
                <w:color w:val="4D4D4F"/>
                <w:sz w:val="28"/>
                <w:szCs w:val="28"/>
              </w:rPr>
              <w:t xml:space="preserve">Eich </w:t>
            </w:r>
            <w:proofErr w:type="spellStart"/>
            <w:r>
              <w:rPr>
                <w:color w:val="4D4D4F"/>
                <w:sz w:val="28"/>
                <w:szCs w:val="28"/>
              </w:rPr>
              <w:t>c</w:t>
            </w:r>
            <w:r w:rsidR="00852313">
              <w:rPr>
                <w:color w:val="4D4D4F"/>
                <w:sz w:val="28"/>
                <w:szCs w:val="28"/>
              </w:rPr>
              <w:t>yfeirnod</w:t>
            </w:r>
            <w:proofErr w:type="spellEnd"/>
            <w:r w:rsidR="00852313">
              <w:rPr>
                <w:color w:val="4D4D4F"/>
                <w:sz w:val="28"/>
                <w:szCs w:val="28"/>
              </w:rPr>
              <w:t xml:space="preserve"> / Your r</w:t>
            </w:r>
            <w:r w:rsidR="00312357">
              <w:rPr>
                <w:color w:val="4D4D4F"/>
                <w:sz w:val="28"/>
                <w:szCs w:val="28"/>
              </w:rPr>
              <w:t xml:space="preserve">eference: </w:t>
            </w:r>
            <w:r w:rsidR="004F27CB">
              <w:rPr>
                <w:color w:val="4D4D4F"/>
                <w:sz w:val="28"/>
                <w:szCs w:val="28"/>
              </w:rPr>
              <w:t>P2021/0981</w:t>
            </w:r>
          </w:p>
          <w:p w14:paraId="576745DF" w14:textId="091908E1" w:rsidR="00312357" w:rsidRDefault="00852313" w:rsidP="00C21B73">
            <w:pPr>
              <w:spacing w:after="0"/>
              <w:ind w:right="-471"/>
              <w:rPr>
                <w:color w:val="4D4D4F"/>
                <w:sz w:val="28"/>
                <w:szCs w:val="28"/>
              </w:rPr>
            </w:pPr>
            <w:r>
              <w:rPr>
                <w:color w:val="4D4D4F"/>
                <w:sz w:val="28"/>
                <w:szCs w:val="28"/>
              </w:rPr>
              <w:t xml:space="preserve">Ein </w:t>
            </w:r>
            <w:proofErr w:type="spellStart"/>
            <w:r>
              <w:rPr>
                <w:color w:val="4D4D4F"/>
                <w:sz w:val="28"/>
                <w:szCs w:val="28"/>
              </w:rPr>
              <w:t>cyfeirnod</w:t>
            </w:r>
            <w:proofErr w:type="spellEnd"/>
            <w:r>
              <w:rPr>
                <w:color w:val="4D4D4F"/>
                <w:sz w:val="28"/>
                <w:szCs w:val="28"/>
              </w:rPr>
              <w:t xml:space="preserve"> / Our r</w:t>
            </w:r>
            <w:r w:rsidR="00312357">
              <w:rPr>
                <w:color w:val="4D4D4F"/>
                <w:sz w:val="28"/>
                <w:szCs w:val="28"/>
              </w:rPr>
              <w:t xml:space="preserve">eference: </w:t>
            </w:r>
            <w:r w:rsidR="00610044">
              <w:rPr>
                <w:color w:val="4D4D4F"/>
                <w:sz w:val="28"/>
                <w:szCs w:val="28"/>
              </w:rPr>
              <w:t>RCS2/1/</w:t>
            </w:r>
            <w:r w:rsidR="004F27CB">
              <w:rPr>
                <w:color w:val="4D4D4F"/>
                <w:sz w:val="28"/>
                <w:szCs w:val="28"/>
              </w:rPr>
              <w:t>Wrexham-2021-Rhosddu</w:t>
            </w:r>
          </w:p>
        </w:tc>
        <w:tc>
          <w:tcPr>
            <w:tcW w:w="3402" w:type="dxa"/>
          </w:tcPr>
          <w:p w14:paraId="2FF060CB" w14:textId="467092F1" w:rsidR="00312357" w:rsidRDefault="009A64B4" w:rsidP="00C21B73">
            <w:pPr>
              <w:spacing w:after="0"/>
              <w:ind w:right="-471"/>
              <w:rPr>
                <w:color w:val="4D4D4F"/>
                <w:sz w:val="28"/>
                <w:szCs w:val="28"/>
              </w:rPr>
            </w:pPr>
            <w:proofErr w:type="spellStart"/>
            <w:r>
              <w:rPr>
                <w:color w:val="4D4D4F"/>
                <w:sz w:val="28"/>
                <w:szCs w:val="28"/>
              </w:rPr>
              <w:t>Dyddiad</w:t>
            </w:r>
            <w:proofErr w:type="spellEnd"/>
            <w:r>
              <w:rPr>
                <w:color w:val="4D4D4F"/>
                <w:sz w:val="28"/>
                <w:szCs w:val="28"/>
              </w:rPr>
              <w:t xml:space="preserve">/Date:  </w:t>
            </w:r>
            <w:r w:rsidR="004F27CB">
              <w:rPr>
                <w:color w:val="4D4D4F"/>
                <w:sz w:val="28"/>
                <w:szCs w:val="28"/>
              </w:rPr>
              <w:t>02</w:t>
            </w:r>
            <w:r w:rsidR="00386EEA">
              <w:rPr>
                <w:color w:val="4D4D4F"/>
                <w:sz w:val="28"/>
                <w:szCs w:val="28"/>
              </w:rPr>
              <w:t>-</w:t>
            </w:r>
            <w:r w:rsidR="004F27CB">
              <w:rPr>
                <w:color w:val="4D4D4F"/>
                <w:sz w:val="28"/>
                <w:szCs w:val="28"/>
              </w:rPr>
              <w:t>11</w:t>
            </w:r>
            <w:r w:rsidR="00386EEA">
              <w:rPr>
                <w:color w:val="4D4D4F"/>
                <w:sz w:val="28"/>
                <w:szCs w:val="28"/>
              </w:rPr>
              <w:t>-</w:t>
            </w:r>
            <w:r>
              <w:rPr>
                <w:color w:val="4D4D4F"/>
                <w:sz w:val="28"/>
                <w:szCs w:val="28"/>
              </w:rPr>
              <w:t>20</w:t>
            </w:r>
            <w:r w:rsidR="00EA4688">
              <w:rPr>
                <w:color w:val="4D4D4F"/>
                <w:sz w:val="28"/>
                <w:szCs w:val="28"/>
              </w:rPr>
              <w:t>2</w:t>
            </w:r>
            <w:r w:rsidR="004F27CB">
              <w:rPr>
                <w:color w:val="4D4D4F"/>
                <w:sz w:val="28"/>
                <w:szCs w:val="28"/>
              </w:rPr>
              <w:t>1</w:t>
            </w:r>
          </w:p>
          <w:p w14:paraId="33BE0AFD" w14:textId="77777777" w:rsidR="007248A3" w:rsidRDefault="007248A3" w:rsidP="00C21B73">
            <w:pPr>
              <w:spacing w:after="0"/>
              <w:ind w:right="-471"/>
              <w:rPr>
                <w:color w:val="4D4D4F"/>
                <w:sz w:val="28"/>
                <w:szCs w:val="28"/>
              </w:rPr>
            </w:pPr>
          </w:p>
          <w:p w14:paraId="1CB84B14" w14:textId="77777777" w:rsidR="007248A3" w:rsidRDefault="007248A3" w:rsidP="00C21B73">
            <w:pPr>
              <w:spacing w:after="0"/>
              <w:ind w:right="-471"/>
              <w:rPr>
                <w:color w:val="4D4D4F"/>
                <w:sz w:val="28"/>
                <w:szCs w:val="28"/>
              </w:rPr>
            </w:pPr>
            <w:r>
              <w:rPr>
                <w:color w:val="4D4D4F"/>
                <w:sz w:val="28"/>
                <w:szCs w:val="28"/>
              </w:rPr>
              <w:t xml:space="preserve">   </w:t>
            </w:r>
          </w:p>
        </w:tc>
      </w:tr>
    </w:tbl>
    <w:p w14:paraId="560FEF8C" w14:textId="77777777" w:rsidR="00312357" w:rsidRDefault="00312357" w:rsidP="00312357">
      <w:pPr>
        <w:spacing w:after="0"/>
        <w:ind w:left="-471" w:right="-471"/>
        <w:mirrorIndents/>
        <w:rPr>
          <w:color w:val="4D4D4B"/>
          <w:sz w:val="28"/>
          <w:szCs w:val="28"/>
        </w:rPr>
      </w:pPr>
    </w:p>
    <w:p w14:paraId="3C65B02A" w14:textId="46CD6A98" w:rsidR="006D755F" w:rsidRDefault="00422985" w:rsidP="0045417A">
      <w:pPr>
        <w:ind w:left="-471" w:right="-471"/>
        <w:mirrorIndents/>
        <w:rPr>
          <w:color w:val="4D4D4B"/>
          <w:sz w:val="28"/>
          <w:szCs w:val="28"/>
        </w:rPr>
      </w:pPr>
      <w:proofErr w:type="spellStart"/>
      <w:r>
        <w:rPr>
          <w:color w:val="4D4D4B"/>
          <w:sz w:val="28"/>
          <w:szCs w:val="28"/>
        </w:rPr>
        <w:t>Annwyl</w:t>
      </w:r>
      <w:proofErr w:type="spellEnd"/>
      <w:r w:rsidR="000234B8">
        <w:rPr>
          <w:color w:val="4D4D4B"/>
          <w:sz w:val="28"/>
          <w:szCs w:val="28"/>
        </w:rPr>
        <w:t xml:space="preserve"> / Dear</w:t>
      </w:r>
      <w:r w:rsidR="007F2804">
        <w:rPr>
          <w:color w:val="4D4D4B"/>
          <w:sz w:val="28"/>
          <w:szCs w:val="28"/>
        </w:rPr>
        <w:t xml:space="preserve"> </w:t>
      </w:r>
      <w:r w:rsidR="000E684D">
        <w:rPr>
          <w:color w:val="4D4D4B"/>
          <w:sz w:val="28"/>
          <w:szCs w:val="28"/>
        </w:rPr>
        <w:t xml:space="preserve">Mr </w:t>
      </w:r>
      <w:proofErr w:type="spellStart"/>
      <w:r w:rsidR="000E684D">
        <w:rPr>
          <w:color w:val="4D4D4B"/>
          <w:sz w:val="28"/>
          <w:szCs w:val="28"/>
        </w:rPr>
        <w:t>Isted</w:t>
      </w:r>
      <w:proofErr w:type="spellEnd"/>
      <w:r w:rsidR="004F27CB">
        <w:rPr>
          <w:color w:val="4D4D4B"/>
          <w:sz w:val="28"/>
          <w:szCs w:val="28"/>
        </w:rPr>
        <w:t xml:space="preserve">, </w:t>
      </w:r>
    </w:p>
    <w:p w14:paraId="251C0424" w14:textId="3B4088C6" w:rsidR="00316E76" w:rsidRPr="000234B8" w:rsidRDefault="00ED14DC" w:rsidP="00852313">
      <w:pPr>
        <w:ind w:left="-471" w:right="-471"/>
        <w:rPr>
          <w:b/>
          <w:color w:val="4D4D4B"/>
          <w:sz w:val="28"/>
          <w:szCs w:val="28"/>
        </w:rPr>
      </w:pPr>
      <w:r w:rsidRPr="000234B8">
        <w:rPr>
          <w:b/>
          <w:color w:val="4D4D4B"/>
          <w:sz w:val="28"/>
          <w:szCs w:val="28"/>
        </w:rPr>
        <w:t>Application</w:t>
      </w:r>
      <w:r w:rsidR="00852313" w:rsidRPr="000234B8">
        <w:rPr>
          <w:b/>
          <w:color w:val="4D4D4B"/>
          <w:sz w:val="28"/>
          <w:szCs w:val="28"/>
        </w:rPr>
        <w:t xml:space="preserve"> for </w:t>
      </w:r>
      <w:r w:rsidR="00BD6388" w:rsidRPr="000234B8">
        <w:rPr>
          <w:b/>
          <w:color w:val="4D4D4B"/>
          <w:sz w:val="28"/>
          <w:szCs w:val="28"/>
        </w:rPr>
        <w:t>planning</w:t>
      </w:r>
      <w:r w:rsidR="00316E76" w:rsidRPr="000234B8">
        <w:rPr>
          <w:b/>
          <w:color w:val="4D4D4B"/>
          <w:sz w:val="28"/>
          <w:szCs w:val="28"/>
        </w:rPr>
        <w:t xml:space="preserve"> </w:t>
      </w:r>
      <w:r w:rsidR="005942D4" w:rsidRPr="000234B8">
        <w:rPr>
          <w:b/>
          <w:color w:val="4D4D4B"/>
          <w:sz w:val="28"/>
          <w:szCs w:val="28"/>
        </w:rPr>
        <w:t>consent</w:t>
      </w:r>
      <w:r w:rsidR="007F2804" w:rsidRPr="000234B8">
        <w:rPr>
          <w:b/>
          <w:color w:val="4D4D4B"/>
          <w:sz w:val="28"/>
          <w:szCs w:val="28"/>
        </w:rPr>
        <w:t xml:space="preserve">:  </w:t>
      </w:r>
      <w:r w:rsidR="00BD6388" w:rsidRPr="000234B8">
        <w:rPr>
          <w:b/>
          <w:sz w:val="28"/>
          <w:szCs w:val="28"/>
        </w:rPr>
        <w:t>Rhosddu Vicarage, Wrexham</w:t>
      </w:r>
    </w:p>
    <w:p w14:paraId="0839F16D" w14:textId="2509D38F" w:rsidR="00BD6388" w:rsidRDefault="00BD6388" w:rsidP="00852313">
      <w:pPr>
        <w:ind w:left="-471" w:right="-471"/>
        <w:rPr>
          <w:color w:val="4D4D4B"/>
          <w:sz w:val="28"/>
          <w:szCs w:val="28"/>
        </w:rPr>
      </w:pPr>
      <w:r>
        <w:rPr>
          <w:color w:val="4D4D4B"/>
          <w:sz w:val="28"/>
          <w:szCs w:val="28"/>
        </w:rPr>
        <w:t xml:space="preserve">My attention has been drawn to the application to demolish Rhosddu Vicarage and to the feature </w:t>
      </w:r>
      <w:r w:rsidR="007E2DF6">
        <w:rPr>
          <w:color w:val="4D4D4B"/>
          <w:sz w:val="28"/>
          <w:szCs w:val="28"/>
        </w:rPr>
        <w:t xml:space="preserve">about </w:t>
      </w:r>
      <w:r>
        <w:rPr>
          <w:color w:val="4D4D4B"/>
          <w:sz w:val="28"/>
          <w:szCs w:val="28"/>
        </w:rPr>
        <w:t xml:space="preserve">in the </w:t>
      </w:r>
      <w:r w:rsidR="000E684D">
        <w:rPr>
          <w:color w:val="4D4D4B"/>
          <w:sz w:val="28"/>
          <w:szCs w:val="28"/>
        </w:rPr>
        <w:t>local news.</w:t>
      </w:r>
    </w:p>
    <w:p w14:paraId="19161D10" w14:textId="2A70BBCF" w:rsidR="001A52C0" w:rsidRDefault="00BD6388" w:rsidP="00852313">
      <w:pPr>
        <w:ind w:left="-471" w:right="-471"/>
        <w:rPr>
          <w:color w:val="4D4D4B"/>
          <w:sz w:val="28"/>
          <w:szCs w:val="28"/>
        </w:rPr>
      </w:pPr>
      <w:r>
        <w:rPr>
          <w:color w:val="4D4D4B"/>
          <w:sz w:val="28"/>
          <w:szCs w:val="28"/>
        </w:rPr>
        <w:t xml:space="preserve">It may be helpful to supply some historical information about the building.  The building is the former vicarage for the parish of Rhosddu, which was created in </w:t>
      </w:r>
      <w:r w:rsidR="008451C0">
        <w:rPr>
          <w:color w:val="4D4D4B"/>
          <w:sz w:val="28"/>
          <w:szCs w:val="28"/>
        </w:rPr>
        <w:t xml:space="preserve">1886.  The splendid church, in origin a ‘School Church’ of 1874/5, was consecrated in 1886.  The Vicarage house was completed two years later in 1888 at the substantial cost of £1,600.  It is probable that the architect was </w:t>
      </w:r>
      <w:r w:rsidR="00497FA7">
        <w:rPr>
          <w:color w:val="4D4D4B"/>
          <w:sz w:val="28"/>
          <w:szCs w:val="28"/>
        </w:rPr>
        <w:t>William</w:t>
      </w:r>
      <w:r w:rsidR="008451C0">
        <w:rPr>
          <w:color w:val="4D4D4B"/>
          <w:sz w:val="28"/>
          <w:szCs w:val="28"/>
        </w:rPr>
        <w:t xml:space="preserve"> Turner</w:t>
      </w:r>
      <w:r w:rsidR="00497FA7">
        <w:rPr>
          <w:color w:val="4D4D4B"/>
          <w:sz w:val="28"/>
          <w:szCs w:val="28"/>
        </w:rPr>
        <w:t xml:space="preserve"> of Wrexham</w:t>
      </w:r>
      <w:r w:rsidR="008451C0">
        <w:rPr>
          <w:color w:val="4D4D4B"/>
          <w:sz w:val="28"/>
          <w:szCs w:val="28"/>
        </w:rPr>
        <w:t xml:space="preserve">, who had designed the church. </w:t>
      </w:r>
      <w:r w:rsidR="007E2DF6">
        <w:rPr>
          <w:color w:val="4D4D4B"/>
          <w:sz w:val="28"/>
          <w:szCs w:val="28"/>
        </w:rPr>
        <w:t xml:space="preserve"> The Vicarage, Church, with adjoining Church Room and Sunday School, form a splendid late Victorian group of religious buildings</w:t>
      </w:r>
      <w:r w:rsidR="00497FA7">
        <w:rPr>
          <w:color w:val="4D4D4B"/>
          <w:sz w:val="28"/>
          <w:szCs w:val="28"/>
        </w:rPr>
        <w:t xml:space="preserve"> designed by a local architect</w:t>
      </w:r>
      <w:r w:rsidR="007E2DF6">
        <w:rPr>
          <w:color w:val="4D4D4B"/>
          <w:sz w:val="28"/>
          <w:szCs w:val="28"/>
        </w:rPr>
        <w:t xml:space="preserve">.  Unfortunately, only the church is listed </w:t>
      </w:r>
      <w:r w:rsidR="00497FA7">
        <w:rPr>
          <w:color w:val="4D4D4B"/>
          <w:sz w:val="28"/>
          <w:szCs w:val="28"/>
        </w:rPr>
        <w:t>(</w:t>
      </w:r>
      <w:proofErr w:type="spellStart"/>
      <w:r w:rsidR="00497FA7">
        <w:rPr>
          <w:color w:val="4D4D4B"/>
          <w:sz w:val="28"/>
          <w:szCs w:val="28"/>
        </w:rPr>
        <w:t>Cadw</w:t>
      </w:r>
      <w:proofErr w:type="spellEnd"/>
      <w:r w:rsidR="00497FA7">
        <w:rPr>
          <w:color w:val="4D4D4B"/>
          <w:sz w:val="28"/>
          <w:szCs w:val="28"/>
        </w:rPr>
        <w:t xml:space="preserve"> no. 1854)</w:t>
      </w:r>
      <w:r w:rsidR="004F27CB">
        <w:rPr>
          <w:color w:val="4D4D4B"/>
          <w:sz w:val="28"/>
          <w:szCs w:val="28"/>
        </w:rPr>
        <w:t xml:space="preserve"> but it should be </w:t>
      </w:r>
      <w:r w:rsidR="000E684D">
        <w:rPr>
          <w:color w:val="4D4D4B"/>
          <w:sz w:val="28"/>
          <w:szCs w:val="28"/>
        </w:rPr>
        <w:t>determined</w:t>
      </w:r>
      <w:r w:rsidR="004F27CB">
        <w:rPr>
          <w:color w:val="4D4D4B"/>
          <w:sz w:val="28"/>
          <w:szCs w:val="28"/>
        </w:rPr>
        <w:t xml:space="preserve"> whether or not </w:t>
      </w:r>
      <w:r w:rsidR="007E2DF6">
        <w:rPr>
          <w:color w:val="4D4D4B"/>
          <w:sz w:val="28"/>
          <w:szCs w:val="28"/>
        </w:rPr>
        <w:t xml:space="preserve">the </w:t>
      </w:r>
      <w:r w:rsidR="004F27CB">
        <w:rPr>
          <w:color w:val="4D4D4B"/>
          <w:sz w:val="28"/>
          <w:szCs w:val="28"/>
        </w:rPr>
        <w:t xml:space="preserve">adjoining Vicarage </w:t>
      </w:r>
      <w:r w:rsidR="007E2DF6">
        <w:rPr>
          <w:color w:val="4D4D4B"/>
          <w:sz w:val="28"/>
          <w:szCs w:val="28"/>
        </w:rPr>
        <w:t>fall</w:t>
      </w:r>
      <w:r w:rsidR="004F27CB">
        <w:rPr>
          <w:color w:val="4D4D4B"/>
          <w:sz w:val="28"/>
          <w:szCs w:val="28"/>
        </w:rPr>
        <w:t>s</w:t>
      </w:r>
      <w:r w:rsidR="007E2DF6">
        <w:rPr>
          <w:color w:val="4D4D4B"/>
          <w:sz w:val="28"/>
          <w:szCs w:val="28"/>
        </w:rPr>
        <w:t xml:space="preserve"> within the curtilage of the listed building.</w:t>
      </w:r>
      <w:r w:rsidR="000E684D">
        <w:rPr>
          <w:color w:val="4D4D4B"/>
          <w:sz w:val="28"/>
          <w:szCs w:val="28"/>
        </w:rPr>
        <w:t xml:space="preserve">  If it is within the curtilage of the listed building, then listed building consent is required for demolition.</w:t>
      </w:r>
    </w:p>
    <w:p w14:paraId="2CA4D6E7" w14:textId="1D0C57CC" w:rsidR="007E2DF6" w:rsidRDefault="007E2DF6" w:rsidP="00852313">
      <w:pPr>
        <w:ind w:left="-471" w:right="-471"/>
        <w:rPr>
          <w:color w:val="4D4D4B"/>
          <w:sz w:val="28"/>
          <w:szCs w:val="28"/>
        </w:rPr>
      </w:pPr>
      <w:r>
        <w:rPr>
          <w:color w:val="4D4D4B"/>
          <w:sz w:val="28"/>
          <w:szCs w:val="28"/>
        </w:rPr>
        <w:t>The demolition of the substantial Vi</w:t>
      </w:r>
      <w:r w:rsidR="00497FA7">
        <w:rPr>
          <w:color w:val="4D4D4B"/>
          <w:sz w:val="28"/>
          <w:szCs w:val="28"/>
        </w:rPr>
        <w:t>c</w:t>
      </w:r>
      <w:r>
        <w:rPr>
          <w:color w:val="4D4D4B"/>
          <w:sz w:val="28"/>
          <w:szCs w:val="28"/>
        </w:rPr>
        <w:t xml:space="preserve">arage, a significant Victorian building in its own right, would be a loss to the architectural heritage of Wrexham. </w:t>
      </w:r>
      <w:r w:rsidR="000E684D">
        <w:rPr>
          <w:color w:val="4D4D4B"/>
          <w:sz w:val="28"/>
          <w:szCs w:val="28"/>
        </w:rPr>
        <w:t xml:space="preserve">It belongs to a significant phase of Wrexham’s development. </w:t>
      </w:r>
      <w:r>
        <w:rPr>
          <w:color w:val="4D4D4B"/>
          <w:sz w:val="28"/>
          <w:szCs w:val="28"/>
        </w:rPr>
        <w:t xml:space="preserve"> </w:t>
      </w:r>
      <w:r w:rsidR="000E684D">
        <w:rPr>
          <w:color w:val="4D4D4B"/>
          <w:sz w:val="28"/>
          <w:szCs w:val="28"/>
        </w:rPr>
        <w:t xml:space="preserve">The Vicarage is an assured building in characteristic eclectic (Gothic and Tudorbethan) style with some excellent brick and stone detail, probably using local materials.  </w:t>
      </w:r>
      <w:r>
        <w:rPr>
          <w:color w:val="4D4D4B"/>
          <w:sz w:val="28"/>
          <w:szCs w:val="28"/>
        </w:rPr>
        <w:t xml:space="preserve">If consent for demolition is granted, it is </w:t>
      </w:r>
      <w:r>
        <w:rPr>
          <w:color w:val="4D4D4B"/>
          <w:sz w:val="28"/>
          <w:szCs w:val="28"/>
        </w:rPr>
        <w:lastRenderedPageBreak/>
        <w:t>reasonable to require as a condition of consent that the Royal Commission is permitted to make a record of the building before demolition.</w:t>
      </w:r>
    </w:p>
    <w:p w14:paraId="5AAA4D88" w14:textId="7953D124" w:rsidR="00ED14DC" w:rsidRDefault="000E684D" w:rsidP="001D6D77">
      <w:pPr>
        <w:ind w:left="-471" w:right="-471"/>
        <w:rPr>
          <w:color w:val="4D4D4B"/>
          <w:sz w:val="28"/>
          <w:szCs w:val="28"/>
        </w:rPr>
      </w:pPr>
      <w:r>
        <w:rPr>
          <w:color w:val="4D4D4B"/>
          <w:sz w:val="28"/>
          <w:szCs w:val="28"/>
        </w:rPr>
        <w:t xml:space="preserve">Yn </w:t>
      </w:r>
      <w:proofErr w:type="spellStart"/>
      <w:r>
        <w:rPr>
          <w:color w:val="4D4D4B"/>
          <w:sz w:val="28"/>
          <w:szCs w:val="28"/>
        </w:rPr>
        <w:t>gywir</w:t>
      </w:r>
      <w:proofErr w:type="spellEnd"/>
      <w:r>
        <w:rPr>
          <w:color w:val="4D4D4B"/>
          <w:sz w:val="28"/>
          <w:szCs w:val="28"/>
        </w:rPr>
        <w:t xml:space="preserve">, </w:t>
      </w:r>
      <w:r w:rsidR="007E2DF6">
        <w:rPr>
          <w:color w:val="4D4D4B"/>
          <w:sz w:val="28"/>
          <w:szCs w:val="28"/>
        </w:rPr>
        <w:t>Yo</w:t>
      </w:r>
      <w:r w:rsidR="00ED14DC">
        <w:rPr>
          <w:color w:val="4D4D4B"/>
          <w:sz w:val="28"/>
          <w:szCs w:val="28"/>
        </w:rPr>
        <w:t xml:space="preserve">urs </w:t>
      </w:r>
      <w:r w:rsidR="00B53C4A">
        <w:rPr>
          <w:color w:val="4D4D4B"/>
          <w:sz w:val="28"/>
          <w:szCs w:val="28"/>
        </w:rPr>
        <w:t>sincerely</w:t>
      </w:r>
      <w:r w:rsidR="00ED14DC">
        <w:rPr>
          <w:color w:val="4D4D4B"/>
          <w:sz w:val="28"/>
          <w:szCs w:val="28"/>
        </w:rPr>
        <w:t>,</w:t>
      </w:r>
    </w:p>
    <w:p w14:paraId="526D3226" w14:textId="77777777" w:rsidR="00ED14DC" w:rsidRDefault="00ED14DC" w:rsidP="001D6D77">
      <w:pPr>
        <w:ind w:left="-471" w:right="-471"/>
        <w:rPr>
          <w:color w:val="4D4D4B"/>
          <w:sz w:val="28"/>
          <w:szCs w:val="28"/>
        </w:rPr>
      </w:pPr>
    </w:p>
    <w:p w14:paraId="4229B891" w14:textId="77777777" w:rsidR="00ED14DC" w:rsidRDefault="00ED14DC" w:rsidP="00ED14DC">
      <w:pPr>
        <w:spacing w:after="0"/>
        <w:ind w:left="-471" w:right="-471"/>
        <w:rPr>
          <w:color w:val="4D4D4B"/>
          <w:sz w:val="28"/>
          <w:szCs w:val="28"/>
        </w:rPr>
      </w:pPr>
      <w:r>
        <w:rPr>
          <w:color w:val="4D4D4B"/>
          <w:sz w:val="28"/>
          <w:szCs w:val="28"/>
        </w:rPr>
        <w:t>Richard Suggett</w:t>
      </w:r>
    </w:p>
    <w:p w14:paraId="559A6792" w14:textId="77777777" w:rsidR="00BA63C2" w:rsidRDefault="00DE4E9C" w:rsidP="0045417A">
      <w:pPr>
        <w:ind w:left="-471" w:right="-471"/>
        <w:rPr>
          <w:color w:val="4D4D4B"/>
          <w:sz w:val="28"/>
          <w:szCs w:val="28"/>
        </w:rPr>
      </w:pPr>
      <w:proofErr w:type="spellStart"/>
      <w:r>
        <w:rPr>
          <w:color w:val="4D4D4B"/>
          <w:sz w:val="28"/>
          <w:szCs w:val="28"/>
        </w:rPr>
        <w:t>Cofnodi</w:t>
      </w:r>
      <w:proofErr w:type="spellEnd"/>
      <w:r>
        <w:rPr>
          <w:color w:val="4D4D4B"/>
          <w:sz w:val="28"/>
          <w:szCs w:val="28"/>
        </w:rPr>
        <w:t xml:space="preserve"> </w:t>
      </w:r>
      <w:proofErr w:type="spellStart"/>
      <w:r>
        <w:rPr>
          <w:color w:val="4D4D4B"/>
          <w:sz w:val="28"/>
          <w:szCs w:val="28"/>
        </w:rPr>
        <w:t>Brys</w:t>
      </w:r>
      <w:proofErr w:type="spellEnd"/>
      <w:r>
        <w:rPr>
          <w:color w:val="4D4D4B"/>
          <w:sz w:val="28"/>
          <w:szCs w:val="28"/>
        </w:rPr>
        <w:t xml:space="preserve"> /</w:t>
      </w:r>
      <w:r w:rsidRPr="00DE4E9C">
        <w:rPr>
          <w:color w:val="4D4D4B"/>
          <w:sz w:val="28"/>
          <w:szCs w:val="28"/>
        </w:rPr>
        <w:t xml:space="preserve"> </w:t>
      </w:r>
      <w:r w:rsidR="00ED14DC">
        <w:rPr>
          <w:color w:val="4D4D4B"/>
          <w:sz w:val="28"/>
          <w:szCs w:val="28"/>
        </w:rPr>
        <w:t>Emergency Recording</w:t>
      </w:r>
    </w:p>
    <w:p w14:paraId="1F841E2A" w14:textId="77777777" w:rsidR="00B53C4A" w:rsidRDefault="00B53C4A" w:rsidP="0045417A">
      <w:pPr>
        <w:ind w:left="-471" w:right="-471"/>
        <w:rPr>
          <w:color w:val="4D4D4B"/>
          <w:sz w:val="28"/>
          <w:szCs w:val="28"/>
        </w:rPr>
      </w:pPr>
    </w:p>
    <w:p w14:paraId="2A85E7BB" w14:textId="77777777" w:rsidR="00B53C4A" w:rsidRDefault="00B53C4A" w:rsidP="0045417A">
      <w:pPr>
        <w:ind w:left="-471" w:right="-471"/>
        <w:rPr>
          <w:color w:val="4D4D4B"/>
          <w:sz w:val="28"/>
          <w:szCs w:val="28"/>
        </w:rPr>
      </w:pPr>
    </w:p>
    <w:sectPr w:rsidR="00B53C4A" w:rsidSect="00170ABE"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03DF7" w14:textId="77777777" w:rsidR="00316E76" w:rsidRDefault="00316E76" w:rsidP="0026563B">
      <w:pPr>
        <w:spacing w:after="0" w:line="240" w:lineRule="auto"/>
      </w:pPr>
      <w:r>
        <w:separator/>
      </w:r>
    </w:p>
  </w:endnote>
  <w:endnote w:type="continuationSeparator" w:id="0">
    <w:p w14:paraId="4B5331D8" w14:textId="77777777" w:rsidR="00316E76" w:rsidRDefault="00316E76" w:rsidP="00265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S Albert">
    <w:altName w:val="Times New Roman"/>
    <w:charset w:val="00"/>
    <w:family w:val="auto"/>
    <w:pitch w:val="variable"/>
    <w:sig w:usb0="00000001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87CD4" w14:textId="77777777" w:rsidR="00316E76" w:rsidRDefault="00316E76" w:rsidP="00003FC9">
    <w:pPr>
      <w:pStyle w:val="Footer"/>
      <w:ind w:left="-567"/>
    </w:pPr>
    <w:r>
      <w:rPr>
        <w:noProof/>
        <w:lang w:eastAsia="en-GB"/>
      </w:rPr>
      <w:drawing>
        <wp:anchor distT="0" distB="0" distL="114300" distR="114300" simplePos="0" relativeHeight="251662848" behindDoc="0" locked="1" layoutInCell="1" allowOverlap="1" wp14:anchorId="0D604BFA" wp14:editId="424F77C2">
          <wp:simplePos x="0" y="0"/>
          <wp:positionH relativeFrom="column">
            <wp:posOffset>-904875</wp:posOffset>
          </wp:positionH>
          <wp:positionV relativeFrom="paragraph">
            <wp:posOffset>-2543175</wp:posOffset>
          </wp:positionV>
          <wp:extent cx="1997710" cy="3308350"/>
          <wp:effectExtent l="0" t="0" r="2540" b="6350"/>
          <wp:wrapNone/>
          <wp:docPr id="7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7710" cy="330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7DB22151" wp14:editId="35B52A72">
              <wp:simplePos x="0" y="0"/>
              <wp:positionH relativeFrom="column">
                <wp:posOffset>1143000</wp:posOffset>
              </wp:positionH>
              <wp:positionV relativeFrom="page">
                <wp:posOffset>9848850</wp:posOffset>
              </wp:positionV>
              <wp:extent cx="5328920" cy="734060"/>
              <wp:effectExtent l="0" t="0" r="5080" b="8890"/>
              <wp:wrapNone/>
              <wp:docPr id="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8920" cy="734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EE6D3D" w14:textId="77777777" w:rsidR="00316E76" w:rsidRDefault="00316E76" w:rsidP="005B5A9D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</w:pPr>
                        </w:p>
                        <w:p w14:paraId="43E18F0F" w14:textId="77777777" w:rsidR="00316E76" w:rsidRPr="00390723" w:rsidRDefault="00316E76" w:rsidP="005B5A9D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color w:val="4D4D4F"/>
                              <w:sz w:val="20"/>
                              <w:szCs w:val="16"/>
                            </w:rPr>
                          </w:pPr>
                          <w:r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  <w:t xml:space="preserve">Croesewir gohebiaeth yn y Gymraeg a’r Saesneg </w:t>
                          </w:r>
                          <w:r>
                            <w:rPr>
                              <w:color w:val="CD1719"/>
                              <w:w w:val="95"/>
                              <w:sz w:val="20"/>
                            </w:rPr>
                            <w:t xml:space="preserve">| </w:t>
                          </w:r>
                          <w:r>
                            <w:rPr>
                              <w:color w:val="4D4D4F"/>
                              <w:sz w:val="20"/>
                              <w:szCs w:val="16"/>
                              <w:shd w:val="clear" w:color="auto" w:fill="FFFFFF"/>
                            </w:rPr>
                            <w:t>Correspondence welcomed in Welsh and English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B221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90pt;margin-top:775.5pt;width:419.6pt;height:57.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" stroked="f">
              <v:textbox>
                <w:txbxContent>
                  <w:p w14:paraId="46EE6D3D" w14:textId="77777777" w:rsidR="00316E76" w:rsidRDefault="00316E76" w:rsidP="005B5A9D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</w:pPr>
                  </w:p>
                  <w:p w14:paraId="43E18F0F" w14:textId="77777777" w:rsidR="00316E76" w:rsidRPr="00390723" w:rsidRDefault="00316E76" w:rsidP="005B5A9D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color w:val="4D4D4F"/>
                        <w:sz w:val="20"/>
                        <w:szCs w:val="16"/>
                      </w:rPr>
                    </w:pPr>
                    <w:r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  <w:t xml:space="preserve">Croesewir gohebiaeth yn y Gymraeg a’r Saesneg </w:t>
                    </w:r>
                    <w:r>
                      <w:rPr>
                        <w:color w:val="CD1719"/>
                        <w:w w:val="95"/>
                        <w:sz w:val="20"/>
                      </w:rPr>
                      <w:t xml:space="preserve">| </w:t>
                    </w:r>
                    <w:r>
                      <w:rPr>
                        <w:color w:val="4D4D4F"/>
                        <w:sz w:val="20"/>
                        <w:szCs w:val="16"/>
                        <w:shd w:val="clear" w:color="auto" w:fill="FFFFFF"/>
                      </w:rPr>
                      <w:t>Correspondence welcomed in Welsh and English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22A215F" wp14:editId="254EF7B4">
              <wp:simplePos x="0" y="0"/>
              <wp:positionH relativeFrom="column">
                <wp:posOffset>1914525</wp:posOffset>
              </wp:positionH>
              <wp:positionV relativeFrom="paragraph">
                <wp:posOffset>9733915</wp:posOffset>
              </wp:positionV>
              <wp:extent cx="5328920" cy="638810"/>
              <wp:effectExtent l="0" t="0" r="5080" b="889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8920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474377" w14:textId="77777777" w:rsidR="00316E76" w:rsidRDefault="00316E76" w:rsidP="00003FC9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</w:pPr>
                        </w:p>
                        <w:p w14:paraId="7EF3F91A" w14:textId="77777777" w:rsidR="00316E76" w:rsidRPr="009073FC" w:rsidRDefault="00316E76" w:rsidP="00003FC9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color w:val="4D4D4F"/>
                              <w:sz w:val="20"/>
                              <w:szCs w:val="16"/>
                            </w:rPr>
                          </w:pPr>
                          <w:r w:rsidRPr="009073FC"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  <w:t xml:space="preserve">Croesewir gohebiaeth yn y Gymraeg a’r Saesneg </w:t>
                          </w:r>
                          <w:r w:rsidRPr="00B10BB2">
                            <w:rPr>
                              <w:color w:val="CD1719"/>
                              <w:w w:val="95"/>
                              <w:sz w:val="20"/>
                            </w:rPr>
                            <w:t>|</w:t>
                          </w:r>
                          <w:r>
                            <w:rPr>
                              <w:color w:val="CD1719"/>
                              <w:w w:val="95"/>
                              <w:sz w:val="20"/>
                            </w:rPr>
                            <w:t xml:space="preserve"> </w:t>
                          </w:r>
                          <w:r w:rsidRPr="009073FC">
                            <w:rPr>
                              <w:color w:val="4D4D4F"/>
                              <w:sz w:val="20"/>
                              <w:szCs w:val="16"/>
                              <w:shd w:val="clear" w:color="auto" w:fill="FFFFFF"/>
                            </w:rPr>
                            <w:t>Correspondence welcomed in Welsh and English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2A215F" id="_x0000_s1027" type="#_x0000_t202" style="position:absolute;left:0;text-align:left;margin-left:150.75pt;margin-top:766.45pt;width:419.6pt;height:50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" stroked="f">
              <v:textbox>
                <w:txbxContent>
                  <w:p w14:paraId="2E474377" w14:textId="77777777" w:rsidR="00316E76" w:rsidRDefault="00316E76" w:rsidP="00003FC9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</w:pPr>
                  </w:p>
                  <w:p w14:paraId="7EF3F91A" w14:textId="77777777" w:rsidR="00316E76" w:rsidRPr="009073FC" w:rsidRDefault="00316E76" w:rsidP="00003FC9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color w:val="4D4D4F"/>
                        <w:sz w:val="20"/>
                        <w:szCs w:val="16"/>
                      </w:rPr>
                    </w:pPr>
                    <w:r w:rsidRPr="009073FC"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  <w:t xml:space="preserve">Croesewir gohebiaeth yn y Gymraeg a’r Saesneg </w:t>
                    </w:r>
                    <w:r w:rsidRPr="00B10BB2">
                      <w:rPr>
                        <w:color w:val="CD1719"/>
                        <w:w w:val="95"/>
                        <w:sz w:val="20"/>
                      </w:rPr>
                      <w:t>|</w:t>
                    </w:r>
                    <w:r>
                      <w:rPr>
                        <w:color w:val="CD1719"/>
                        <w:w w:val="95"/>
                        <w:sz w:val="20"/>
                      </w:rPr>
                      <w:t xml:space="preserve"> </w:t>
                    </w:r>
                    <w:r w:rsidRPr="009073FC">
                      <w:rPr>
                        <w:color w:val="4D4D4F"/>
                        <w:sz w:val="20"/>
                        <w:szCs w:val="16"/>
                        <w:shd w:val="clear" w:color="auto" w:fill="FFFFFF"/>
                      </w:rPr>
                      <w:t>Correspondence welcomed in Welsh and English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1818517" wp14:editId="40DBA5E3">
              <wp:simplePos x="0" y="0"/>
              <wp:positionH relativeFrom="column">
                <wp:posOffset>1914525</wp:posOffset>
              </wp:positionH>
              <wp:positionV relativeFrom="paragraph">
                <wp:posOffset>9733915</wp:posOffset>
              </wp:positionV>
              <wp:extent cx="5328920" cy="638810"/>
              <wp:effectExtent l="0" t="0" r="5080" b="889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8920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C10C00" w14:textId="77777777" w:rsidR="00316E76" w:rsidRDefault="00316E76" w:rsidP="00003FC9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</w:pPr>
                        </w:p>
                        <w:p w14:paraId="13F616D2" w14:textId="77777777" w:rsidR="00316E76" w:rsidRPr="009073FC" w:rsidRDefault="00316E76" w:rsidP="00003FC9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color w:val="4D4D4F"/>
                              <w:sz w:val="20"/>
                              <w:szCs w:val="16"/>
                            </w:rPr>
                          </w:pPr>
                          <w:r w:rsidRPr="009073FC"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  <w:t xml:space="preserve">Croesewir gohebiaeth yn y Gymraeg a’r Saesneg </w:t>
                          </w:r>
                          <w:r w:rsidRPr="00B10BB2">
                            <w:rPr>
                              <w:color w:val="CD1719"/>
                              <w:w w:val="95"/>
                              <w:sz w:val="20"/>
                            </w:rPr>
                            <w:t>|</w:t>
                          </w:r>
                          <w:r>
                            <w:rPr>
                              <w:color w:val="CD1719"/>
                              <w:w w:val="95"/>
                              <w:sz w:val="20"/>
                            </w:rPr>
                            <w:t xml:space="preserve"> </w:t>
                          </w:r>
                          <w:r w:rsidRPr="009073FC">
                            <w:rPr>
                              <w:color w:val="4D4D4F"/>
                              <w:sz w:val="20"/>
                              <w:szCs w:val="16"/>
                              <w:shd w:val="clear" w:color="auto" w:fill="FFFFFF"/>
                            </w:rPr>
                            <w:t>Correspondence welcomed in Welsh and English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818517" id="_x0000_s1028" type="#_x0000_t202" style="position:absolute;left:0;text-align:left;margin-left:150.75pt;margin-top:766.45pt;width:419.6pt;height:50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" stroked="f">
              <v:textbox>
                <w:txbxContent>
                  <w:p w14:paraId="07C10C00" w14:textId="77777777" w:rsidR="00316E76" w:rsidRDefault="00316E76" w:rsidP="00003FC9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</w:pPr>
                  </w:p>
                  <w:p w14:paraId="13F616D2" w14:textId="77777777" w:rsidR="00316E76" w:rsidRPr="009073FC" w:rsidRDefault="00316E76" w:rsidP="00003FC9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color w:val="4D4D4F"/>
                        <w:sz w:val="20"/>
                        <w:szCs w:val="16"/>
                      </w:rPr>
                    </w:pPr>
                    <w:r w:rsidRPr="009073FC"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  <w:t xml:space="preserve">Croesewir gohebiaeth yn y Gymraeg a’r Saesneg </w:t>
                    </w:r>
                    <w:r w:rsidRPr="00B10BB2">
                      <w:rPr>
                        <w:color w:val="CD1719"/>
                        <w:w w:val="95"/>
                        <w:sz w:val="20"/>
                      </w:rPr>
                      <w:t>|</w:t>
                    </w:r>
                    <w:r>
                      <w:rPr>
                        <w:color w:val="CD1719"/>
                        <w:w w:val="95"/>
                        <w:sz w:val="20"/>
                      </w:rPr>
                      <w:t xml:space="preserve"> </w:t>
                    </w:r>
                    <w:r w:rsidRPr="009073FC">
                      <w:rPr>
                        <w:color w:val="4D4D4F"/>
                        <w:sz w:val="20"/>
                        <w:szCs w:val="16"/>
                        <w:shd w:val="clear" w:color="auto" w:fill="FFFFFF"/>
                      </w:rPr>
                      <w:t>Correspondence welcomed in Welsh and English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2C906" w14:textId="77777777" w:rsidR="00316E76" w:rsidRDefault="00316E76" w:rsidP="00170ABE">
    <w:pPr>
      <w:ind w:left="-567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086F8572" wp14:editId="395F140C">
              <wp:simplePos x="0" y="0"/>
              <wp:positionH relativeFrom="column">
                <wp:posOffset>1152525</wp:posOffset>
              </wp:positionH>
              <wp:positionV relativeFrom="page">
                <wp:posOffset>9744075</wp:posOffset>
              </wp:positionV>
              <wp:extent cx="5325110" cy="333375"/>
              <wp:effectExtent l="0" t="0" r="8890" b="9525"/>
              <wp:wrapNone/>
              <wp:docPr id="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5110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6E4EF2" w14:textId="77777777" w:rsidR="00316E76" w:rsidRDefault="00316E76" w:rsidP="00170ABE">
                          <w:r w:rsidRPr="009073FC"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  <w:t xml:space="preserve">Croesewir gohebiaeth yn y Gymraeg a’r Saesneg </w:t>
                          </w:r>
                          <w:r w:rsidRPr="00B10BB2">
                            <w:rPr>
                              <w:color w:val="CD1719"/>
                              <w:w w:val="95"/>
                              <w:sz w:val="20"/>
                            </w:rPr>
                            <w:t>|</w:t>
                          </w:r>
                          <w:r>
                            <w:rPr>
                              <w:color w:val="CD1719"/>
                              <w:w w:val="95"/>
                              <w:sz w:val="20"/>
                            </w:rPr>
                            <w:t xml:space="preserve"> </w:t>
                          </w:r>
                          <w:r w:rsidRPr="009073FC">
                            <w:rPr>
                              <w:color w:val="4D4D4F"/>
                              <w:sz w:val="20"/>
                              <w:szCs w:val="16"/>
                              <w:shd w:val="clear" w:color="auto" w:fill="FFFFFF"/>
                            </w:rPr>
                            <w:t>Correspondence welcomed in Welsh and English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6F8572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90.75pt;margin-top:767.25pt;width:419.3pt;height:26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" stroked="f">
              <v:textbox>
                <w:txbxContent>
                  <w:p w14:paraId="506E4EF2" w14:textId="77777777" w:rsidR="00316E76" w:rsidRDefault="00316E76" w:rsidP="00170ABE">
                    <w:r w:rsidRPr="009073FC"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  <w:t xml:space="preserve">Croesewir gohebiaeth yn y Gymraeg a’r Saesneg </w:t>
                    </w:r>
                    <w:r w:rsidRPr="00B10BB2">
                      <w:rPr>
                        <w:color w:val="CD1719"/>
                        <w:w w:val="95"/>
                        <w:sz w:val="20"/>
                      </w:rPr>
                      <w:t>|</w:t>
                    </w:r>
                    <w:r>
                      <w:rPr>
                        <w:color w:val="CD1719"/>
                        <w:w w:val="95"/>
                        <w:sz w:val="20"/>
                      </w:rPr>
                      <w:t xml:space="preserve"> </w:t>
                    </w:r>
                    <w:r w:rsidRPr="009073FC">
                      <w:rPr>
                        <w:color w:val="4D4D4F"/>
                        <w:sz w:val="20"/>
                        <w:szCs w:val="16"/>
                        <w:shd w:val="clear" w:color="auto" w:fill="FFFFFF"/>
                      </w:rPr>
                      <w:t>Correspondence welcomed in Welsh and English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w:drawing>
        <wp:inline distT="0" distB="0" distL="0" distR="0" wp14:anchorId="0F90DB97" wp14:editId="4344F16B">
          <wp:extent cx="1381125" cy="466725"/>
          <wp:effectExtent l="0" t="0" r="9525" b="9525"/>
          <wp:docPr id="6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C783E" w14:textId="77777777" w:rsidR="00316E76" w:rsidRDefault="00316E76" w:rsidP="0026563B">
      <w:pPr>
        <w:spacing w:after="0" w:line="240" w:lineRule="auto"/>
      </w:pPr>
      <w:r>
        <w:separator/>
      </w:r>
    </w:p>
  </w:footnote>
  <w:footnote w:type="continuationSeparator" w:id="0">
    <w:p w14:paraId="274F2FA8" w14:textId="77777777" w:rsidR="00316E76" w:rsidRDefault="00316E76" w:rsidP="00265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Ind w:w="-459" w:type="dxa"/>
      <w:tblLook w:val="04A0" w:firstRow="1" w:lastRow="0" w:firstColumn="1" w:lastColumn="0" w:noHBand="0" w:noVBand="1"/>
    </w:tblPr>
    <w:tblGrid>
      <w:gridCol w:w="5080"/>
      <w:gridCol w:w="5126"/>
    </w:tblGrid>
    <w:tr w:rsidR="00316E76" w14:paraId="155277CF" w14:textId="77777777" w:rsidTr="00771297">
      <w:trPr>
        <w:trHeight w:val="2688"/>
      </w:trPr>
      <w:tc>
        <w:tcPr>
          <w:tcW w:w="5080" w:type="dxa"/>
          <w:shd w:val="clear" w:color="auto" w:fill="auto"/>
          <w:vAlign w:val="bottom"/>
        </w:tcPr>
        <w:p w14:paraId="087414F5" w14:textId="77777777" w:rsidR="000E684D" w:rsidRPr="000234B8" w:rsidRDefault="000E684D" w:rsidP="00E4032D">
          <w:pPr>
            <w:pStyle w:val="Header"/>
            <w:spacing w:after="0" w:line="216" w:lineRule="auto"/>
            <w:rPr>
              <w:sz w:val="28"/>
              <w:szCs w:val="28"/>
            </w:rPr>
          </w:pPr>
          <w:r w:rsidRPr="000234B8">
            <w:rPr>
              <w:sz w:val="28"/>
              <w:szCs w:val="28"/>
            </w:rPr>
            <w:t xml:space="preserve">Chief Officer Planning &amp; Regulatory </w:t>
          </w:r>
        </w:p>
        <w:p w14:paraId="7456D01C" w14:textId="77777777" w:rsidR="004F27CB" w:rsidRPr="000234B8" w:rsidRDefault="004F27CB" w:rsidP="00E4032D">
          <w:pPr>
            <w:pStyle w:val="Header"/>
            <w:spacing w:after="0" w:line="216" w:lineRule="auto"/>
            <w:rPr>
              <w:color w:val="4D4D4B"/>
              <w:sz w:val="28"/>
              <w:szCs w:val="28"/>
            </w:rPr>
          </w:pPr>
          <w:r w:rsidRPr="000234B8">
            <w:rPr>
              <w:color w:val="4D4D4B"/>
              <w:sz w:val="28"/>
              <w:szCs w:val="28"/>
            </w:rPr>
            <w:t>Wrexham CBC,</w:t>
          </w:r>
        </w:p>
        <w:p w14:paraId="610C12B5" w14:textId="77777777" w:rsidR="000234B8" w:rsidRPr="000234B8" w:rsidRDefault="000234B8" w:rsidP="00E4032D">
          <w:pPr>
            <w:pStyle w:val="Header"/>
            <w:spacing w:after="0" w:line="216" w:lineRule="auto"/>
            <w:rPr>
              <w:color w:val="4D4D4B"/>
              <w:sz w:val="28"/>
              <w:szCs w:val="28"/>
            </w:rPr>
          </w:pPr>
          <w:r w:rsidRPr="000234B8">
            <w:rPr>
              <w:color w:val="4D4D4B"/>
              <w:sz w:val="28"/>
              <w:szCs w:val="28"/>
            </w:rPr>
            <w:t xml:space="preserve">Neuadd y </w:t>
          </w:r>
          <w:proofErr w:type="spellStart"/>
          <w:r w:rsidRPr="000234B8">
            <w:rPr>
              <w:color w:val="4D4D4B"/>
              <w:sz w:val="28"/>
              <w:szCs w:val="28"/>
            </w:rPr>
            <w:t>Dref</w:t>
          </w:r>
          <w:proofErr w:type="spellEnd"/>
          <w:r w:rsidRPr="000234B8">
            <w:rPr>
              <w:color w:val="4D4D4B"/>
              <w:sz w:val="28"/>
              <w:szCs w:val="28"/>
            </w:rPr>
            <w:t>,</w:t>
          </w:r>
        </w:p>
        <w:p w14:paraId="10F9139C" w14:textId="7306A59B" w:rsidR="004F27CB" w:rsidRPr="000234B8" w:rsidRDefault="004F27CB" w:rsidP="00E4032D">
          <w:pPr>
            <w:pStyle w:val="Header"/>
            <w:spacing w:after="0" w:line="216" w:lineRule="auto"/>
            <w:rPr>
              <w:color w:val="4D4D4B"/>
              <w:sz w:val="28"/>
              <w:szCs w:val="28"/>
            </w:rPr>
          </w:pPr>
          <w:r w:rsidRPr="000234B8">
            <w:rPr>
              <w:color w:val="4D4D4B"/>
              <w:sz w:val="28"/>
              <w:szCs w:val="28"/>
            </w:rPr>
            <w:t>Wrexham,</w:t>
          </w:r>
        </w:p>
        <w:p w14:paraId="590CF81C" w14:textId="7AB5BA0A" w:rsidR="004F27CB" w:rsidRPr="000234B8" w:rsidRDefault="004F27CB" w:rsidP="00E4032D">
          <w:pPr>
            <w:pStyle w:val="Header"/>
            <w:spacing w:after="0" w:line="216" w:lineRule="auto"/>
            <w:rPr>
              <w:color w:val="4D4D4B"/>
              <w:sz w:val="28"/>
              <w:szCs w:val="28"/>
            </w:rPr>
          </w:pPr>
          <w:r w:rsidRPr="000234B8">
            <w:rPr>
              <w:color w:val="4D4D4B"/>
              <w:sz w:val="28"/>
              <w:szCs w:val="28"/>
            </w:rPr>
            <w:t>LL11 1</w:t>
          </w:r>
          <w:r w:rsidR="000234B8" w:rsidRPr="000234B8">
            <w:rPr>
              <w:color w:val="4D4D4B"/>
              <w:sz w:val="28"/>
              <w:szCs w:val="28"/>
            </w:rPr>
            <w:t>AY</w:t>
          </w:r>
        </w:p>
        <w:p w14:paraId="0055A15C" w14:textId="77777777" w:rsidR="004F27CB" w:rsidRPr="000234B8" w:rsidRDefault="004F27CB" w:rsidP="00E4032D">
          <w:pPr>
            <w:pStyle w:val="Header"/>
            <w:spacing w:after="0" w:line="216" w:lineRule="auto"/>
            <w:rPr>
              <w:color w:val="4D4D4B"/>
              <w:sz w:val="28"/>
              <w:szCs w:val="28"/>
            </w:rPr>
          </w:pPr>
        </w:p>
        <w:p w14:paraId="373D49FD" w14:textId="61973192" w:rsidR="004F27CB" w:rsidRPr="000234B8" w:rsidRDefault="004F27CB" w:rsidP="00E4032D">
          <w:pPr>
            <w:pStyle w:val="Header"/>
            <w:spacing w:after="0" w:line="216" w:lineRule="auto"/>
            <w:rPr>
              <w:color w:val="4D4D4B"/>
              <w:sz w:val="28"/>
              <w:szCs w:val="28"/>
            </w:rPr>
          </w:pPr>
        </w:p>
      </w:tc>
      <w:tc>
        <w:tcPr>
          <w:tcW w:w="5126" w:type="dxa"/>
          <w:shd w:val="clear" w:color="auto" w:fill="auto"/>
        </w:tcPr>
        <w:p w14:paraId="454C3FAF" w14:textId="77777777" w:rsidR="00316E76" w:rsidRDefault="00316E76" w:rsidP="00170ABE">
          <w:pPr>
            <w:pStyle w:val="Header"/>
            <w:jc w:val="right"/>
          </w:pPr>
          <w:r>
            <w:rPr>
              <w:rFonts w:eastAsia="FS Albert"/>
              <w:noProof/>
              <w:sz w:val="16"/>
              <w:szCs w:val="16"/>
              <w:lang w:eastAsia="en-GB"/>
            </w:rPr>
            <w:drawing>
              <wp:inline distT="0" distB="0" distL="0" distR="0" wp14:anchorId="4577C9D6" wp14:editId="1F86DE73">
                <wp:extent cx="609600" cy="790575"/>
                <wp:effectExtent l="0" t="0" r="0" b="9525"/>
                <wp:docPr id="62" name="Picture 62" descr="X:\Share\All Staff\Corporate Style Guide\Corporate Style Guide\MASTER LOGOS\RCAHMW Acronym Logo\JPEG\RCAHMW Acronym RED - 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4" descr="X:\Share\All Staff\Corporate Style Guide\Corporate Style Guide\MASTER LOGOS\RCAHMW Acronym Logo\JPEG\RCAHMW Acronym RED - 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933EF13" w14:textId="77777777" w:rsidR="00316E76" w:rsidRPr="00136C62" w:rsidRDefault="00316E76" w:rsidP="00170ABE">
          <w:pPr>
            <w:spacing w:after="0"/>
            <w:jc w:val="right"/>
            <w:rPr>
              <w:b/>
              <w:color w:val="4D4D4B"/>
            </w:rPr>
          </w:pPr>
          <w:proofErr w:type="spellStart"/>
          <w:r w:rsidRPr="00136C62">
            <w:rPr>
              <w:b/>
              <w:color w:val="4D4D4B"/>
            </w:rPr>
            <w:t>Comiswn</w:t>
          </w:r>
          <w:proofErr w:type="spellEnd"/>
          <w:r w:rsidRPr="00136C62">
            <w:rPr>
              <w:b/>
              <w:color w:val="4D4D4B"/>
            </w:rPr>
            <w:t xml:space="preserve"> </w:t>
          </w:r>
          <w:proofErr w:type="spellStart"/>
          <w:r w:rsidRPr="00136C62">
            <w:rPr>
              <w:b/>
              <w:color w:val="4D4D4B"/>
            </w:rPr>
            <w:t>Brenhinol</w:t>
          </w:r>
          <w:proofErr w:type="spellEnd"/>
          <w:r w:rsidRPr="00136C62">
            <w:rPr>
              <w:b/>
              <w:color w:val="4D4D4B"/>
            </w:rPr>
            <w:t xml:space="preserve"> </w:t>
          </w:r>
          <w:proofErr w:type="spellStart"/>
          <w:r w:rsidRPr="00136C62">
            <w:rPr>
              <w:b/>
              <w:color w:val="4D4D4B"/>
            </w:rPr>
            <w:t>Henebion</w:t>
          </w:r>
          <w:proofErr w:type="spellEnd"/>
          <w:r w:rsidRPr="00136C62">
            <w:rPr>
              <w:b/>
              <w:color w:val="4D4D4B"/>
            </w:rPr>
            <w:t xml:space="preserve"> Cymru</w:t>
          </w:r>
        </w:p>
        <w:p w14:paraId="78675EDA" w14:textId="77777777" w:rsidR="00316E76" w:rsidRPr="00136C62" w:rsidRDefault="00316E76" w:rsidP="00170ABE">
          <w:pPr>
            <w:spacing w:after="0" w:line="216" w:lineRule="auto"/>
            <w:jc w:val="right"/>
            <w:rPr>
              <w:b/>
              <w:color w:val="4D4D4B"/>
            </w:rPr>
          </w:pPr>
          <w:r w:rsidRPr="00136C62">
            <w:rPr>
              <w:b/>
              <w:color w:val="4D4D4B"/>
            </w:rPr>
            <w:t>Royal Commission on the Ancient and</w:t>
          </w:r>
        </w:p>
        <w:p w14:paraId="30AEBED1" w14:textId="77777777" w:rsidR="00316E76" w:rsidRPr="00136C62" w:rsidRDefault="00316E76" w:rsidP="00170ABE">
          <w:pPr>
            <w:spacing w:after="0" w:line="216" w:lineRule="auto"/>
            <w:jc w:val="right"/>
            <w:rPr>
              <w:b/>
              <w:color w:val="4D4D4B"/>
            </w:rPr>
          </w:pPr>
          <w:r w:rsidRPr="00136C62">
            <w:rPr>
              <w:b/>
              <w:color w:val="4D4D4B"/>
            </w:rPr>
            <w:t>Historical Monuments of Wales</w:t>
          </w:r>
        </w:p>
        <w:p w14:paraId="3ADB27E0" w14:textId="77777777" w:rsidR="00316E76" w:rsidRPr="00136C62" w:rsidRDefault="00316E76" w:rsidP="00170ABE">
          <w:pPr>
            <w:spacing w:after="0" w:line="216" w:lineRule="auto"/>
            <w:jc w:val="right"/>
            <w:rPr>
              <w:color w:val="4D4D4B"/>
              <w:sz w:val="18"/>
              <w:szCs w:val="18"/>
            </w:rPr>
          </w:pPr>
          <w:r>
            <w:rPr>
              <w:color w:val="4D4D4B"/>
              <w:sz w:val="18"/>
              <w:szCs w:val="18"/>
            </w:rPr>
            <w:t xml:space="preserve">Ffordd Penglais </w:t>
          </w:r>
          <w:r w:rsidRPr="007C6E7D">
            <w:rPr>
              <w:color w:val="D2232A"/>
              <w:sz w:val="18"/>
              <w:szCs w:val="18"/>
            </w:rPr>
            <w:t>|</w:t>
          </w:r>
          <w:r>
            <w:rPr>
              <w:color w:val="D2232A"/>
              <w:sz w:val="18"/>
              <w:szCs w:val="18"/>
            </w:rPr>
            <w:t xml:space="preserve"> </w:t>
          </w:r>
          <w:r w:rsidRPr="007C6E7D">
            <w:rPr>
              <w:color w:val="4D4D4B"/>
              <w:sz w:val="18"/>
              <w:szCs w:val="18"/>
            </w:rPr>
            <w:t>Penglais Road</w:t>
          </w:r>
        </w:p>
        <w:p w14:paraId="04958EF3" w14:textId="77777777" w:rsidR="00316E76" w:rsidRPr="00136C62" w:rsidRDefault="00316E76" w:rsidP="00170ABE">
          <w:pPr>
            <w:spacing w:after="0" w:line="216" w:lineRule="auto"/>
            <w:jc w:val="right"/>
            <w:rPr>
              <w:color w:val="4D4D4B"/>
              <w:sz w:val="18"/>
              <w:szCs w:val="18"/>
            </w:rPr>
          </w:pPr>
          <w:r w:rsidRPr="00136C62">
            <w:rPr>
              <w:color w:val="4D4D4B"/>
              <w:sz w:val="18"/>
              <w:szCs w:val="18"/>
            </w:rPr>
            <w:t xml:space="preserve">Aberystwyth SY23 </w:t>
          </w:r>
          <w:r>
            <w:rPr>
              <w:color w:val="4D4D4B"/>
              <w:sz w:val="18"/>
              <w:szCs w:val="18"/>
            </w:rPr>
            <w:t>3BU</w:t>
          </w:r>
        </w:p>
        <w:p w14:paraId="7899BA32" w14:textId="77777777" w:rsidR="00316E76" w:rsidRPr="00136C62" w:rsidRDefault="00316E76" w:rsidP="00170ABE">
          <w:pPr>
            <w:jc w:val="right"/>
            <w:rPr>
              <w:color w:val="4D4D4B"/>
              <w:sz w:val="18"/>
              <w:szCs w:val="18"/>
            </w:rPr>
          </w:pPr>
          <w:r>
            <w:rPr>
              <w:color w:val="4D4D4B"/>
              <w:sz w:val="18"/>
              <w:szCs w:val="18"/>
            </w:rPr>
            <w:t xml:space="preserve">+44 </w:t>
          </w:r>
          <w:r w:rsidRPr="00136C62">
            <w:rPr>
              <w:color w:val="4D4D4B"/>
              <w:sz w:val="18"/>
              <w:szCs w:val="18"/>
            </w:rPr>
            <w:t>(0</w:t>
          </w:r>
          <w:r>
            <w:rPr>
              <w:color w:val="4D4D4B"/>
              <w:sz w:val="18"/>
              <w:szCs w:val="18"/>
            </w:rPr>
            <w:t>)</w:t>
          </w:r>
          <w:r w:rsidRPr="00136C62">
            <w:rPr>
              <w:color w:val="4D4D4B"/>
              <w:sz w:val="18"/>
              <w:szCs w:val="18"/>
            </w:rPr>
            <w:t>1970 621</w:t>
          </w:r>
          <w:r>
            <w:rPr>
              <w:color w:val="4D4D4B"/>
              <w:sz w:val="18"/>
              <w:szCs w:val="18"/>
            </w:rPr>
            <w:t xml:space="preserve"> 211</w:t>
          </w:r>
        </w:p>
        <w:p w14:paraId="3C88F9AA" w14:textId="77777777" w:rsidR="00316E76" w:rsidRPr="00136C62" w:rsidRDefault="00316E76" w:rsidP="00170ABE">
          <w:pPr>
            <w:spacing w:after="0" w:line="240" w:lineRule="auto"/>
            <w:jc w:val="right"/>
            <w:rPr>
              <w:color w:val="4D4D4B"/>
              <w:sz w:val="18"/>
              <w:szCs w:val="18"/>
            </w:rPr>
          </w:pPr>
          <w:r>
            <w:rPr>
              <w:color w:val="4D4D4B"/>
              <w:sz w:val="18"/>
              <w:szCs w:val="18"/>
            </w:rPr>
            <w:t>richard.suggett</w:t>
          </w:r>
          <w:r w:rsidRPr="00136C62">
            <w:rPr>
              <w:color w:val="4D4D4B"/>
              <w:sz w:val="18"/>
              <w:szCs w:val="18"/>
            </w:rPr>
            <w:t>@cbhc.gov.uk</w:t>
          </w:r>
        </w:p>
        <w:p w14:paraId="6DDEBF01" w14:textId="77777777" w:rsidR="00316E76" w:rsidRPr="00BA623F" w:rsidRDefault="00316E76" w:rsidP="00170ABE">
          <w:pPr>
            <w:spacing w:after="0" w:line="240" w:lineRule="auto"/>
            <w:jc w:val="right"/>
          </w:pPr>
          <w:r>
            <w:rPr>
              <w:color w:val="4D4D4B"/>
              <w:sz w:val="18"/>
              <w:szCs w:val="18"/>
            </w:rPr>
            <w:t>richard.suggett</w:t>
          </w:r>
          <w:r w:rsidRPr="00136C62">
            <w:rPr>
              <w:color w:val="4D4D4B"/>
              <w:sz w:val="18"/>
              <w:szCs w:val="18"/>
            </w:rPr>
            <w:t>@rcahmw.gov.uk</w:t>
          </w:r>
        </w:p>
      </w:tc>
    </w:tr>
  </w:tbl>
  <w:p w14:paraId="17CB1027" w14:textId="77777777" w:rsidR="00316E76" w:rsidRDefault="00316E76" w:rsidP="00170ABE">
    <w:pPr>
      <w:pStyle w:val="Header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21"/>
      <w:gridCol w:w="8221"/>
    </w:tblGrid>
    <w:tr w:rsidR="00316E76" w14:paraId="0C7C7E29" w14:textId="77777777" w:rsidTr="00771297">
      <w:tc>
        <w:tcPr>
          <w:tcW w:w="4621" w:type="dxa"/>
          <w:shd w:val="clear" w:color="auto" w:fill="auto"/>
        </w:tcPr>
        <w:p w14:paraId="64375460" w14:textId="77777777" w:rsidR="00316E76" w:rsidRDefault="00316E76" w:rsidP="00170ABE">
          <w:pPr>
            <w:pStyle w:val="Header"/>
          </w:pPr>
          <w:r>
            <w:t>Tom Pert</w:t>
          </w:r>
        </w:p>
      </w:tc>
      <w:tc>
        <w:tcPr>
          <w:tcW w:w="4621" w:type="dxa"/>
          <w:shd w:val="clear" w:color="auto" w:fill="auto"/>
        </w:tcPr>
        <w:p w14:paraId="39ACC729" w14:textId="77777777" w:rsidR="00316E76" w:rsidRDefault="00316E76" w:rsidP="00170ABE">
          <w:pPr>
            <w:ind w:right="132"/>
            <w:jc w:val="right"/>
            <w:rPr>
              <w:rFonts w:ascii="Times New Roman" w:eastAsia="Times New Roman" w:hAnsi="Times New Roman"/>
              <w:sz w:val="20"/>
              <w:szCs w:val="20"/>
            </w:rPr>
          </w:pPr>
          <w:r>
            <w:rPr>
              <w:rFonts w:ascii="Times New Roman" w:eastAsia="Times New Roman" w:hAnsi="Times New Roman"/>
              <w:noProof/>
              <w:sz w:val="20"/>
              <w:szCs w:val="20"/>
              <w:lang w:eastAsia="en-GB"/>
            </w:rPr>
            <w:drawing>
              <wp:inline distT="0" distB="0" distL="0" distR="0" wp14:anchorId="1410B51A" wp14:editId="60005952">
                <wp:extent cx="847725" cy="1076325"/>
                <wp:effectExtent l="0" t="0" r="9525" b="9525"/>
                <wp:docPr id="63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4613308" w14:textId="77777777" w:rsidR="00316E76" w:rsidRDefault="00316E76" w:rsidP="00170ABE">
          <w:pPr>
            <w:spacing w:before="11"/>
            <w:rPr>
              <w:rFonts w:ascii="Times New Roman" w:eastAsia="Times New Roman" w:hAnsi="Times New Roman"/>
              <w:sz w:val="19"/>
              <w:szCs w:val="19"/>
            </w:rPr>
          </w:pPr>
        </w:p>
        <w:p w14:paraId="0FEF8A28" w14:textId="77777777" w:rsidR="00316E76" w:rsidRPr="00B10BB2" w:rsidRDefault="00316E76" w:rsidP="00170ABE">
          <w:pPr>
            <w:pStyle w:val="Heading1"/>
            <w:ind w:right="119"/>
            <w:jc w:val="right"/>
            <w:rPr>
              <w:rFonts w:ascii="Calibri" w:hAnsi="Calibri"/>
              <w:b w:val="0"/>
              <w:bCs w:val="0"/>
              <w:sz w:val="22"/>
              <w:szCs w:val="22"/>
            </w:rPr>
          </w:pPr>
          <w:proofErr w:type="spellStart"/>
          <w:r w:rsidRPr="00B10BB2">
            <w:rPr>
              <w:rFonts w:ascii="Calibri" w:hAnsi="Calibri"/>
              <w:color w:val="4A4A49"/>
              <w:sz w:val="22"/>
              <w:szCs w:val="22"/>
            </w:rPr>
            <w:t>Comisiwn</w:t>
          </w:r>
          <w:proofErr w:type="spellEnd"/>
          <w:r w:rsidRPr="00B10BB2">
            <w:rPr>
              <w:rFonts w:ascii="Calibri" w:hAnsi="Calibri"/>
              <w:color w:val="4A4A49"/>
              <w:sz w:val="22"/>
              <w:szCs w:val="22"/>
            </w:rPr>
            <w:t xml:space="preserve"> </w:t>
          </w:r>
          <w:proofErr w:type="spellStart"/>
          <w:r w:rsidRPr="00B10BB2">
            <w:rPr>
              <w:rFonts w:ascii="Calibri" w:hAnsi="Calibri"/>
              <w:color w:val="4A4A49"/>
              <w:sz w:val="22"/>
              <w:szCs w:val="22"/>
            </w:rPr>
            <w:t>Brenhinol</w:t>
          </w:r>
          <w:proofErr w:type="spellEnd"/>
          <w:r w:rsidRPr="00B10BB2">
            <w:rPr>
              <w:rFonts w:ascii="Calibri" w:hAnsi="Calibri"/>
              <w:color w:val="4A4A49"/>
              <w:sz w:val="22"/>
              <w:szCs w:val="22"/>
            </w:rPr>
            <w:t xml:space="preserve"> </w:t>
          </w:r>
          <w:proofErr w:type="spellStart"/>
          <w:r w:rsidRPr="00B10BB2">
            <w:rPr>
              <w:rFonts w:ascii="Calibri" w:hAnsi="Calibri"/>
              <w:color w:val="4A4A49"/>
              <w:sz w:val="22"/>
              <w:szCs w:val="22"/>
            </w:rPr>
            <w:t>Henebion</w:t>
          </w:r>
          <w:proofErr w:type="spellEnd"/>
          <w:r w:rsidRPr="00B10BB2">
            <w:rPr>
              <w:rFonts w:ascii="Calibri" w:hAnsi="Calibri"/>
              <w:color w:val="4A4A49"/>
              <w:spacing w:val="-13"/>
              <w:sz w:val="22"/>
              <w:szCs w:val="22"/>
            </w:rPr>
            <w:t xml:space="preserve"> </w:t>
          </w:r>
          <w:r w:rsidRPr="00B10BB2">
            <w:rPr>
              <w:rFonts w:ascii="Calibri" w:hAnsi="Calibri"/>
              <w:color w:val="4A4A49"/>
              <w:sz w:val="22"/>
              <w:szCs w:val="22"/>
            </w:rPr>
            <w:t>Cymru</w:t>
          </w:r>
        </w:p>
        <w:p w14:paraId="7393E89C" w14:textId="77777777" w:rsidR="00316E76" w:rsidRPr="00B10BB2" w:rsidRDefault="00316E76" w:rsidP="00170ABE">
          <w:pPr>
            <w:spacing w:before="42" w:line="198" w:lineRule="exact"/>
            <w:ind w:left="6392" w:right="119" w:firstLine="196"/>
            <w:jc w:val="right"/>
            <w:rPr>
              <w:rFonts w:eastAsia="FS Albert" w:cs="FS Albert"/>
            </w:rPr>
          </w:pPr>
          <w:r w:rsidRPr="00B10BB2">
            <w:rPr>
              <w:b/>
              <w:color w:val="4A4A49"/>
              <w:spacing w:val="-3"/>
            </w:rPr>
            <w:t xml:space="preserve">Royal </w:t>
          </w:r>
          <w:r w:rsidRPr="00B10BB2">
            <w:rPr>
              <w:b/>
              <w:color w:val="4A4A49"/>
            </w:rPr>
            <w:t>Commission on the</w:t>
          </w:r>
          <w:r w:rsidRPr="00B10BB2">
            <w:rPr>
              <w:b/>
              <w:color w:val="4A4A49"/>
              <w:spacing w:val="-1"/>
            </w:rPr>
            <w:t xml:space="preserve"> </w:t>
          </w:r>
          <w:r w:rsidRPr="00B10BB2">
            <w:rPr>
              <w:b/>
              <w:color w:val="4A4A49"/>
            </w:rPr>
            <w:t>Ancient and Historical Monuments of</w:t>
          </w:r>
          <w:r w:rsidRPr="00B10BB2">
            <w:rPr>
              <w:b/>
              <w:color w:val="4A4A49"/>
              <w:spacing w:val="-16"/>
            </w:rPr>
            <w:t xml:space="preserve"> </w:t>
          </w:r>
          <w:r w:rsidRPr="00B10BB2">
            <w:rPr>
              <w:b/>
              <w:color w:val="4A4A49"/>
            </w:rPr>
            <w:t>Wales</w:t>
          </w:r>
        </w:p>
        <w:p w14:paraId="0C4F9ED6" w14:textId="77777777" w:rsidR="00316E76" w:rsidRPr="00B10BB2" w:rsidRDefault="00316E76" w:rsidP="00170ABE">
          <w:pPr>
            <w:pStyle w:val="BodyText"/>
            <w:spacing w:before="180" w:line="196" w:lineRule="auto"/>
            <w:ind w:left="7546" w:right="117" w:firstLine="0"/>
            <w:jc w:val="right"/>
            <w:rPr>
              <w:rFonts w:ascii="Calibri" w:hAnsi="Calibri"/>
            </w:rPr>
          </w:pPr>
          <w:r>
            <w:rPr>
              <w:rFonts w:ascii="Calibri" w:hAnsi="Calibri"/>
              <w:color w:val="4A4A49"/>
            </w:rPr>
            <w:t xml:space="preserve">Ffordd Penglais </w:t>
          </w:r>
          <w:r w:rsidRPr="00B10BB2">
            <w:rPr>
              <w:rFonts w:ascii="Calibri" w:hAnsi="Calibri"/>
              <w:color w:val="CD1719"/>
              <w:w w:val="95"/>
              <w:sz w:val="20"/>
            </w:rPr>
            <w:t>|</w:t>
          </w:r>
          <w:r>
            <w:rPr>
              <w:rFonts w:ascii="Calibri" w:hAnsi="Calibri"/>
              <w:color w:val="4A4A49"/>
            </w:rPr>
            <w:t xml:space="preserve"> Penglais Road</w:t>
          </w:r>
          <w:r>
            <w:rPr>
              <w:rFonts w:ascii="Calibri" w:hAnsi="Calibri"/>
              <w:color w:val="4A4A49"/>
            </w:rPr>
            <w:br/>
          </w:r>
          <w:r w:rsidRPr="00B10BB2">
            <w:rPr>
              <w:rFonts w:ascii="Calibri" w:hAnsi="Calibri"/>
              <w:color w:val="4A4A49"/>
            </w:rPr>
            <w:t>Aberystwyth SY23</w:t>
          </w:r>
          <w:r w:rsidRPr="00B10BB2">
            <w:rPr>
              <w:rFonts w:ascii="Calibri" w:hAnsi="Calibri"/>
              <w:color w:val="4A4A49"/>
              <w:spacing w:val="-1"/>
            </w:rPr>
            <w:t xml:space="preserve"> </w:t>
          </w:r>
          <w:r w:rsidRPr="00B10BB2">
            <w:rPr>
              <w:rFonts w:ascii="Calibri" w:hAnsi="Calibri"/>
              <w:color w:val="4A4A49"/>
            </w:rPr>
            <w:t>3BU</w:t>
          </w:r>
        </w:p>
        <w:p w14:paraId="658D3C73" w14:textId="77777777" w:rsidR="00316E76" w:rsidRPr="00B10BB2" w:rsidRDefault="00316E76" w:rsidP="00170ABE">
          <w:pPr>
            <w:pStyle w:val="BodyText"/>
            <w:ind w:right="117" w:firstLine="0"/>
            <w:jc w:val="right"/>
            <w:rPr>
              <w:rFonts w:ascii="Calibri" w:hAnsi="Calibri"/>
            </w:rPr>
          </w:pPr>
          <w:r w:rsidRPr="00B10BB2">
            <w:rPr>
              <w:rFonts w:ascii="Calibri" w:hAnsi="Calibri"/>
              <w:color w:val="4A4A49"/>
            </w:rPr>
            <w:t>(01970) 621200</w:t>
          </w:r>
        </w:p>
        <w:p w14:paraId="7654F745" w14:textId="77777777" w:rsidR="00316E76" w:rsidRDefault="008B636B" w:rsidP="00170ABE">
          <w:pPr>
            <w:pStyle w:val="BodyText"/>
            <w:spacing w:before="92" w:line="164" w:lineRule="exact"/>
            <w:ind w:left="7701" w:right="119" w:firstLine="224"/>
            <w:jc w:val="right"/>
            <w:rPr>
              <w:rFonts w:ascii="Calibri" w:hAnsi="Calibri"/>
              <w:color w:val="4A4A49"/>
              <w:spacing w:val="-1"/>
            </w:rPr>
          </w:pPr>
          <w:hyperlink r:id="rId3">
            <w:r w:rsidR="00316E76" w:rsidRPr="00B10BB2">
              <w:rPr>
                <w:rFonts w:ascii="Calibri" w:hAnsi="Calibri"/>
                <w:color w:val="4A4A49"/>
                <w:spacing w:val="-1"/>
              </w:rPr>
              <w:t>chc.cymru@cbhc.gov.uk</w:t>
            </w:r>
          </w:hyperlink>
          <w:r w:rsidR="00316E76" w:rsidRPr="00B10BB2">
            <w:rPr>
              <w:rFonts w:ascii="Calibri" w:hAnsi="Calibri"/>
              <w:color w:val="4A4A49"/>
            </w:rPr>
            <w:t xml:space="preserve"> </w:t>
          </w:r>
          <w:hyperlink r:id="rId4">
            <w:r w:rsidR="00316E76" w:rsidRPr="00B10BB2">
              <w:rPr>
                <w:rFonts w:ascii="Calibri" w:hAnsi="Calibri"/>
                <w:color w:val="4A4A49"/>
                <w:spacing w:val="-1"/>
              </w:rPr>
              <w:t>nmr.wales@rcahmw.gov.uk</w:t>
            </w:r>
          </w:hyperlink>
        </w:p>
        <w:p w14:paraId="349EF6B2" w14:textId="77777777" w:rsidR="00316E76" w:rsidRPr="00B10BB2" w:rsidRDefault="00316E76" w:rsidP="00170ABE">
          <w:pPr>
            <w:pStyle w:val="BodyText"/>
            <w:spacing w:before="92" w:line="164" w:lineRule="exact"/>
            <w:ind w:left="7701" w:right="119" w:firstLine="224"/>
            <w:jc w:val="right"/>
            <w:rPr>
              <w:rFonts w:ascii="Calibri" w:hAnsi="Calibri"/>
            </w:rPr>
          </w:pPr>
          <w:r>
            <w:rPr>
              <w:rFonts w:ascii="Calibri" w:hAnsi="Calibri"/>
              <w:color w:val="4A4A49"/>
              <w:spacing w:val="-1"/>
            </w:rPr>
            <w:t>14 March 2016</w:t>
          </w:r>
        </w:p>
        <w:p w14:paraId="516AE268" w14:textId="77777777" w:rsidR="00316E76" w:rsidRDefault="00316E76" w:rsidP="00170ABE">
          <w:pPr>
            <w:pStyle w:val="Header"/>
            <w:jc w:val="right"/>
          </w:pPr>
        </w:p>
      </w:tc>
    </w:tr>
    <w:tr w:rsidR="00316E76" w14:paraId="499134AF" w14:textId="77777777" w:rsidTr="00771297">
      <w:tc>
        <w:tcPr>
          <w:tcW w:w="4621" w:type="dxa"/>
          <w:shd w:val="clear" w:color="auto" w:fill="auto"/>
        </w:tcPr>
        <w:p w14:paraId="1F009E39" w14:textId="77777777" w:rsidR="00316E76" w:rsidRDefault="00316E76" w:rsidP="00170ABE">
          <w:pPr>
            <w:pStyle w:val="Header"/>
          </w:pPr>
          <w:r>
            <w:t>The Old Post Office</w:t>
          </w:r>
        </w:p>
      </w:tc>
      <w:tc>
        <w:tcPr>
          <w:tcW w:w="4621" w:type="dxa"/>
          <w:shd w:val="clear" w:color="auto" w:fill="auto"/>
        </w:tcPr>
        <w:p w14:paraId="75C2B470" w14:textId="77777777" w:rsidR="00316E76" w:rsidRDefault="00316E76" w:rsidP="00170ABE">
          <w:pPr>
            <w:pStyle w:val="Header"/>
            <w:jc w:val="right"/>
          </w:pPr>
        </w:p>
      </w:tc>
    </w:tr>
    <w:tr w:rsidR="00316E76" w14:paraId="26483B09" w14:textId="77777777" w:rsidTr="00771297">
      <w:tc>
        <w:tcPr>
          <w:tcW w:w="4621" w:type="dxa"/>
          <w:shd w:val="clear" w:color="auto" w:fill="auto"/>
        </w:tcPr>
        <w:p w14:paraId="629EEB20" w14:textId="77777777" w:rsidR="00316E76" w:rsidRDefault="00316E76" w:rsidP="00170ABE">
          <w:pPr>
            <w:pStyle w:val="Header"/>
          </w:pPr>
          <w:proofErr w:type="spellStart"/>
          <w:r>
            <w:t>Trefeglwys</w:t>
          </w:r>
          <w:proofErr w:type="spellEnd"/>
        </w:p>
      </w:tc>
      <w:tc>
        <w:tcPr>
          <w:tcW w:w="4621" w:type="dxa"/>
          <w:shd w:val="clear" w:color="auto" w:fill="auto"/>
        </w:tcPr>
        <w:p w14:paraId="05AF0465" w14:textId="77777777" w:rsidR="00316E76" w:rsidRDefault="00316E76" w:rsidP="00170ABE">
          <w:pPr>
            <w:pStyle w:val="Header"/>
            <w:jc w:val="right"/>
          </w:pPr>
        </w:p>
      </w:tc>
    </w:tr>
    <w:tr w:rsidR="00316E76" w14:paraId="1AC1FD7C" w14:textId="77777777" w:rsidTr="00771297">
      <w:tc>
        <w:tcPr>
          <w:tcW w:w="4621" w:type="dxa"/>
          <w:shd w:val="clear" w:color="auto" w:fill="auto"/>
        </w:tcPr>
        <w:p w14:paraId="3C0D7F6B" w14:textId="77777777" w:rsidR="00316E76" w:rsidRDefault="00316E76" w:rsidP="00170ABE">
          <w:pPr>
            <w:pStyle w:val="Header"/>
          </w:pPr>
        </w:p>
      </w:tc>
      <w:tc>
        <w:tcPr>
          <w:tcW w:w="4621" w:type="dxa"/>
          <w:shd w:val="clear" w:color="auto" w:fill="auto"/>
        </w:tcPr>
        <w:p w14:paraId="6CDDF9B8" w14:textId="77777777" w:rsidR="00316E76" w:rsidRDefault="00316E76" w:rsidP="00170ABE">
          <w:pPr>
            <w:pStyle w:val="Header"/>
            <w:jc w:val="right"/>
          </w:pPr>
        </w:p>
      </w:tc>
    </w:tr>
    <w:tr w:rsidR="00316E76" w14:paraId="2FA96B07" w14:textId="77777777" w:rsidTr="00771297">
      <w:tc>
        <w:tcPr>
          <w:tcW w:w="4621" w:type="dxa"/>
          <w:shd w:val="clear" w:color="auto" w:fill="auto"/>
        </w:tcPr>
        <w:p w14:paraId="1F26386B" w14:textId="77777777" w:rsidR="00316E76" w:rsidRDefault="00316E76" w:rsidP="00170ABE">
          <w:pPr>
            <w:pStyle w:val="Header"/>
          </w:pPr>
        </w:p>
      </w:tc>
      <w:tc>
        <w:tcPr>
          <w:tcW w:w="4621" w:type="dxa"/>
          <w:shd w:val="clear" w:color="auto" w:fill="auto"/>
        </w:tcPr>
        <w:p w14:paraId="184F2775" w14:textId="77777777" w:rsidR="00316E76" w:rsidRDefault="00316E76" w:rsidP="00170ABE">
          <w:pPr>
            <w:pStyle w:val="Header"/>
            <w:jc w:val="right"/>
          </w:pPr>
        </w:p>
      </w:tc>
    </w:tr>
    <w:tr w:rsidR="00316E76" w14:paraId="73EA4173" w14:textId="77777777" w:rsidTr="00771297">
      <w:tc>
        <w:tcPr>
          <w:tcW w:w="4621" w:type="dxa"/>
          <w:shd w:val="clear" w:color="auto" w:fill="auto"/>
        </w:tcPr>
        <w:p w14:paraId="117BB5E0" w14:textId="77777777" w:rsidR="00316E76" w:rsidRDefault="00316E76" w:rsidP="00170ABE">
          <w:pPr>
            <w:pStyle w:val="Header"/>
          </w:pPr>
        </w:p>
      </w:tc>
      <w:tc>
        <w:tcPr>
          <w:tcW w:w="4621" w:type="dxa"/>
          <w:shd w:val="clear" w:color="auto" w:fill="auto"/>
        </w:tcPr>
        <w:p w14:paraId="51FD0D0B" w14:textId="77777777" w:rsidR="00316E76" w:rsidRDefault="00316E76" w:rsidP="00170ABE">
          <w:pPr>
            <w:pStyle w:val="Header"/>
            <w:jc w:val="right"/>
          </w:pPr>
        </w:p>
      </w:tc>
    </w:tr>
    <w:tr w:rsidR="00316E76" w14:paraId="71D46F0A" w14:textId="77777777" w:rsidTr="00771297">
      <w:tc>
        <w:tcPr>
          <w:tcW w:w="4621" w:type="dxa"/>
          <w:shd w:val="clear" w:color="auto" w:fill="auto"/>
        </w:tcPr>
        <w:p w14:paraId="7CDDCC8A" w14:textId="77777777" w:rsidR="00316E76" w:rsidRDefault="00316E76" w:rsidP="00170ABE">
          <w:pPr>
            <w:pStyle w:val="Header"/>
          </w:pPr>
        </w:p>
      </w:tc>
      <w:tc>
        <w:tcPr>
          <w:tcW w:w="4621" w:type="dxa"/>
          <w:shd w:val="clear" w:color="auto" w:fill="auto"/>
        </w:tcPr>
        <w:p w14:paraId="63FCBC66" w14:textId="77777777" w:rsidR="00316E76" w:rsidRDefault="00316E76" w:rsidP="00170ABE">
          <w:pPr>
            <w:pStyle w:val="Header"/>
            <w:jc w:val="right"/>
          </w:pPr>
        </w:p>
      </w:tc>
    </w:tr>
    <w:tr w:rsidR="00316E76" w14:paraId="2F4DEE8E" w14:textId="77777777" w:rsidTr="00771297">
      <w:tc>
        <w:tcPr>
          <w:tcW w:w="4621" w:type="dxa"/>
          <w:shd w:val="clear" w:color="auto" w:fill="auto"/>
        </w:tcPr>
        <w:p w14:paraId="7DB4D89A" w14:textId="77777777" w:rsidR="00316E76" w:rsidRDefault="00316E76" w:rsidP="00170ABE">
          <w:pPr>
            <w:pStyle w:val="Header"/>
          </w:pPr>
        </w:p>
      </w:tc>
      <w:tc>
        <w:tcPr>
          <w:tcW w:w="4621" w:type="dxa"/>
          <w:shd w:val="clear" w:color="auto" w:fill="auto"/>
        </w:tcPr>
        <w:p w14:paraId="1DE68375" w14:textId="77777777" w:rsidR="00316E76" w:rsidRDefault="00316E76" w:rsidP="00170ABE">
          <w:pPr>
            <w:pStyle w:val="Header"/>
            <w:jc w:val="right"/>
          </w:pPr>
        </w:p>
      </w:tc>
    </w:tr>
  </w:tbl>
  <w:p w14:paraId="5BC58943" w14:textId="77777777" w:rsidR="00316E76" w:rsidRDefault="00316E76" w:rsidP="00170ABE">
    <w:pPr>
      <w:pStyle w:val="Header"/>
    </w:pPr>
  </w:p>
  <w:p w14:paraId="442FBAB6" w14:textId="77777777" w:rsidR="00316E76" w:rsidRDefault="00316E76" w:rsidP="00170ABE">
    <w:pPr>
      <w:pStyle w:val="Header"/>
    </w:pPr>
  </w:p>
  <w:p w14:paraId="761ABD1E" w14:textId="77777777" w:rsidR="00316E76" w:rsidRDefault="00316E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563B"/>
    <w:rsid w:val="00003FC9"/>
    <w:rsid w:val="000234B8"/>
    <w:rsid w:val="00053FC4"/>
    <w:rsid w:val="00081375"/>
    <w:rsid w:val="00082035"/>
    <w:rsid w:val="000B03E9"/>
    <w:rsid w:val="000E684D"/>
    <w:rsid w:val="0012023E"/>
    <w:rsid w:val="00136C62"/>
    <w:rsid w:val="00170ABE"/>
    <w:rsid w:val="00184D0C"/>
    <w:rsid w:val="001A52C0"/>
    <w:rsid w:val="001A77E6"/>
    <w:rsid w:val="001C4B2D"/>
    <w:rsid w:val="001D46E6"/>
    <w:rsid w:val="001D6D77"/>
    <w:rsid w:val="00217DD8"/>
    <w:rsid w:val="002419FA"/>
    <w:rsid w:val="00247CCF"/>
    <w:rsid w:val="00264F69"/>
    <w:rsid w:val="0026563B"/>
    <w:rsid w:val="0026661A"/>
    <w:rsid w:val="002678C3"/>
    <w:rsid w:val="002B0F3F"/>
    <w:rsid w:val="002E67A1"/>
    <w:rsid w:val="002E6A9D"/>
    <w:rsid w:val="00312357"/>
    <w:rsid w:val="00316E76"/>
    <w:rsid w:val="003344D5"/>
    <w:rsid w:val="00386EEA"/>
    <w:rsid w:val="003E361A"/>
    <w:rsid w:val="00422985"/>
    <w:rsid w:val="00432692"/>
    <w:rsid w:val="0045417A"/>
    <w:rsid w:val="004862C2"/>
    <w:rsid w:val="00497FA7"/>
    <w:rsid w:val="004F27CB"/>
    <w:rsid w:val="005557B4"/>
    <w:rsid w:val="00572C6C"/>
    <w:rsid w:val="005942D4"/>
    <w:rsid w:val="005A1A48"/>
    <w:rsid w:val="005B5A9D"/>
    <w:rsid w:val="005F30E0"/>
    <w:rsid w:val="00604017"/>
    <w:rsid w:val="00610044"/>
    <w:rsid w:val="006130EA"/>
    <w:rsid w:val="006254E7"/>
    <w:rsid w:val="00634710"/>
    <w:rsid w:val="00652157"/>
    <w:rsid w:val="0066129F"/>
    <w:rsid w:val="00684ECC"/>
    <w:rsid w:val="006A4FD2"/>
    <w:rsid w:val="006C4923"/>
    <w:rsid w:val="006D755F"/>
    <w:rsid w:val="006F7BDA"/>
    <w:rsid w:val="00715C90"/>
    <w:rsid w:val="007248A3"/>
    <w:rsid w:val="00731C11"/>
    <w:rsid w:val="00765362"/>
    <w:rsid w:val="00771297"/>
    <w:rsid w:val="00773869"/>
    <w:rsid w:val="00797323"/>
    <w:rsid w:val="007A4DFA"/>
    <w:rsid w:val="007B6831"/>
    <w:rsid w:val="007C1B39"/>
    <w:rsid w:val="007C6E7D"/>
    <w:rsid w:val="007D2B7C"/>
    <w:rsid w:val="007D32AB"/>
    <w:rsid w:val="007E2DF6"/>
    <w:rsid w:val="007F2804"/>
    <w:rsid w:val="00800420"/>
    <w:rsid w:val="00803471"/>
    <w:rsid w:val="00807C27"/>
    <w:rsid w:val="00824736"/>
    <w:rsid w:val="008335E8"/>
    <w:rsid w:val="008451C0"/>
    <w:rsid w:val="00852313"/>
    <w:rsid w:val="00877E7A"/>
    <w:rsid w:val="00886463"/>
    <w:rsid w:val="008922C2"/>
    <w:rsid w:val="008976D2"/>
    <w:rsid w:val="008B636B"/>
    <w:rsid w:val="00913A6A"/>
    <w:rsid w:val="00963B76"/>
    <w:rsid w:val="00974C71"/>
    <w:rsid w:val="009A64B4"/>
    <w:rsid w:val="009C1C31"/>
    <w:rsid w:val="00A22E3C"/>
    <w:rsid w:val="00A517D4"/>
    <w:rsid w:val="00AB497F"/>
    <w:rsid w:val="00AE4009"/>
    <w:rsid w:val="00B53C4A"/>
    <w:rsid w:val="00B80AD3"/>
    <w:rsid w:val="00BA623F"/>
    <w:rsid w:val="00BA63C2"/>
    <w:rsid w:val="00BB0714"/>
    <w:rsid w:val="00BC0A02"/>
    <w:rsid w:val="00BD6388"/>
    <w:rsid w:val="00C0180B"/>
    <w:rsid w:val="00C21B73"/>
    <w:rsid w:val="00CA17E4"/>
    <w:rsid w:val="00CD7940"/>
    <w:rsid w:val="00D231EB"/>
    <w:rsid w:val="00D7351E"/>
    <w:rsid w:val="00D80071"/>
    <w:rsid w:val="00D948CA"/>
    <w:rsid w:val="00DA6592"/>
    <w:rsid w:val="00DC166E"/>
    <w:rsid w:val="00DE4E9C"/>
    <w:rsid w:val="00E11293"/>
    <w:rsid w:val="00E11306"/>
    <w:rsid w:val="00E2584F"/>
    <w:rsid w:val="00E338DE"/>
    <w:rsid w:val="00E4032D"/>
    <w:rsid w:val="00E86BF5"/>
    <w:rsid w:val="00EA4688"/>
    <w:rsid w:val="00EB03D9"/>
    <w:rsid w:val="00EB26F4"/>
    <w:rsid w:val="00EB4799"/>
    <w:rsid w:val="00ED14DC"/>
    <w:rsid w:val="00EF6737"/>
    <w:rsid w:val="00F50FE0"/>
    <w:rsid w:val="00F51BBD"/>
    <w:rsid w:val="00F538B6"/>
    <w:rsid w:val="00F55C89"/>
    <w:rsid w:val="00F74E1D"/>
    <w:rsid w:val="00F82DC6"/>
    <w:rsid w:val="00F86AC2"/>
    <w:rsid w:val="00FB5B98"/>
    <w:rsid w:val="00FD73A1"/>
    <w:rsid w:val="00FE620F"/>
    <w:rsid w:val="00FF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BC13A4B"/>
  <w15:docId w15:val="{6645F000-A44F-47D2-BF4C-70A73B4D9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1"/>
    <w:qFormat/>
    <w:rsid w:val="003344D5"/>
    <w:pPr>
      <w:widowControl w:val="0"/>
      <w:spacing w:after="0" w:line="240" w:lineRule="auto"/>
      <w:outlineLvl w:val="0"/>
    </w:pPr>
    <w:rPr>
      <w:rFonts w:ascii="FS Albert" w:eastAsia="FS Albert" w:hAnsi="FS Albert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oyalCommissionpdf">
    <w:name w:val="Royal Commission (.pdf)"/>
    <w:basedOn w:val="Normal"/>
    <w:qFormat/>
    <w:rsid w:val="002678C3"/>
    <w:rPr>
      <w:b/>
      <w:bCs/>
      <w:color w:val="4D4D4F"/>
      <w:sz w:val="28"/>
      <w:szCs w:val="28"/>
    </w:rPr>
  </w:style>
  <w:style w:type="paragraph" w:customStyle="1" w:styleId="RCBody">
    <w:name w:val="RC_Body"/>
    <w:basedOn w:val="Normal"/>
    <w:qFormat/>
    <w:rsid w:val="002678C3"/>
    <w:rPr>
      <w:bCs/>
      <w:color w:val="4D4D4F"/>
      <w:sz w:val="24"/>
      <w:szCs w:val="28"/>
    </w:rPr>
  </w:style>
  <w:style w:type="paragraph" w:customStyle="1" w:styleId="RCTitle">
    <w:name w:val="RC_Title"/>
    <w:basedOn w:val="RoyalCommissionpdf"/>
    <w:qFormat/>
    <w:rsid w:val="002E67A1"/>
    <w:pPr>
      <w:jc w:val="center"/>
    </w:pPr>
    <w:rPr>
      <w:sz w:val="36"/>
    </w:rPr>
  </w:style>
  <w:style w:type="paragraph" w:customStyle="1" w:styleId="RCSubtitle">
    <w:name w:val="RC_Subtitle"/>
    <w:basedOn w:val="Normal"/>
    <w:qFormat/>
    <w:rsid w:val="002E67A1"/>
    <w:rPr>
      <w:b/>
      <w:color w:val="4D4D4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6563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6563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6563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6563B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5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6563B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2656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1"/>
    <w:rsid w:val="003344D5"/>
    <w:rPr>
      <w:rFonts w:ascii="FS Albert" w:eastAsia="FS Albert" w:hAnsi="FS Albert"/>
      <w:b/>
      <w:bCs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3344D5"/>
    <w:pPr>
      <w:widowControl w:val="0"/>
      <w:spacing w:before="85" w:after="0" w:line="240" w:lineRule="auto"/>
      <w:ind w:hanging="410"/>
    </w:pPr>
    <w:rPr>
      <w:rFonts w:ascii="FS Albert" w:eastAsia="FS Albert" w:hAnsi="FS Albert"/>
      <w:sz w:val="16"/>
      <w:szCs w:val="16"/>
      <w:lang w:val="en-US"/>
    </w:rPr>
  </w:style>
  <w:style w:type="character" w:customStyle="1" w:styleId="BodyTextChar">
    <w:name w:val="Body Text Char"/>
    <w:link w:val="BodyText"/>
    <w:uiPriority w:val="1"/>
    <w:rsid w:val="003344D5"/>
    <w:rPr>
      <w:rFonts w:ascii="FS Albert" w:eastAsia="FS Albert" w:hAnsi="FS Albert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BA62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5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c.cymru@cbhc.gov.uk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hyperlink" Target="mailto:nmr.wales@rcahmw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E56AA-2A55-422C-A961-96A05DEB6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RCAHMW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Pert</dc:creator>
  <cp:lastModifiedBy>Georgina Gittins</cp:lastModifiedBy>
  <cp:revision>2</cp:revision>
  <cp:lastPrinted>2018-05-01T10:27:00Z</cp:lastPrinted>
  <dcterms:created xsi:type="dcterms:W3CDTF">2021-11-24T20:18:00Z</dcterms:created>
  <dcterms:modified xsi:type="dcterms:W3CDTF">2021-11-24T20:18:00Z</dcterms:modified>
</cp:coreProperties>
</file>