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Relationship Target="word/document.xml" Type="http://schemas.openxmlformats.org/officeDocument/2006/relationships/officeDocument" Id="rId1"></Relationship><Relationship Target="docProps/app.xml" Type="http://schemas.openxmlformats.org/officeDocument/2006/relationships/extended-properties" Id="rId4"></Relationship><Relationship Target="docProps/core.xml" Type="http://schemas.openxmlformats.org/package/2006/relationships/metadata/core-properties" Id="rId5"></Relationship></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1B3A" w:rsidRPr="00002DC3" w:rsidRDefault="0041181F" w:rsidP="008C1B3A">
      <w:pPr>
        <w:jc w:val="center"/>
        <w:rPr>
          <w:rFonts w:ascii="Times New Roman" w:hAnsi="Times New Roman" w:cs="Times New Roman"/>
          <w:b/>
          <w:sz w:val="52"/>
          <w:szCs w:val="72"/>
        </w:rPr>
      </w:pPr>
      <w:r w:rsidRPr="00002DC3">
        <w:rPr>
          <w:rFonts w:ascii="Times New Roman" w:hAnsi="Times New Roman" w:cs="Times New Roman"/>
          <w:b/>
          <w:sz w:val="52"/>
          <w:szCs w:val="72"/>
        </w:rPr>
        <w:t>PRO</w:t>
      </w:r>
      <w:r w:rsidR="006958B2" w:rsidRPr="00002DC3">
        <w:rPr>
          <w:rFonts w:ascii="Times New Roman" w:hAnsi="Times New Roman" w:cs="Times New Roman"/>
          <w:b/>
          <w:sz w:val="52"/>
          <w:szCs w:val="72"/>
        </w:rPr>
        <w:t xml:space="preserve">POSED </w:t>
      </w:r>
      <w:r w:rsidR="00002DC3" w:rsidRPr="00002DC3">
        <w:rPr>
          <w:rFonts w:ascii="Times New Roman" w:hAnsi="Times New Roman" w:cs="Times New Roman"/>
          <w:b/>
          <w:sz w:val="52"/>
          <w:szCs w:val="72"/>
        </w:rPr>
        <w:t xml:space="preserve">ALTERATIONS </w:t>
      </w:r>
      <w:r w:rsidR="008C1B3A" w:rsidRPr="00002DC3">
        <w:rPr>
          <w:rFonts w:ascii="Times New Roman" w:hAnsi="Times New Roman" w:cs="Times New Roman"/>
          <w:b/>
          <w:sz w:val="52"/>
          <w:szCs w:val="72"/>
        </w:rPr>
        <w:t>AT</w:t>
      </w:r>
    </w:p>
    <w:p w:rsidR="008C1B3A" w:rsidRDefault="008C1B3A" w:rsidP="008C1B3A">
      <w:pPr>
        <w:jc w:val="center"/>
      </w:pPr>
      <w:r w:rsidRPr="00002DC3">
        <w:rPr>
          <w:rFonts w:ascii="Times New Roman" w:hAnsi="Times New Roman" w:cs="Times New Roman"/>
          <w:b/>
          <w:color w:val="000000"/>
          <w:sz w:val="52"/>
          <w:szCs w:val="52"/>
          <w:shd w:val="clear" w:color="auto" w:fill="FFFFFF"/>
        </w:rPr>
        <w:t>KNOLTON HALL</w:t>
      </w:r>
      <w:r w:rsidRPr="00002DC3">
        <w:rPr>
          <w:rFonts w:ascii="Times New Roman" w:hAnsi="Times New Roman" w:cs="Times New Roman"/>
          <w:b/>
          <w:color w:val="000000"/>
          <w:sz w:val="48"/>
          <w:szCs w:val="52"/>
        </w:rPr>
        <w:br/>
      </w:r>
    </w:p>
    <w:p w:rsidR="008C1B3A" w:rsidRDefault="008C1B3A" w:rsidP="008C1B3A">
      <w:pPr>
        <w:rPr>
          <w:rFonts w:ascii="Times New Roman" w:hAnsi="Times New Roman" w:cs="Times New Roman"/>
          <w:b/>
          <w:sz w:val="52"/>
          <w:szCs w:val="72"/>
        </w:rPr>
      </w:pPr>
    </w:p>
    <w:p w:rsidR="008C1B3A" w:rsidRDefault="00B7265F" w:rsidP="008C1B3A">
      <w:pPr>
        <w:rPr>
          <w:rFonts w:ascii="Times New Roman" w:hAnsi="Times New Roman" w:cs="Times New Roman"/>
          <w:b/>
          <w:sz w:val="52"/>
          <w:szCs w:val="72"/>
        </w:rPr>
      </w:pPr>
      <w:r>
        <w:rPr>
          <w:noProof/>
        </w:rPr>
        <w:drawing>
          <wp:inline distT="0" distB="0" distL="0" distR="0" wp14:anchorId="6877FB3E" wp14:editId="5DEE67F7">
            <wp:extent cx="5278120" cy="2531708"/>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278120" cy="2531708"/>
                    </a:xfrm>
                    <a:prstGeom prst="rect">
                      <a:avLst/>
                    </a:prstGeom>
                  </pic:spPr>
                </pic:pic>
              </a:graphicData>
            </a:graphic>
          </wp:inline>
        </w:drawing>
      </w:r>
    </w:p>
    <w:p w:rsidR="006958B2" w:rsidRDefault="00CA1341" w:rsidP="006958B2">
      <w:pPr>
        <w:jc w:val="center"/>
        <w:rPr>
          <w:rFonts w:ascii="Times New Roman" w:hAnsi="Times New Roman" w:cs="Times New Roman"/>
          <w:b/>
          <w:sz w:val="72"/>
          <w:szCs w:val="72"/>
        </w:rPr>
      </w:pPr>
      <w:r>
        <w:rPr>
          <w:rFonts w:ascii="Times New Roman" w:hAnsi="Times New Roman" w:cs="Times New Roman"/>
          <w:b/>
          <w:noProof/>
          <w:sz w:val="72"/>
          <w:szCs w:val="72"/>
        </w:rPr>
        <w:drawing>
          <wp:anchor distT="0" distB="0" distL="114300" distR="114300" simplePos="0" relativeHeight="251659264" behindDoc="0" locked="0" layoutInCell="1" allowOverlap="1" wp14:anchorId="629524EA" wp14:editId="0EB61434">
            <wp:simplePos x="0" y="0"/>
            <wp:positionH relativeFrom="column">
              <wp:posOffset>1169035</wp:posOffset>
            </wp:positionH>
            <wp:positionV relativeFrom="paragraph">
              <wp:posOffset>1557655</wp:posOffset>
            </wp:positionV>
            <wp:extent cx="3054350" cy="1915795"/>
            <wp:effectExtent l="0" t="0" r="0" b="8255"/>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srcRect l="32417" t="41124" r="35422" b="23077"/>
                    <a:stretch>
                      <a:fillRect/>
                    </a:stretch>
                  </pic:blipFill>
                  <pic:spPr bwMode="auto">
                    <a:xfrm>
                      <a:off x="0" y="0"/>
                      <a:ext cx="3054350" cy="1915795"/>
                    </a:xfrm>
                    <a:prstGeom prst="rect">
                      <a:avLst/>
                    </a:prstGeom>
                    <a:noFill/>
                    <a:ln w="9525">
                      <a:noFill/>
                      <a:miter lim="800000"/>
                      <a:headEnd/>
                      <a:tailEnd/>
                    </a:ln>
                  </pic:spPr>
                </pic:pic>
              </a:graphicData>
            </a:graphic>
          </wp:anchor>
        </w:drawing>
      </w:r>
      <w:r w:rsidR="00F75449">
        <w:rPr>
          <w:rFonts w:ascii="Times New Roman" w:hAnsi="Times New Roman" w:cs="Times New Roman"/>
          <w:b/>
          <w:sz w:val="72"/>
          <w:szCs w:val="72"/>
        </w:rPr>
        <w:t>HERITAGE STATEMENT</w:t>
      </w:r>
      <w:r w:rsidR="006958B2" w:rsidRPr="006958B2">
        <w:rPr>
          <w:rFonts w:ascii="Times New Roman" w:hAnsi="Times New Roman" w:cs="Times New Roman"/>
          <w:b/>
          <w:sz w:val="72"/>
          <w:szCs w:val="72"/>
        </w:rPr>
        <w:t xml:space="preserve"> </w:t>
      </w:r>
    </w:p>
    <w:p w:rsidR="006958B2" w:rsidRDefault="006958B2" w:rsidP="006958B2">
      <w:pPr>
        <w:jc w:val="center"/>
        <w:rPr>
          <w:rFonts w:ascii="Times New Roman" w:hAnsi="Times New Roman" w:cs="Times New Roman"/>
          <w:b/>
          <w:sz w:val="72"/>
          <w:szCs w:val="72"/>
        </w:rPr>
      </w:pPr>
    </w:p>
    <w:p w:rsidR="001D54ED" w:rsidRDefault="001D54ED" w:rsidP="006958B2">
      <w:pPr>
        <w:jc w:val="center"/>
        <w:rPr>
          <w:rFonts w:ascii="Times New Roman" w:hAnsi="Times New Roman" w:cs="Times New Roman"/>
          <w:b/>
          <w:sz w:val="72"/>
          <w:szCs w:val="72"/>
        </w:rPr>
      </w:pPr>
    </w:p>
    <w:p w:rsidR="008C1B3A" w:rsidRDefault="008C1B3A" w:rsidP="008C1B3A">
      <w:pPr>
        <w:jc w:val="center"/>
        <w:rPr>
          <w:rFonts w:ascii="Times New Roman" w:hAnsi="Times New Roman" w:cs="Times New Roman"/>
          <w:b/>
          <w:sz w:val="52"/>
          <w:szCs w:val="72"/>
        </w:rPr>
      </w:pPr>
    </w:p>
    <w:p w:rsidR="008C1B3A" w:rsidRDefault="008C1B3A" w:rsidP="008C1B3A">
      <w:pPr>
        <w:jc w:val="center"/>
        <w:rPr>
          <w:rFonts w:ascii="Times New Roman" w:hAnsi="Times New Roman" w:cs="Times New Roman"/>
          <w:b/>
          <w:sz w:val="52"/>
          <w:szCs w:val="72"/>
        </w:rPr>
      </w:pPr>
    </w:p>
    <w:p w:rsidR="00F979BE" w:rsidRDefault="00F979BE" w:rsidP="00F979BE">
      <w:pPr>
        <w:pStyle w:val="NoSpacing"/>
        <w:rPr>
          <w:rFonts w:ascii="Times New Roman" w:hAnsi="Times New Roman" w:cs="Times New Roman"/>
          <w:b/>
          <w:sz w:val="24"/>
          <w:szCs w:val="24"/>
          <w:u w:val="single"/>
        </w:rPr>
      </w:pPr>
    </w:p>
    <w:p w:rsidR="0083549E" w:rsidRPr="00002DC3" w:rsidRDefault="0083549E" w:rsidP="0083549E">
      <w:pPr>
        <w:jc w:val="center"/>
        <w:rPr>
          <w:rFonts w:ascii="Times New Roman" w:hAnsi="Times New Roman" w:cs="Times New Roman"/>
          <w:b/>
          <w:sz w:val="52"/>
          <w:szCs w:val="72"/>
        </w:rPr>
      </w:pPr>
      <w:r w:rsidRPr="00002DC3">
        <w:rPr>
          <w:rFonts w:ascii="Times New Roman" w:hAnsi="Times New Roman" w:cs="Times New Roman"/>
          <w:b/>
          <w:sz w:val="52"/>
          <w:szCs w:val="72"/>
        </w:rPr>
        <w:lastRenderedPageBreak/>
        <w:t>PROPOSED ALTERATIONS AT</w:t>
      </w:r>
    </w:p>
    <w:p w:rsidR="0083549E" w:rsidRDefault="0083549E" w:rsidP="0083549E">
      <w:pPr>
        <w:jc w:val="center"/>
      </w:pPr>
      <w:r w:rsidRPr="00002DC3">
        <w:rPr>
          <w:rFonts w:ascii="Times New Roman" w:hAnsi="Times New Roman" w:cs="Times New Roman"/>
          <w:b/>
          <w:color w:val="000000"/>
          <w:sz w:val="52"/>
          <w:szCs w:val="52"/>
          <w:shd w:val="clear" w:color="auto" w:fill="FFFFFF"/>
        </w:rPr>
        <w:t>KNOLTON HALL</w:t>
      </w:r>
      <w:r w:rsidRPr="00002DC3">
        <w:rPr>
          <w:rFonts w:ascii="Times New Roman" w:hAnsi="Times New Roman" w:cs="Times New Roman"/>
          <w:b/>
          <w:color w:val="000000"/>
          <w:sz w:val="48"/>
          <w:szCs w:val="52"/>
        </w:rPr>
        <w:br/>
      </w:r>
    </w:p>
    <w:p w:rsidR="0083549E" w:rsidRDefault="0083549E" w:rsidP="0083549E">
      <w:pPr>
        <w:jc w:val="center"/>
        <w:rPr>
          <w:rFonts w:ascii="Times New Roman" w:hAnsi="Times New Roman" w:cs="Times New Roman"/>
          <w:b/>
          <w:sz w:val="72"/>
          <w:szCs w:val="72"/>
        </w:rPr>
      </w:pPr>
      <w:r w:rsidRPr="00BA1334">
        <w:rPr>
          <w:rFonts w:ascii="Times New Roman" w:hAnsi="Times New Roman" w:cs="Times New Roman"/>
          <w:b/>
          <w:sz w:val="56"/>
          <w:szCs w:val="72"/>
        </w:rPr>
        <w:t xml:space="preserve">HERITAGE STATEMENT </w:t>
      </w:r>
    </w:p>
    <w:p w:rsidR="00F979BE" w:rsidRDefault="00F979BE" w:rsidP="00F979BE">
      <w:pPr>
        <w:pStyle w:val="NoSpacing"/>
        <w:rPr>
          <w:rFonts w:ascii="Times New Roman" w:hAnsi="Times New Roman" w:cs="Times New Roman"/>
          <w:b/>
          <w:sz w:val="24"/>
          <w:szCs w:val="24"/>
          <w:u w:val="single"/>
        </w:rPr>
      </w:pPr>
    </w:p>
    <w:p w:rsidR="00F979BE" w:rsidRDefault="00F979BE"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1 </w:t>
      </w:r>
    </w:p>
    <w:p w:rsidR="00F979BE" w:rsidRDefault="00F979BE" w:rsidP="00F979BE">
      <w:pPr>
        <w:pStyle w:val="NoSpacing"/>
        <w:numPr>
          <w:ilvl w:val="0"/>
          <w:numId w:val="17"/>
        </w:numPr>
        <w:rPr>
          <w:rFonts w:ascii="Times New Roman" w:hAnsi="Times New Roman" w:cs="Times New Roman"/>
          <w:sz w:val="24"/>
          <w:szCs w:val="24"/>
        </w:rPr>
      </w:pPr>
      <w:r w:rsidRPr="006F18CC">
        <w:rPr>
          <w:rFonts w:ascii="Times New Roman" w:hAnsi="Times New Roman" w:cs="Times New Roman"/>
          <w:sz w:val="24"/>
          <w:szCs w:val="24"/>
        </w:rPr>
        <w:t>Introduction And Background</w:t>
      </w:r>
    </w:p>
    <w:p w:rsidR="00F979BE" w:rsidRPr="006F18CC" w:rsidRDefault="00F979BE" w:rsidP="00F979BE">
      <w:pPr>
        <w:pStyle w:val="NoSpacing"/>
        <w:ind w:left="720"/>
        <w:rPr>
          <w:rFonts w:ascii="Times New Roman" w:hAnsi="Times New Roman" w:cs="Times New Roman"/>
          <w:sz w:val="24"/>
          <w:szCs w:val="24"/>
        </w:rPr>
      </w:pPr>
    </w:p>
    <w:p w:rsidR="00BA1334" w:rsidRDefault="00BA1334"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2</w:t>
      </w:r>
    </w:p>
    <w:p w:rsidR="00F979BE" w:rsidRDefault="00F979BE" w:rsidP="00F979BE">
      <w:pPr>
        <w:pStyle w:val="NoSpacing"/>
        <w:numPr>
          <w:ilvl w:val="0"/>
          <w:numId w:val="18"/>
        </w:numPr>
        <w:rPr>
          <w:rFonts w:ascii="Times New Roman" w:hAnsi="Times New Roman" w:cs="Times New Roman"/>
          <w:sz w:val="24"/>
          <w:szCs w:val="24"/>
        </w:rPr>
      </w:pPr>
      <w:r w:rsidRPr="006F18CC">
        <w:rPr>
          <w:rFonts w:ascii="Times New Roman" w:hAnsi="Times New Roman" w:cs="Times New Roman"/>
          <w:sz w:val="24"/>
          <w:szCs w:val="24"/>
        </w:rPr>
        <w:t>Historical Impact Assessment</w:t>
      </w:r>
    </w:p>
    <w:p w:rsidR="00F979BE" w:rsidRPr="006F18CC" w:rsidRDefault="00F979BE" w:rsidP="00F979BE">
      <w:pPr>
        <w:pStyle w:val="NoSpacing"/>
        <w:ind w:left="720"/>
        <w:rPr>
          <w:rFonts w:ascii="Times New Roman" w:hAnsi="Times New Roman" w:cs="Times New Roman"/>
          <w:sz w:val="24"/>
          <w:szCs w:val="24"/>
        </w:rPr>
      </w:pPr>
    </w:p>
    <w:p w:rsidR="00BA1334" w:rsidRDefault="00BA1334"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3</w:t>
      </w:r>
    </w:p>
    <w:p w:rsidR="00F979BE" w:rsidRPr="006F18CC" w:rsidRDefault="00F979BE" w:rsidP="00F979BE">
      <w:pPr>
        <w:pStyle w:val="NoSpacing"/>
        <w:numPr>
          <w:ilvl w:val="0"/>
          <w:numId w:val="18"/>
        </w:numPr>
        <w:rPr>
          <w:rFonts w:ascii="Times New Roman" w:hAnsi="Times New Roman" w:cs="Times New Roman"/>
          <w:sz w:val="24"/>
          <w:szCs w:val="24"/>
        </w:rPr>
      </w:pPr>
      <w:r w:rsidRPr="006F18CC">
        <w:rPr>
          <w:rFonts w:ascii="Times New Roman" w:hAnsi="Times New Roman" w:cs="Times New Roman"/>
          <w:sz w:val="24"/>
          <w:szCs w:val="24"/>
        </w:rPr>
        <w:t>Design Concept And Proposals</w:t>
      </w:r>
    </w:p>
    <w:p w:rsidR="00F979BE" w:rsidRDefault="00F979BE" w:rsidP="00F979BE">
      <w:pPr>
        <w:pStyle w:val="NoSpacing"/>
        <w:numPr>
          <w:ilvl w:val="0"/>
          <w:numId w:val="18"/>
        </w:numPr>
        <w:rPr>
          <w:rFonts w:ascii="Times New Roman" w:hAnsi="Times New Roman" w:cs="Times New Roman"/>
          <w:sz w:val="24"/>
          <w:szCs w:val="24"/>
        </w:rPr>
      </w:pPr>
      <w:r w:rsidRPr="006F18CC">
        <w:rPr>
          <w:rFonts w:ascii="Times New Roman" w:hAnsi="Times New Roman" w:cs="Times New Roman"/>
          <w:sz w:val="24"/>
          <w:szCs w:val="24"/>
        </w:rPr>
        <w:t>Materials</w:t>
      </w:r>
    </w:p>
    <w:p w:rsidR="00F979BE" w:rsidRPr="006F18CC" w:rsidRDefault="00F979BE" w:rsidP="00F979BE">
      <w:pPr>
        <w:pStyle w:val="NoSpacing"/>
        <w:ind w:left="720"/>
        <w:rPr>
          <w:rFonts w:ascii="Times New Roman" w:hAnsi="Times New Roman" w:cs="Times New Roman"/>
          <w:sz w:val="24"/>
          <w:szCs w:val="24"/>
        </w:rPr>
      </w:pPr>
    </w:p>
    <w:p w:rsidR="00BA1334" w:rsidRDefault="00BA1334"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4</w:t>
      </w:r>
    </w:p>
    <w:p w:rsidR="00F979BE" w:rsidRDefault="00F979BE" w:rsidP="00F979BE">
      <w:pPr>
        <w:pStyle w:val="NoSpacing"/>
        <w:numPr>
          <w:ilvl w:val="0"/>
          <w:numId w:val="19"/>
        </w:numPr>
        <w:rPr>
          <w:rFonts w:ascii="Times New Roman" w:hAnsi="Times New Roman" w:cs="Times New Roman"/>
          <w:sz w:val="24"/>
          <w:szCs w:val="24"/>
        </w:rPr>
      </w:pPr>
      <w:r w:rsidRPr="006F18CC">
        <w:rPr>
          <w:rFonts w:ascii="Times New Roman" w:hAnsi="Times New Roman" w:cs="Times New Roman"/>
          <w:sz w:val="24"/>
          <w:szCs w:val="24"/>
        </w:rPr>
        <w:t>Method Of Construction</w:t>
      </w:r>
    </w:p>
    <w:p w:rsidR="00F979BE" w:rsidRPr="006F18CC" w:rsidRDefault="00F979BE" w:rsidP="00F979BE">
      <w:pPr>
        <w:pStyle w:val="NoSpacing"/>
        <w:ind w:left="720"/>
        <w:rPr>
          <w:rFonts w:ascii="Times New Roman" w:hAnsi="Times New Roman" w:cs="Times New Roman"/>
          <w:sz w:val="24"/>
          <w:szCs w:val="24"/>
        </w:rPr>
      </w:pPr>
    </w:p>
    <w:p w:rsidR="00BA1334" w:rsidRDefault="00BA1334"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SECTION 5</w:t>
      </w:r>
    </w:p>
    <w:p w:rsidR="00F979BE" w:rsidRPr="006F18CC" w:rsidRDefault="00F979BE" w:rsidP="00F979BE">
      <w:pPr>
        <w:pStyle w:val="NoSpacing"/>
        <w:numPr>
          <w:ilvl w:val="0"/>
          <w:numId w:val="19"/>
        </w:numPr>
        <w:rPr>
          <w:rFonts w:ascii="Times New Roman" w:hAnsi="Times New Roman" w:cs="Times New Roman"/>
          <w:sz w:val="24"/>
          <w:szCs w:val="24"/>
        </w:rPr>
      </w:pPr>
      <w:r w:rsidRPr="006F18CC">
        <w:rPr>
          <w:rFonts w:ascii="Times New Roman" w:hAnsi="Times New Roman" w:cs="Times New Roman"/>
          <w:sz w:val="24"/>
          <w:szCs w:val="24"/>
        </w:rPr>
        <w:t>National And Local Planning Policies</w:t>
      </w:r>
    </w:p>
    <w:p w:rsidR="00F979BE" w:rsidRDefault="00F979BE" w:rsidP="00F979BE">
      <w:pPr>
        <w:pStyle w:val="NoSpacing"/>
        <w:rPr>
          <w:rFonts w:ascii="Times New Roman" w:hAnsi="Times New Roman" w:cs="Times New Roman"/>
          <w:b/>
          <w:sz w:val="24"/>
          <w:szCs w:val="24"/>
          <w:u w:val="single"/>
        </w:rPr>
      </w:pPr>
    </w:p>
    <w:p w:rsidR="00BA1334" w:rsidRDefault="00BA1334" w:rsidP="00F979BE">
      <w:pPr>
        <w:pStyle w:val="NoSpacing"/>
        <w:rPr>
          <w:rFonts w:ascii="Times New Roman" w:hAnsi="Times New Roman" w:cs="Times New Roman"/>
          <w:b/>
          <w:sz w:val="24"/>
          <w:szCs w:val="24"/>
          <w:u w:val="single"/>
        </w:rPr>
      </w:pPr>
    </w:p>
    <w:p w:rsidR="00F979BE" w:rsidRPr="006F18CC" w:rsidRDefault="00F979BE" w:rsidP="00F979BE">
      <w:pPr>
        <w:pStyle w:val="NoSpacing"/>
        <w:rPr>
          <w:rFonts w:ascii="Times New Roman" w:hAnsi="Times New Roman" w:cs="Times New Roman"/>
          <w:b/>
          <w:sz w:val="24"/>
          <w:szCs w:val="24"/>
          <w:u w:val="single"/>
        </w:rPr>
      </w:pPr>
      <w:r w:rsidRPr="006F18CC">
        <w:rPr>
          <w:rFonts w:ascii="Times New Roman" w:hAnsi="Times New Roman" w:cs="Times New Roman"/>
          <w:b/>
          <w:sz w:val="24"/>
          <w:szCs w:val="24"/>
          <w:u w:val="single"/>
        </w:rPr>
        <w:t xml:space="preserve">SECTION 6 </w:t>
      </w:r>
    </w:p>
    <w:p w:rsidR="00F979BE" w:rsidRPr="006F18CC" w:rsidRDefault="00F979BE" w:rsidP="00F979BE">
      <w:pPr>
        <w:pStyle w:val="NoSpacing"/>
        <w:numPr>
          <w:ilvl w:val="0"/>
          <w:numId w:val="19"/>
        </w:numPr>
        <w:rPr>
          <w:rFonts w:ascii="Times New Roman" w:hAnsi="Times New Roman" w:cs="Times New Roman"/>
          <w:sz w:val="24"/>
          <w:szCs w:val="24"/>
        </w:rPr>
      </w:pPr>
      <w:r w:rsidRPr="006F18CC">
        <w:rPr>
          <w:rFonts w:ascii="Times New Roman" w:hAnsi="Times New Roman" w:cs="Times New Roman"/>
          <w:sz w:val="24"/>
          <w:szCs w:val="24"/>
        </w:rPr>
        <w:t>Conclusions</w:t>
      </w:r>
    </w:p>
    <w:p w:rsidR="00F979BE" w:rsidRPr="006F18CC" w:rsidRDefault="00F979BE" w:rsidP="00F979BE">
      <w:pPr>
        <w:pStyle w:val="NoSpacing"/>
        <w:rPr>
          <w:rFonts w:ascii="Times New Roman" w:hAnsi="Times New Roman" w:cs="Times New Roman"/>
          <w:sz w:val="24"/>
          <w:szCs w:val="24"/>
          <w:lang w:val="en-US"/>
        </w:rPr>
      </w:pPr>
    </w:p>
    <w:p w:rsidR="00BA1334" w:rsidRDefault="00BA1334" w:rsidP="00F979BE">
      <w:pPr>
        <w:pStyle w:val="NoSpacing"/>
        <w:rPr>
          <w:rFonts w:ascii="Times New Roman" w:hAnsi="Times New Roman" w:cs="Times New Roman"/>
          <w:b/>
          <w:sz w:val="24"/>
          <w:szCs w:val="24"/>
          <w:u w:val="single"/>
          <w:lang w:val="en-US"/>
        </w:rPr>
      </w:pPr>
    </w:p>
    <w:p w:rsidR="00F979BE" w:rsidRPr="006F18CC" w:rsidRDefault="00F979BE" w:rsidP="00F979BE">
      <w:pPr>
        <w:pStyle w:val="NoSpacing"/>
        <w:rPr>
          <w:rFonts w:ascii="Times New Roman" w:hAnsi="Times New Roman" w:cs="Times New Roman"/>
          <w:b/>
          <w:sz w:val="24"/>
          <w:szCs w:val="24"/>
          <w:u w:val="single"/>
          <w:lang w:val="en-US"/>
        </w:rPr>
      </w:pPr>
      <w:r w:rsidRPr="006F18CC">
        <w:rPr>
          <w:rFonts w:ascii="Times New Roman" w:hAnsi="Times New Roman" w:cs="Times New Roman"/>
          <w:b/>
          <w:sz w:val="24"/>
          <w:szCs w:val="24"/>
          <w:u w:val="single"/>
          <w:lang w:val="en-US"/>
        </w:rPr>
        <w:t>SECTION 7</w:t>
      </w:r>
    </w:p>
    <w:p w:rsidR="00F979BE" w:rsidRPr="006F18CC" w:rsidRDefault="00F979BE" w:rsidP="00F979BE">
      <w:pPr>
        <w:pStyle w:val="NoSpacing"/>
        <w:numPr>
          <w:ilvl w:val="0"/>
          <w:numId w:val="19"/>
        </w:numPr>
        <w:rPr>
          <w:rFonts w:ascii="Times New Roman" w:hAnsi="Times New Roman" w:cs="Times New Roman"/>
          <w:sz w:val="24"/>
          <w:szCs w:val="24"/>
          <w:lang w:val="en-US"/>
        </w:rPr>
      </w:pPr>
      <w:r w:rsidRPr="006F18CC">
        <w:rPr>
          <w:rFonts w:ascii="Times New Roman" w:hAnsi="Times New Roman" w:cs="Times New Roman"/>
          <w:sz w:val="24"/>
          <w:szCs w:val="24"/>
          <w:lang w:val="en-US"/>
        </w:rPr>
        <w:t>References</w:t>
      </w:r>
    </w:p>
    <w:p w:rsidR="00F979BE" w:rsidRDefault="00F979BE" w:rsidP="00F979BE">
      <w:pPr>
        <w:rPr>
          <w:rFonts w:ascii="Times New Roman" w:hAnsi="Times New Roman" w:cs="Times New Roman"/>
          <w:b/>
          <w:sz w:val="32"/>
          <w:szCs w:val="24"/>
          <w:u w:val="single"/>
          <w:lang w:val="en-US"/>
        </w:rPr>
      </w:pPr>
      <w:r w:rsidRPr="006F18CC">
        <w:rPr>
          <w:rFonts w:ascii="Times New Roman" w:hAnsi="Times New Roman" w:cs="Times New Roman"/>
          <w:sz w:val="24"/>
          <w:szCs w:val="24"/>
          <w:lang w:val="en-US"/>
        </w:rPr>
        <w:br w:type="page"/>
      </w:r>
    </w:p>
    <w:p w:rsidR="00F979BE" w:rsidRDefault="00F979BE" w:rsidP="00F979BE">
      <w:pPr>
        <w:pStyle w:val="NoSpacing"/>
        <w:rPr>
          <w:rFonts w:ascii="Times New Roman" w:hAnsi="Times New Roman"/>
          <w:b/>
          <w:sz w:val="32"/>
          <w:szCs w:val="24"/>
          <w:u w:val="single"/>
          <w:lang w:val="en-US"/>
        </w:rPr>
      </w:pPr>
      <w:r w:rsidRPr="009E607F">
        <w:rPr>
          <w:rFonts w:ascii="Times New Roman" w:hAnsi="Times New Roman"/>
          <w:b/>
          <w:sz w:val="32"/>
          <w:szCs w:val="24"/>
          <w:u w:val="single"/>
          <w:lang w:val="en-US"/>
        </w:rPr>
        <w:lastRenderedPageBreak/>
        <w:t>SECTION 1</w:t>
      </w:r>
    </w:p>
    <w:p w:rsidR="00F75449" w:rsidRDefault="00F75449" w:rsidP="009C405F">
      <w:pPr>
        <w:autoSpaceDE w:val="0"/>
        <w:autoSpaceDN w:val="0"/>
        <w:adjustRightInd w:val="0"/>
        <w:spacing w:after="0" w:line="240" w:lineRule="auto"/>
        <w:rPr>
          <w:rFonts w:ascii="Times New Roman" w:hAnsi="Times New Roman" w:cs="Times New Roman"/>
          <w:b/>
          <w:caps/>
          <w:sz w:val="28"/>
          <w:szCs w:val="28"/>
          <w:u w:val="single"/>
          <w:lang w:val="en-US"/>
        </w:rPr>
      </w:pPr>
    </w:p>
    <w:p w:rsidR="009C405F" w:rsidRPr="00940718" w:rsidRDefault="009C405F" w:rsidP="00F979BE">
      <w:pPr>
        <w:autoSpaceDE w:val="0"/>
        <w:autoSpaceDN w:val="0"/>
        <w:adjustRightInd w:val="0"/>
        <w:spacing w:after="0" w:line="240" w:lineRule="auto"/>
        <w:jc w:val="center"/>
        <w:rPr>
          <w:rFonts w:ascii="Times New Roman" w:hAnsi="Times New Roman" w:cs="Times New Roman"/>
          <w:b/>
          <w:caps/>
          <w:sz w:val="28"/>
          <w:szCs w:val="28"/>
          <w:u w:val="single"/>
          <w:lang w:val="en-US"/>
        </w:rPr>
      </w:pPr>
      <w:r w:rsidRPr="00940718">
        <w:rPr>
          <w:rFonts w:ascii="Times New Roman" w:hAnsi="Times New Roman" w:cs="Times New Roman"/>
          <w:b/>
          <w:caps/>
          <w:sz w:val="28"/>
          <w:szCs w:val="28"/>
          <w:u w:val="single"/>
          <w:lang w:val="en-US"/>
        </w:rPr>
        <w:t>Introduction &amp; Background</w:t>
      </w:r>
    </w:p>
    <w:p w:rsidR="00680F0A" w:rsidRPr="00371467" w:rsidRDefault="00680F0A" w:rsidP="009C405F">
      <w:pPr>
        <w:pStyle w:val="NoSpacing"/>
        <w:rPr>
          <w:rFonts w:ascii="Times New Roman" w:hAnsi="Times New Roman" w:cs="Times New Roman"/>
          <w:sz w:val="24"/>
          <w:szCs w:val="24"/>
        </w:rPr>
      </w:pPr>
    </w:p>
    <w:p w:rsidR="008C1B3A" w:rsidRPr="008C1B3A" w:rsidRDefault="00061EEA"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This </w:t>
      </w:r>
      <w:r w:rsidR="00BA1334">
        <w:rPr>
          <w:rFonts w:ascii="Times New Roman" w:hAnsi="Times New Roman" w:cs="Times New Roman"/>
          <w:sz w:val="24"/>
          <w:szCs w:val="24"/>
        </w:rPr>
        <w:t xml:space="preserve">Heritage and Planning </w:t>
      </w:r>
      <w:r w:rsidRPr="008C1B3A">
        <w:rPr>
          <w:rFonts w:ascii="Times New Roman" w:hAnsi="Times New Roman" w:cs="Times New Roman"/>
          <w:sz w:val="24"/>
          <w:szCs w:val="24"/>
        </w:rPr>
        <w:t>Sta</w:t>
      </w:r>
      <w:r w:rsidR="002063E9" w:rsidRPr="008C1B3A">
        <w:rPr>
          <w:rFonts w:ascii="Times New Roman" w:hAnsi="Times New Roman" w:cs="Times New Roman"/>
          <w:sz w:val="24"/>
          <w:szCs w:val="24"/>
        </w:rPr>
        <w:t>t</w:t>
      </w:r>
      <w:r w:rsidRPr="008C1B3A">
        <w:rPr>
          <w:rFonts w:ascii="Times New Roman" w:hAnsi="Times New Roman" w:cs="Times New Roman"/>
          <w:sz w:val="24"/>
          <w:szCs w:val="24"/>
        </w:rPr>
        <w:t xml:space="preserve">ement has been prepared by Moss Co </w:t>
      </w:r>
      <w:r w:rsidR="00903AC5" w:rsidRPr="008C1B3A">
        <w:rPr>
          <w:rFonts w:ascii="Times New Roman" w:hAnsi="Times New Roman" w:cs="Times New Roman"/>
          <w:sz w:val="24"/>
          <w:szCs w:val="24"/>
        </w:rPr>
        <w:t>LLP</w:t>
      </w:r>
      <w:r w:rsidR="00B6543B" w:rsidRPr="008C1B3A">
        <w:rPr>
          <w:rFonts w:ascii="Times New Roman" w:hAnsi="Times New Roman" w:cs="Times New Roman"/>
          <w:sz w:val="24"/>
          <w:szCs w:val="24"/>
        </w:rPr>
        <w:t xml:space="preserve"> </w:t>
      </w:r>
      <w:r w:rsidRPr="008C1B3A">
        <w:rPr>
          <w:rFonts w:ascii="Times New Roman" w:hAnsi="Times New Roman" w:cs="Times New Roman"/>
          <w:sz w:val="24"/>
          <w:szCs w:val="24"/>
        </w:rPr>
        <w:t xml:space="preserve">on behalf of Mr and Mrs </w:t>
      </w:r>
      <w:r w:rsidR="008C1B3A">
        <w:rPr>
          <w:rFonts w:ascii="Times New Roman" w:hAnsi="Times New Roman" w:cs="Times New Roman"/>
          <w:sz w:val="24"/>
          <w:szCs w:val="24"/>
        </w:rPr>
        <w:t xml:space="preserve">Edward Chantler in support of a </w:t>
      </w:r>
      <w:r w:rsidR="008C1B3A" w:rsidRPr="00D1738A">
        <w:rPr>
          <w:rFonts w:ascii="Times New Roman" w:hAnsi="Times New Roman" w:cs="Times New Roman"/>
          <w:sz w:val="24"/>
          <w:szCs w:val="24"/>
        </w:rPr>
        <w:t xml:space="preserve">listed building </w:t>
      </w:r>
      <w:r w:rsidR="00F979BE" w:rsidRPr="00D1738A">
        <w:rPr>
          <w:rFonts w:ascii="Times New Roman" w:hAnsi="Times New Roman" w:cs="Times New Roman"/>
          <w:sz w:val="24"/>
          <w:szCs w:val="24"/>
        </w:rPr>
        <w:t>application for internal</w:t>
      </w:r>
      <w:r w:rsidR="00F979BE">
        <w:rPr>
          <w:rFonts w:ascii="Times New Roman" w:hAnsi="Times New Roman" w:cs="Times New Roman"/>
          <w:sz w:val="24"/>
          <w:szCs w:val="24"/>
        </w:rPr>
        <w:t xml:space="preserve"> </w:t>
      </w:r>
      <w:r w:rsidR="008C1B3A">
        <w:rPr>
          <w:rFonts w:ascii="Times New Roman" w:hAnsi="Times New Roman" w:cs="Times New Roman"/>
          <w:sz w:val="24"/>
          <w:szCs w:val="24"/>
        </w:rPr>
        <w:t xml:space="preserve">alterations </w:t>
      </w:r>
      <w:r w:rsidRPr="008C1B3A">
        <w:rPr>
          <w:rFonts w:ascii="Times New Roman" w:hAnsi="Times New Roman" w:cs="Times New Roman"/>
          <w:sz w:val="24"/>
          <w:szCs w:val="24"/>
        </w:rPr>
        <w:t xml:space="preserve">at </w:t>
      </w:r>
      <w:r w:rsidR="008C1B3A" w:rsidRPr="008C1B3A">
        <w:rPr>
          <w:rFonts w:ascii="Times New Roman" w:hAnsi="Times New Roman" w:cs="Times New Roman"/>
          <w:color w:val="000000"/>
          <w:sz w:val="24"/>
          <w:szCs w:val="24"/>
          <w:shd w:val="clear" w:color="auto" w:fill="FFFFFF"/>
        </w:rPr>
        <w:t>K</w:t>
      </w:r>
      <w:r w:rsidR="008C1B3A">
        <w:rPr>
          <w:rFonts w:ascii="Times New Roman" w:hAnsi="Times New Roman" w:cs="Times New Roman"/>
          <w:color w:val="000000"/>
          <w:sz w:val="24"/>
          <w:szCs w:val="24"/>
          <w:shd w:val="clear" w:color="auto" w:fill="FFFFFF"/>
        </w:rPr>
        <w:t>nolton Hall</w:t>
      </w:r>
      <w:r w:rsidR="008C1B3A" w:rsidRPr="008C1B3A">
        <w:rPr>
          <w:rFonts w:ascii="Times New Roman" w:hAnsi="Times New Roman" w:cs="Times New Roman"/>
          <w:color w:val="000000"/>
          <w:sz w:val="24"/>
          <w:szCs w:val="24"/>
          <w:shd w:val="clear" w:color="auto" w:fill="FFFFFF"/>
        </w:rPr>
        <w:t>,</w:t>
      </w:r>
      <w:r w:rsidR="00F979BE">
        <w:rPr>
          <w:rFonts w:ascii="Times New Roman" w:hAnsi="Times New Roman" w:cs="Times New Roman"/>
          <w:color w:val="000000"/>
          <w:sz w:val="24"/>
          <w:szCs w:val="24"/>
          <w:shd w:val="clear" w:color="auto" w:fill="FFFFFF"/>
        </w:rPr>
        <w:t xml:space="preserve"> Oswestry Road, Overton WREXHAM Powys </w:t>
      </w:r>
      <w:r w:rsidR="008C1B3A" w:rsidRPr="008C1B3A">
        <w:rPr>
          <w:rFonts w:ascii="Times New Roman" w:hAnsi="Times New Roman" w:cs="Times New Roman"/>
          <w:color w:val="000000"/>
          <w:sz w:val="24"/>
          <w:szCs w:val="24"/>
          <w:shd w:val="clear" w:color="auto" w:fill="FFFFFF"/>
        </w:rPr>
        <w:t>LL13 0LG</w:t>
      </w:r>
      <w:r w:rsidR="005A66E5">
        <w:rPr>
          <w:rFonts w:ascii="Times New Roman" w:hAnsi="Times New Roman" w:cs="Times New Roman"/>
          <w:color w:val="000000"/>
          <w:sz w:val="24"/>
          <w:szCs w:val="24"/>
          <w:shd w:val="clear" w:color="auto" w:fill="FFFFFF"/>
        </w:rPr>
        <w:t>.</w:t>
      </w:r>
    </w:p>
    <w:p w:rsidR="008C1B3A" w:rsidRDefault="008C1B3A" w:rsidP="008C1B3A">
      <w:pPr>
        <w:pStyle w:val="NoSpacing"/>
        <w:rPr>
          <w:rFonts w:ascii="Times New Roman" w:hAnsi="Times New Roman" w:cs="Times New Roman"/>
          <w:sz w:val="24"/>
          <w:szCs w:val="24"/>
        </w:rPr>
      </w:pPr>
    </w:p>
    <w:p w:rsidR="00040CAC" w:rsidRPr="008C1B3A" w:rsidRDefault="008C1B3A" w:rsidP="008C1B3A">
      <w:pPr>
        <w:pStyle w:val="NoSpacing"/>
        <w:rPr>
          <w:rFonts w:ascii="Times New Roman" w:hAnsi="Times New Roman" w:cs="Times New Roman"/>
          <w:sz w:val="24"/>
          <w:szCs w:val="24"/>
        </w:rPr>
      </w:pPr>
      <w:r>
        <w:rPr>
          <w:rFonts w:ascii="Times New Roman" w:hAnsi="Times New Roman" w:cs="Times New Roman"/>
          <w:sz w:val="24"/>
          <w:szCs w:val="24"/>
        </w:rPr>
        <w:t xml:space="preserve">Knolton Hall </w:t>
      </w:r>
      <w:r w:rsidR="006B36C7" w:rsidRPr="008C1B3A">
        <w:rPr>
          <w:rFonts w:ascii="Times New Roman" w:hAnsi="Times New Roman" w:cs="Times New Roman"/>
          <w:sz w:val="24"/>
          <w:szCs w:val="24"/>
        </w:rPr>
        <w:t xml:space="preserve">is a grade </w:t>
      </w:r>
      <w:r>
        <w:rPr>
          <w:rFonts w:ascii="Times New Roman" w:hAnsi="Times New Roman" w:cs="Times New Roman"/>
          <w:sz w:val="24"/>
          <w:szCs w:val="24"/>
        </w:rPr>
        <w:t>II*</w:t>
      </w:r>
      <w:r w:rsidR="006B36C7" w:rsidRPr="008C1B3A">
        <w:rPr>
          <w:rFonts w:ascii="Times New Roman" w:hAnsi="Times New Roman" w:cs="Times New Roman"/>
          <w:sz w:val="24"/>
          <w:szCs w:val="24"/>
        </w:rPr>
        <w:t xml:space="preserve"> listed building.</w:t>
      </w:r>
    </w:p>
    <w:p w:rsidR="006B36C7" w:rsidRPr="008C1B3A" w:rsidRDefault="002063E9"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ab/>
      </w:r>
    </w:p>
    <w:p w:rsidR="006B36C7" w:rsidRPr="008C1B3A" w:rsidRDefault="006B36C7" w:rsidP="008C1B3A">
      <w:pPr>
        <w:pStyle w:val="NoSpacing"/>
        <w:rPr>
          <w:rFonts w:ascii="Times New Roman" w:hAnsi="Times New Roman" w:cs="Times New Roman"/>
          <w:sz w:val="24"/>
          <w:szCs w:val="24"/>
        </w:rPr>
      </w:pPr>
      <w:r w:rsidRPr="008C1B3A">
        <w:rPr>
          <w:rFonts w:ascii="Times New Roman" w:hAnsi="Times New Roman" w:cs="Times New Roman"/>
          <w:sz w:val="24"/>
          <w:szCs w:val="24"/>
        </w:rPr>
        <w:t xml:space="preserve">The current owner and applicants purchased the property in </w:t>
      </w:r>
      <w:r w:rsidR="008C1B3A">
        <w:rPr>
          <w:rFonts w:ascii="Times New Roman" w:hAnsi="Times New Roman" w:cs="Times New Roman"/>
          <w:sz w:val="24"/>
          <w:szCs w:val="24"/>
        </w:rPr>
        <w:t>2016</w:t>
      </w:r>
      <w:r w:rsidRPr="008C1B3A">
        <w:rPr>
          <w:rFonts w:ascii="Times New Roman" w:hAnsi="Times New Roman" w:cs="Times New Roman"/>
          <w:sz w:val="24"/>
          <w:szCs w:val="24"/>
        </w:rPr>
        <w:t xml:space="preserve"> with a view to restore the property and reside there as their family home.</w:t>
      </w:r>
    </w:p>
    <w:p w:rsidR="008C1B3A" w:rsidRDefault="008C1B3A" w:rsidP="008C099C">
      <w:pPr>
        <w:pStyle w:val="NoSpacing"/>
        <w:rPr>
          <w:rFonts w:ascii="Times New Roman" w:hAnsi="Times New Roman" w:cs="Times New Roman"/>
          <w:sz w:val="24"/>
          <w:szCs w:val="24"/>
        </w:rPr>
      </w:pPr>
    </w:p>
    <w:p w:rsidR="00F979BE" w:rsidRPr="008C1B3A" w:rsidRDefault="00F979BE" w:rsidP="00F979BE">
      <w:pPr>
        <w:pStyle w:val="NoSpacing"/>
        <w:rPr>
          <w:rFonts w:ascii="Times New Roman" w:hAnsi="Times New Roman" w:cs="Times New Roman"/>
          <w:sz w:val="24"/>
          <w:szCs w:val="24"/>
        </w:rPr>
      </w:pPr>
      <w:r>
        <w:rPr>
          <w:rFonts w:ascii="Times New Roman" w:hAnsi="Times New Roman" w:cs="Times New Roman"/>
          <w:sz w:val="24"/>
          <w:szCs w:val="24"/>
        </w:rPr>
        <w:t xml:space="preserve">A full and listed building </w:t>
      </w:r>
      <w:r w:rsidRPr="008C1B3A">
        <w:rPr>
          <w:rFonts w:ascii="Times New Roman" w:hAnsi="Times New Roman" w:cs="Times New Roman"/>
          <w:sz w:val="24"/>
          <w:szCs w:val="24"/>
        </w:rPr>
        <w:t xml:space="preserve">application for the </w:t>
      </w:r>
      <w:r>
        <w:rPr>
          <w:rFonts w:ascii="Times New Roman" w:hAnsi="Times New Roman" w:cs="Times New Roman"/>
          <w:sz w:val="24"/>
          <w:szCs w:val="24"/>
        </w:rPr>
        <w:t xml:space="preserve">alterations and a single storey extension </w:t>
      </w:r>
      <w:r w:rsidRPr="008C1B3A">
        <w:rPr>
          <w:rFonts w:ascii="Times New Roman" w:hAnsi="Times New Roman" w:cs="Times New Roman"/>
          <w:sz w:val="24"/>
          <w:szCs w:val="24"/>
        </w:rPr>
        <w:t xml:space="preserve">at </w:t>
      </w:r>
      <w:r w:rsidRPr="008C1B3A">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nolton Hall</w:t>
      </w:r>
      <w:r w:rsidRPr="008C1B3A">
        <w:rPr>
          <w:rFonts w:ascii="Times New Roman" w:hAnsi="Times New Roman" w:cs="Times New Roman"/>
          <w:color w:val="000000"/>
          <w:sz w:val="24"/>
          <w:szCs w:val="24"/>
          <w:shd w:val="clear" w:color="auto" w:fill="FFFFFF"/>
        </w:rPr>
        <w:t xml:space="preserve">, Oswestry Road, Overton WREXHAM </w:t>
      </w:r>
      <w:r>
        <w:rPr>
          <w:rFonts w:ascii="Times New Roman" w:hAnsi="Times New Roman" w:cs="Times New Roman"/>
          <w:color w:val="000000"/>
          <w:sz w:val="24"/>
          <w:szCs w:val="24"/>
          <w:shd w:val="clear" w:color="auto" w:fill="FFFFFF"/>
        </w:rPr>
        <w:t xml:space="preserve">Powys </w:t>
      </w:r>
      <w:r w:rsidRPr="008C1B3A">
        <w:rPr>
          <w:rFonts w:ascii="Times New Roman" w:hAnsi="Times New Roman" w:cs="Times New Roman"/>
          <w:color w:val="000000"/>
          <w:sz w:val="24"/>
          <w:szCs w:val="24"/>
          <w:shd w:val="clear" w:color="auto" w:fill="FFFFFF"/>
        </w:rPr>
        <w:t>LL13 0LG</w:t>
      </w:r>
      <w:r>
        <w:rPr>
          <w:rFonts w:ascii="Times New Roman" w:hAnsi="Times New Roman" w:cs="Times New Roman"/>
          <w:color w:val="000000"/>
          <w:sz w:val="24"/>
          <w:szCs w:val="24"/>
          <w:shd w:val="clear" w:color="auto" w:fill="FFFFFF"/>
        </w:rPr>
        <w:t xml:space="preserve">, reference numbers : </w:t>
      </w:r>
      <w:r w:rsidRPr="00F979BE">
        <w:rPr>
          <w:rFonts w:ascii="Times New Roman" w:hAnsi="Times New Roman" w:cs="Times New Roman"/>
          <w:color w:val="000000"/>
          <w:sz w:val="24"/>
          <w:szCs w:val="24"/>
          <w:shd w:val="clear" w:color="auto" w:fill="FFFFFF"/>
        </w:rPr>
        <w:t>P2017 0691 and 0692</w:t>
      </w:r>
      <w:r>
        <w:rPr>
          <w:rFonts w:ascii="Times New Roman" w:hAnsi="Times New Roman" w:cs="Times New Roman"/>
          <w:color w:val="000000"/>
          <w:sz w:val="24"/>
          <w:szCs w:val="24"/>
          <w:shd w:val="clear" w:color="auto" w:fill="FFFFFF"/>
        </w:rPr>
        <w:t xml:space="preserve"> was granted on 2</w:t>
      </w:r>
      <w:r w:rsidRPr="00F979BE">
        <w:rPr>
          <w:rFonts w:ascii="Times New Roman" w:hAnsi="Times New Roman" w:cs="Times New Roman"/>
          <w:color w:val="000000"/>
          <w:sz w:val="24"/>
          <w:szCs w:val="24"/>
          <w:shd w:val="clear" w:color="auto" w:fill="FFFFFF"/>
          <w:vertAlign w:val="superscript"/>
        </w:rPr>
        <w:t>nd</w:t>
      </w:r>
      <w:r>
        <w:rPr>
          <w:rFonts w:ascii="Times New Roman" w:hAnsi="Times New Roman" w:cs="Times New Roman"/>
          <w:color w:val="000000"/>
          <w:sz w:val="24"/>
          <w:szCs w:val="24"/>
          <w:shd w:val="clear" w:color="auto" w:fill="FFFFFF"/>
        </w:rPr>
        <w:t xml:space="preserve"> November 2017.</w:t>
      </w:r>
      <w:r w:rsidR="00BA1334">
        <w:rPr>
          <w:rFonts w:ascii="Times New Roman" w:hAnsi="Times New Roman" w:cs="Times New Roman"/>
          <w:color w:val="000000"/>
          <w:sz w:val="24"/>
          <w:szCs w:val="24"/>
          <w:shd w:val="clear" w:color="auto" w:fill="FFFFFF"/>
        </w:rPr>
        <w:t xml:space="preserve">  This application makes minor internal changes to the approved application.</w:t>
      </w:r>
      <w:r w:rsidRPr="00F979BE">
        <w:rPr>
          <w:rFonts w:ascii="Times New Roman" w:hAnsi="Times New Roman" w:cs="Times New Roman"/>
          <w:color w:val="000000"/>
          <w:sz w:val="24"/>
          <w:szCs w:val="24"/>
          <w:shd w:val="clear" w:color="auto" w:fill="FFFFFF"/>
        </w:rPr>
        <w:br/>
      </w:r>
    </w:p>
    <w:p w:rsidR="009C405F" w:rsidRPr="008C099C" w:rsidRDefault="009C405F" w:rsidP="008C099C">
      <w:pPr>
        <w:pStyle w:val="NoSpacing"/>
        <w:rPr>
          <w:rFonts w:ascii="Times New Roman" w:hAnsi="Times New Roman" w:cs="Times New Roman"/>
          <w:sz w:val="24"/>
          <w:szCs w:val="24"/>
        </w:rPr>
      </w:pPr>
      <w:r w:rsidRPr="008C099C">
        <w:rPr>
          <w:rFonts w:ascii="Times New Roman" w:hAnsi="Times New Roman" w:cs="Times New Roman"/>
          <w:sz w:val="24"/>
          <w:szCs w:val="24"/>
        </w:rPr>
        <w:t xml:space="preserve">In addition to this Planning Design and Access Statement, the application is supported by the following information: </w:t>
      </w:r>
    </w:p>
    <w:p w:rsidR="006B36C7" w:rsidRPr="008C099C" w:rsidRDefault="006B36C7" w:rsidP="008C099C">
      <w:pPr>
        <w:pStyle w:val="NoSpacing"/>
        <w:rPr>
          <w:rFonts w:ascii="Times New Roman" w:hAnsi="Times New Roman" w:cs="Times New Roman"/>
          <w:sz w:val="24"/>
          <w:szCs w:val="24"/>
          <w:lang w:val="en-US"/>
        </w:rPr>
      </w:pPr>
    </w:p>
    <w:p w:rsidR="009C405F" w:rsidRPr="008C099C" w:rsidRDefault="009C405F" w:rsidP="008C099C">
      <w:pPr>
        <w:pStyle w:val="NoSpacing"/>
        <w:numPr>
          <w:ilvl w:val="0"/>
          <w:numId w:val="6"/>
        </w:numPr>
        <w:rPr>
          <w:rFonts w:ascii="Times New Roman" w:hAnsi="Times New Roman" w:cs="Times New Roman"/>
          <w:sz w:val="24"/>
          <w:szCs w:val="24"/>
        </w:rPr>
      </w:pPr>
      <w:r w:rsidRPr="008C099C">
        <w:rPr>
          <w:rFonts w:ascii="Times New Roman" w:hAnsi="Times New Roman" w:cs="Times New Roman"/>
          <w:sz w:val="24"/>
          <w:szCs w:val="24"/>
        </w:rPr>
        <w:t xml:space="preserve">Existing Location Plan </w:t>
      </w:r>
    </w:p>
    <w:p w:rsidR="009C405F" w:rsidRPr="008C099C" w:rsidRDefault="009C405F" w:rsidP="008C099C">
      <w:pPr>
        <w:pStyle w:val="NoSpacing"/>
        <w:numPr>
          <w:ilvl w:val="0"/>
          <w:numId w:val="6"/>
        </w:numPr>
        <w:rPr>
          <w:rFonts w:ascii="Times New Roman" w:hAnsi="Times New Roman" w:cs="Times New Roman"/>
          <w:sz w:val="24"/>
          <w:szCs w:val="24"/>
        </w:rPr>
      </w:pPr>
      <w:r w:rsidRPr="008C099C">
        <w:rPr>
          <w:rFonts w:ascii="Times New Roman" w:hAnsi="Times New Roman" w:cs="Times New Roman"/>
          <w:sz w:val="24"/>
          <w:szCs w:val="24"/>
        </w:rPr>
        <w:t xml:space="preserve">Proposed Site Plan </w:t>
      </w:r>
    </w:p>
    <w:p w:rsidR="00B23585" w:rsidRPr="008C099C" w:rsidRDefault="00F979BE" w:rsidP="008C099C">
      <w:pPr>
        <w:pStyle w:val="NoSpacing"/>
        <w:numPr>
          <w:ilvl w:val="0"/>
          <w:numId w:val="6"/>
        </w:numPr>
        <w:rPr>
          <w:rFonts w:ascii="Times New Roman" w:hAnsi="Times New Roman" w:cs="Times New Roman"/>
          <w:sz w:val="24"/>
          <w:szCs w:val="24"/>
        </w:rPr>
      </w:pPr>
      <w:r>
        <w:rPr>
          <w:rFonts w:ascii="Times New Roman" w:hAnsi="Times New Roman" w:cs="Times New Roman"/>
          <w:sz w:val="24"/>
          <w:szCs w:val="24"/>
        </w:rPr>
        <w:t xml:space="preserve">Approved </w:t>
      </w:r>
      <w:r w:rsidR="00B23585" w:rsidRPr="008C099C">
        <w:rPr>
          <w:rFonts w:ascii="Times New Roman" w:hAnsi="Times New Roman" w:cs="Times New Roman"/>
          <w:sz w:val="24"/>
          <w:szCs w:val="24"/>
        </w:rPr>
        <w:t>Plans and Elevations</w:t>
      </w:r>
    </w:p>
    <w:p w:rsidR="009C405F" w:rsidRPr="008C099C" w:rsidRDefault="009C405F" w:rsidP="008C099C">
      <w:pPr>
        <w:pStyle w:val="NoSpacing"/>
        <w:numPr>
          <w:ilvl w:val="0"/>
          <w:numId w:val="6"/>
        </w:numPr>
        <w:rPr>
          <w:rFonts w:ascii="Times New Roman" w:hAnsi="Times New Roman" w:cs="Times New Roman"/>
          <w:sz w:val="24"/>
          <w:szCs w:val="24"/>
        </w:rPr>
      </w:pPr>
      <w:r w:rsidRPr="008C099C">
        <w:rPr>
          <w:rFonts w:ascii="Times New Roman" w:hAnsi="Times New Roman" w:cs="Times New Roman"/>
          <w:sz w:val="24"/>
          <w:szCs w:val="24"/>
        </w:rPr>
        <w:t xml:space="preserve">Proposed Plans and Elevations </w:t>
      </w:r>
    </w:p>
    <w:p w:rsidR="00F44665" w:rsidRPr="00F44665" w:rsidRDefault="00F44665" w:rsidP="005A66E5">
      <w:pPr>
        <w:tabs>
          <w:tab w:val="left" w:pos="9000"/>
        </w:tabs>
        <w:ind w:left="720"/>
        <w:rPr>
          <w:rFonts w:ascii="Times New Roman" w:hAnsi="Times New Roman" w:cs="Times New Roman"/>
          <w:sz w:val="24"/>
          <w:szCs w:val="24"/>
        </w:rPr>
      </w:pPr>
    </w:p>
    <w:p w:rsidR="006467BF" w:rsidRDefault="00133DCF" w:rsidP="006467BF">
      <w:pPr>
        <w:pStyle w:val="NoSpacing"/>
        <w:rPr>
          <w:rFonts w:ascii="Times New Roman" w:hAnsi="Times New Roman" w:cs="Times New Roman"/>
          <w:color w:val="000000"/>
          <w:sz w:val="24"/>
          <w:szCs w:val="24"/>
          <w:shd w:val="clear" w:color="auto" w:fill="FFFFFF"/>
        </w:rPr>
      </w:pPr>
      <w:r>
        <w:rPr>
          <w:rFonts w:ascii="Times New Roman" w:hAnsi="Times New Roman" w:cs="Times New Roman"/>
          <w:b/>
          <w:sz w:val="28"/>
          <w:szCs w:val="28"/>
          <w:u w:val="single"/>
        </w:rPr>
        <w:t>LOCATION</w:t>
      </w:r>
      <w:r w:rsidR="006467BF" w:rsidRPr="006467BF">
        <w:rPr>
          <w:rFonts w:ascii="Times New Roman" w:hAnsi="Times New Roman" w:cs="Times New Roman"/>
          <w:color w:val="000000"/>
          <w:sz w:val="24"/>
          <w:szCs w:val="24"/>
          <w:shd w:val="clear" w:color="auto" w:fill="FFFFFF"/>
        </w:rPr>
        <w:t xml:space="preserve"> </w:t>
      </w:r>
    </w:p>
    <w:p w:rsidR="006467BF" w:rsidRDefault="006467BF" w:rsidP="006467BF">
      <w:pPr>
        <w:pStyle w:val="NoSpacing"/>
        <w:rPr>
          <w:rFonts w:ascii="Times New Roman" w:hAnsi="Times New Roman" w:cs="Times New Roman"/>
          <w:color w:val="000000"/>
          <w:sz w:val="24"/>
          <w:szCs w:val="24"/>
          <w:shd w:val="clear" w:color="auto" w:fill="FFFFFF"/>
        </w:rPr>
      </w:pPr>
      <w:r w:rsidRPr="008C1B3A">
        <w:rPr>
          <w:rFonts w:ascii="Times New Roman" w:hAnsi="Times New Roman" w:cs="Times New Roman"/>
          <w:color w:val="000000"/>
          <w:sz w:val="24"/>
          <w:szCs w:val="24"/>
          <w:shd w:val="clear" w:color="auto" w:fill="FFFFFF"/>
        </w:rPr>
        <w:t>K</w:t>
      </w:r>
      <w:r>
        <w:rPr>
          <w:rFonts w:ascii="Times New Roman" w:hAnsi="Times New Roman" w:cs="Times New Roman"/>
          <w:color w:val="000000"/>
          <w:sz w:val="24"/>
          <w:szCs w:val="24"/>
          <w:shd w:val="clear" w:color="auto" w:fill="FFFFFF"/>
        </w:rPr>
        <w:t>nolton Hall</w:t>
      </w:r>
      <w:r w:rsidRPr="008C1B3A">
        <w:rPr>
          <w:rFonts w:ascii="Times New Roman" w:hAnsi="Times New Roman" w:cs="Times New Roman"/>
          <w:color w:val="000000"/>
          <w:sz w:val="24"/>
          <w:szCs w:val="24"/>
          <w:shd w:val="clear" w:color="auto" w:fill="FFFFFF"/>
        </w:rPr>
        <w:t>,</w:t>
      </w:r>
      <w:r w:rsidR="00F979BE">
        <w:rPr>
          <w:rFonts w:ascii="Times New Roman" w:hAnsi="Times New Roman" w:cs="Times New Roman"/>
          <w:color w:val="000000"/>
          <w:sz w:val="24"/>
          <w:szCs w:val="24"/>
          <w:shd w:val="clear" w:color="auto" w:fill="FFFFFF"/>
        </w:rPr>
        <w:t xml:space="preserve"> Oswestry Road, Overton WREXHAM Powys </w:t>
      </w:r>
      <w:r w:rsidRPr="008C1B3A">
        <w:rPr>
          <w:rFonts w:ascii="Times New Roman" w:hAnsi="Times New Roman" w:cs="Times New Roman"/>
          <w:color w:val="000000"/>
          <w:sz w:val="24"/>
          <w:szCs w:val="24"/>
          <w:shd w:val="clear" w:color="auto" w:fill="FFFFFF"/>
        </w:rPr>
        <w:t>LL13 0LG</w:t>
      </w:r>
    </w:p>
    <w:p w:rsidR="005A66E5" w:rsidRPr="008C1B3A" w:rsidRDefault="00F979BE" w:rsidP="006467BF">
      <w:pPr>
        <w:pStyle w:val="NoSpacing"/>
        <w:rPr>
          <w:rFonts w:ascii="Times New Roman" w:hAnsi="Times New Roman" w:cs="Times New Roman"/>
          <w:sz w:val="24"/>
          <w:szCs w:val="24"/>
        </w:rPr>
      </w:pPr>
      <w:r>
        <w:rPr>
          <w:rFonts w:ascii="Times New Roman" w:hAnsi="Times New Roman" w:cs="Times New Roman"/>
          <w:color w:val="000000"/>
          <w:sz w:val="24"/>
          <w:szCs w:val="24"/>
          <w:shd w:val="clear" w:color="auto" w:fill="FFFFFF"/>
        </w:rPr>
        <w:t xml:space="preserve"> </w:t>
      </w:r>
    </w:p>
    <w:p w:rsidR="00F979BE" w:rsidRDefault="005A66E5" w:rsidP="00F979BE">
      <w:pPr>
        <w:tabs>
          <w:tab w:val="left" w:pos="9000"/>
        </w:tabs>
        <w:jc w:val="center"/>
        <w:rPr>
          <w:noProof/>
        </w:rPr>
      </w:pPr>
      <w:r w:rsidRPr="00F979BE">
        <w:rPr>
          <w:rFonts w:ascii="Times New Roman" w:hAnsi="Times New Roman" w:cs="Times New Roman"/>
          <w:noProof/>
          <w:sz w:val="28"/>
          <w:szCs w:val="28"/>
        </w:rPr>
        <w:drawing>
          <wp:inline distT="0" distB="0" distL="0" distR="0" wp14:anchorId="6CBA2335" wp14:editId="3BE5A5C2">
            <wp:extent cx="2331720" cy="1402293"/>
            <wp:effectExtent l="0" t="0" r="0" b="762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30967" cy="1401840"/>
                    </a:xfrm>
                    <a:prstGeom prst="rect">
                      <a:avLst/>
                    </a:prstGeom>
                    <a:noFill/>
                  </pic:spPr>
                </pic:pic>
              </a:graphicData>
            </a:graphic>
          </wp:inline>
        </w:drawing>
      </w:r>
      <w:r w:rsidR="00F979BE">
        <w:rPr>
          <w:noProof/>
        </w:rPr>
        <w:t xml:space="preserve">             </w:t>
      </w:r>
      <w:r w:rsidR="00F979BE">
        <w:rPr>
          <w:noProof/>
        </w:rPr>
        <w:drawing>
          <wp:inline distT="0" distB="0" distL="0" distR="0" wp14:anchorId="78B4D360" wp14:editId="4C1DF1E0">
            <wp:extent cx="2103120" cy="14376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107772" cy="1440835"/>
                    </a:xfrm>
                    <a:prstGeom prst="rect">
                      <a:avLst/>
                    </a:prstGeom>
                  </pic:spPr>
                </pic:pic>
              </a:graphicData>
            </a:graphic>
          </wp:inline>
        </w:drawing>
      </w:r>
    </w:p>
    <w:p w:rsidR="00F979BE" w:rsidRDefault="00F979BE" w:rsidP="00F979BE">
      <w:pPr>
        <w:tabs>
          <w:tab w:val="left" w:pos="9000"/>
        </w:tabs>
        <w:jc w:val="center"/>
        <w:rPr>
          <w:noProof/>
        </w:rPr>
      </w:pPr>
      <w:r>
        <w:rPr>
          <w:noProof/>
        </w:rPr>
        <w:drawing>
          <wp:inline distT="0" distB="0" distL="0" distR="0" wp14:anchorId="5C908AF1" wp14:editId="302F26F4">
            <wp:extent cx="1630680" cy="1480157"/>
            <wp:effectExtent l="0" t="0" r="762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1629719" cy="1479285"/>
                    </a:xfrm>
                    <a:prstGeom prst="rect">
                      <a:avLst/>
                    </a:prstGeom>
                  </pic:spPr>
                </pic:pic>
              </a:graphicData>
            </a:graphic>
          </wp:inline>
        </w:drawing>
      </w:r>
    </w:p>
    <w:p w:rsidR="00584D93" w:rsidRDefault="00584D93" w:rsidP="00584D93">
      <w:pPr>
        <w:pStyle w:val="NoSpacing"/>
        <w:rPr>
          <w:rFonts w:ascii="Times New Roman" w:hAnsi="Times New Roman" w:cs="Times New Roman"/>
          <w:color w:val="000000"/>
          <w:sz w:val="24"/>
          <w:szCs w:val="24"/>
          <w:lang w:val="en"/>
        </w:rPr>
      </w:pPr>
      <w:r w:rsidRPr="00B22262">
        <w:rPr>
          <w:rFonts w:ascii="Times New Roman" w:hAnsi="Times New Roman" w:cs="Times New Roman"/>
          <w:color w:val="000000"/>
          <w:sz w:val="24"/>
          <w:szCs w:val="24"/>
          <w:lang w:val="en"/>
        </w:rPr>
        <w:t>The application site lies</w:t>
      </w:r>
      <w:r w:rsidR="006467BF">
        <w:rPr>
          <w:rFonts w:ascii="Times New Roman" w:hAnsi="Times New Roman" w:cs="Times New Roman"/>
          <w:color w:val="000000"/>
          <w:sz w:val="24"/>
          <w:szCs w:val="24"/>
          <w:lang w:val="en"/>
        </w:rPr>
        <w:t xml:space="preserve"> close to the Wales/England border.</w:t>
      </w:r>
    </w:p>
    <w:p w:rsidR="00F979BE" w:rsidRPr="00C8245A" w:rsidRDefault="00F979BE" w:rsidP="00F979BE">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2</w:t>
      </w:r>
    </w:p>
    <w:p w:rsidR="00F979BE" w:rsidRDefault="00F979BE" w:rsidP="00F979BE">
      <w:pPr>
        <w:pStyle w:val="NoSpacing"/>
        <w:jc w:val="center"/>
        <w:rPr>
          <w:rFonts w:ascii="Times New Roman" w:hAnsi="Times New Roman" w:cs="Times New Roman"/>
          <w:b/>
          <w:sz w:val="32"/>
          <w:szCs w:val="24"/>
          <w:u w:val="single"/>
        </w:rPr>
      </w:pPr>
    </w:p>
    <w:p w:rsidR="00F979BE" w:rsidRPr="00A64DFF" w:rsidRDefault="00F979BE" w:rsidP="00F979BE">
      <w:pPr>
        <w:pStyle w:val="NoSpacing"/>
        <w:jc w:val="center"/>
        <w:rPr>
          <w:rFonts w:ascii="Times New Roman" w:hAnsi="Times New Roman" w:cs="Times New Roman"/>
          <w:b/>
          <w:sz w:val="32"/>
          <w:szCs w:val="24"/>
          <w:u w:val="single"/>
        </w:rPr>
      </w:pPr>
      <w:r w:rsidRPr="00A64DFF">
        <w:rPr>
          <w:rFonts w:ascii="Times New Roman" w:hAnsi="Times New Roman" w:cs="Times New Roman"/>
          <w:b/>
          <w:sz w:val="32"/>
          <w:szCs w:val="24"/>
          <w:u w:val="single"/>
        </w:rPr>
        <w:t xml:space="preserve">HERITAGE </w:t>
      </w:r>
      <w:r>
        <w:rPr>
          <w:rFonts w:ascii="Times New Roman" w:hAnsi="Times New Roman" w:cs="Times New Roman"/>
          <w:b/>
          <w:sz w:val="32"/>
          <w:szCs w:val="24"/>
          <w:u w:val="single"/>
        </w:rPr>
        <w:t xml:space="preserve">IMPACT </w:t>
      </w:r>
      <w:r w:rsidRPr="00A64DFF">
        <w:rPr>
          <w:rFonts w:ascii="Times New Roman" w:hAnsi="Times New Roman" w:cs="Times New Roman"/>
          <w:b/>
          <w:sz w:val="32"/>
          <w:szCs w:val="24"/>
          <w:u w:val="single"/>
        </w:rPr>
        <w:t>ASSESSMENT</w:t>
      </w:r>
    </w:p>
    <w:p w:rsidR="00F979BE" w:rsidRDefault="00F979BE" w:rsidP="00F979BE">
      <w:pPr>
        <w:pStyle w:val="NoSpacing"/>
        <w:rPr>
          <w:rFonts w:ascii="Times New Roman" w:hAnsi="Times New Roman" w:cs="Times New Roman"/>
          <w:sz w:val="24"/>
          <w:szCs w:val="24"/>
        </w:rPr>
      </w:pPr>
    </w:p>
    <w:p w:rsidR="00F979BE" w:rsidRDefault="00F979BE" w:rsidP="00F979BE">
      <w:pPr>
        <w:pStyle w:val="NoSpacing"/>
        <w:rPr>
          <w:rFonts w:ascii="Times New Roman" w:hAnsi="Times New Roman"/>
          <w:sz w:val="24"/>
          <w:szCs w:val="24"/>
          <w:lang w:bidi="en-US"/>
        </w:rPr>
      </w:pPr>
      <w:r w:rsidRPr="00A15816">
        <w:rPr>
          <w:rFonts w:ascii="Times New Roman" w:hAnsi="Times New Roman"/>
          <w:sz w:val="24"/>
          <w:szCs w:val="24"/>
          <w:lang w:bidi="en-US"/>
        </w:rPr>
        <w:t xml:space="preserve">The purpose of this Heritage Impact Assessment is to consider the proposals against the policy context outlined </w:t>
      </w:r>
      <w:r>
        <w:rPr>
          <w:rFonts w:ascii="Times New Roman" w:hAnsi="Times New Roman"/>
          <w:sz w:val="24"/>
          <w:szCs w:val="24"/>
          <w:lang w:bidi="en-US"/>
        </w:rPr>
        <w:t>below</w:t>
      </w:r>
      <w:r w:rsidRPr="00A15816">
        <w:rPr>
          <w:rFonts w:ascii="Times New Roman" w:hAnsi="Times New Roman"/>
          <w:sz w:val="24"/>
          <w:szCs w:val="24"/>
          <w:lang w:bidi="en-US"/>
        </w:rPr>
        <w:t xml:space="preserve"> and is not concerned with any other planning issues. It investigates the potential </w:t>
      </w:r>
      <w:r>
        <w:rPr>
          <w:rFonts w:ascii="Times New Roman" w:hAnsi="Times New Roman"/>
          <w:sz w:val="24"/>
          <w:szCs w:val="24"/>
          <w:lang w:bidi="en-US"/>
        </w:rPr>
        <w:t>impact of the proposals</w:t>
      </w:r>
      <w:r w:rsidRPr="00A15816">
        <w:rPr>
          <w:rFonts w:ascii="Times New Roman" w:hAnsi="Times New Roman"/>
          <w:sz w:val="24"/>
          <w:szCs w:val="24"/>
          <w:lang w:bidi="en-US"/>
        </w:rPr>
        <w:t xml:space="preserve"> on </w:t>
      </w:r>
      <w:r>
        <w:rPr>
          <w:rFonts w:ascii="Times New Roman" w:hAnsi="Times New Roman"/>
          <w:sz w:val="24"/>
          <w:szCs w:val="24"/>
          <w:lang w:bidi="en-US"/>
        </w:rPr>
        <w:t xml:space="preserve">the </w:t>
      </w:r>
      <w:r w:rsidRPr="00A15816">
        <w:rPr>
          <w:rFonts w:ascii="Times New Roman" w:hAnsi="Times New Roman"/>
          <w:sz w:val="24"/>
          <w:szCs w:val="24"/>
          <w:lang w:bidi="en-US"/>
        </w:rPr>
        <w:t xml:space="preserve">nearby </w:t>
      </w:r>
      <w:r>
        <w:rPr>
          <w:rFonts w:ascii="Times New Roman" w:hAnsi="Times New Roman"/>
          <w:sz w:val="24"/>
          <w:szCs w:val="24"/>
          <w:lang w:bidi="en-US"/>
        </w:rPr>
        <w:t>listed buildings following the criteria/definitions set out below.</w:t>
      </w:r>
    </w:p>
    <w:p w:rsidR="00F979BE" w:rsidRDefault="00F979BE" w:rsidP="00F979BE">
      <w:pPr>
        <w:pStyle w:val="NoSpacing"/>
        <w:rPr>
          <w:rFonts w:ascii="Times New Roman" w:hAnsi="Times New Roman"/>
          <w:sz w:val="24"/>
          <w:szCs w:val="24"/>
          <w:lang w:bidi="en-US"/>
        </w:rPr>
      </w:pPr>
    </w:p>
    <w:p w:rsidR="00F979BE" w:rsidRPr="0009608C" w:rsidRDefault="00F979BE" w:rsidP="00F979BE">
      <w:pPr>
        <w:pStyle w:val="NoSpacing"/>
        <w:rPr>
          <w:rFonts w:ascii="Times New Roman" w:hAnsi="Times New Roman"/>
          <w:b/>
          <w:sz w:val="24"/>
          <w:szCs w:val="24"/>
          <w:u w:val="single"/>
        </w:rPr>
      </w:pPr>
      <w:r w:rsidRPr="0009608C">
        <w:rPr>
          <w:rFonts w:ascii="Times New Roman" w:hAnsi="Times New Roman"/>
          <w:b/>
          <w:sz w:val="24"/>
          <w:szCs w:val="24"/>
          <w:u w:val="single"/>
        </w:rPr>
        <w:t>Significance</w:t>
      </w:r>
    </w:p>
    <w:p w:rsidR="00F979BE" w:rsidRDefault="00F979BE" w:rsidP="00F979BE">
      <w:pPr>
        <w:pStyle w:val="NoSpacing"/>
        <w:rPr>
          <w:rFonts w:ascii="Times New Roman" w:hAnsi="Times New Roman"/>
          <w:sz w:val="24"/>
          <w:szCs w:val="24"/>
          <w:lang w:val="en-US" w:bidi="en-US"/>
        </w:rPr>
      </w:pPr>
      <w:r w:rsidRPr="00574D11">
        <w:rPr>
          <w:rFonts w:ascii="Times New Roman" w:hAnsi="Times New Roman"/>
          <w:sz w:val="24"/>
          <w:szCs w:val="24"/>
          <w:lang w:val="en-US" w:bidi="en-US"/>
        </w:rPr>
        <w:t>Current national policy guidance relating to the protection and enhancement of the Historic Environment is contained within the National Planning Policy Framework. (NPPF)</w:t>
      </w:r>
      <w:r>
        <w:rPr>
          <w:rFonts w:ascii="Times New Roman" w:hAnsi="Times New Roman"/>
          <w:sz w:val="24"/>
          <w:szCs w:val="24"/>
          <w:lang w:val="en-US" w:bidi="en-US"/>
        </w:rPr>
        <w:t xml:space="preserve">. The purpose of this assessment is to </w:t>
      </w:r>
    </w:p>
    <w:p w:rsidR="00F979BE" w:rsidRDefault="00F979BE" w:rsidP="00F979BE">
      <w:pPr>
        <w:pStyle w:val="NoSpacing"/>
        <w:rPr>
          <w:rFonts w:ascii="Times New Roman" w:hAnsi="Times New Roman"/>
          <w:sz w:val="24"/>
          <w:szCs w:val="24"/>
          <w:lang w:val="en-US" w:bidi="en-US"/>
        </w:rPr>
      </w:pPr>
    </w:p>
    <w:p w:rsidR="00F979BE" w:rsidRDefault="00F979BE" w:rsidP="00F979BE">
      <w:pPr>
        <w:pStyle w:val="NoSpacing"/>
        <w:ind w:left="720"/>
        <w:rPr>
          <w:rFonts w:ascii="Times New Roman" w:hAnsi="Times New Roman"/>
          <w:sz w:val="24"/>
          <w:szCs w:val="24"/>
          <w:lang w:val="en-US" w:bidi="en-US"/>
        </w:rPr>
      </w:pPr>
      <w:r>
        <w:rPr>
          <w:rFonts w:ascii="Times New Roman" w:hAnsi="Times New Roman"/>
          <w:sz w:val="24"/>
          <w:szCs w:val="24"/>
          <w:lang w:val="en-US" w:bidi="en-US"/>
        </w:rPr>
        <w:t>“…</w:t>
      </w:r>
      <w:r w:rsidRPr="0009608C">
        <w:rPr>
          <w:rFonts w:ascii="Times New Roman" w:hAnsi="Times New Roman"/>
          <w:i/>
          <w:sz w:val="24"/>
          <w:szCs w:val="24"/>
          <w:lang w:val="en-US" w:bidi="en-US"/>
        </w:rPr>
        <w:t>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The NPPF, as a</w:t>
      </w:r>
      <w:r>
        <w:rPr>
          <w:rFonts w:ascii="Times New Roman" w:hAnsi="Times New Roman"/>
          <w:sz w:val="24"/>
          <w:szCs w:val="24"/>
          <w:lang w:val="en-US" w:bidi="en-US"/>
        </w:rPr>
        <w:t xml:space="preserve"> general rule, “</w:t>
      </w:r>
      <w:r w:rsidRPr="0009608C">
        <w:rPr>
          <w:rFonts w:ascii="Times New Roman" w:hAnsi="Times New Roman"/>
          <w:i/>
          <w:sz w:val="24"/>
          <w:szCs w:val="24"/>
          <w:lang w:val="en-US" w:bidi="en-US"/>
        </w:rPr>
        <w:t>recommends approval of development unless any adverse impacts of doing so would significantly and demonstrably outweigh the benefits”</w:t>
      </w:r>
      <w:r>
        <w:rPr>
          <w:rFonts w:ascii="Times New Roman" w:hAnsi="Times New Roman"/>
          <w:sz w:val="24"/>
          <w:szCs w:val="24"/>
          <w:lang w:val="en-US" w:bidi="en-US"/>
        </w:rPr>
        <w:t>.</w:t>
      </w:r>
    </w:p>
    <w:p w:rsidR="00F979BE" w:rsidRDefault="00F979BE" w:rsidP="00F979BE">
      <w:pPr>
        <w:pStyle w:val="NoSpacing"/>
        <w:rPr>
          <w:rFonts w:ascii="Times New Roman" w:hAnsi="Times New Roman"/>
          <w:sz w:val="24"/>
          <w:szCs w:val="24"/>
          <w:lang w:bidi="en-US"/>
        </w:rPr>
      </w:pPr>
    </w:p>
    <w:p w:rsidR="00F979BE" w:rsidRPr="00A15816" w:rsidRDefault="00F979BE" w:rsidP="00F979BE">
      <w:pPr>
        <w:pStyle w:val="NoSpacing"/>
        <w:rPr>
          <w:rFonts w:ascii="Times New Roman" w:hAnsi="Times New Roman"/>
          <w:sz w:val="24"/>
          <w:szCs w:val="24"/>
          <w:lang w:bidi="en-US"/>
        </w:rPr>
      </w:pPr>
      <w:r w:rsidRPr="00A15816">
        <w:rPr>
          <w:rFonts w:ascii="Times New Roman" w:hAnsi="Times New Roman"/>
          <w:sz w:val="24"/>
          <w:szCs w:val="24"/>
          <w:lang w:bidi="en-US"/>
        </w:rPr>
        <w:t>Significance is defined within the glossary to the NPPF</w:t>
      </w:r>
      <w:r>
        <w:rPr>
          <w:rFonts w:ascii="Times New Roman" w:hAnsi="Times New Roman"/>
          <w:sz w:val="24"/>
          <w:szCs w:val="24"/>
          <w:lang w:bidi="en-US"/>
        </w:rPr>
        <w:t xml:space="preserve">, </w:t>
      </w:r>
      <w:r w:rsidRPr="00A15816">
        <w:rPr>
          <w:rFonts w:ascii="Times New Roman" w:hAnsi="Times New Roman"/>
          <w:i/>
          <w:sz w:val="20"/>
          <w:szCs w:val="24"/>
          <w:lang w:bidi="en-US"/>
        </w:rPr>
        <w:t>Annex 2: Glossary, National Planning Policy Framework, Department of Communities and Local Government, 2012</w:t>
      </w:r>
      <w:r>
        <w:rPr>
          <w:rFonts w:ascii="Times New Roman" w:hAnsi="Times New Roman"/>
          <w:i/>
          <w:sz w:val="20"/>
          <w:szCs w:val="24"/>
          <w:lang w:bidi="en-US"/>
        </w:rPr>
        <w:t xml:space="preserve">    </w:t>
      </w:r>
      <w:r w:rsidRPr="00A15816">
        <w:rPr>
          <w:rFonts w:ascii="Times New Roman" w:hAnsi="Times New Roman"/>
          <w:sz w:val="24"/>
          <w:szCs w:val="24"/>
          <w:lang w:bidi="en-US"/>
        </w:rPr>
        <w:t>as:</w:t>
      </w:r>
    </w:p>
    <w:p w:rsidR="00F979BE" w:rsidRPr="00A15816" w:rsidRDefault="00F979BE" w:rsidP="00F979BE">
      <w:pPr>
        <w:pStyle w:val="NoSpacing"/>
        <w:rPr>
          <w:rFonts w:ascii="Times New Roman" w:hAnsi="Times New Roman"/>
          <w:sz w:val="24"/>
          <w:szCs w:val="24"/>
          <w:lang w:bidi="en-US"/>
        </w:rPr>
      </w:pPr>
    </w:p>
    <w:p w:rsidR="00F979BE" w:rsidRPr="00A15816" w:rsidRDefault="00F979BE" w:rsidP="00F979BE">
      <w:pPr>
        <w:pStyle w:val="NoSpacing"/>
        <w:ind w:left="720"/>
        <w:rPr>
          <w:rFonts w:ascii="Times New Roman" w:hAnsi="Times New Roman"/>
          <w:i/>
          <w:sz w:val="24"/>
          <w:szCs w:val="24"/>
          <w:lang w:bidi="en-US"/>
        </w:rPr>
      </w:pPr>
      <w:r w:rsidRPr="00A15816">
        <w:rPr>
          <w:rFonts w:ascii="Times New Roman" w:hAnsi="Times New Roman"/>
          <w:sz w:val="24"/>
          <w:szCs w:val="24"/>
          <w:lang w:bidi="en-US"/>
        </w:rPr>
        <w:t>“</w:t>
      </w:r>
      <w:r w:rsidRPr="00A15816">
        <w:rPr>
          <w:rFonts w:ascii="Times New Roman" w:hAnsi="Times New Roman"/>
          <w:i/>
          <w:sz w:val="24"/>
          <w:szCs w:val="24"/>
          <w:lang w:bidi="en-US"/>
        </w:rPr>
        <w:t>The value of a heritage asset to this and future generations because of its heritage interest. That interest may be archaeological, architectural, artistic or historic. Significance derives not only from a heritage asset's physical presence, but also from its setting."</w:t>
      </w:r>
    </w:p>
    <w:p w:rsidR="00F979BE" w:rsidRDefault="00F979BE" w:rsidP="00F979BE">
      <w:pPr>
        <w:pStyle w:val="NoSpacing"/>
        <w:rPr>
          <w:rFonts w:ascii="Times New Roman" w:hAnsi="Times New Roman"/>
          <w:sz w:val="24"/>
          <w:szCs w:val="24"/>
        </w:rPr>
      </w:pPr>
    </w:p>
    <w:p w:rsidR="00F979BE" w:rsidRPr="00F979BE" w:rsidRDefault="00F979BE" w:rsidP="00F979BE">
      <w:pPr>
        <w:pStyle w:val="NoSpacing"/>
        <w:rPr>
          <w:rFonts w:ascii="Times New Roman" w:hAnsi="Times New Roman" w:cs="Times New Roman"/>
          <w:b/>
          <w:sz w:val="28"/>
          <w:szCs w:val="24"/>
          <w:u w:val="single"/>
        </w:rPr>
      </w:pPr>
      <w:r w:rsidRPr="00F979BE">
        <w:rPr>
          <w:rFonts w:ascii="Times New Roman" w:hAnsi="Times New Roman" w:cs="Times New Roman"/>
          <w:b/>
          <w:sz w:val="28"/>
          <w:szCs w:val="24"/>
          <w:u w:val="single"/>
        </w:rPr>
        <w:t>LISTED BUILDING STATUS</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Entry Name:</w:t>
      </w:r>
      <w:r w:rsidRPr="00D1738A">
        <w:rPr>
          <w:rFonts w:ascii="Times New Roman" w:eastAsia="Times New Roman" w:hAnsi="Times New Roman" w:cs="Times New Roman"/>
          <w:sz w:val="24"/>
          <w:szCs w:val="24"/>
        </w:rPr>
        <w:t xml:space="preserve"> Knolton Hall</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Location:</w:t>
      </w:r>
      <w:r w:rsidRPr="00D1738A">
        <w:rPr>
          <w:rFonts w:ascii="Times New Roman" w:eastAsia="Times New Roman" w:hAnsi="Times New Roman" w:cs="Times New Roman"/>
          <w:sz w:val="24"/>
          <w:szCs w:val="24"/>
        </w:rPr>
        <w:t xml:space="preserve"> On the western edge of the Community, approached by a drive which leaves the main road at the top of Barton’s Bank.</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County:</w:t>
      </w:r>
      <w:r w:rsidRPr="00D1738A">
        <w:rPr>
          <w:rFonts w:ascii="Times New Roman" w:eastAsia="Times New Roman" w:hAnsi="Times New Roman" w:cs="Times New Roman"/>
          <w:sz w:val="24"/>
          <w:szCs w:val="24"/>
        </w:rPr>
        <w:t xml:space="preserve"> Wrexham</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Community:</w:t>
      </w:r>
      <w:r w:rsidRPr="00D1738A">
        <w:rPr>
          <w:rFonts w:ascii="Times New Roman" w:eastAsia="Times New Roman" w:hAnsi="Times New Roman" w:cs="Times New Roman"/>
          <w:sz w:val="24"/>
          <w:szCs w:val="24"/>
        </w:rPr>
        <w:t xml:space="preserve"> Overton</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Locality:</w:t>
      </w:r>
      <w:r w:rsidRPr="00D1738A">
        <w:rPr>
          <w:rFonts w:ascii="Times New Roman" w:eastAsia="Times New Roman" w:hAnsi="Times New Roman" w:cs="Times New Roman"/>
          <w:sz w:val="24"/>
          <w:szCs w:val="24"/>
        </w:rPr>
        <w:t xml:space="preserve"> Knolton</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Traditional County:</w:t>
      </w:r>
      <w:r w:rsidRPr="00D1738A">
        <w:rPr>
          <w:rFonts w:ascii="Times New Roman" w:eastAsia="Times New Roman" w:hAnsi="Times New Roman" w:cs="Times New Roman"/>
          <w:sz w:val="24"/>
          <w:szCs w:val="24"/>
        </w:rPr>
        <w:t xml:space="preserve"> Flintshire</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Lieutenancy Area (Ceremonial County):</w:t>
      </w:r>
      <w:r w:rsidRPr="00D1738A">
        <w:rPr>
          <w:rFonts w:ascii="Times New Roman" w:eastAsia="Times New Roman" w:hAnsi="Times New Roman" w:cs="Times New Roman"/>
          <w:sz w:val="24"/>
          <w:szCs w:val="24"/>
        </w:rPr>
        <w:t xml:space="preserve"> Shropshire</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Listing Date:</w:t>
      </w:r>
      <w:r w:rsidRPr="00D1738A">
        <w:rPr>
          <w:rFonts w:ascii="Times New Roman" w:eastAsia="Times New Roman" w:hAnsi="Times New Roman" w:cs="Times New Roman"/>
          <w:sz w:val="24"/>
          <w:szCs w:val="24"/>
        </w:rPr>
        <w:t xml:space="preserve"> 16 November 1962</w:t>
      </w:r>
    </w:p>
    <w:p w:rsidR="00F979BE" w:rsidRPr="00D1738A"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Last Amended:</w:t>
      </w:r>
      <w:r w:rsidRPr="00D1738A">
        <w:rPr>
          <w:rFonts w:ascii="Times New Roman" w:eastAsia="Times New Roman" w:hAnsi="Times New Roman" w:cs="Times New Roman"/>
          <w:sz w:val="24"/>
          <w:szCs w:val="24"/>
        </w:rPr>
        <w:t xml:space="preserve"> 15 March 1994</w:t>
      </w:r>
    </w:p>
    <w:p w:rsidR="00F979BE" w:rsidRPr="008B27F6" w:rsidRDefault="00F979BE" w:rsidP="00F979BE">
      <w:pPr>
        <w:spacing w:after="0" w:line="240" w:lineRule="auto"/>
        <w:rPr>
          <w:rFonts w:ascii="Times New Roman" w:eastAsia="Times New Roman" w:hAnsi="Times New Roman" w:cs="Times New Roman"/>
          <w:sz w:val="24"/>
          <w:szCs w:val="24"/>
        </w:rPr>
      </w:pPr>
      <w:r w:rsidRPr="00D1738A">
        <w:rPr>
          <w:rFonts w:ascii="Times New Roman" w:eastAsia="Times New Roman" w:hAnsi="Times New Roman" w:cs="Times New Roman"/>
          <w:bCs/>
          <w:sz w:val="24"/>
          <w:szCs w:val="24"/>
        </w:rPr>
        <w:t>Grade:</w:t>
      </w:r>
      <w:r w:rsidRPr="00D1738A">
        <w:rPr>
          <w:rFonts w:ascii="Times New Roman" w:eastAsia="Times New Roman" w:hAnsi="Times New Roman" w:cs="Times New Roman"/>
          <w:sz w:val="24"/>
          <w:szCs w:val="24"/>
        </w:rPr>
        <w:t xml:space="preserve"> II*   </w:t>
      </w:r>
      <w:r w:rsidRPr="00D1738A">
        <w:rPr>
          <w:rFonts w:ascii="Times New Roman" w:eastAsia="Times New Roman" w:hAnsi="Times New Roman" w:cs="Times New Roman"/>
          <w:bCs/>
          <w:sz w:val="24"/>
          <w:szCs w:val="24"/>
        </w:rPr>
        <w:t>Source:</w:t>
      </w:r>
      <w:r w:rsidRPr="00D1738A">
        <w:rPr>
          <w:rFonts w:ascii="Times New Roman" w:eastAsia="Times New Roman" w:hAnsi="Times New Roman" w:cs="Times New Roman"/>
          <w:sz w:val="24"/>
          <w:szCs w:val="24"/>
        </w:rPr>
        <w:t xml:space="preserve"> Cadw    </w:t>
      </w:r>
      <w:r w:rsidRPr="00D1738A">
        <w:rPr>
          <w:rFonts w:ascii="Times New Roman" w:eastAsia="Times New Roman" w:hAnsi="Times New Roman" w:cs="Times New Roman"/>
          <w:bCs/>
          <w:sz w:val="24"/>
          <w:szCs w:val="24"/>
        </w:rPr>
        <w:t>Building Class:</w:t>
      </w:r>
      <w:r w:rsidRPr="00D1738A">
        <w:rPr>
          <w:rFonts w:ascii="Times New Roman" w:eastAsia="Times New Roman" w:hAnsi="Times New Roman" w:cs="Times New Roman"/>
          <w:sz w:val="24"/>
          <w:szCs w:val="24"/>
        </w:rPr>
        <w:t xml:space="preserve"> Domestic    </w:t>
      </w:r>
      <w:r w:rsidRPr="00D1738A">
        <w:rPr>
          <w:rFonts w:ascii="Times New Roman" w:eastAsia="Times New Roman" w:hAnsi="Times New Roman" w:cs="Times New Roman"/>
          <w:bCs/>
          <w:sz w:val="24"/>
          <w:szCs w:val="24"/>
        </w:rPr>
        <w:t>Source ID:</w:t>
      </w:r>
      <w:r w:rsidRPr="00D1738A">
        <w:rPr>
          <w:rFonts w:ascii="Times New Roman" w:eastAsia="Times New Roman" w:hAnsi="Times New Roman" w:cs="Times New Roman"/>
          <w:sz w:val="24"/>
          <w:szCs w:val="24"/>
        </w:rPr>
        <w:t xml:space="preserve"> 1691</w:t>
      </w:r>
    </w:p>
    <w:p w:rsidR="00F979BE" w:rsidRPr="008B27F6" w:rsidRDefault="00F979BE" w:rsidP="00F979BE">
      <w:pPr>
        <w:spacing w:after="0" w:line="240" w:lineRule="auto"/>
        <w:rPr>
          <w:rFonts w:ascii="Times New Roman" w:eastAsia="Times New Roman" w:hAnsi="Times New Roman" w:cs="Times New Roman"/>
          <w:color w:val="000000"/>
          <w:sz w:val="24"/>
          <w:szCs w:val="24"/>
        </w:rPr>
      </w:pPr>
      <w:bookmarkStart w:id="0" w:name="details"/>
      <w:bookmarkEnd w:id="0"/>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The origins of the present house are in a house of c1600, which has been successively extended and remodelled, principally in the C18, apparently in 2 distinct phases, and then, c1857-68 by John Cunningham of Liverpool, for Mr R C Cotton of the Combermere family.</w:t>
      </w:r>
    </w:p>
    <w:p w:rsidR="00F979BE" w:rsidRPr="008B27F6" w:rsidRDefault="00F979BE" w:rsidP="00F979BE">
      <w:pPr>
        <w:spacing w:after="0" w:line="240" w:lineRule="auto"/>
        <w:outlineLvl w:val="1"/>
        <w:rPr>
          <w:rFonts w:ascii="Times New Roman" w:eastAsia="Times New Roman" w:hAnsi="Times New Roman" w:cs="Times New Roman"/>
          <w:color w:val="222222"/>
          <w:sz w:val="24"/>
          <w:szCs w:val="24"/>
        </w:rPr>
      </w:pPr>
    </w:p>
    <w:p w:rsidR="00F979BE" w:rsidRDefault="00F979BE" w:rsidP="00F979BE">
      <w:pPr>
        <w:spacing w:after="0" w:line="240" w:lineRule="auto"/>
        <w:outlineLvl w:val="1"/>
        <w:rPr>
          <w:rFonts w:ascii="Times New Roman" w:eastAsia="Times New Roman" w:hAnsi="Times New Roman" w:cs="Times New Roman"/>
          <w:b/>
          <w:color w:val="222222"/>
          <w:sz w:val="24"/>
          <w:szCs w:val="24"/>
          <w:u w:val="single"/>
        </w:rPr>
      </w:pPr>
    </w:p>
    <w:p w:rsidR="00F979BE" w:rsidRPr="008B27F6" w:rsidRDefault="00F979BE" w:rsidP="00F979BE">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lastRenderedPageBreak/>
        <w:t>Exterior</w:t>
      </w:r>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The earliest form of the building is apparent in the layout of the entrance front, which comprises a central hall range flanked by 2 advanced gabled wings, both of which have lateral stacks. Left-hand wing is partially timber framed, the framing surviving in the gable end and in part of the return wall to the garden front: small panels with cusped quatrefoils. The rest of the building is painted brick, with heavy slate roofs throughout. In the C19 remodelling, the front gables at least were painted with mock framing which has since disappeared. Fenestration of left hand wing entirely of the C19, with carved mullioned and transomed windows, some with decorative leading. Towards the rear of this wing, a pavilion roofed tower is a C19 addition over the staircase. The entrance hall is itself gabled, and was probably raised in height with the addition of its gabled upper storey during the C19 remodelling: the upper storey is jetted in brick. Central doorway in porch flanked by C19 carved wood mullioned and transomed windows of 2-lights. 6-light mullioned window above the doorway is also a C19 insertion, and there is a 4-light mullioned window in similar style in the attic, which has carved wood entablature bearing an inscription ‘every house is builded by some man but he that built all things is God’. Right hand gable is also almost certainly part of the original layout of the house, although the external structure appears to be no earlier than the C18. Upper windows have the carved mullions that characterise the C19 work, but there is possibly one original opening surviving to the ground floor. This wing is partially wrapped round by a later wing which seems to be mid C18: fenestration belongs to the C19 remodelling, but brickwork, which includes part bands in the return elevation, is C18. It appears to have been extended by a single bay to the rear, probably during the major C19 remodelling. Ornately panelled bargeboards throughout, all added in the C19.</w:t>
      </w:r>
    </w:p>
    <w:p w:rsidR="00F979BE" w:rsidRDefault="00F979BE" w:rsidP="00F979BE">
      <w:pPr>
        <w:spacing w:after="0" w:line="240" w:lineRule="auto"/>
        <w:rPr>
          <w:rFonts w:ascii="Times New Roman" w:eastAsia="Times New Roman" w:hAnsi="Times New Roman" w:cs="Times New Roman"/>
          <w:color w:val="000000"/>
          <w:sz w:val="24"/>
          <w:szCs w:val="24"/>
        </w:rPr>
      </w:pPr>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Garden front: The garden front is entirely a mid C19 addition to the house, and may itself have been extended by one bay to the right (E). It comprises a 2-storeyed, 3 window range, with 2 gables over left hand windows, and a steeper gable over the narrower right hand bay, which seems to be of the newer brickwork. 4-light mullioned and transomed rectangular bay window in centre, with similar window to left; 3-light mullioned and transomed window to left above, and 2-light sashes above the bay window, and in the right hand bay. Axial stack.</w:t>
      </w:r>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Rear elevation: Gables over hall range and cross wing, with subsidiary gables of less height built against them, representing an extension of the original plan in the C19. N gables is an extension of the C18 wing, probably late C18 or early C19, and pre-dating the major C19 remodelling. Wide return gable of C19 wing to right, itself extended along its rear elevation in the early C20.</w:t>
      </w:r>
    </w:p>
    <w:p w:rsidR="00F979BE" w:rsidRPr="008B27F6" w:rsidRDefault="00F979BE" w:rsidP="00F979BE">
      <w:pPr>
        <w:spacing w:after="0" w:line="240" w:lineRule="auto"/>
        <w:outlineLvl w:val="1"/>
        <w:rPr>
          <w:rFonts w:ascii="Times New Roman" w:eastAsia="Times New Roman" w:hAnsi="Times New Roman" w:cs="Times New Roman"/>
          <w:color w:val="222222"/>
          <w:sz w:val="24"/>
          <w:szCs w:val="24"/>
        </w:rPr>
      </w:pPr>
    </w:p>
    <w:p w:rsidR="00F979BE" w:rsidRPr="008B27F6" w:rsidRDefault="00F979BE" w:rsidP="00F979BE">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Interior</w:t>
      </w:r>
    </w:p>
    <w:p w:rsidR="00C85D6E"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 xml:space="preserve">Plan comprises entrance hall with flanking wings and staircase; corridor running to rear of hall added in C19, connecting the C19 garden front wing with the back stairs (at rear of N cross wing of hall) and C18 wing to N. Entrance hall was opened out through 2 storeys in the C19 remodelling: gallery runs along E wall: with C18 ornate cast iron rail, said to have come from Overton church. Dado panelling may partly pre-date the remodelling (perhaps C17) and can be clearly distinguished from the C19 pine panelling which forms architraves to doorways; and which frames the stairs which foliate fretwork; pine panelled </w:t>
      </w:r>
      <w:r w:rsidR="00BF7615" w:rsidRPr="008B27F6">
        <w:rPr>
          <w:rFonts w:ascii="Times New Roman" w:eastAsia="Times New Roman" w:hAnsi="Times New Roman" w:cs="Times New Roman"/>
          <w:color w:val="000000"/>
          <w:sz w:val="24"/>
          <w:szCs w:val="24"/>
        </w:rPr>
        <w:t>pediment</w:t>
      </w:r>
      <w:r w:rsidRPr="008B27F6">
        <w:rPr>
          <w:rFonts w:ascii="Times New Roman" w:eastAsia="Times New Roman" w:hAnsi="Times New Roman" w:cs="Times New Roman"/>
          <w:color w:val="000000"/>
          <w:sz w:val="24"/>
          <w:szCs w:val="24"/>
        </w:rPr>
        <w:t xml:space="preserve"> overmantle is dated 1868, with initials ‘CMARC’ on scrollwork. </w:t>
      </w:r>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lastRenderedPageBreak/>
        <w:t>Staircase opens off the hall towards the rear left (S): early C18, with turned balusters, 3 per tread, carved tread ends, fluted newel and swept rail. Dado panelling made from smooth planks of timber. Decorative plasterwork over doorway to S room has dado panelling similar in style to that in the hall; simpler moulded full-height panelling, C17 in style but almost certainly late C19 in date, in N room which has plaster moulding to beams which panel the ceiling, and a corner fireplace. The room formerly extended further towards the rear of the house, where small service rooms have been created. ‘Cromwell Road’ in C18 N wing also appears to have been remodelled in the C19: graining over oak dado panelling, and ornate carved surround to corner fireplace. Upper rooms in this wing have chamfered ceiling beams and bolection moulded fireplaces, one of which retains a rectangular hob-grate of the late C18. Double ogee grate also survives in first floor of N cross wing of hall.</w:t>
      </w:r>
    </w:p>
    <w:p w:rsidR="00F979BE" w:rsidRPr="008B27F6" w:rsidRDefault="00F979BE" w:rsidP="00F979BE">
      <w:pPr>
        <w:spacing w:after="0" w:line="240" w:lineRule="auto"/>
        <w:outlineLvl w:val="1"/>
        <w:rPr>
          <w:rFonts w:ascii="Times New Roman" w:eastAsia="Times New Roman" w:hAnsi="Times New Roman" w:cs="Times New Roman"/>
          <w:color w:val="222222"/>
          <w:sz w:val="24"/>
          <w:szCs w:val="24"/>
        </w:rPr>
      </w:pPr>
    </w:p>
    <w:p w:rsidR="00F979BE" w:rsidRPr="008B27F6" w:rsidRDefault="00F979BE" w:rsidP="00F979BE">
      <w:pPr>
        <w:spacing w:after="0" w:line="240" w:lineRule="auto"/>
        <w:outlineLvl w:val="1"/>
        <w:rPr>
          <w:rFonts w:ascii="Times New Roman" w:eastAsia="Times New Roman" w:hAnsi="Times New Roman" w:cs="Times New Roman"/>
          <w:b/>
          <w:color w:val="222222"/>
          <w:sz w:val="24"/>
          <w:szCs w:val="24"/>
          <w:u w:val="single"/>
        </w:rPr>
      </w:pPr>
      <w:r w:rsidRPr="008B27F6">
        <w:rPr>
          <w:rFonts w:ascii="Times New Roman" w:eastAsia="Times New Roman" w:hAnsi="Times New Roman" w:cs="Times New Roman"/>
          <w:b/>
          <w:color w:val="222222"/>
          <w:sz w:val="24"/>
          <w:szCs w:val="24"/>
          <w:u w:val="single"/>
        </w:rPr>
        <w:t>Reasons for Listing</w:t>
      </w:r>
    </w:p>
    <w:p w:rsidR="00F979BE" w:rsidRPr="008B27F6" w:rsidRDefault="00F979BE" w:rsidP="00F979BE">
      <w:pPr>
        <w:spacing w:after="0" w:line="240" w:lineRule="auto"/>
        <w:rPr>
          <w:rFonts w:ascii="Times New Roman" w:eastAsia="Times New Roman" w:hAnsi="Times New Roman" w:cs="Times New Roman"/>
          <w:color w:val="000000"/>
          <w:sz w:val="24"/>
          <w:szCs w:val="24"/>
        </w:rPr>
      </w:pPr>
      <w:r w:rsidRPr="008B27F6">
        <w:rPr>
          <w:rFonts w:ascii="Times New Roman" w:eastAsia="Times New Roman" w:hAnsi="Times New Roman" w:cs="Times New Roman"/>
          <w:color w:val="000000"/>
          <w:sz w:val="24"/>
          <w:szCs w:val="24"/>
        </w:rPr>
        <w:t>Listed at II* as a substantial, complex country house with some external and internal parts of considerable quality.</w:t>
      </w:r>
    </w:p>
    <w:p w:rsidR="00C85D6E" w:rsidRDefault="00C85D6E" w:rsidP="00C85D6E">
      <w:pPr>
        <w:pStyle w:val="NoSpacing"/>
      </w:pPr>
    </w:p>
    <w:p w:rsidR="00F979BE" w:rsidRPr="00F979BE" w:rsidRDefault="00F979BE" w:rsidP="00F979BE">
      <w:pPr>
        <w:tabs>
          <w:tab w:val="left" w:pos="9000"/>
        </w:tabs>
        <w:rPr>
          <w:rFonts w:ascii="Times New Roman" w:hAnsi="Times New Roman" w:cs="Times New Roman"/>
          <w:i/>
          <w:szCs w:val="28"/>
        </w:rPr>
      </w:pPr>
      <w:r w:rsidRPr="00F979BE">
        <w:rPr>
          <w:rFonts w:ascii="Times New Roman" w:hAnsi="Times New Roman" w:cs="Times New Roman"/>
          <w:i/>
          <w:szCs w:val="28"/>
        </w:rPr>
        <w:t>Source: British Listing</w:t>
      </w:r>
    </w:p>
    <w:p w:rsidR="00D1738A" w:rsidRPr="00996C07" w:rsidRDefault="00D1738A" w:rsidP="00D1738A">
      <w:pPr>
        <w:pStyle w:val="NoSpacing"/>
        <w:numPr>
          <w:ilvl w:val="0"/>
          <w:numId w:val="35"/>
        </w:numPr>
        <w:rPr>
          <w:rFonts w:ascii="Times New Roman" w:hAnsi="Times New Roman" w:cs="Times New Roman"/>
          <w:sz w:val="24"/>
          <w:szCs w:val="24"/>
        </w:rPr>
      </w:pPr>
      <w:r w:rsidRPr="00996C07">
        <w:rPr>
          <w:rFonts w:ascii="Times New Roman" w:hAnsi="Times New Roman"/>
          <w:sz w:val="24"/>
          <w:szCs w:val="24"/>
        </w:rPr>
        <w:t xml:space="preserve">Knolton Hall is a wonderful, if eccentric layout of a building. </w:t>
      </w:r>
      <w:r w:rsidRPr="00996C07">
        <w:rPr>
          <w:rFonts w:ascii="Times New Roman" w:hAnsi="Times New Roman" w:cs="Times New Roman"/>
          <w:sz w:val="24"/>
          <w:szCs w:val="24"/>
        </w:rPr>
        <w:t xml:space="preserve">A full and listed building application for alterations and a single storey extension has been previously granted </w:t>
      </w:r>
      <w:r w:rsidR="00BF7615" w:rsidRPr="00996C07">
        <w:rPr>
          <w:rFonts w:ascii="Times New Roman" w:hAnsi="Times New Roman" w:cs="Times New Roman"/>
          <w:sz w:val="24"/>
          <w:szCs w:val="24"/>
        </w:rPr>
        <w:t>in November</w:t>
      </w:r>
      <w:r w:rsidRPr="00996C07">
        <w:rPr>
          <w:rFonts w:ascii="Times New Roman" w:hAnsi="Times New Roman" w:cs="Times New Roman"/>
          <w:sz w:val="24"/>
          <w:szCs w:val="24"/>
        </w:rPr>
        <w:t xml:space="preserve"> 2017 (r</w:t>
      </w:r>
      <w:r w:rsidRPr="00996C07">
        <w:rPr>
          <w:rFonts w:ascii="Times New Roman" w:hAnsi="Times New Roman" w:cs="Times New Roman"/>
          <w:color w:val="000000"/>
          <w:sz w:val="24"/>
          <w:szCs w:val="24"/>
          <w:shd w:val="clear" w:color="auto" w:fill="FFFFFF"/>
        </w:rPr>
        <w:t xml:space="preserve">eference </w:t>
      </w:r>
      <w:r w:rsidR="00BF7615" w:rsidRPr="00996C07">
        <w:rPr>
          <w:rFonts w:ascii="Times New Roman" w:hAnsi="Times New Roman" w:cs="Times New Roman"/>
          <w:color w:val="000000"/>
          <w:sz w:val="24"/>
          <w:szCs w:val="24"/>
          <w:shd w:val="clear" w:color="auto" w:fill="FFFFFF"/>
        </w:rPr>
        <w:t>numbers:</w:t>
      </w:r>
      <w:r w:rsidRPr="00996C07">
        <w:rPr>
          <w:rFonts w:ascii="Times New Roman" w:hAnsi="Times New Roman" w:cs="Times New Roman"/>
          <w:color w:val="000000"/>
          <w:sz w:val="24"/>
          <w:szCs w:val="24"/>
          <w:shd w:val="clear" w:color="auto" w:fill="FFFFFF"/>
        </w:rPr>
        <w:t xml:space="preserve"> P2017 0691 and 0692). This application seeks to make minor alterations, some of which are </w:t>
      </w:r>
      <w:r w:rsidR="00BA1334" w:rsidRPr="00996C07">
        <w:rPr>
          <w:rFonts w:ascii="Times New Roman" w:hAnsi="Times New Roman" w:cs="Times New Roman"/>
          <w:color w:val="000000"/>
          <w:sz w:val="24"/>
          <w:szCs w:val="24"/>
          <w:shd w:val="clear" w:color="auto" w:fill="FFFFFF"/>
        </w:rPr>
        <w:t>a reversion to the original layout</w:t>
      </w:r>
      <w:r w:rsidRPr="00996C07">
        <w:rPr>
          <w:rFonts w:ascii="Times New Roman" w:hAnsi="Times New Roman" w:cs="Times New Roman"/>
          <w:color w:val="000000"/>
          <w:sz w:val="24"/>
          <w:szCs w:val="24"/>
          <w:shd w:val="clear" w:color="auto" w:fill="FFFFFF"/>
        </w:rPr>
        <w:t xml:space="preserve">, thereby retaining more of the original fabric.   </w:t>
      </w:r>
      <w:r w:rsidRPr="00996C07">
        <w:rPr>
          <w:rFonts w:ascii="Times New Roman" w:hAnsi="Times New Roman" w:cs="Times New Roman"/>
          <w:color w:val="000000"/>
          <w:sz w:val="24"/>
          <w:szCs w:val="24"/>
          <w:shd w:val="clear" w:color="auto" w:fill="FFFFFF"/>
        </w:rPr>
        <w:br/>
      </w:r>
    </w:p>
    <w:p w:rsidR="00F979BE" w:rsidRPr="00A15816" w:rsidRDefault="00F979BE" w:rsidP="00F979BE">
      <w:pPr>
        <w:pStyle w:val="NoSpacing"/>
        <w:rPr>
          <w:rFonts w:ascii="Times New Roman" w:hAnsi="Times New Roman"/>
          <w:b/>
          <w:sz w:val="24"/>
          <w:szCs w:val="24"/>
          <w:u w:val="single"/>
          <w:lang w:bidi="en-US"/>
        </w:rPr>
      </w:pPr>
      <w:r w:rsidRPr="00A15816">
        <w:rPr>
          <w:rFonts w:ascii="Times New Roman" w:hAnsi="Times New Roman"/>
          <w:b/>
          <w:sz w:val="24"/>
          <w:szCs w:val="24"/>
          <w:u w:val="single"/>
          <w:lang w:bidi="en-US"/>
        </w:rPr>
        <w:t>Setting</w:t>
      </w:r>
    </w:p>
    <w:p w:rsidR="00F979BE" w:rsidRPr="00A15816" w:rsidRDefault="00F979BE" w:rsidP="00F979BE">
      <w:pPr>
        <w:pStyle w:val="NoSpacing"/>
        <w:rPr>
          <w:rFonts w:ascii="Times New Roman" w:hAnsi="Times New Roman"/>
          <w:i/>
          <w:sz w:val="20"/>
          <w:szCs w:val="24"/>
          <w:lang w:bidi="en-US"/>
        </w:rPr>
      </w:pPr>
      <w:r>
        <w:rPr>
          <w:rFonts w:ascii="Times New Roman" w:hAnsi="Times New Roman"/>
          <w:sz w:val="24"/>
          <w:szCs w:val="24"/>
          <w:lang w:bidi="en-US"/>
        </w:rPr>
        <w:t>S</w:t>
      </w:r>
      <w:r w:rsidRPr="00A15816">
        <w:rPr>
          <w:rFonts w:ascii="Times New Roman" w:hAnsi="Times New Roman"/>
          <w:sz w:val="24"/>
          <w:szCs w:val="24"/>
          <w:lang w:bidi="en-US"/>
        </w:rPr>
        <w:t xml:space="preserve">etting is clearly defined within the NPPF </w:t>
      </w:r>
      <w:r w:rsidRPr="00A15816">
        <w:rPr>
          <w:rFonts w:ascii="Times New Roman" w:hAnsi="Times New Roman"/>
          <w:i/>
          <w:sz w:val="20"/>
          <w:szCs w:val="24"/>
          <w:lang w:bidi="en-US"/>
        </w:rPr>
        <w:t xml:space="preserve">Annex 2: Glossary, National Planning Policy Framework, Department for Communities and Local Government, March </w:t>
      </w:r>
      <w:r w:rsidR="00BF7615" w:rsidRPr="00A15816">
        <w:rPr>
          <w:rFonts w:ascii="Times New Roman" w:hAnsi="Times New Roman"/>
          <w:i/>
          <w:sz w:val="20"/>
          <w:szCs w:val="24"/>
          <w:lang w:bidi="en-US"/>
        </w:rPr>
        <w:t>2012</w:t>
      </w:r>
      <w:r w:rsidR="00BF7615">
        <w:rPr>
          <w:rFonts w:ascii="Times New Roman" w:hAnsi="Times New Roman"/>
          <w:i/>
          <w:sz w:val="20"/>
          <w:szCs w:val="24"/>
          <w:lang w:bidi="en-US"/>
        </w:rPr>
        <w:t>,</w:t>
      </w:r>
      <w:r>
        <w:rPr>
          <w:rFonts w:ascii="Times New Roman" w:hAnsi="Times New Roman"/>
          <w:i/>
          <w:sz w:val="20"/>
          <w:szCs w:val="24"/>
          <w:lang w:bidi="en-US"/>
        </w:rPr>
        <w:t xml:space="preserve"> </w:t>
      </w:r>
      <w:r w:rsidRPr="00A15816">
        <w:rPr>
          <w:rFonts w:ascii="Times New Roman" w:hAnsi="Times New Roman"/>
          <w:i/>
          <w:sz w:val="24"/>
          <w:szCs w:val="24"/>
          <w:lang w:bidi="en-US"/>
        </w:rPr>
        <w:t>as</w:t>
      </w:r>
    </w:p>
    <w:p w:rsidR="00F979BE" w:rsidRPr="00A15816" w:rsidRDefault="00F979BE" w:rsidP="00F979BE">
      <w:pPr>
        <w:pStyle w:val="NoSpacing"/>
        <w:rPr>
          <w:rFonts w:ascii="Times New Roman" w:hAnsi="Times New Roman"/>
          <w:i/>
          <w:sz w:val="20"/>
          <w:szCs w:val="24"/>
          <w:lang w:bidi="en-US"/>
        </w:rPr>
      </w:pPr>
    </w:p>
    <w:p w:rsidR="00F979BE" w:rsidRPr="00A15816" w:rsidRDefault="00F979BE" w:rsidP="00F979BE">
      <w:pPr>
        <w:pStyle w:val="NoSpacing"/>
        <w:ind w:left="720"/>
        <w:rPr>
          <w:rFonts w:ascii="Times New Roman" w:hAnsi="Times New Roman"/>
          <w:i/>
          <w:sz w:val="24"/>
          <w:szCs w:val="24"/>
          <w:lang w:bidi="en-US"/>
        </w:rPr>
      </w:pPr>
      <w:r w:rsidRPr="00A15816">
        <w:rPr>
          <w:rFonts w:ascii="Times New Roman" w:hAnsi="Times New Roman"/>
          <w:i/>
          <w:sz w:val="24"/>
          <w:szCs w:val="24"/>
          <w:lang w:bidi="en-US"/>
        </w:rPr>
        <w:t xml:space="preserve">"The surroundings in which a heritage asset is experienced. Its extent is not fixed and may change as the asset and its surroundings evolve. Elements of a setting may make a positive or negative contribution to the significance of the asset, may affect the ability to appreciate that significance or may be neutral." </w:t>
      </w:r>
    </w:p>
    <w:p w:rsidR="00F979BE" w:rsidRDefault="00F979BE" w:rsidP="00F979BE">
      <w:pPr>
        <w:pStyle w:val="NoSpacing"/>
        <w:rPr>
          <w:rFonts w:ascii="Times New Roman" w:hAnsi="Times New Roman"/>
          <w:sz w:val="24"/>
          <w:szCs w:val="24"/>
          <w:lang w:bidi="en-US"/>
        </w:rPr>
      </w:pPr>
    </w:p>
    <w:p w:rsidR="00F979BE" w:rsidRPr="00412226" w:rsidRDefault="00F979BE" w:rsidP="00F979BE">
      <w:pPr>
        <w:pStyle w:val="NoSpacing"/>
        <w:rPr>
          <w:rFonts w:ascii="Times New Roman" w:hAnsi="Times New Roman"/>
          <w:i/>
          <w:sz w:val="20"/>
          <w:szCs w:val="24"/>
          <w:lang w:bidi="en-US"/>
        </w:rPr>
      </w:pPr>
      <w:r w:rsidRPr="00A15816">
        <w:rPr>
          <w:rFonts w:ascii="Times New Roman" w:hAnsi="Times New Roman"/>
          <w:sz w:val="24"/>
          <w:szCs w:val="24"/>
          <w:lang w:bidi="en-US"/>
        </w:rPr>
        <w:t xml:space="preserve">Historic England guidance </w:t>
      </w:r>
      <w:hyperlink r:id="rId14" w:history="1">
        <w:r w:rsidRPr="00A15816">
          <w:rPr>
            <w:rFonts w:ascii="Times New Roman" w:hAnsi="Times New Roman"/>
            <w:i/>
            <w:sz w:val="20"/>
            <w:szCs w:val="24"/>
            <w:lang w:bidi="en-US"/>
          </w:rPr>
          <w:t>https://historicengland.org.uk/advice/hpg/has/setting/</w:t>
        </w:r>
      </w:hyperlink>
      <w:r>
        <w:rPr>
          <w:rFonts w:ascii="Times New Roman" w:hAnsi="Times New Roman"/>
          <w:i/>
          <w:sz w:val="20"/>
          <w:szCs w:val="24"/>
          <w:lang w:bidi="en-US"/>
        </w:rPr>
        <w:t xml:space="preserve"> </w:t>
      </w:r>
      <w:r w:rsidRPr="00A15816">
        <w:rPr>
          <w:rFonts w:ascii="Times New Roman" w:hAnsi="Times New Roman"/>
          <w:sz w:val="24"/>
          <w:szCs w:val="24"/>
          <w:lang w:bidi="en-US"/>
        </w:rPr>
        <w:t>adds to the understanding of setting by stating the following:</w:t>
      </w:r>
    </w:p>
    <w:p w:rsidR="00F979BE" w:rsidRDefault="00F979BE" w:rsidP="00F979BE">
      <w:pPr>
        <w:pStyle w:val="NoSpacing"/>
        <w:rPr>
          <w:rFonts w:ascii="Times New Roman" w:hAnsi="Times New Roman"/>
          <w:sz w:val="24"/>
          <w:szCs w:val="24"/>
          <w:lang w:bidi="en-US"/>
        </w:rPr>
      </w:pPr>
    </w:p>
    <w:p w:rsidR="00F979BE" w:rsidRDefault="00F979BE" w:rsidP="00F979BE">
      <w:pPr>
        <w:pStyle w:val="NoSpacing"/>
        <w:ind w:left="720"/>
        <w:rPr>
          <w:rFonts w:ascii="Times New Roman" w:hAnsi="Times New Roman"/>
          <w:i/>
          <w:sz w:val="24"/>
          <w:szCs w:val="24"/>
          <w:lang w:bidi="en-US"/>
        </w:rPr>
      </w:pPr>
      <w:r w:rsidRPr="00A15816">
        <w:rPr>
          <w:rFonts w:ascii="Times New Roman" w:hAnsi="Times New Roman"/>
          <w:i/>
          <w:sz w:val="24"/>
          <w:szCs w:val="24"/>
          <w:lang w:bidi="en-US"/>
        </w:rPr>
        <w:t>“The setting itself is not designated. Every heritage asset, whether designated or not has a setting. Its importance, and therefore the degree of protection it is offered in planning decisions, depends entirely on the contribution it makes to the significance of the heritage</w:t>
      </w:r>
      <w:r>
        <w:rPr>
          <w:rFonts w:ascii="Times New Roman" w:hAnsi="Times New Roman"/>
          <w:i/>
          <w:sz w:val="24"/>
          <w:szCs w:val="24"/>
          <w:lang w:bidi="en-US"/>
        </w:rPr>
        <w:t xml:space="preserve"> asset or its appreciation.” </w:t>
      </w:r>
    </w:p>
    <w:p w:rsidR="00F979BE" w:rsidRDefault="00F979BE" w:rsidP="00F979BE">
      <w:pPr>
        <w:pStyle w:val="NoSpacing"/>
        <w:rPr>
          <w:rFonts w:ascii="Times New Roman" w:hAnsi="Times New Roman"/>
          <w:i/>
          <w:sz w:val="24"/>
          <w:szCs w:val="24"/>
          <w:lang w:bidi="en-US"/>
        </w:rPr>
      </w:pPr>
    </w:p>
    <w:p w:rsidR="00F979BE" w:rsidRDefault="00F979BE" w:rsidP="00D1738A">
      <w:pPr>
        <w:pStyle w:val="NoSpacing"/>
        <w:numPr>
          <w:ilvl w:val="0"/>
          <w:numId w:val="34"/>
        </w:numPr>
        <w:rPr>
          <w:rFonts w:ascii="Times New Roman" w:hAnsi="Times New Roman" w:cs="Times New Roman"/>
          <w:sz w:val="24"/>
          <w:szCs w:val="24"/>
        </w:rPr>
      </w:pPr>
      <w:r>
        <w:rPr>
          <w:rFonts w:ascii="Times New Roman" w:eastAsia="Calibri" w:hAnsi="Times New Roman" w:cs="Times New Roman"/>
          <w:sz w:val="24"/>
          <w:szCs w:val="24"/>
          <w:lang w:eastAsia="en-US"/>
        </w:rPr>
        <w:t>The setting is in open countryside, s</w:t>
      </w:r>
      <w:r w:rsidR="00D1738A">
        <w:rPr>
          <w:rFonts w:ascii="Times New Roman" w:eastAsia="Calibri" w:hAnsi="Times New Roman" w:cs="Times New Roman"/>
          <w:sz w:val="24"/>
          <w:szCs w:val="24"/>
          <w:lang w:eastAsia="en-US"/>
        </w:rPr>
        <w:t>ome distance from a public road. T</w:t>
      </w:r>
      <w:r w:rsidRPr="00D1738A">
        <w:rPr>
          <w:rFonts w:ascii="Times New Roman" w:hAnsi="Times New Roman" w:cs="Times New Roman"/>
          <w:sz w:val="24"/>
          <w:szCs w:val="24"/>
        </w:rPr>
        <w:t>he proposals would not have a greater impact on the green belt.</w:t>
      </w:r>
      <w:r w:rsidR="00D1738A">
        <w:rPr>
          <w:rFonts w:ascii="Times New Roman" w:hAnsi="Times New Roman" w:cs="Times New Roman"/>
          <w:sz w:val="24"/>
          <w:szCs w:val="24"/>
        </w:rPr>
        <w:t xml:space="preserve">  </w:t>
      </w:r>
    </w:p>
    <w:p w:rsidR="00D1738A" w:rsidRDefault="00D1738A" w:rsidP="00D1738A">
      <w:pPr>
        <w:pStyle w:val="NoSpacing"/>
        <w:rPr>
          <w:rFonts w:ascii="Times New Roman" w:hAnsi="Times New Roman" w:cs="Times New Roman"/>
          <w:sz w:val="24"/>
          <w:szCs w:val="24"/>
        </w:rPr>
      </w:pPr>
    </w:p>
    <w:p w:rsidR="00D1738A" w:rsidRDefault="00D1738A" w:rsidP="00D1738A">
      <w:pPr>
        <w:pStyle w:val="NoSpacing"/>
        <w:numPr>
          <w:ilvl w:val="0"/>
          <w:numId w:val="34"/>
        </w:numPr>
        <w:rPr>
          <w:rFonts w:ascii="Times New Roman" w:hAnsi="Times New Roman" w:cs="Times New Roman"/>
          <w:sz w:val="24"/>
          <w:szCs w:val="24"/>
        </w:rPr>
      </w:pPr>
      <w:r w:rsidRPr="008C099C">
        <w:rPr>
          <w:rFonts w:ascii="Times New Roman" w:hAnsi="Times New Roman" w:cs="Times New Roman"/>
          <w:sz w:val="24"/>
          <w:szCs w:val="24"/>
        </w:rPr>
        <w:t>There are no neighbours on either side and therefore no loss of amenity or sense of overshadowing or overlooking caused by the propos</w:t>
      </w:r>
      <w:r>
        <w:rPr>
          <w:rFonts w:ascii="Times New Roman" w:hAnsi="Times New Roman" w:cs="Times New Roman"/>
          <w:sz w:val="24"/>
          <w:szCs w:val="24"/>
        </w:rPr>
        <w:t>als</w:t>
      </w:r>
    </w:p>
    <w:p w:rsidR="00D1738A" w:rsidRDefault="00D1738A" w:rsidP="00D1738A">
      <w:pPr>
        <w:pStyle w:val="NoSpacing"/>
        <w:rPr>
          <w:rFonts w:ascii="Times New Roman" w:hAnsi="Times New Roman" w:cs="Times New Roman"/>
          <w:sz w:val="24"/>
          <w:szCs w:val="24"/>
        </w:rPr>
      </w:pPr>
    </w:p>
    <w:p w:rsidR="00D1738A" w:rsidRPr="00D1738A" w:rsidRDefault="00D1738A" w:rsidP="00D1738A">
      <w:pPr>
        <w:pStyle w:val="NoSpacing"/>
        <w:numPr>
          <w:ilvl w:val="0"/>
          <w:numId w:val="34"/>
        </w:numPr>
        <w:rPr>
          <w:rFonts w:ascii="Times New Roman" w:eastAsia="Calibri" w:hAnsi="Times New Roman" w:cs="Times New Roman"/>
          <w:sz w:val="24"/>
          <w:szCs w:val="24"/>
          <w:lang w:eastAsia="en-US"/>
        </w:rPr>
      </w:pPr>
      <w:r w:rsidRPr="00C85D6E">
        <w:rPr>
          <w:rFonts w:ascii="Times New Roman" w:hAnsi="Times New Roman" w:cs="Times New Roman"/>
          <w:sz w:val="24"/>
          <w:szCs w:val="24"/>
        </w:rPr>
        <w:t>It is considered that the proposal</w:t>
      </w:r>
      <w:r>
        <w:rPr>
          <w:rFonts w:ascii="Times New Roman" w:hAnsi="Times New Roman" w:cs="Times New Roman"/>
          <w:sz w:val="24"/>
          <w:szCs w:val="24"/>
        </w:rPr>
        <w:t>s</w:t>
      </w:r>
      <w:r w:rsidRPr="00C85D6E">
        <w:rPr>
          <w:rFonts w:ascii="Times New Roman" w:hAnsi="Times New Roman" w:cs="Times New Roman"/>
          <w:sz w:val="24"/>
          <w:szCs w:val="24"/>
        </w:rPr>
        <w:t xml:space="preserve"> will not result in a significa</w:t>
      </w:r>
      <w:r>
        <w:rPr>
          <w:rFonts w:ascii="Times New Roman" w:hAnsi="Times New Roman" w:cs="Times New Roman"/>
          <w:sz w:val="24"/>
          <w:szCs w:val="24"/>
        </w:rPr>
        <w:t xml:space="preserve">nt visual impact on the setting or </w:t>
      </w:r>
      <w:r w:rsidRPr="00C85D6E">
        <w:rPr>
          <w:rFonts w:ascii="Times New Roman" w:hAnsi="Times New Roman" w:cs="Times New Roman"/>
          <w:sz w:val="24"/>
          <w:szCs w:val="24"/>
        </w:rPr>
        <w:t xml:space="preserve">character of the </w:t>
      </w:r>
      <w:r>
        <w:rPr>
          <w:rFonts w:ascii="Times New Roman" w:hAnsi="Times New Roman" w:cs="Times New Roman"/>
          <w:sz w:val="24"/>
          <w:szCs w:val="24"/>
        </w:rPr>
        <w:t>heritage asset.</w:t>
      </w:r>
    </w:p>
    <w:p w:rsidR="00F979BE" w:rsidRPr="00A15816" w:rsidRDefault="00F979BE" w:rsidP="00F979BE">
      <w:pPr>
        <w:pStyle w:val="NoSpacing"/>
        <w:rPr>
          <w:rFonts w:ascii="Times New Roman" w:hAnsi="Times New Roman"/>
          <w:b/>
          <w:sz w:val="24"/>
          <w:szCs w:val="24"/>
          <w:u w:val="single"/>
          <w:lang w:bidi="en-US"/>
        </w:rPr>
      </w:pPr>
      <w:r w:rsidRPr="00A15816">
        <w:rPr>
          <w:rFonts w:ascii="Times New Roman" w:hAnsi="Times New Roman"/>
          <w:b/>
          <w:sz w:val="24"/>
          <w:szCs w:val="24"/>
          <w:u w:val="single"/>
          <w:lang w:bidi="en-US"/>
        </w:rPr>
        <w:lastRenderedPageBreak/>
        <w:t>Harm</w:t>
      </w:r>
    </w:p>
    <w:p w:rsidR="00F979BE" w:rsidRPr="00A15816" w:rsidRDefault="00F979BE" w:rsidP="00F979BE">
      <w:pPr>
        <w:pStyle w:val="NoSpacing"/>
        <w:rPr>
          <w:rFonts w:ascii="Times New Roman" w:hAnsi="Times New Roman"/>
          <w:i/>
          <w:sz w:val="20"/>
          <w:szCs w:val="24"/>
          <w:lang w:bidi="en-US"/>
        </w:rPr>
      </w:pPr>
      <w:r w:rsidRPr="00A15816">
        <w:rPr>
          <w:rFonts w:ascii="Times New Roman" w:hAnsi="Times New Roman"/>
          <w:sz w:val="24"/>
          <w:szCs w:val="24"/>
          <w:lang w:bidi="en-US"/>
        </w:rPr>
        <w:t xml:space="preserve">The NPPF effectively identifies two distinct levels of harm that may be caused to heritage assets, substantial and less than substantial. </w:t>
      </w:r>
      <w:r w:rsidRPr="00A15816">
        <w:rPr>
          <w:rFonts w:ascii="Times New Roman" w:hAnsi="Times New Roman"/>
          <w:i/>
          <w:sz w:val="20"/>
          <w:szCs w:val="24"/>
          <w:lang w:bidi="en-US"/>
        </w:rPr>
        <w:t>These are not explicitly defined, but the application of each term may be inferred by paragraphs 133 and 134 of the NPPF.</w:t>
      </w:r>
    </w:p>
    <w:p w:rsidR="00F979BE" w:rsidRPr="00A15816" w:rsidRDefault="00F979BE" w:rsidP="00F979BE">
      <w:pPr>
        <w:pStyle w:val="NoSpacing"/>
        <w:rPr>
          <w:rFonts w:ascii="Times New Roman" w:hAnsi="Times New Roman"/>
          <w:sz w:val="24"/>
          <w:szCs w:val="24"/>
          <w:lang w:bidi="en-US"/>
        </w:rPr>
      </w:pPr>
    </w:p>
    <w:p w:rsidR="00F979BE" w:rsidRPr="00A15816" w:rsidRDefault="00F979BE" w:rsidP="00F979BE">
      <w:pPr>
        <w:pStyle w:val="NoSpacing"/>
        <w:ind w:left="720"/>
        <w:rPr>
          <w:rFonts w:ascii="Times New Roman" w:hAnsi="Times New Roman"/>
          <w:i/>
          <w:sz w:val="24"/>
          <w:szCs w:val="24"/>
          <w:lang w:bidi="en-US"/>
        </w:rPr>
      </w:pPr>
      <w:r>
        <w:rPr>
          <w:rFonts w:ascii="Times New Roman" w:hAnsi="Times New Roman"/>
          <w:i/>
          <w:sz w:val="24"/>
          <w:szCs w:val="24"/>
          <w:lang w:bidi="en-US"/>
        </w:rPr>
        <w:t>“</w:t>
      </w:r>
      <w:r w:rsidRPr="00A15816">
        <w:rPr>
          <w:rFonts w:ascii="Times New Roman" w:hAnsi="Times New Roman"/>
          <w:i/>
          <w:sz w:val="24"/>
          <w:szCs w:val="24"/>
          <w:lang w:bidi="en-US"/>
        </w:rPr>
        <w:t xml:space="preserve">Substantial harm is considered to be serious to the significance of the heritage asset, e.g. the total or partial loss of a designated heritage asset. </w:t>
      </w:r>
    </w:p>
    <w:p w:rsidR="00F979BE" w:rsidRPr="00A15816" w:rsidRDefault="00F979BE" w:rsidP="00F979BE">
      <w:pPr>
        <w:pStyle w:val="NoSpacing"/>
        <w:ind w:left="720"/>
        <w:rPr>
          <w:rFonts w:ascii="Times New Roman" w:hAnsi="Times New Roman"/>
          <w:i/>
          <w:sz w:val="24"/>
          <w:szCs w:val="24"/>
          <w:lang w:bidi="en-US"/>
        </w:rPr>
      </w:pPr>
    </w:p>
    <w:p w:rsidR="00F979BE" w:rsidRPr="00A15816" w:rsidRDefault="00F979BE" w:rsidP="00F979BE">
      <w:pPr>
        <w:pStyle w:val="NoSpacing"/>
        <w:ind w:left="720"/>
        <w:rPr>
          <w:rFonts w:ascii="Times New Roman" w:hAnsi="Times New Roman"/>
          <w:i/>
          <w:sz w:val="24"/>
          <w:szCs w:val="24"/>
          <w:lang w:bidi="en-US"/>
        </w:rPr>
      </w:pPr>
      <w:r w:rsidRPr="00A15816">
        <w:rPr>
          <w:rFonts w:ascii="Times New Roman" w:hAnsi="Times New Roman"/>
          <w:i/>
          <w:sz w:val="24"/>
          <w:szCs w:val="24"/>
          <w:lang w:bidi="en-US"/>
        </w:rPr>
        <w:t>Less than substantial harm is not as onerous and more varied in scope, but still a material consideration in assessing planning applications.</w:t>
      </w:r>
      <w:r>
        <w:rPr>
          <w:rFonts w:ascii="Times New Roman" w:hAnsi="Times New Roman"/>
          <w:i/>
          <w:sz w:val="24"/>
          <w:szCs w:val="24"/>
          <w:lang w:bidi="en-US"/>
        </w:rPr>
        <w:t>”</w:t>
      </w:r>
    </w:p>
    <w:p w:rsidR="00D1738A" w:rsidRDefault="00D1738A" w:rsidP="00C85D6E">
      <w:pPr>
        <w:pStyle w:val="NoSpacing"/>
        <w:rPr>
          <w:rFonts w:ascii="Times New Roman" w:hAnsi="Times New Roman" w:cs="Times New Roman"/>
          <w:sz w:val="24"/>
          <w:szCs w:val="24"/>
        </w:rPr>
      </w:pPr>
    </w:p>
    <w:p w:rsidR="00F979BE" w:rsidRPr="00C85D6E" w:rsidRDefault="00F979BE" w:rsidP="00D1738A">
      <w:pPr>
        <w:pStyle w:val="NoSpacing"/>
        <w:numPr>
          <w:ilvl w:val="0"/>
          <w:numId w:val="36"/>
        </w:numPr>
        <w:rPr>
          <w:rFonts w:ascii="Times New Roman" w:hAnsi="Times New Roman" w:cs="Times New Roman"/>
          <w:sz w:val="24"/>
          <w:szCs w:val="24"/>
        </w:rPr>
      </w:pPr>
      <w:r w:rsidRPr="00C85D6E">
        <w:rPr>
          <w:rFonts w:ascii="Times New Roman" w:hAnsi="Times New Roman" w:cs="Times New Roman"/>
          <w:sz w:val="24"/>
          <w:szCs w:val="24"/>
        </w:rPr>
        <w:t xml:space="preserve">It is considered that the </w:t>
      </w:r>
      <w:r w:rsidR="00BA1334">
        <w:rPr>
          <w:rFonts w:ascii="Times New Roman" w:hAnsi="Times New Roman" w:cs="Times New Roman"/>
          <w:sz w:val="24"/>
          <w:szCs w:val="24"/>
        </w:rPr>
        <w:t xml:space="preserve">internal </w:t>
      </w:r>
      <w:r w:rsidRPr="00C85D6E">
        <w:rPr>
          <w:rFonts w:ascii="Times New Roman" w:hAnsi="Times New Roman" w:cs="Times New Roman"/>
          <w:sz w:val="24"/>
          <w:szCs w:val="24"/>
        </w:rPr>
        <w:t>proposal</w:t>
      </w:r>
      <w:r w:rsidR="00D1738A">
        <w:rPr>
          <w:rFonts w:ascii="Times New Roman" w:hAnsi="Times New Roman" w:cs="Times New Roman"/>
          <w:sz w:val="24"/>
          <w:szCs w:val="24"/>
        </w:rPr>
        <w:t>s</w:t>
      </w:r>
      <w:r w:rsidRPr="00C85D6E">
        <w:rPr>
          <w:rFonts w:ascii="Times New Roman" w:hAnsi="Times New Roman" w:cs="Times New Roman"/>
          <w:sz w:val="24"/>
          <w:szCs w:val="24"/>
        </w:rPr>
        <w:t xml:space="preserve"> will not result in a</w:t>
      </w:r>
      <w:r w:rsidR="00BA1334">
        <w:rPr>
          <w:rFonts w:ascii="Times New Roman" w:hAnsi="Times New Roman" w:cs="Times New Roman"/>
          <w:sz w:val="24"/>
          <w:szCs w:val="24"/>
        </w:rPr>
        <w:t>ny</w:t>
      </w:r>
      <w:r w:rsidRPr="00C85D6E">
        <w:rPr>
          <w:rFonts w:ascii="Times New Roman" w:hAnsi="Times New Roman" w:cs="Times New Roman"/>
          <w:sz w:val="24"/>
          <w:szCs w:val="24"/>
        </w:rPr>
        <w:t xml:space="preserve"> significant visual impact on the setting, character or significance of the</w:t>
      </w:r>
      <w:r w:rsidR="00C85D6E" w:rsidRPr="00C85D6E">
        <w:rPr>
          <w:rFonts w:ascii="Times New Roman" w:hAnsi="Times New Roman" w:cs="Times New Roman"/>
          <w:sz w:val="24"/>
          <w:szCs w:val="24"/>
        </w:rPr>
        <w:t xml:space="preserve"> surroundings or listed building. </w:t>
      </w:r>
    </w:p>
    <w:p w:rsidR="00C85D6E" w:rsidRPr="00C85D6E" w:rsidRDefault="00C85D6E" w:rsidP="00C85D6E">
      <w:pPr>
        <w:pStyle w:val="NoSpacing"/>
        <w:rPr>
          <w:rFonts w:ascii="Times New Roman" w:hAnsi="Times New Roman" w:cs="Times New Roman"/>
          <w:sz w:val="24"/>
          <w:szCs w:val="24"/>
        </w:rPr>
      </w:pPr>
    </w:p>
    <w:p w:rsidR="00D1738A" w:rsidRDefault="00F979BE" w:rsidP="00C85D6E">
      <w:pPr>
        <w:pStyle w:val="NoSpacing"/>
        <w:numPr>
          <w:ilvl w:val="0"/>
          <w:numId w:val="36"/>
        </w:numPr>
        <w:rPr>
          <w:rFonts w:ascii="Times New Roman" w:hAnsi="Times New Roman" w:cs="Times New Roman"/>
          <w:sz w:val="24"/>
          <w:szCs w:val="24"/>
        </w:rPr>
      </w:pPr>
      <w:r w:rsidRPr="00C85D6E">
        <w:rPr>
          <w:rFonts w:ascii="Times New Roman" w:hAnsi="Times New Roman" w:cs="Times New Roman"/>
          <w:sz w:val="24"/>
          <w:szCs w:val="24"/>
        </w:rPr>
        <w:t>The proposals are sympathetic and the alterations</w:t>
      </w:r>
      <w:r w:rsidR="00C85D6E">
        <w:rPr>
          <w:rFonts w:ascii="Times New Roman" w:hAnsi="Times New Roman" w:cs="Times New Roman"/>
          <w:sz w:val="24"/>
          <w:szCs w:val="24"/>
        </w:rPr>
        <w:t xml:space="preserve"> are internal and </w:t>
      </w:r>
      <w:r w:rsidRPr="00C85D6E">
        <w:rPr>
          <w:rFonts w:ascii="Times New Roman" w:hAnsi="Times New Roman" w:cs="Times New Roman"/>
          <w:sz w:val="24"/>
          <w:szCs w:val="24"/>
        </w:rPr>
        <w:t>not considered to result in an adverse impact upon</w:t>
      </w:r>
      <w:r w:rsidR="00C85D6E">
        <w:rPr>
          <w:rFonts w:ascii="Times New Roman" w:hAnsi="Times New Roman" w:cs="Times New Roman"/>
          <w:sz w:val="24"/>
          <w:szCs w:val="24"/>
        </w:rPr>
        <w:t xml:space="preserve"> appearance of the heritage asset. </w:t>
      </w:r>
    </w:p>
    <w:p w:rsidR="00D1738A" w:rsidRDefault="00D1738A" w:rsidP="00D1738A">
      <w:pPr>
        <w:pStyle w:val="NoSpacing"/>
        <w:rPr>
          <w:rFonts w:ascii="Times New Roman" w:hAnsi="Times New Roman" w:cs="Times New Roman"/>
          <w:sz w:val="24"/>
          <w:szCs w:val="24"/>
        </w:rPr>
      </w:pPr>
    </w:p>
    <w:p w:rsidR="00F979BE" w:rsidRPr="00D1738A" w:rsidRDefault="00F979BE" w:rsidP="00C85D6E">
      <w:pPr>
        <w:pStyle w:val="NoSpacing"/>
        <w:numPr>
          <w:ilvl w:val="0"/>
          <w:numId w:val="36"/>
        </w:numPr>
        <w:rPr>
          <w:rFonts w:ascii="Times New Roman" w:hAnsi="Times New Roman" w:cs="Times New Roman"/>
          <w:sz w:val="24"/>
          <w:szCs w:val="24"/>
        </w:rPr>
      </w:pPr>
      <w:r w:rsidRPr="00D1738A">
        <w:rPr>
          <w:rFonts w:ascii="Times New Roman" w:hAnsi="Times New Roman" w:cs="Times New Roman"/>
          <w:sz w:val="24"/>
          <w:szCs w:val="24"/>
        </w:rPr>
        <w:t xml:space="preserve">The proposals will </w:t>
      </w:r>
      <w:r w:rsidR="00BA1334">
        <w:rPr>
          <w:rFonts w:ascii="Times New Roman" w:hAnsi="Times New Roman" w:cs="Times New Roman"/>
          <w:sz w:val="24"/>
          <w:szCs w:val="24"/>
        </w:rPr>
        <w:t xml:space="preserve">further </w:t>
      </w:r>
      <w:r w:rsidRPr="00D1738A">
        <w:rPr>
          <w:rFonts w:ascii="Times New Roman" w:hAnsi="Times New Roman" w:cs="Times New Roman"/>
          <w:sz w:val="24"/>
          <w:szCs w:val="24"/>
        </w:rPr>
        <w:t>im</w:t>
      </w:r>
      <w:r w:rsidR="00C85D6E" w:rsidRPr="00D1738A">
        <w:rPr>
          <w:rFonts w:ascii="Times New Roman" w:hAnsi="Times New Roman" w:cs="Times New Roman"/>
          <w:sz w:val="24"/>
          <w:szCs w:val="24"/>
        </w:rPr>
        <w:t xml:space="preserve">prove the character, </w:t>
      </w:r>
      <w:r w:rsidRPr="00D1738A">
        <w:rPr>
          <w:rFonts w:ascii="Times New Roman" w:hAnsi="Times New Roman" w:cs="Times New Roman"/>
          <w:sz w:val="24"/>
          <w:szCs w:val="24"/>
        </w:rPr>
        <w:t>functionality and future life of</w:t>
      </w:r>
      <w:r w:rsidR="00C85D6E" w:rsidRPr="00D1738A">
        <w:rPr>
          <w:rFonts w:ascii="Times New Roman" w:hAnsi="Times New Roman" w:cs="Times New Roman"/>
          <w:sz w:val="24"/>
          <w:szCs w:val="24"/>
        </w:rPr>
        <w:t xml:space="preserve"> Knolton Hall, by </w:t>
      </w:r>
      <w:r w:rsidRPr="00D1738A">
        <w:rPr>
          <w:rFonts w:ascii="Times New Roman" w:hAnsi="Times New Roman" w:cs="Times New Roman"/>
          <w:sz w:val="24"/>
          <w:szCs w:val="24"/>
        </w:rPr>
        <w:t xml:space="preserve">creating a suitable and appropriate function, within the fabric of the original structure.   The footprint remains as </w:t>
      </w:r>
      <w:r w:rsidR="00C85D6E" w:rsidRPr="00D1738A">
        <w:rPr>
          <w:rFonts w:ascii="Times New Roman" w:hAnsi="Times New Roman" w:cs="Times New Roman"/>
          <w:sz w:val="24"/>
          <w:szCs w:val="24"/>
        </w:rPr>
        <w:t>approved.</w:t>
      </w:r>
    </w:p>
    <w:p w:rsidR="00F979BE" w:rsidRPr="00C85D6E" w:rsidRDefault="00F979BE" w:rsidP="00C85D6E">
      <w:pPr>
        <w:pStyle w:val="NoSpacing"/>
        <w:rPr>
          <w:rFonts w:ascii="Times New Roman" w:hAnsi="Times New Roman" w:cs="Times New Roman"/>
          <w:sz w:val="24"/>
          <w:szCs w:val="24"/>
        </w:rPr>
      </w:pPr>
    </w:p>
    <w:p w:rsidR="00D1738A" w:rsidRDefault="00F979BE" w:rsidP="00C85D6E">
      <w:pPr>
        <w:pStyle w:val="NoSpacing"/>
        <w:numPr>
          <w:ilvl w:val="0"/>
          <w:numId w:val="36"/>
        </w:numPr>
        <w:rPr>
          <w:rFonts w:ascii="Times New Roman" w:hAnsi="Times New Roman" w:cs="Times New Roman"/>
          <w:sz w:val="24"/>
          <w:szCs w:val="24"/>
        </w:rPr>
      </w:pPr>
      <w:r w:rsidRPr="00C85D6E">
        <w:rPr>
          <w:rFonts w:ascii="Times New Roman" w:hAnsi="Times New Roman" w:cs="Times New Roman"/>
          <w:sz w:val="24"/>
          <w:szCs w:val="24"/>
        </w:rPr>
        <w:t>The works will be carried out sensitively using appropriate construction techniques and materials sympathetic to the structure and fabric of the building.</w:t>
      </w:r>
    </w:p>
    <w:p w:rsidR="00D1738A" w:rsidRDefault="00D1738A" w:rsidP="00D1738A">
      <w:pPr>
        <w:pStyle w:val="NoSpacing"/>
        <w:ind w:left="720"/>
        <w:rPr>
          <w:rFonts w:ascii="Times New Roman" w:hAnsi="Times New Roman" w:cs="Times New Roman"/>
          <w:sz w:val="24"/>
          <w:szCs w:val="24"/>
        </w:rPr>
      </w:pPr>
    </w:p>
    <w:p w:rsidR="00F979BE" w:rsidRPr="00D1738A" w:rsidRDefault="00F979BE" w:rsidP="00C85D6E">
      <w:pPr>
        <w:pStyle w:val="NoSpacing"/>
        <w:numPr>
          <w:ilvl w:val="0"/>
          <w:numId w:val="36"/>
        </w:numPr>
        <w:rPr>
          <w:rFonts w:ascii="Times New Roman" w:hAnsi="Times New Roman" w:cs="Times New Roman"/>
          <w:sz w:val="24"/>
          <w:szCs w:val="24"/>
        </w:rPr>
      </w:pPr>
      <w:r w:rsidRPr="00D1738A">
        <w:rPr>
          <w:rFonts w:ascii="Times New Roman" w:hAnsi="Times New Roman" w:cs="Times New Roman"/>
          <w:sz w:val="24"/>
          <w:szCs w:val="24"/>
        </w:rPr>
        <w:t>All existing features of architectural and historic interest are intended to be retained in-situ and fully protected during the approved</w:t>
      </w:r>
      <w:r w:rsidRPr="00201DCE">
        <w:t xml:space="preserve"> works.    </w:t>
      </w:r>
    </w:p>
    <w:p w:rsidR="00F979BE" w:rsidRDefault="00F979BE" w:rsidP="00F979BE">
      <w:pPr>
        <w:pStyle w:val="NoSpacing"/>
        <w:rPr>
          <w:rFonts w:ascii="Times New Roman" w:hAnsi="Times New Roman"/>
          <w:sz w:val="24"/>
          <w:szCs w:val="24"/>
        </w:rPr>
      </w:pPr>
    </w:p>
    <w:p w:rsidR="00F979BE" w:rsidRPr="00D1738A" w:rsidRDefault="00F979BE" w:rsidP="00D1738A">
      <w:pPr>
        <w:pStyle w:val="ListParagraph"/>
        <w:numPr>
          <w:ilvl w:val="0"/>
          <w:numId w:val="36"/>
        </w:numPr>
        <w:spacing w:after="0" w:line="240" w:lineRule="auto"/>
        <w:rPr>
          <w:rFonts w:ascii="Times New Roman" w:hAnsi="Times New Roman"/>
          <w:sz w:val="24"/>
          <w:szCs w:val="24"/>
        </w:rPr>
      </w:pPr>
      <w:r w:rsidRPr="00D1738A">
        <w:rPr>
          <w:rFonts w:ascii="Times New Roman" w:hAnsi="Times New Roman"/>
          <w:sz w:val="24"/>
          <w:szCs w:val="24"/>
          <w:lang w:bidi="en-US"/>
        </w:rPr>
        <w:t>The proposals will not affect or increase pressure on the existing natural features, tranquillity or noise to the surrounding area.</w:t>
      </w:r>
    </w:p>
    <w:p w:rsidR="00F979BE" w:rsidRDefault="00F979BE" w:rsidP="00F979BE">
      <w:pPr>
        <w:spacing w:after="0" w:line="240" w:lineRule="auto"/>
        <w:rPr>
          <w:rFonts w:cstheme="minorHAnsi"/>
          <w:lang w:val="en-US" w:eastAsia="en-US" w:bidi="en-US"/>
        </w:rPr>
      </w:pPr>
    </w:p>
    <w:p w:rsidR="00996C07" w:rsidRPr="00996C07" w:rsidRDefault="00996C07" w:rsidP="00996C07">
      <w:pPr>
        <w:pStyle w:val="ListParagraph"/>
        <w:numPr>
          <w:ilvl w:val="0"/>
          <w:numId w:val="36"/>
        </w:numPr>
        <w:spacing w:after="0" w:line="240" w:lineRule="auto"/>
        <w:rPr>
          <w:rFonts w:ascii="Times New Roman" w:hAnsi="Times New Roman" w:cs="Times New Roman"/>
          <w:sz w:val="24"/>
          <w:szCs w:val="24"/>
          <w:lang w:val="en-US" w:eastAsia="en-US" w:bidi="en-US"/>
        </w:rPr>
      </w:pPr>
      <w:r w:rsidRPr="00996C07">
        <w:rPr>
          <w:rFonts w:ascii="Times New Roman" w:hAnsi="Times New Roman" w:cs="Times New Roman"/>
          <w:sz w:val="24"/>
          <w:szCs w:val="24"/>
          <w:lang w:val="en-US" w:eastAsia="en-US" w:bidi="en-US"/>
        </w:rPr>
        <w:t>Several of the</w:t>
      </w:r>
      <w:r>
        <w:rPr>
          <w:rFonts w:ascii="Times New Roman" w:hAnsi="Times New Roman" w:cs="Times New Roman"/>
          <w:sz w:val="24"/>
          <w:szCs w:val="24"/>
          <w:lang w:val="en-US" w:eastAsia="en-US" w:bidi="en-US"/>
        </w:rPr>
        <w:t xml:space="preserve"> modified p</w:t>
      </w:r>
      <w:r w:rsidRPr="00996C07">
        <w:rPr>
          <w:rFonts w:ascii="Times New Roman" w:hAnsi="Times New Roman" w:cs="Times New Roman"/>
          <w:sz w:val="24"/>
          <w:szCs w:val="24"/>
          <w:lang w:val="en-US" w:eastAsia="en-US" w:bidi="en-US"/>
        </w:rPr>
        <w:t>r</w:t>
      </w:r>
      <w:r>
        <w:rPr>
          <w:rFonts w:ascii="Times New Roman" w:hAnsi="Times New Roman" w:cs="Times New Roman"/>
          <w:sz w:val="24"/>
          <w:szCs w:val="24"/>
          <w:lang w:val="en-US" w:eastAsia="en-US" w:bidi="en-US"/>
        </w:rPr>
        <w:t>o</w:t>
      </w:r>
      <w:r w:rsidRPr="00996C07">
        <w:rPr>
          <w:rFonts w:ascii="Times New Roman" w:hAnsi="Times New Roman" w:cs="Times New Roman"/>
          <w:sz w:val="24"/>
          <w:szCs w:val="24"/>
          <w:lang w:val="en-US" w:eastAsia="en-US" w:bidi="en-US"/>
        </w:rPr>
        <w:t>posed retain more of the original fabric than was previously approved.</w:t>
      </w:r>
    </w:p>
    <w:p w:rsidR="00F979BE" w:rsidRPr="00996C07" w:rsidRDefault="00F979BE" w:rsidP="00F979BE">
      <w:pPr>
        <w:spacing w:after="0" w:line="240" w:lineRule="auto"/>
        <w:rPr>
          <w:rFonts w:ascii="Times New Roman" w:hAnsi="Times New Roman" w:cs="Times New Roman"/>
          <w:sz w:val="24"/>
          <w:szCs w:val="24"/>
          <w:lang w:val="en-US" w:eastAsia="en-US" w:bidi="en-US"/>
        </w:rPr>
      </w:pPr>
    </w:p>
    <w:p w:rsidR="00996C07" w:rsidRDefault="00996C07" w:rsidP="00F979BE">
      <w:pPr>
        <w:spacing w:after="0" w:line="240" w:lineRule="auto"/>
        <w:rPr>
          <w:rFonts w:ascii="Times New Roman" w:hAnsi="Times New Roman" w:cs="Times New Roman"/>
          <w:b/>
          <w:sz w:val="24"/>
          <w:szCs w:val="24"/>
          <w:u w:val="single"/>
          <w:lang w:val="en-US" w:eastAsia="en-US" w:bidi="en-US"/>
        </w:rPr>
      </w:pPr>
    </w:p>
    <w:p w:rsidR="00F979BE" w:rsidRDefault="00F979BE" w:rsidP="00F979BE">
      <w:pPr>
        <w:spacing w:after="0" w:line="240" w:lineRule="auto"/>
        <w:rPr>
          <w:rFonts w:ascii="Times New Roman" w:hAnsi="Times New Roman" w:cs="Times New Roman"/>
          <w:b/>
          <w:sz w:val="24"/>
          <w:szCs w:val="24"/>
          <w:u w:val="single"/>
          <w:lang w:val="en-US" w:eastAsia="en-US" w:bidi="en-US"/>
        </w:rPr>
      </w:pPr>
      <w:r>
        <w:rPr>
          <w:rFonts w:ascii="Times New Roman" w:hAnsi="Times New Roman" w:cs="Times New Roman"/>
          <w:b/>
          <w:sz w:val="24"/>
          <w:szCs w:val="24"/>
          <w:u w:val="single"/>
          <w:lang w:val="en-US" w:eastAsia="en-US" w:bidi="en-US"/>
        </w:rPr>
        <w:t>Mitigation</w:t>
      </w:r>
    </w:p>
    <w:p w:rsidR="00F979BE" w:rsidRDefault="00F979BE" w:rsidP="00F979BE">
      <w:pPr>
        <w:pStyle w:val="NoSpacing"/>
        <w:rPr>
          <w:rFonts w:ascii="Times New Roman" w:hAnsi="Times New Roman" w:cs="Times New Roman"/>
          <w:sz w:val="24"/>
          <w:szCs w:val="24"/>
        </w:rPr>
      </w:pPr>
      <w:r>
        <w:rPr>
          <w:rFonts w:ascii="Times New Roman" w:hAnsi="Times New Roman" w:cs="Times New Roman"/>
          <w:sz w:val="24"/>
          <w:szCs w:val="24"/>
        </w:rPr>
        <w:t>All existing features of architectural and historic interest (e.g. windows, doors,</w:t>
      </w:r>
    </w:p>
    <w:p w:rsidR="00F979BE" w:rsidRDefault="00F979BE" w:rsidP="00F979BE">
      <w:pPr>
        <w:pStyle w:val="NoSpacing"/>
        <w:rPr>
          <w:rFonts w:ascii="Times New Roman" w:hAnsi="Times New Roman" w:cs="Times New Roman"/>
          <w:sz w:val="24"/>
          <w:szCs w:val="24"/>
        </w:rPr>
      </w:pPr>
      <w:r>
        <w:rPr>
          <w:rFonts w:ascii="Times New Roman" w:hAnsi="Times New Roman" w:cs="Times New Roman"/>
          <w:sz w:val="24"/>
          <w:szCs w:val="24"/>
        </w:rPr>
        <w:t>ornamental plaster, joinery, staircases) shall be retained in-situ and fully</w:t>
      </w:r>
    </w:p>
    <w:p w:rsidR="00F979BE" w:rsidRDefault="00F979BE" w:rsidP="00F979BE">
      <w:pPr>
        <w:pStyle w:val="NoSpacing"/>
        <w:rPr>
          <w:rFonts w:ascii="Times New Roman" w:hAnsi="Times New Roman" w:cs="Times New Roman"/>
          <w:sz w:val="24"/>
          <w:szCs w:val="24"/>
        </w:rPr>
      </w:pPr>
      <w:r>
        <w:rPr>
          <w:rFonts w:ascii="Times New Roman" w:hAnsi="Times New Roman" w:cs="Times New Roman"/>
          <w:sz w:val="24"/>
          <w:szCs w:val="24"/>
        </w:rPr>
        <w:t xml:space="preserve">protected during the approved works.    </w:t>
      </w:r>
    </w:p>
    <w:p w:rsidR="00F979BE" w:rsidRDefault="00F979BE" w:rsidP="00F979BE">
      <w:pPr>
        <w:tabs>
          <w:tab w:val="left" w:pos="3075"/>
        </w:tabs>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ab/>
      </w:r>
    </w:p>
    <w:p w:rsidR="00F979BE" w:rsidRPr="0036300A" w:rsidRDefault="00F979BE" w:rsidP="00F979BE">
      <w:pPr>
        <w:spacing w:after="0" w:line="240" w:lineRule="auto"/>
        <w:rPr>
          <w:rFonts w:cstheme="minorHAnsi"/>
          <w:lang w:val="en-US" w:eastAsia="en-US" w:bidi="en-US"/>
        </w:rPr>
      </w:pPr>
    </w:p>
    <w:p w:rsidR="00F979BE" w:rsidRPr="0036300A" w:rsidRDefault="00F979BE" w:rsidP="00F979BE">
      <w:pPr>
        <w:spacing w:after="0" w:line="240" w:lineRule="auto"/>
        <w:rPr>
          <w:rFonts w:ascii="Times New Roman" w:hAnsi="Times New Roman" w:cs="Times New Roman"/>
          <w:b/>
          <w:sz w:val="24"/>
          <w:szCs w:val="24"/>
          <w:u w:val="single"/>
          <w:lang w:val="en-US" w:eastAsia="en-US" w:bidi="en-US"/>
        </w:rPr>
      </w:pPr>
      <w:r w:rsidRPr="0036300A">
        <w:rPr>
          <w:rFonts w:ascii="Times New Roman" w:hAnsi="Times New Roman" w:cs="Times New Roman"/>
          <w:b/>
          <w:sz w:val="24"/>
          <w:szCs w:val="24"/>
          <w:u w:val="single"/>
          <w:lang w:val="en-US" w:eastAsia="en-US" w:bidi="en-US"/>
        </w:rPr>
        <w:t>Conclusion</w:t>
      </w:r>
    </w:p>
    <w:p w:rsidR="00F979BE" w:rsidRPr="0036300A" w:rsidRDefault="00F979BE" w:rsidP="00F979BE">
      <w:pPr>
        <w:spacing w:after="0" w:line="240" w:lineRule="auto"/>
        <w:rPr>
          <w:rFonts w:ascii="Times New Roman" w:hAnsi="Times New Roman" w:cs="Times New Roman"/>
          <w:sz w:val="24"/>
          <w:szCs w:val="24"/>
          <w:lang w:val="en-US" w:eastAsia="en-US" w:bidi="en-US"/>
        </w:rPr>
      </w:pPr>
      <w:r w:rsidRPr="0036300A">
        <w:rPr>
          <w:rFonts w:ascii="Times New Roman" w:hAnsi="Times New Roman" w:cs="Times New Roman"/>
          <w:sz w:val="24"/>
          <w:szCs w:val="24"/>
          <w:lang w:val="en-US" w:eastAsia="en-US" w:bidi="en-US"/>
        </w:rPr>
        <w:t>For the reasons outlined above, i</w:t>
      </w:r>
      <w:r>
        <w:rPr>
          <w:rFonts w:ascii="Times New Roman" w:hAnsi="Times New Roman" w:cs="Times New Roman"/>
          <w:sz w:val="24"/>
          <w:szCs w:val="24"/>
          <w:lang w:val="en-US" w:eastAsia="en-US" w:bidi="en-US"/>
        </w:rPr>
        <w:t>t is considered that the proposal</w:t>
      </w:r>
      <w:r w:rsidRPr="0036300A">
        <w:rPr>
          <w:rFonts w:ascii="Times New Roman" w:hAnsi="Times New Roman" w:cs="Times New Roman"/>
          <w:sz w:val="24"/>
          <w:szCs w:val="24"/>
          <w:lang w:val="en-US" w:eastAsia="en-US" w:bidi="en-US"/>
        </w:rPr>
        <w:t xml:space="preserve"> will have little or no impact on the character, </w:t>
      </w:r>
      <w:r>
        <w:rPr>
          <w:rFonts w:ascii="Times New Roman" w:hAnsi="Times New Roman" w:cs="Times New Roman"/>
          <w:sz w:val="24"/>
          <w:szCs w:val="24"/>
          <w:lang w:val="en-US" w:eastAsia="en-US" w:bidi="en-US"/>
        </w:rPr>
        <w:t xml:space="preserve">significance and </w:t>
      </w:r>
      <w:r w:rsidRPr="0036300A">
        <w:rPr>
          <w:rFonts w:ascii="Times New Roman" w:hAnsi="Times New Roman" w:cs="Times New Roman"/>
          <w:sz w:val="24"/>
          <w:szCs w:val="24"/>
          <w:lang w:val="en-US" w:eastAsia="en-US" w:bidi="en-US"/>
        </w:rPr>
        <w:t xml:space="preserve">setting of the designated </w:t>
      </w:r>
      <w:r w:rsidR="00BA1334">
        <w:rPr>
          <w:rFonts w:ascii="Times New Roman" w:hAnsi="Times New Roman" w:cs="Times New Roman"/>
          <w:sz w:val="24"/>
          <w:szCs w:val="24"/>
          <w:lang w:val="en-US" w:eastAsia="en-US" w:bidi="en-US"/>
        </w:rPr>
        <w:t>heritage asset.</w:t>
      </w:r>
    </w:p>
    <w:p w:rsidR="00C85D6E" w:rsidRDefault="00C85D6E" w:rsidP="00F979BE">
      <w:pPr>
        <w:spacing w:after="0" w:line="240" w:lineRule="auto"/>
        <w:rPr>
          <w:rFonts w:ascii="Times New Roman" w:hAnsi="Times New Roman" w:cs="Times New Roman"/>
          <w:sz w:val="24"/>
          <w:szCs w:val="24"/>
          <w:lang w:val="en-US" w:eastAsia="en-US" w:bidi="en-US"/>
        </w:rPr>
      </w:pPr>
    </w:p>
    <w:p w:rsidR="00F979BE" w:rsidRPr="0036300A" w:rsidRDefault="00C85D6E" w:rsidP="00F979BE">
      <w:pPr>
        <w:spacing w:after="0" w:line="240" w:lineRule="auto"/>
        <w:rPr>
          <w:rFonts w:ascii="Times New Roman" w:hAnsi="Times New Roman" w:cs="Times New Roman"/>
          <w:sz w:val="24"/>
          <w:szCs w:val="24"/>
          <w:lang w:val="en-US" w:eastAsia="en-US" w:bidi="en-US"/>
        </w:rPr>
      </w:pPr>
      <w:r>
        <w:rPr>
          <w:rFonts w:ascii="Times New Roman" w:hAnsi="Times New Roman" w:cs="Times New Roman"/>
          <w:sz w:val="24"/>
          <w:szCs w:val="24"/>
          <w:lang w:val="en-US" w:eastAsia="en-US" w:bidi="en-US"/>
        </w:rPr>
        <w:t xml:space="preserve">The proposals are </w:t>
      </w:r>
      <w:r w:rsidR="00BA1334">
        <w:rPr>
          <w:rFonts w:ascii="Times New Roman" w:hAnsi="Times New Roman" w:cs="Times New Roman"/>
          <w:sz w:val="24"/>
          <w:szCs w:val="24"/>
          <w:lang w:val="en-US" w:eastAsia="en-US" w:bidi="en-US"/>
        </w:rPr>
        <w:t>largely internal and w</w:t>
      </w:r>
      <w:r w:rsidR="00F979BE" w:rsidRPr="0036300A">
        <w:rPr>
          <w:rFonts w:ascii="Times New Roman" w:hAnsi="Times New Roman" w:cs="Times New Roman"/>
          <w:sz w:val="24"/>
          <w:szCs w:val="24"/>
          <w:lang w:val="en-US" w:eastAsia="en-US" w:bidi="en-US"/>
        </w:rPr>
        <w:t>ill not result in harm</w:t>
      </w:r>
      <w:r>
        <w:rPr>
          <w:rFonts w:ascii="Times New Roman" w:hAnsi="Times New Roman" w:cs="Times New Roman"/>
          <w:sz w:val="24"/>
          <w:szCs w:val="24"/>
          <w:lang w:val="en-US" w:eastAsia="en-US" w:bidi="en-US"/>
        </w:rPr>
        <w:t>,</w:t>
      </w:r>
      <w:r w:rsidR="00F979BE" w:rsidRPr="0036300A">
        <w:rPr>
          <w:rFonts w:ascii="Times New Roman" w:hAnsi="Times New Roman" w:cs="Times New Roman"/>
          <w:sz w:val="24"/>
          <w:szCs w:val="24"/>
          <w:lang w:val="en-US" w:eastAsia="en-US" w:bidi="en-US"/>
        </w:rPr>
        <w:t xml:space="preserve"> as defined by the NPPF to the setting, significance or character of the </w:t>
      </w:r>
      <w:r>
        <w:rPr>
          <w:rFonts w:ascii="Times New Roman" w:hAnsi="Times New Roman" w:cs="Times New Roman"/>
          <w:sz w:val="24"/>
          <w:szCs w:val="24"/>
          <w:lang w:val="en-US" w:eastAsia="en-US" w:bidi="en-US"/>
        </w:rPr>
        <w:t>Knolton Hall.</w:t>
      </w:r>
      <w:r w:rsidR="00F979BE" w:rsidRPr="0036300A">
        <w:rPr>
          <w:rFonts w:ascii="Times New Roman" w:hAnsi="Times New Roman" w:cs="Times New Roman"/>
          <w:sz w:val="24"/>
          <w:szCs w:val="24"/>
          <w:lang w:val="en-US" w:eastAsia="en-US" w:bidi="en-US"/>
        </w:rPr>
        <w:t xml:space="preserve">  </w:t>
      </w:r>
    </w:p>
    <w:p w:rsidR="003C43E2" w:rsidRDefault="003C43E2" w:rsidP="00D1738A">
      <w:pPr>
        <w:spacing w:after="0" w:line="240" w:lineRule="auto"/>
        <w:rPr>
          <w:rFonts w:ascii="Times New Roman" w:hAnsi="Times New Roman" w:cs="Times New Roman"/>
          <w:b/>
          <w:sz w:val="32"/>
          <w:szCs w:val="24"/>
          <w:u w:val="single"/>
          <w:lang w:val="en-US"/>
        </w:rPr>
      </w:pPr>
    </w:p>
    <w:p w:rsidR="00D1738A" w:rsidRPr="00D1738A" w:rsidRDefault="00D1738A" w:rsidP="00D1738A">
      <w:pPr>
        <w:spacing w:after="0" w:line="240" w:lineRule="auto"/>
        <w:rPr>
          <w:rFonts w:ascii="Times New Roman" w:hAnsi="Times New Roman" w:cs="Times New Roman"/>
          <w:b/>
          <w:sz w:val="32"/>
          <w:szCs w:val="24"/>
          <w:u w:val="single"/>
          <w:lang w:val="en-US"/>
        </w:rPr>
      </w:pPr>
      <w:r w:rsidRPr="00D1738A">
        <w:rPr>
          <w:rFonts w:ascii="Times New Roman" w:hAnsi="Times New Roman" w:cs="Times New Roman"/>
          <w:b/>
          <w:sz w:val="32"/>
          <w:szCs w:val="24"/>
          <w:u w:val="single"/>
          <w:lang w:val="en-US"/>
        </w:rPr>
        <w:lastRenderedPageBreak/>
        <w:t>SECTION 3</w:t>
      </w:r>
    </w:p>
    <w:p w:rsidR="00D1738A" w:rsidRPr="00D1738A" w:rsidRDefault="00D1738A" w:rsidP="00D1738A">
      <w:pPr>
        <w:spacing w:after="0" w:line="240" w:lineRule="auto"/>
        <w:rPr>
          <w:rFonts w:ascii="Times New Roman" w:hAnsi="Times New Roman" w:cs="Times New Roman"/>
          <w:b/>
          <w:sz w:val="36"/>
          <w:szCs w:val="24"/>
          <w:u w:val="single"/>
        </w:rPr>
      </w:pPr>
    </w:p>
    <w:p w:rsidR="00D1738A" w:rsidRPr="00D1738A" w:rsidRDefault="00D1738A" w:rsidP="00D1738A">
      <w:pPr>
        <w:spacing w:after="0" w:line="240" w:lineRule="auto"/>
        <w:jc w:val="center"/>
        <w:rPr>
          <w:rFonts w:ascii="Times New Roman" w:hAnsi="Times New Roman" w:cs="Times New Roman"/>
          <w:b/>
          <w:sz w:val="36"/>
          <w:szCs w:val="24"/>
          <w:u w:val="single"/>
        </w:rPr>
      </w:pPr>
      <w:r w:rsidRPr="00D1738A">
        <w:rPr>
          <w:rFonts w:ascii="Times New Roman" w:hAnsi="Times New Roman" w:cs="Times New Roman"/>
          <w:b/>
          <w:sz w:val="36"/>
          <w:szCs w:val="24"/>
          <w:u w:val="single"/>
        </w:rPr>
        <w:t>PLANNING STATEMENT</w:t>
      </w:r>
    </w:p>
    <w:p w:rsidR="00D1738A" w:rsidRPr="00D1738A" w:rsidRDefault="00D1738A" w:rsidP="00D1738A">
      <w:pPr>
        <w:spacing w:after="0" w:line="240" w:lineRule="auto"/>
        <w:rPr>
          <w:rFonts w:ascii="Times New Roman" w:hAnsi="Times New Roman" w:cs="Times New Roman"/>
          <w:b/>
          <w:sz w:val="28"/>
          <w:szCs w:val="24"/>
          <w:u w:val="single"/>
        </w:rPr>
      </w:pPr>
    </w:p>
    <w:p w:rsidR="00AA6F21" w:rsidRPr="00D1738A" w:rsidRDefault="00AA6F21" w:rsidP="00D1738A">
      <w:pPr>
        <w:pStyle w:val="NoSpacing"/>
        <w:rPr>
          <w:rFonts w:ascii="Times New Roman" w:hAnsi="Times New Roman" w:cs="Times New Roman"/>
          <w:b/>
          <w:sz w:val="28"/>
          <w:szCs w:val="24"/>
          <w:u w:val="single"/>
        </w:rPr>
      </w:pPr>
      <w:r w:rsidRPr="00D1738A">
        <w:rPr>
          <w:rFonts w:ascii="Times New Roman" w:hAnsi="Times New Roman" w:cs="Times New Roman"/>
          <w:b/>
          <w:sz w:val="28"/>
          <w:szCs w:val="24"/>
          <w:u w:val="single"/>
        </w:rPr>
        <w:t>USE</w:t>
      </w:r>
    </w:p>
    <w:p w:rsidR="001A610C" w:rsidRPr="00D1738A" w:rsidRDefault="00AB5FC0" w:rsidP="00D1738A">
      <w:pPr>
        <w:pStyle w:val="NoSpacing"/>
        <w:rPr>
          <w:rFonts w:ascii="Times New Roman" w:hAnsi="Times New Roman" w:cs="Times New Roman"/>
          <w:sz w:val="24"/>
          <w:szCs w:val="24"/>
        </w:rPr>
      </w:pPr>
      <w:r w:rsidRPr="00D1738A">
        <w:rPr>
          <w:rFonts w:ascii="Times New Roman" w:hAnsi="Times New Roman" w:cs="Times New Roman"/>
          <w:sz w:val="24"/>
          <w:szCs w:val="24"/>
        </w:rPr>
        <w:t xml:space="preserve">The </w:t>
      </w:r>
      <w:r w:rsidR="006467BF" w:rsidRPr="00D1738A">
        <w:rPr>
          <w:rFonts w:ascii="Times New Roman" w:hAnsi="Times New Roman" w:cs="Times New Roman"/>
          <w:sz w:val="24"/>
          <w:szCs w:val="24"/>
        </w:rPr>
        <w:t xml:space="preserve">existing and proposed </w:t>
      </w:r>
      <w:r w:rsidRPr="00D1738A">
        <w:rPr>
          <w:rFonts w:ascii="Times New Roman" w:hAnsi="Times New Roman" w:cs="Times New Roman"/>
          <w:sz w:val="24"/>
          <w:szCs w:val="24"/>
        </w:rPr>
        <w:t>use is for domestic use only.</w:t>
      </w:r>
      <w:r w:rsidR="00AA6F21" w:rsidRPr="00D1738A">
        <w:rPr>
          <w:rFonts w:ascii="Times New Roman" w:hAnsi="Times New Roman" w:cs="Times New Roman"/>
          <w:sz w:val="24"/>
          <w:szCs w:val="24"/>
        </w:rPr>
        <w:t xml:space="preserve"> </w:t>
      </w:r>
    </w:p>
    <w:p w:rsidR="004139F5" w:rsidRPr="00D1738A" w:rsidRDefault="001A610C" w:rsidP="00D1738A">
      <w:pPr>
        <w:pStyle w:val="NoSpacing"/>
        <w:rPr>
          <w:rFonts w:ascii="Times New Roman" w:hAnsi="Times New Roman" w:cs="Times New Roman"/>
          <w:sz w:val="24"/>
          <w:szCs w:val="24"/>
        </w:rPr>
      </w:pPr>
      <w:r w:rsidRPr="00D1738A">
        <w:rPr>
          <w:rFonts w:ascii="Times New Roman" w:hAnsi="Times New Roman" w:cs="Times New Roman"/>
          <w:sz w:val="24"/>
          <w:szCs w:val="24"/>
        </w:rPr>
        <w:t>The proposals will provide fo</w:t>
      </w:r>
      <w:r w:rsidR="005A66E5" w:rsidRPr="00D1738A">
        <w:rPr>
          <w:rFonts w:ascii="Times New Roman" w:hAnsi="Times New Roman" w:cs="Times New Roman"/>
          <w:sz w:val="24"/>
          <w:szCs w:val="24"/>
        </w:rPr>
        <w:t xml:space="preserve">r better </w:t>
      </w:r>
      <w:r w:rsidR="004139F5" w:rsidRPr="00D1738A">
        <w:rPr>
          <w:rFonts w:ascii="Times New Roman" w:hAnsi="Times New Roman" w:cs="Times New Roman"/>
          <w:sz w:val="24"/>
          <w:szCs w:val="24"/>
        </w:rPr>
        <w:t>modern family living.</w:t>
      </w:r>
    </w:p>
    <w:p w:rsidR="0085368F" w:rsidRPr="00D1738A" w:rsidRDefault="0085368F" w:rsidP="00D1738A">
      <w:pPr>
        <w:pStyle w:val="NoSpacing"/>
        <w:rPr>
          <w:rFonts w:ascii="Times New Roman" w:hAnsi="Times New Roman" w:cs="Times New Roman"/>
          <w:caps/>
          <w:sz w:val="24"/>
          <w:szCs w:val="24"/>
        </w:rPr>
      </w:pPr>
    </w:p>
    <w:p w:rsidR="00D1738A" w:rsidRDefault="00D1738A" w:rsidP="00D1738A">
      <w:pPr>
        <w:pStyle w:val="NoSpacing"/>
        <w:rPr>
          <w:rFonts w:ascii="Times New Roman" w:hAnsi="Times New Roman" w:cs="Times New Roman"/>
          <w:b/>
          <w:caps/>
          <w:sz w:val="28"/>
          <w:szCs w:val="24"/>
          <w:u w:val="single"/>
        </w:rPr>
      </w:pPr>
    </w:p>
    <w:p w:rsidR="009C405F" w:rsidRPr="00D1738A" w:rsidRDefault="009C405F" w:rsidP="00D1738A">
      <w:pPr>
        <w:pStyle w:val="NoSpacing"/>
        <w:rPr>
          <w:rFonts w:ascii="Times New Roman" w:hAnsi="Times New Roman" w:cs="Times New Roman"/>
          <w:b/>
          <w:caps/>
          <w:sz w:val="28"/>
          <w:szCs w:val="24"/>
          <w:u w:val="single"/>
        </w:rPr>
      </w:pPr>
      <w:r w:rsidRPr="00D1738A">
        <w:rPr>
          <w:rFonts w:ascii="Times New Roman" w:hAnsi="Times New Roman" w:cs="Times New Roman"/>
          <w:b/>
          <w:caps/>
          <w:sz w:val="28"/>
          <w:szCs w:val="24"/>
          <w:u w:val="single"/>
        </w:rPr>
        <w:t>Design Principles and Concept</w:t>
      </w:r>
    </w:p>
    <w:p w:rsidR="00002DC3" w:rsidRPr="00D1738A" w:rsidRDefault="00002DC3" w:rsidP="00D1738A">
      <w:pPr>
        <w:pStyle w:val="NoSpacing"/>
        <w:rPr>
          <w:rFonts w:ascii="Times New Roman" w:eastAsia="Calibri" w:hAnsi="Times New Roman" w:cs="Times New Roman"/>
          <w:sz w:val="24"/>
          <w:szCs w:val="24"/>
          <w:lang w:eastAsia="en-US"/>
        </w:rPr>
      </w:pPr>
    </w:p>
    <w:p w:rsidR="009C405F" w:rsidRPr="00D1738A" w:rsidRDefault="00C85D6E" w:rsidP="00D1738A">
      <w:pPr>
        <w:pStyle w:val="NoSpacing"/>
        <w:rPr>
          <w:rFonts w:ascii="Times New Roman" w:hAnsi="Times New Roman" w:cs="Times New Roman"/>
          <w:sz w:val="24"/>
          <w:szCs w:val="24"/>
          <w:lang w:val="en-US"/>
        </w:rPr>
      </w:pPr>
      <w:r w:rsidRPr="00D1738A">
        <w:rPr>
          <w:rFonts w:ascii="Times New Roman" w:hAnsi="Times New Roman" w:cs="Times New Roman"/>
          <w:sz w:val="24"/>
          <w:szCs w:val="24"/>
        </w:rPr>
        <w:t xml:space="preserve">A full and listed building application for the alterations and a single storey extension at </w:t>
      </w:r>
      <w:r w:rsidRPr="00D1738A">
        <w:rPr>
          <w:rFonts w:ascii="Times New Roman" w:hAnsi="Times New Roman" w:cs="Times New Roman"/>
          <w:color w:val="000000"/>
          <w:sz w:val="24"/>
          <w:szCs w:val="24"/>
          <w:shd w:val="clear" w:color="auto" w:fill="FFFFFF"/>
        </w:rPr>
        <w:t>Knolton Hall, Oswestry Road, Overton WREXHAM Powys LL13 0LG, reference numbers : P2017 0691 and 0692 was granted on 2</w:t>
      </w:r>
      <w:r w:rsidRPr="00D1738A">
        <w:rPr>
          <w:rFonts w:ascii="Times New Roman" w:hAnsi="Times New Roman" w:cs="Times New Roman"/>
          <w:color w:val="000000"/>
          <w:sz w:val="24"/>
          <w:szCs w:val="24"/>
          <w:shd w:val="clear" w:color="auto" w:fill="FFFFFF"/>
          <w:vertAlign w:val="superscript"/>
        </w:rPr>
        <w:t>nd</w:t>
      </w:r>
      <w:r w:rsidRPr="00D1738A">
        <w:rPr>
          <w:rFonts w:ascii="Times New Roman" w:hAnsi="Times New Roman" w:cs="Times New Roman"/>
          <w:color w:val="000000"/>
          <w:sz w:val="24"/>
          <w:szCs w:val="24"/>
          <w:shd w:val="clear" w:color="auto" w:fill="FFFFFF"/>
        </w:rPr>
        <w:t xml:space="preserve"> November 2017 and this application seeks to make further revisions.</w:t>
      </w:r>
      <w:r w:rsidRPr="00D1738A">
        <w:rPr>
          <w:rFonts w:ascii="Times New Roman" w:hAnsi="Times New Roman" w:cs="Times New Roman"/>
          <w:color w:val="000000"/>
          <w:sz w:val="24"/>
          <w:szCs w:val="24"/>
          <w:shd w:val="clear" w:color="auto" w:fill="FFFFFF"/>
        </w:rPr>
        <w:br/>
      </w:r>
    </w:p>
    <w:p w:rsidR="00B91311" w:rsidRPr="00B91311" w:rsidRDefault="00B91311" w:rsidP="00B91311">
      <w:pPr>
        <w:spacing w:after="0" w:line="240" w:lineRule="auto"/>
        <w:rPr>
          <w:rFonts w:ascii="Times New Roman" w:hAnsi="Times New Roman" w:cs="Times New Roman"/>
          <w:b/>
          <w:sz w:val="24"/>
          <w:szCs w:val="24"/>
          <w:u w:val="single"/>
          <w:lang w:val="en-US"/>
        </w:rPr>
      </w:pPr>
      <w:r w:rsidRPr="00B91311">
        <w:rPr>
          <w:rFonts w:ascii="Times New Roman" w:hAnsi="Times New Roman" w:cs="Times New Roman"/>
          <w:b/>
          <w:sz w:val="24"/>
          <w:szCs w:val="24"/>
          <w:u w:val="single"/>
          <w:lang w:val="en-US"/>
        </w:rPr>
        <w:t>Proposals</w:t>
      </w:r>
    </w:p>
    <w:p w:rsidR="00C85D6E" w:rsidRPr="00C85D6E" w:rsidRDefault="003C1163" w:rsidP="00C85D6E">
      <w:pPr>
        <w:pStyle w:val="ListParagraph"/>
        <w:numPr>
          <w:ilvl w:val="0"/>
          <w:numId w:val="20"/>
        </w:numPr>
        <w:rPr>
          <w:rFonts w:ascii="Times New Roman" w:hAnsi="Times New Roman" w:cs="Times New Roman"/>
          <w:caps/>
          <w:sz w:val="24"/>
          <w:szCs w:val="28"/>
        </w:rPr>
      </w:pPr>
      <w:r>
        <w:rPr>
          <w:rFonts w:ascii="Times New Roman" w:hAnsi="Times New Roman" w:cs="Times New Roman"/>
          <w:sz w:val="24"/>
          <w:szCs w:val="28"/>
        </w:rPr>
        <w:t>Internal alterations, largely formation or closing of openings</w:t>
      </w:r>
      <w:r>
        <w:rPr>
          <w:rFonts w:ascii="Times New Roman" w:hAnsi="Times New Roman" w:cs="Times New Roman"/>
          <w:caps/>
          <w:sz w:val="24"/>
          <w:szCs w:val="28"/>
        </w:rPr>
        <w:tab/>
      </w:r>
    </w:p>
    <w:p w:rsidR="00C85D6E" w:rsidRPr="00D137B8" w:rsidRDefault="003C1163" w:rsidP="00C85D6E">
      <w:pPr>
        <w:pStyle w:val="ListParagraph"/>
        <w:numPr>
          <w:ilvl w:val="0"/>
          <w:numId w:val="20"/>
        </w:numPr>
        <w:rPr>
          <w:rFonts w:ascii="Times New Roman" w:hAnsi="Times New Roman" w:cs="Times New Roman"/>
          <w:caps/>
          <w:strike/>
          <w:sz w:val="24"/>
          <w:szCs w:val="28"/>
          <w:highlight w:val="yellow"/>
        </w:rPr>
      </w:pPr>
      <w:r w:rsidRPr="00D137B8">
        <w:rPr>
          <w:rFonts w:ascii="Times New Roman" w:hAnsi="Times New Roman" w:cs="Times New Roman"/>
          <w:strike/>
          <w:sz w:val="24"/>
          <w:szCs w:val="28"/>
          <w:highlight w:val="yellow"/>
        </w:rPr>
        <w:t>Formation of</w:t>
      </w:r>
      <w:r w:rsidR="00996C07" w:rsidRPr="00D137B8">
        <w:rPr>
          <w:rFonts w:ascii="Times New Roman" w:hAnsi="Times New Roman" w:cs="Times New Roman"/>
          <w:strike/>
          <w:sz w:val="24"/>
          <w:szCs w:val="28"/>
          <w:highlight w:val="yellow"/>
        </w:rPr>
        <w:t xml:space="preserve"> a single</w:t>
      </w:r>
      <w:r w:rsidRPr="00D137B8">
        <w:rPr>
          <w:rFonts w:ascii="Times New Roman" w:hAnsi="Times New Roman" w:cs="Times New Roman"/>
          <w:strike/>
          <w:sz w:val="24"/>
          <w:szCs w:val="28"/>
          <w:highlight w:val="yellow"/>
        </w:rPr>
        <w:t xml:space="preserve"> window on the east elevation</w:t>
      </w:r>
      <w:r w:rsidR="00996C07" w:rsidRPr="00D137B8">
        <w:rPr>
          <w:rFonts w:ascii="Times New Roman" w:hAnsi="Times New Roman" w:cs="Times New Roman"/>
          <w:strike/>
          <w:sz w:val="24"/>
          <w:szCs w:val="28"/>
          <w:highlight w:val="yellow"/>
        </w:rPr>
        <w:t>, to match those adjacent</w:t>
      </w:r>
    </w:p>
    <w:p w:rsidR="00996C07" w:rsidRPr="00D1738A" w:rsidRDefault="00996C07" w:rsidP="00996C07">
      <w:pPr>
        <w:pStyle w:val="NoSpacing"/>
        <w:rPr>
          <w:rFonts w:ascii="Times New Roman" w:hAnsi="Times New Roman" w:cs="Times New Roman"/>
          <w:sz w:val="24"/>
          <w:szCs w:val="24"/>
        </w:rPr>
      </w:pPr>
      <w:r w:rsidRPr="00D1738A">
        <w:rPr>
          <w:rFonts w:ascii="Times New Roman" w:hAnsi="Times New Roman" w:cs="Times New Roman"/>
          <w:sz w:val="24"/>
          <w:szCs w:val="24"/>
        </w:rPr>
        <w:t>There are no neighbours on either side and therefore no loss of amenity or sense of overshadowing or overlooking caused by the proposals.</w:t>
      </w:r>
    </w:p>
    <w:p w:rsidR="00C85D6E" w:rsidRDefault="00C85D6E" w:rsidP="009C405F">
      <w:pPr>
        <w:rPr>
          <w:rFonts w:ascii="Times New Roman" w:hAnsi="Times New Roman" w:cs="Times New Roman"/>
          <w:b/>
          <w:caps/>
          <w:sz w:val="28"/>
          <w:szCs w:val="28"/>
          <w:u w:val="single"/>
        </w:rPr>
      </w:pPr>
    </w:p>
    <w:p w:rsidR="009C405F" w:rsidRPr="003C1163" w:rsidRDefault="003C1163" w:rsidP="003C1163">
      <w:pPr>
        <w:pStyle w:val="NoSpacing"/>
        <w:rPr>
          <w:rFonts w:ascii="Times New Roman" w:hAnsi="Times New Roman" w:cs="Times New Roman"/>
          <w:b/>
          <w:sz w:val="28"/>
          <w:szCs w:val="24"/>
          <w:u w:val="single"/>
        </w:rPr>
      </w:pPr>
      <w:r w:rsidRPr="003C1163">
        <w:rPr>
          <w:rFonts w:ascii="Times New Roman" w:hAnsi="Times New Roman" w:cs="Times New Roman"/>
          <w:b/>
          <w:sz w:val="28"/>
          <w:szCs w:val="24"/>
          <w:u w:val="single"/>
        </w:rPr>
        <w:t>AMOUNT</w:t>
      </w:r>
    </w:p>
    <w:p w:rsidR="001579C4" w:rsidRPr="003C1163" w:rsidRDefault="00040CAC" w:rsidP="003C1163">
      <w:pPr>
        <w:pStyle w:val="NoSpacing"/>
        <w:rPr>
          <w:rFonts w:ascii="Times New Roman" w:hAnsi="Times New Roman" w:cs="Times New Roman"/>
          <w:sz w:val="24"/>
          <w:szCs w:val="24"/>
        </w:rPr>
      </w:pPr>
      <w:r w:rsidRPr="003C1163">
        <w:rPr>
          <w:rFonts w:ascii="Times New Roman" w:hAnsi="Times New Roman" w:cs="Times New Roman"/>
          <w:sz w:val="24"/>
          <w:szCs w:val="24"/>
        </w:rPr>
        <w:t xml:space="preserve">The existing house is on </w:t>
      </w:r>
      <w:r w:rsidR="001579C4" w:rsidRPr="003C1163">
        <w:rPr>
          <w:rFonts w:ascii="Times New Roman" w:hAnsi="Times New Roman" w:cs="Times New Roman"/>
          <w:sz w:val="24"/>
          <w:szCs w:val="24"/>
        </w:rPr>
        <w:t>3</w:t>
      </w:r>
      <w:r w:rsidR="00073A88" w:rsidRPr="003C1163">
        <w:rPr>
          <w:rFonts w:ascii="Times New Roman" w:hAnsi="Times New Roman" w:cs="Times New Roman"/>
          <w:sz w:val="24"/>
          <w:szCs w:val="24"/>
        </w:rPr>
        <w:t xml:space="preserve"> floor</w:t>
      </w:r>
      <w:r w:rsidR="001579C4" w:rsidRPr="003C1163">
        <w:rPr>
          <w:rFonts w:ascii="Times New Roman" w:hAnsi="Times New Roman" w:cs="Times New Roman"/>
          <w:sz w:val="24"/>
          <w:szCs w:val="24"/>
        </w:rPr>
        <w:t xml:space="preserve">s. </w:t>
      </w:r>
    </w:p>
    <w:p w:rsidR="00C85D6E" w:rsidRPr="003C1163" w:rsidRDefault="00C85D6E" w:rsidP="003C1163">
      <w:pPr>
        <w:pStyle w:val="NoSpacing"/>
        <w:rPr>
          <w:rFonts w:ascii="Times New Roman" w:hAnsi="Times New Roman" w:cs="Times New Roman"/>
          <w:sz w:val="24"/>
          <w:szCs w:val="24"/>
        </w:rPr>
      </w:pPr>
    </w:p>
    <w:p w:rsidR="001579C4" w:rsidRPr="003C1163" w:rsidRDefault="00C85D6E" w:rsidP="003C1163">
      <w:pPr>
        <w:pStyle w:val="NoSpacing"/>
        <w:rPr>
          <w:rFonts w:ascii="Times New Roman" w:hAnsi="Times New Roman" w:cs="Times New Roman"/>
          <w:sz w:val="24"/>
          <w:szCs w:val="24"/>
        </w:rPr>
      </w:pPr>
      <w:r w:rsidRPr="003C1163">
        <w:rPr>
          <w:rFonts w:ascii="Times New Roman" w:hAnsi="Times New Roman" w:cs="Times New Roman"/>
          <w:sz w:val="24"/>
          <w:szCs w:val="24"/>
        </w:rPr>
        <w:t>There are no extensions</w:t>
      </w:r>
      <w:r w:rsidR="003C1163" w:rsidRPr="003C1163">
        <w:rPr>
          <w:rFonts w:ascii="Times New Roman" w:hAnsi="Times New Roman" w:cs="Times New Roman"/>
          <w:sz w:val="24"/>
          <w:szCs w:val="24"/>
        </w:rPr>
        <w:t xml:space="preserve"> intended in this application.</w:t>
      </w:r>
    </w:p>
    <w:p w:rsidR="00C85D6E" w:rsidRPr="00996C07" w:rsidRDefault="00C85D6E" w:rsidP="00996C07">
      <w:pPr>
        <w:pStyle w:val="NoSpacing"/>
        <w:rPr>
          <w:rFonts w:ascii="Times New Roman" w:hAnsi="Times New Roman" w:cs="Times New Roman"/>
        </w:rPr>
      </w:pPr>
    </w:p>
    <w:p w:rsidR="00996C07" w:rsidRPr="00996C07" w:rsidRDefault="00996C07" w:rsidP="00996C07">
      <w:pPr>
        <w:pStyle w:val="NoSpacing"/>
        <w:rPr>
          <w:rFonts w:ascii="Times New Roman" w:hAnsi="Times New Roman" w:cs="Times New Roman"/>
          <w:sz w:val="24"/>
          <w:szCs w:val="24"/>
        </w:rPr>
      </w:pPr>
      <w:r w:rsidRPr="00996C07">
        <w:rPr>
          <w:rFonts w:ascii="Times New Roman" w:hAnsi="Times New Roman" w:cs="Times New Roman"/>
          <w:sz w:val="24"/>
          <w:szCs w:val="24"/>
        </w:rPr>
        <w:t>Approved and proposed floor areas</w:t>
      </w:r>
    </w:p>
    <w:p w:rsidR="00996C07" w:rsidRPr="00996C07" w:rsidRDefault="00996C07" w:rsidP="00996C07">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Ground Floor Plan – 440m</w:t>
      </w:r>
      <m:oMath>
        <m:r>
          <w:rPr>
            <w:rFonts w:ascii="Cambria Math" w:hAnsi="Cambria Math" w:cs="Times New Roman"/>
            <w:sz w:val="24"/>
            <w:szCs w:val="24"/>
          </w:rPr>
          <m:t>²</m:t>
        </m:r>
      </m:oMath>
    </w:p>
    <w:p w:rsidR="00996C07" w:rsidRPr="00996C07" w:rsidRDefault="00996C07" w:rsidP="00996C07">
      <w:pPr>
        <w:pStyle w:val="NoSpacing"/>
        <w:numPr>
          <w:ilvl w:val="0"/>
          <w:numId w:val="49"/>
        </w:numPr>
        <w:rPr>
          <w:rFonts w:ascii="Times New Roman" w:hAnsi="Times New Roman" w:cs="Times New Roman"/>
          <w:sz w:val="24"/>
          <w:szCs w:val="24"/>
        </w:rPr>
      </w:pPr>
      <w:r w:rsidRPr="00996C07">
        <w:rPr>
          <w:rFonts w:ascii="Times New Roman" w:hAnsi="Times New Roman" w:cs="Times New Roman"/>
          <w:sz w:val="24"/>
          <w:szCs w:val="24"/>
        </w:rPr>
        <w:t xml:space="preserve">First </w:t>
      </w:r>
      <w:r>
        <w:rPr>
          <w:rFonts w:ascii="Times New Roman" w:hAnsi="Times New Roman" w:cs="Times New Roman"/>
          <w:sz w:val="24"/>
          <w:szCs w:val="24"/>
        </w:rPr>
        <w:t>Floor Plan – 344m²</w:t>
      </w:r>
    </w:p>
    <w:p w:rsidR="00996C07" w:rsidRPr="00996C07" w:rsidRDefault="00996C07" w:rsidP="00996C07">
      <w:pPr>
        <w:pStyle w:val="NoSpacing"/>
        <w:numPr>
          <w:ilvl w:val="0"/>
          <w:numId w:val="49"/>
        </w:numPr>
        <w:rPr>
          <w:rFonts w:ascii="Times New Roman" w:hAnsi="Times New Roman" w:cs="Times New Roman"/>
          <w:sz w:val="24"/>
          <w:szCs w:val="24"/>
        </w:rPr>
      </w:pPr>
      <w:r>
        <w:rPr>
          <w:rFonts w:ascii="Times New Roman" w:hAnsi="Times New Roman" w:cs="Times New Roman"/>
          <w:sz w:val="24"/>
          <w:szCs w:val="24"/>
        </w:rPr>
        <w:t>Second Floor Plan – 153m²</w:t>
      </w:r>
    </w:p>
    <w:p w:rsidR="00996C07" w:rsidRPr="00996C07" w:rsidRDefault="00996C07" w:rsidP="00996C07">
      <w:pPr>
        <w:pStyle w:val="ListParagraph"/>
        <w:numPr>
          <w:ilvl w:val="0"/>
          <w:numId w:val="49"/>
        </w:numPr>
        <w:rPr>
          <w:rFonts w:ascii="Times New Roman" w:hAnsi="Times New Roman" w:cs="Times New Roman"/>
          <w:sz w:val="24"/>
          <w:szCs w:val="24"/>
          <w:u w:val="single"/>
        </w:rPr>
      </w:pPr>
      <w:r>
        <w:rPr>
          <w:rFonts w:ascii="Times New Roman" w:hAnsi="Times New Roman" w:cs="Times New Roman"/>
          <w:sz w:val="24"/>
          <w:szCs w:val="24"/>
          <w:u w:val="single"/>
        </w:rPr>
        <w:t>TOTAL – 937m²</w:t>
      </w:r>
    </w:p>
    <w:p w:rsidR="00996C07" w:rsidRPr="00996C07" w:rsidRDefault="00996C07" w:rsidP="00996C07">
      <w:pPr>
        <w:rPr>
          <w:rFonts w:ascii="Times New Roman" w:hAnsi="Times New Roman" w:cs="Times New Roman"/>
          <w:sz w:val="24"/>
          <w:szCs w:val="24"/>
        </w:rPr>
      </w:pPr>
      <w:r>
        <w:rPr>
          <w:rFonts w:ascii="Times New Roman" w:hAnsi="Times New Roman" w:cs="Times New Roman"/>
          <w:sz w:val="24"/>
          <w:szCs w:val="24"/>
        </w:rPr>
        <w:t>Site Area – 7892m²</w:t>
      </w:r>
    </w:p>
    <w:p w:rsidR="00996C07" w:rsidRDefault="00996C07" w:rsidP="00996C07">
      <w:pPr>
        <w:rPr>
          <w:rFonts w:ascii="Arial" w:hAnsi="Arial" w:cs="Arial"/>
          <w:sz w:val="20"/>
          <w:szCs w:val="20"/>
        </w:rPr>
      </w:pPr>
    </w:p>
    <w:p w:rsidR="009C405F" w:rsidRPr="00940718" w:rsidRDefault="009C405F" w:rsidP="009C405F">
      <w:pPr>
        <w:pStyle w:val="NoSpacing"/>
        <w:rPr>
          <w:rFonts w:ascii="Times New Roman" w:hAnsi="Times New Roman" w:cs="Times New Roman"/>
          <w:b/>
          <w:sz w:val="28"/>
          <w:szCs w:val="28"/>
          <w:u w:val="single"/>
        </w:rPr>
      </w:pPr>
      <w:r w:rsidRPr="00940718">
        <w:rPr>
          <w:rFonts w:ascii="Times New Roman" w:hAnsi="Times New Roman" w:cs="Times New Roman"/>
          <w:b/>
          <w:sz w:val="28"/>
          <w:szCs w:val="28"/>
          <w:u w:val="single"/>
        </w:rPr>
        <w:t>SCALE</w:t>
      </w:r>
    </w:p>
    <w:p w:rsidR="009C405F" w:rsidRPr="008C099C" w:rsidRDefault="00C85D6E" w:rsidP="008C099C">
      <w:pPr>
        <w:pStyle w:val="NoSpacing"/>
        <w:rPr>
          <w:rFonts w:ascii="Times New Roman" w:hAnsi="Times New Roman" w:cs="Times New Roman"/>
          <w:sz w:val="24"/>
          <w:szCs w:val="24"/>
          <w:lang w:val="en-US"/>
        </w:rPr>
      </w:pPr>
      <w:r>
        <w:rPr>
          <w:rFonts w:ascii="Times New Roman" w:hAnsi="Times New Roman" w:cs="Times New Roman"/>
          <w:sz w:val="24"/>
          <w:szCs w:val="24"/>
          <w:lang w:val="en-US"/>
        </w:rPr>
        <w:t xml:space="preserve">No extensions are proposed. The scale remains that as approved. </w:t>
      </w:r>
    </w:p>
    <w:p w:rsidR="00C85D6E" w:rsidRDefault="00C85D6E" w:rsidP="008C099C">
      <w:pPr>
        <w:pStyle w:val="NoSpacing"/>
        <w:rPr>
          <w:rFonts w:ascii="Times New Roman" w:hAnsi="Times New Roman" w:cs="Times New Roman"/>
          <w:sz w:val="24"/>
          <w:szCs w:val="24"/>
        </w:rPr>
      </w:pPr>
    </w:p>
    <w:p w:rsidR="00B6543B" w:rsidRPr="008C099C" w:rsidRDefault="00B6543B" w:rsidP="008C099C">
      <w:pPr>
        <w:pStyle w:val="NoSpacing"/>
        <w:rPr>
          <w:rFonts w:ascii="Times New Roman" w:hAnsi="Times New Roman" w:cs="Times New Roman"/>
          <w:sz w:val="24"/>
          <w:szCs w:val="24"/>
        </w:rPr>
      </w:pPr>
    </w:p>
    <w:p w:rsidR="00C85D6E" w:rsidRDefault="00C85D6E">
      <w:pPr>
        <w:rPr>
          <w:rFonts w:ascii="Times New Roman" w:hAnsi="Times New Roman" w:cs="Times New Roman"/>
          <w:b/>
          <w:caps/>
          <w:sz w:val="28"/>
          <w:szCs w:val="28"/>
          <w:u w:val="single"/>
        </w:rPr>
      </w:pPr>
      <w:r>
        <w:rPr>
          <w:rFonts w:ascii="Times New Roman" w:hAnsi="Times New Roman" w:cs="Times New Roman"/>
          <w:b/>
          <w:caps/>
          <w:sz w:val="28"/>
          <w:szCs w:val="28"/>
          <w:u w:val="single"/>
        </w:rPr>
        <w:br w:type="page"/>
      </w:r>
    </w:p>
    <w:p w:rsidR="00AD1D4B" w:rsidRPr="00940718" w:rsidRDefault="003368DA" w:rsidP="009C405F">
      <w:pPr>
        <w:rPr>
          <w:rFonts w:ascii="Times New Roman" w:hAnsi="Times New Roman" w:cs="Times New Roman"/>
          <w:b/>
          <w:caps/>
          <w:sz w:val="28"/>
          <w:szCs w:val="28"/>
          <w:u w:val="single"/>
        </w:rPr>
      </w:pPr>
      <w:r>
        <w:rPr>
          <w:rFonts w:ascii="Times New Roman" w:hAnsi="Times New Roman" w:cs="Times New Roman"/>
          <w:b/>
          <w:caps/>
          <w:sz w:val="28"/>
          <w:szCs w:val="28"/>
          <w:u w:val="single"/>
        </w:rPr>
        <w:lastRenderedPageBreak/>
        <w:t>A</w:t>
      </w:r>
      <w:r w:rsidR="009C405F" w:rsidRPr="00940718">
        <w:rPr>
          <w:rFonts w:ascii="Times New Roman" w:hAnsi="Times New Roman" w:cs="Times New Roman"/>
          <w:b/>
          <w:caps/>
          <w:sz w:val="28"/>
          <w:szCs w:val="28"/>
          <w:u w:val="single"/>
        </w:rPr>
        <w:t>ppearance</w:t>
      </w:r>
    </w:p>
    <w:p w:rsidR="0064433A" w:rsidRPr="00B9601C" w:rsidRDefault="00C85D6E" w:rsidP="008345FC">
      <w:pPr>
        <w:pStyle w:val="NoSpacing"/>
        <w:rPr>
          <w:rFonts w:ascii="Times New Roman" w:hAnsi="Times New Roman" w:cs="Times New Roman"/>
          <w:sz w:val="24"/>
          <w:szCs w:val="28"/>
        </w:rPr>
      </w:pPr>
      <w:r w:rsidRPr="00C85D6E">
        <w:rPr>
          <w:rFonts w:ascii="Times New Roman" w:hAnsi="Times New Roman" w:cs="Times New Roman"/>
          <w:sz w:val="24"/>
          <w:szCs w:val="28"/>
        </w:rPr>
        <w:t>There are no ch</w:t>
      </w:r>
      <w:r w:rsidR="00B9601C">
        <w:rPr>
          <w:rFonts w:ascii="Times New Roman" w:hAnsi="Times New Roman" w:cs="Times New Roman"/>
          <w:sz w:val="24"/>
          <w:szCs w:val="28"/>
        </w:rPr>
        <w:t xml:space="preserve">anges to the approved </w:t>
      </w:r>
      <w:r w:rsidR="00996C07">
        <w:rPr>
          <w:rFonts w:ascii="Times New Roman" w:hAnsi="Times New Roman" w:cs="Times New Roman"/>
          <w:sz w:val="24"/>
          <w:szCs w:val="28"/>
        </w:rPr>
        <w:t xml:space="preserve">north, south and west </w:t>
      </w:r>
      <w:r w:rsidR="00B9601C">
        <w:rPr>
          <w:rFonts w:ascii="Times New Roman" w:hAnsi="Times New Roman" w:cs="Times New Roman"/>
          <w:sz w:val="24"/>
          <w:szCs w:val="28"/>
        </w:rPr>
        <w:t>elevation</w:t>
      </w:r>
      <w:r w:rsidR="00996C07">
        <w:rPr>
          <w:rFonts w:ascii="Times New Roman" w:hAnsi="Times New Roman" w:cs="Times New Roman"/>
          <w:sz w:val="24"/>
          <w:szCs w:val="28"/>
        </w:rPr>
        <w:t>s</w:t>
      </w:r>
      <w:r w:rsidR="00B9601C">
        <w:rPr>
          <w:rFonts w:ascii="Times New Roman" w:hAnsi="Times New Roman" w:cs="Times New Roman"/>
          <w:sz w:val="24"/>
          <w:szCs w:val="28"/>
        </w:rPr>
        <w:t>.</w:t>
      </w:r>
    </w:p>
    <w:p w:rsidR="00B9601C" w:rsidRDefault="00D137B8" w:rsidP="00FC7790">
      <w:pPr>
        <w:rPr>
          <w:rFonts w:ascii="Times New Roman" w:hAnsi="Times New Roman" w:cs="Times New Roman"/>
          <w:b/>
          <w:sz w:val="24"/>
          <w:u w:val="single"/>
        </w:rPr>
      </w:pPr>
      <w:r w:rsidRPr="00D137B8">
        <w:rPr>
          <w:rFonts w:ascii="Times New Roman" w:hAnsi="Times New Roman" w:cs="Times New Roman"/>
          <w:b/>
          <w:sz w:val="24"/>
          <w:highlight w:val="yellow"/>
          <w:u w:val="single"/>
        </w:rPr>
        <w:t>The below proposal to the east elevation is to be omitted.</w:t>
      </w:r>
    </w:p>
    <w:p w:rsidR="000416FE" w:rsidRPr="00D137B8" w:rsidRDefault="003C1163" w:rsidP="003C1163">
      <w:pPr>
        <w:pStyle w:val="NoSpacing"/>
        <w:rPr>
          <w:rFonts w:ascii="Times New Roman" w:hAnsi="Times New Roman" w:cs="Times New Roman"/>
          <w:b/>
          <w:strike/>
          <w:sz w:val="24"/>
          <w:szCs w:val="24"/>
          <w:u w:val="single"/>
        </w:rPr>
      </w:pPr>
      <w:r w:rsidRPr="00D137B8">
        <w:rPr>
          <w:rFonts w:ascii="Times New Roman" w:hAnsi="Times New Roman" w:cs="Times New Roman"/>
          <w:b/>
          <w:strike/>
          <w:sz w:val="24"/>
          <w:szCs w:val="24"/>
          <w:u w:val="single"/>
        </w:rPr>
        <w:t>East elevation</w:t>
      </w:r>
    </w:p>
    <w:p w:rsidR="00B9601C" w:rsidRPr="00D137B8" w:rsidRDefault="00B9601C" w:rsidP="003C1163">
      <w:pPr>
        <w:pStyle w:val="NoSpacing"/>
        <w:rPr>
          <w:rFonts w:ascii="Times New Roman" w:hAnsi="Times New Roman" w:cs="Times New Roman"/>
          <w:strike/>
          <w:sz w:val="24"/>
          <w:szCs w:val="24"/>
        </w:rPr>
      </w:pPr>
      <w:r w:rsidRPr="00D137B8">
        <w:rPr>
          <w:rFonts w:ascii="Times New Roman" w:hAnsi="Times New Roman" w:cs="Times New Roman"/>
          <w:strike/>
          <w:sz w:val="24"/>
          <w:szCs w:val="24"/>
        </w:rPr>
        <w:t xml:space="preserve">It is proposed to form a </w:t>
      </w:r>
      <w:r w:rsidR="00996C07" w:rsidRPr="00D137B8">
        <w:rPr>
          <w:rFonts w:ascii="Times New Roman" w:hAnsi="Times New Roman" w:cs="Times New Roman"/>
          <w:strike/>
          <w:sz w:val="24"/>
          <w:szCs w:val="24"/>
        </w:rPr>
        <w:t xml:space="preserve">single </w:t>
      </w:r>
      <w:r w:rsidRPr="00D137B8">
        <w:rPr>
          <w:rFonts w:ascii="Times New Roman" w:hAnsi="Times New Roman" w:cs="Times New Roman"/>
          <w:strike/>
          <w:sz w:val="24"/>
          <w:szCs w:val="24"/>
        </w:rPr>
        <w:t>window opening</w:t>
      </w:r>
      <w:r w:rsidR="00996C07" w:rsidRPr="00D137B8">
        <w:rPr>
          <w:rFonts w:ascii="Times New Roman" w:hAnsi="Times New Roman" w:cs="Times New Roman"/>
          <w:strike/>
          <w:sz w:val="24"/>
          <w:szCs w:val="24"/>
        </w:rPr>
        <w:t>,</w:t>
      </w:r>
      <w:r w:rsidRPr="00D137B8">
        <w:rPr>
          <w:rFonts w:ascii="Times New Roman" w:hAnsi="Times New Roman" w:cs="Times New Roman"/>
          <w:strike/>
          <w:sz w:val="24"/>
          <w:szCs w:val="24"/>
        </w:rPr>
        <w:t xml:space="preserve"> on </w:t>
      </w:r>
      <w:r w:rsidR="00996C07" w:rsidRPr="00D137B8">
        <w:rPr>
          <w:rFonts w:ascii="Times New Roman" w:hAnsi="Times New Roman" w:cs="Times New Roman"/>
          <w:strike/>
          <w:sz w:val="24"/>
          <w:szCs w:val="24"/>
        </w:rPr>
        <w:t>the ground floor in the parlour, to match those adjacent. However with the existing hedging this is unseen from the main approach.</w:t>
      </w:r>
    </w:p>
    <w:p w:rsidR="00996C07" w:rsidRPr="00D137B8" w:rsidRDefault="00996C07" w:rsidP="003C1163">
      <w:pPr>
        <w:pStyle w:val="NoSpacing"/>
        <w:rPr>
          <w:rFonts w:ascii="Times New Roman" w:hAnsi="Times New Roman" w:cs="Times New Roman"/>
          <w:strike/>
          <w:sz w:val="24"/>
          <w:szCs w:val="24"/>
        </w:rPr>
      </w:pPr>
    </w:p>
    <w:p w:rsidR="00075DA2" w:rsidRPr="00D137B8" w:rsidRDefault="003C1163" w:rsidP="00B669F2">
      <w:pPr>
        <w:jc w:val="center"/>
        <w:rPr>
          <w:rFonts w:ascii="Times New Roman" w:hAnsi="Times New Roman" w:cs="Times New Roman"/>
          <w:strike/>
          <w:sz w:val="24"/>
        </w:rPr>
      </w:pPr>
      <w:r w:rsidRPr="00D137B8">
        <w:rPr>
          <w:rFonts w:ascii="Times New Roman" w:hAnsi="Times New Roman" w:cs="Times New Roman"/>
          <w:strike/>
          <w:noProof/>
          <w:sz w:val="24"/>
        </w:rPr>
        <mc:AlternateContent>
          <mc:Choice Requires="wps">
            <w:drawing>
              <wp:anchor distT="0" distB="0" distL="114300" distR="114300" simplePos="0" relativeHeight="251704320" behindDoc="0" locked="0" layoutInCell="1" allowOverlap="1" wp14:anchorId="2334E84C" wp14:editId="3FC0830D">
                <wp:simplePos x="0" y="0"/>
                <wp:positionH relativeFrom="column">
                  <wp:posOffset>4829399</wp:posOffset>
                </wp:positionH>
                <wp:positionV relativeFrom="paragraph">
                  <wp:posOffset>1330352</wp:posOffset>
                </wp:positionV>
                <wp:extent cx="184417" cy="384201"/>
                <wp:effectExtent l="0" t="38100" r="63500" b="15875"/>
                <wp:wrapNone/>
                <wp:docPr id="6" name="Straight Arrow Connector 6"/>
                <wp:cNvGraphicFramePr/>
                <a:graphic xmlns:a="http://schemas.openxmlformats.org/drawingml/2006/main">
                  <a:graphicData uri="http://schemas.microsoft.com/office/word/2010/wordprocessingShape">
                    <wps:wsp>
                      <wps:cNvCnPr/>
                      <wps:spPr>
                        <a:xfrm flipV="1">
                          <a:off x="0" y="0"/>
                          <a:ext cx="184417" cy="384201"/>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6" o:spid="_x0000_s1026" type="#_x0000_t32" style="position:absolute;margin-left:380.25pt;margin-top:104.75pt;width:14.5pt;height:30.25pt;flip:y;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JDNx6wEAAD4EAAAOAAAAZHJzL2Uyb0RvYy54bWysU02P2yAQvVfqf0DcGyfbKI2sOKsq2+2l aqNuu3cWQ4wEDBponPz7Dthx+rFS1aqXEQO8N/Mew+b25Cw7KowGfMMXszlnyktojT80/OuX+1dr zmISvhUWvGr4WUV+u335YtOHWt1AB7ZVyIjEx7oPDe9SCnVVRdkpJ+IMgvJ0qAGdSJTioWpR9MTu bHUzn6+qHrANCFLFSLt3wyHfFn6tlUyftI4qMdtw6i2ViCU+5VhtN6I+oAidkWMb4h+6cMJ4KjpR 3Ykk2Dc0v1E5IxEi6DST4CrQ2khVNJCaxfwXNQ+dCKpoIXNimGyK/49WfjzukZm24SvOvHD0RA8J hTl0ib1FhJ7twHuyEZCtslt9iDWBdn6PYxbDHrP0k0bHtDXhkQahmEHy2Kl4fZ68VqfEJG0u1svl 4g1nko5er5ekPrNXA02mCxjTewWO5UXD49jV1M5QQhw/xDQAL4AMtj7HCNa098bakuSRUjuL7Cho GNLpUvCnW0kY+863LJ0DWSGyA2NfmbLK6ge9ZZXOVg3lPitNLmZdRXmZ32sxIaXy6VLQerqdYZpa m4DzPwPH+xmqymz/DXhClMrg0wR2xgM+V/3qkR7uXxwYdGcLnqA9l0ko1tCQljccP1T+BT/mBX79 9tvvAAAA//8DAFBLAwQUAAYACAAAACEAJ9I51OAAAAALAQAADwAAAGRycy9kb3ducmV2LnhtbEyP 0UrEMBBF3wX/IYzgi7iJC03X2nQRRQR3Edz1A9ImtsVkUppsW//e2Sd9uzP3cudMuV28Y5MdYx9Q wd1KALPYBNNjq+Dz+HK7ARaTRqNdQKvgx0bYVpcXpS5MmPHDTofUMirBWGgFXUpDwXlsOut1XIXB InlfYfQ60Ti23Ix6pnLv+FoIyb3ukS50erBPnW2+Dyev4OZtmuX+/fi8Gxs3ZXW2k6+yVur6anl8 AJbskv7CcMYndKiIqQ4nNJE5BbkUGUUVrMU9CUrkm7OoaZMLAbwq+f8fql8AAAD//wMAUEsBAi0A FAAGAAgAAAAhALaDOJL+AAAA4QEAABMAAAAAAAAAAAAAAAAAAAAAAFtDb250ZW50X1R5cGVzXS54 bWxQSwECLQAUAAYACAAAACEAOP0h/9YAAACUAQAACwAAAAAAAAAAAAAAAAAvAQAAX3JlbHMvLnJl bHNQSwECLQAUAAYACAAAACEA/yQzcesBAAA+BAAADgAAAAAAAAAAAAAAAAAuAgAAZHJzL2Uyb0Rv Yy54bWxQSwECLQAUAAYACAAAACEAJ9I51OAAAAALAQAADwAAAAAAAAAAAAAAAABFBAAAZHJzL2Rv d25yZXYueG1sUEsFBgAAAAAEAAQA8wAAAFIFAAAAAA== " strokecolor="black [3213]">
                <v:stroke endarrow="open"/>
              </v:shape>
            </w:pict>
          </mc:Fallback>
        </mc:AlternateContent>
      </w:r>
      <w:r w:rsidR="004139F5" w:rsidRPr="00D137B8">
        <w:rPr>
          <w:rFonts w:ascii="Times New Roman" w:hAnsi="Times New Roman" w:cs="Times New Roman"/>
          <w:strike/>
          <w:noProof/>
          <w:sz w:val="24"/>
        </w:rPr>
        <w:drawing>
          <wp:inline distT="0" distB="0" distL="0" distR="0" wp14:anchorId="57706296" wp14:editId="0D82FEAB">
            <wp:extent cx="2026023" cy="1519518"/>
            <wp:effectExtent l="0" t="0" r="0" b="5080"/>
            <wp:docPr id="20" name="Picture 20" descr="Q:\MOSS CO\1046 - Knolton Hall - Chantler\photos\DSCF46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MOSS CO\1046 - Knolton Hall - Chantler\photos\DSCF4649.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030847" cy="1523136"/>
                    </a:xfrm>
                    <a:prstGeom prst="rect">
                      <a:avLst/>
                    </a:prstGeom>
                    <a:noFill/>
                    <a:ln>
                      <a:noFill/>
                    </a:ln>
                  </pic:spPr>
                </pic:pic>
              </a:graphicData>
            </a:graphic>
          </wp:inline>
        </w:drawing>
      </w:r>
      <w:r w:rsidR="00B669F2" w:rsidRPr="00D137B8">
        <w:rPr>
          <w:strike/>
          <w:noProof/>
        </w:rPr>
        <w:t xml:space="preserve">            </w:t>
      </w:r>
      <w:r w:rsidR="00B669F2" w:rsidRPr="00D137B8">
        <w:rPr>
          <w:strike/>
          <w:noProof/>
        </w:rPr>
        <w:drawing>
          <wp:inline distT="0" distB="0" distL="0" distR="0" wp14:anchorId="7570A85B" wp14:editId="7DF79AC6">
            <wp:extent cx="2795825" cy="1413191"/>
            <wp:effectExtent l="0" t="0" r="5080" b="0"/>
            <wp:docPr id="361" name="Picture 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801615" cy="1416118"/>
                    </a:xfrm>
                    <a:prstGeom prst="rect">
                      <a:avLst/>
                    </a:prstGeom>
                  </pic:spPr>
                </pic:pic>
              </a:graphicData>
            </a:graphic>
          </wp:inline>
        </w:drawing>
      </w:r>
    </w:p>
    <w:p w:rsidR="00B669F2" w:rsidRPr="00D137B8" w:rsidRDefault="00B669F2" w:rsidP="00B669F2">
      <w:pPr>
        <w:pStyle w:val="NoSpacing"/>
        <w:ind w:left="3600" w:hanging="2880"/>
        <w:jc w:val="center"/>
        <w:rPr>
          <w:rFonts w:ascii="Times New Roman" w:hAnsi="Times New Roman" w:cs="Times New Roman"/>
          <w:strike/>
          <w:sz w:val="24"/>
          <w:szCs w:val="24"/>
        </w:rPr>
      </w:pPr>
      <w:r w:rsidRPr="00D137B8">
        <w:rPr>
          <w:rFonts w:ascii="Times New Roman" w:hAnsi="Times New Roman" w:cs="Times New Roman"/>
          <w:strike/>
          <w:sz w:val="24"/>
          <w:szCs w:val="24"/>
        </w:rPr>
        <w:t xml:space="preserve">Existing </w:t>
      </w:r>
      <w:r w:rsidR="004139F5" w:rsidRPr="00D137B8">
        <w:rPr>
          <w:rFonts w:ascii="Times New Roman" w:hAnsi="Times New Roman" w:cs="Times New Roman"/>
          <w:strike/>
          <w:sz w:val="24"/>
          <w:szCs w:val="24"/>
        </w:rPr>
        <w:t>east elevation</w:t>
      </w:r>
      <w:r w:rsidRPr="00D137B8">
        <w:rPr>
          <w:rFonts w:ascii="Times New Roman" w:hAnsi="Times New Roman" w:cs="Times New Roman"/>
          <w:strike/>
          <w:sz w:val="24"/>
          <w:szCs w:val="24"/>
        </w:rPr>
        <w:t xml:space="preserve"> </w:t>
      </w:r>
      <w:r w:rsidRPr="00D137B8">
        <w:rPr>
          <w:rFonts w:ascii="Times New Roman" w:hAnsi="Times New Roman" w:cs="Times New Roman"/>
          <w:strike/>
          <w:sz w:val="24"/>
          <w:szCs w:val="24"/>
        </w:rPr>
        <w:tab/>
      </w:r>
      <w:r w:rsidRPr="00D137B8">
        <w:rPr>
          <w:rFonts w:ascii="Times New Roman" w:hAnsi="Times New Roman" w:cs="Times New Roman"/>
          <w:strike/>
          <w:sz w:val="24"/>
          <w:szCs w:val="24"/>
        </w:rPr>
        <w:tab/>
        <w:t xml:space="preserve">Approved east elevation (showing </w:t>
      </w:r>
      <w:proofErr w:type="gramStart"/>
      <w:r w:rsidRPr="00D137B8">
        <w:rPr>
          <w:rFonts w:ascii="Times New Roman" w:hAnsi="Times New Roman" w:cs="Times New Roman"/>
          <w:strike/>
          <w:sz w:val="24"/>
          <w:szCs w:val="24"/>
        </w:rPr>
        <w:t>porch  hidden</w:t>
      </w:r>
      <w:proofErr w:type="gramEnd"/>
      <w:r w:rsidRPr="00D137B8">
        <w:rPr>
          <w:rFonts w:ascii="Times New Roman" w:hAnsi="Times New Roman" w:cs="Times New Roman"/>
          <w:strike/>
          <w:sz w:val="24"/>
          <w:szCs w:val="24"/>
        </w:rPr>
        <w:t xml:space="preserve"> by landscaping)</w:t>
      </w:r>
    </w:p>
    <w:p w:rsidR="00B669F2" w:rsidRPr="00D137B8" w:rsidRDefault="00B669F2" w:rsidP="000416FE">
      <w:pPr>
        <w:jc w:val="center"/>
        <w:rPr>
          <w:strike/>
          <w:noProof/>
        </w:rPr>
      </w:pPr>
    </w:p>
    <w:p w:rsidR="000416FE" w:rsidRPr="00D137B8" w:rsidRDefault="00B669F2" w:rsidP="00B669F2">
      <w:pPr>
        <w:jc w:val="center"/>
        <w:rPr>
          <w:rFonts w:ascii="Times New Roman" w:hAnsi="Times New Roman" w:cs="Times New Roman"/>
          <w:strike/>
          <w:sz w:val="24"/>
        </w:rPr>
      </w:pPr>
      <w:r w:rsidRPr="00D137B8">
        <w:rPr>
          <w:rFonts w:ascii="Times New Roman" w:hAnsi="Times New Roman" w:cs="Times New Roman"/>
          <w:b/>
          <w:strike/>
          <w:noProof/>
          <w:sz w:val="24"/>
          <w:u w:val="single"/>
        </w:rPr>
        <mc:AlternateContent>
          <mc:Choice Requires="wps">
            <w:drawing>
              <wp:anchor distT="0" distB="0" distL="114300" distR="114300" simplePos="0" relativeHeight="251703296" behindDoc="0" locked="0" layoutInCell="1" allowOverlap="1" wp14:anchorId="1EF9978A" wp14:editId="68375B7A">
                <wp:simplePos x="0" y="0"/>
                <wp:positionH relativeFrom="column">
                  <wp:posOffset>3615322</wp:posOffset>
                </wp:positionH>
                <wp:positionV relativeFrom="paragraph">
                  <wp:posOffset>278872</wp:posOffset>
                </wp:positionV>
                <wp:extent cx="499462" cy="814507"/>
                <wp:effectExtent l="38100" t="0" r="34290" b="62230"/>
                <wp:wrapNone/>
                <wp:docPr id="369" name="Straight Arrow Connector 369"/>
                <wp:cNvGraphicFramePr/>
                <a:graphic xmlns:a="http://schemas.openxmlformats.org/drawingml/2006/main">
                  <a:graphicData uri="http://schemas.microsoft.com/office/word/2010/wordprocessingShape">
                    <wps:wsp>
                      <wps:cNvCnPr/>
                      <wps:spPr>
                        <a:xfrm flipH="1">
                          <a:off x="0" y="0"/>
                          <a:ext cx="499462" cy="814507"/>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369" o:spid="_x0000_s1026" type="#_x0000_t32" style="position:absolute;margin-left:284.65pt;margin-top:21.95pt;width:39.35pt;height:64.15pt;flip:x;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WH7Jj8QEAAEIEAAAOAAAAZHJzL2Uyb0RvYy54bWysU9uO0zAQfUfiHyy/06SllG3UdIW6LDwg tmLhA7yO3VjyTWPTJH/P2ElTbkIC8WJ57Dln5hyPd7e90eQsIChna7pclJQIy12j7KmmXz7fv7ih JERmG6adFTUdRKC3++fPdp2vxMq1TjcCCJLYUHW+pm2MviqKwFthWFg4LyxeSgeGRQzhVDTAOmQ3 uliV5aboHDQeHBch4OndeEn3mV9KweODlEFEomuKvcW8Ql6f0lrsd6w6AfOt4lMb7B+6MExZLDpT 3bHIyFdQv1AZxcEFJ+OCO1M4KRUXWQOqWZY/qXlsmRdZC5oT/GxT+H+0/OP5CEQ1NX252VJimcFH eozA1KmN5A2A68jBWYtGOiApBx3rfKgQeLBHmKLgj5Dk9xIMkVr59zgM2RCUSPrs9zD7LfpIOB6u t9v1ZkUJx6ub5fpV+TqxFyNNovMQ4jvhDEmbmoapr7mhsQQ7fwhxBF4ACaxtWoPTqrlXWucgjZU4 aCBnhgMR++VU8IesyJR+axsSB49msOTBlJYoi6R+1Jt3cdBiLPdJSHQSdY1t5Rm+FmOcCxsvBbXF 7AST2NoMLLNlfwRO+Qkq8nz/DXhG5MrOxhlslHXwu+pXj+SYf3Fg1J0seHLNkCchW4ODmt9w+lTp J3wfZ/j16++/AQAA//8DAFBLAwQUAAYACAAAACEAVIwqsOEAAAAKAQAADwAAAGRycy9kb3ducmV2 LnhtbEyP3UrDQBCF7wXfYRnBG7Eb02bbxmyKKCJYEdr6AJtkTIL7E3a3SXx7xyu9HObjnO8Uu9lo NqIPvbMS7hYJMLS1a3rbSvg4Pd9ugIWobKO0syjhGwPsysuLQuWNm+wBx2NsGYXYkCsJXYxDznmo OzQqLNyAln6fzhsV6fQtb7yaKNxoniaJ4Eb1lho6NeBjh/XX8Wwk3LyOk3h7Pz3tfa3HrMr24kVU Ul5fzQ/3wCLO8Q+GX31Sh5KcKne2TWBaQia2S0IlrJZbYASI1YbGVUSu0xR4WfD/E8ofAAAA//8D AFBLAQItABQABgAIAAAAIQC2gziS/gAAAOEBAAATAAAAAAAAAAAAAAAAAAAAAABbQ29udGVudF9U eXBlc10ueG1sUEsBAi0AFAAGAAgAAAAhADj9If/WAAAAlAEAAAsAAAAAAAAAAAAAAAAALwEAAF9y ZWxzLy5yZWxzUEsBAi0AFAAGAAgAAAAhAFYfsmPxAQAAQgQAAA4AAAAAAAAAAAAAAAAALgIAAGRy cy9lMm9Eb2MueG1sUEsBAi0AFAAGAAgAAAAhAFSMKrDhAAAACgEAAA8AAAAAAAAAAAAAAAAASwQA AGRycy9kb3ducmV2LnhtbFBLBQYAAAAABAAEAPMAAABZBQAAAAA= " strokecolor="black [3213]">
                <v:stroke endarrow="open"/>
              </v:shape>
            </w:pict>
          </mc:Fallback>
        </mc:AlternateContent>
      </w:r>
      <w:r w:rsidRPr="00D137B8">
        <w:rPr>
          <w:rFonts w:ascii="Times New Roman" w:hAnsi="Times New Roman" w:cs="Times New Roman"/>
          <w:b/>
          <w:strike/>
          <w:noProof/>
          <w:sz w:val="24"/>
          <w:u w:val="single"/>
        </w:rPr>
        <mc:AlternateContent>
          <mc:Choice Requires="wps">
            <w:drawing>
              <wp:anchor distT="0" distB="0" distL="114300" distR="114300" simplePos="0" relativeHeight="251699200" behindDoc="0" locked="0" layoutInCell="1" allowOverlap="1" wp14:anchorId="2EBD4910" wp14:editId="2EA8BA50">
                <wp:simplePos x="0" y="0"/>
                <wp:positionH relativeFrom="column">
                  <wp:posOffset>4168311</wp:posOffset>
                </wp:positionH>
                <wp:positionV relativeFrom="paragraph">
                  <wp:posOffset>79071</wp:posOffset>
                </wp:positionV>
                <wp:extent cx="1690370" cy="507146"/>
                <wp:effectExtent l="0" t="0" r="24130" b="26670"/>
                <wp:wrapNone/>
                <wp:docPr id="3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0370" cy="507146"/>
                        </a:xfrm>
                        <a:prstGeom prst="rect">
                          <a:avLst/>
                        </a:prstGeom>
                        <a:solidFill>
                          <a:srgbClr val="FFFFFF"/>
                        </a:solidFill>
                        <a:ln w="9525">
                          <a:solidFill>
                            <a:srgbClr val="000000"/>
                          </a:solidFill>
                          <a:miter lim="800000"/>
                          <a:headEnd/>
                          <a:tailEnd/>
                        </a:ln>
                      </wps:spPr>
                      <wps:txbx>
                        <w:txbxContent>
                          <w:p w:rsidR="00D1738A" w:rsidRPr="00D137B8" w:rsidRDefault="00D1738A" w:rsidP="00B669F2">
                            <w:pPr>
                              <w:pStyle w:val="NoSpacing"/>
                              <w:rPr>
                                <w:rFonts w:ascii="Times New Roman" w:hAnsi="Times New Roman" w:cs="Times New Roman"/>
                                <w:strike/>
                              </w:rPr>
                            </w:pPr>
                            <w:r w:rsidRPr="00D137B8">
                              <w:rPr>
                                <w:rFonts w:ascii="Times New Roman" w:hAnsi="Times New Roman" w:cs="Times New Roman"/>
                                <w:strike/>
                              </w:rPr>
                              <w:t xml:space="preserve">Formation of new </w:t>
                            </w:r>
                            <w:r w:rsidR="00996C07" w:rsidRPr="00D137B8">
                              <w:rPr>
                                <w:rFonts w:ascii="Times New Roman" w:hAnsi="Times New Roman" w:cs="Times New Roman"/>
                                <w:strike/>
                              </w:rPr>
                              <w:t xml:space="preserve">single </w:t>
                            </w:r>
                            <w:r w:rsidRPr="00D137B8">
                              <w:rPr>
                                <w:rFonts w:ascii="Times New Roman" w:hAnsi="Times New Roman" w:cs="Times New Roman"/>
                                <w:strike/>
                              </w:rPr>
                              <w:t>opening in the parlour</w:t>
                            </w:r>
                          </w:p>
                          <w:p w:rsidR="00D1738A" w:rsidRPr="00B669F2" w:rsidRDefault="00D1738A" w:rsidP="00B669F2">
                            <w:pPr>
                              <w:pStyle w:val="NoSpacing"/>
                              <w:rPr>
                                <w:rFonts w:ascii="Times New Roman" w:hAnsi="Times New Roman" w:cs="Times New Roman"/>
                              </w:rPr>
                            </w:pPr>
                          </w:p>
                          <w:p w:rsidR="00D1738A" w:rsidRDefault="00D1738A" w:rsidP="00B669F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28.2pt;margin-top:6.25pt;width:133.1pt;height:39.9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NS2OeJAIAAEYEAAAOAAAAZHJzL2Uyb0RvYy54bWysU9tu2zAMfR+wfxD0vthJk7Qx4hRdugwD ugvQ7gNkWY6FSaImKbGzrx8lu1l2exnmB0E0qUPyHHJ922tFjsJ5Caak00lOiTAcamn2Jf38tHt1 Q4kPzNRMgRElPQlPbzcvX6w7W4gZtKBq4QiCGF90tqRtCLbIMs9boZmfgBUGnQ04zQKabp/VjnWI rlU2y/Nl1oGrrQMuvMe/94OTbhJ+0wgePjaNF4GokmJtIZ0unVU8s82aFXvHbCv5WAb7hyo0kwaT nqHuWWDk4ORvUFpyBx6aMOGgM2gayUXqAbuZ5r9089gyK1IvSI63Z5r8/4PlH46fHJF1Sa+WC0oM 0yjSk+gDeQ09mUV+OusLDHu0GBh6/I06p169fQD+xRMD25aZvbhzDrpWsBrrm8aX2cXTAcdHkKp7 DzWmYYcACahvnI7kIR0E0VGn01mbWAqPKZer/OoaXRx9i/x6Ol+mFKx4fm2dD28FaBIvJXWofUJn xwcfYjWseA6JyTwoWe+kUslw+2qrHDkynJNd+kb0n8KUIV1JV4vZYiDgrxB5+v4EoWXAgVdSl/Tm HMSKSNsbU6dxDEyq4Y4lKzPyGKkbSAx91Y+6VFCfkFEHw2DjIuKlBfeNkg6HuqT+64E5QYl6Z1CV 1XQ+j1uQjPnieoaGu/RUlx5mOEKVNFAyXLchbU4kzMAdqtfIRGyUeahkrBWHNfE9Llbchks7Rf1Y /813AAAA//8DAFBLAwQUAAYACAAAACEAC8fWfN8AAAAJAQAADwAAAGRycy9kb3ducmV2LnhtbEyP y07DMBBF90j8gzVIbBB1CKlpQ5wKIYFgB20FWzeeJhF+BNtNw98zXcFuRvfozplqNVnDRgyx907C zSwDhq7xunethO3m6XoBLCbltDLeoYQfjLCqz88qVWp/dO84rlPLqMTFUknoUhpKzmPToVVx5gd0 lO19sCrRGlqugzpSuTU8zzLBreodXejUgI8dNl/rg5WwKF7Gz/h6+/bRiL1Zpqu78fk7SHl5MT3c A0s4pT8YTvqkDjU57fzB6ciMBDEXBaEU5HNgBCzzXADbnYYCeF3x/x/UvwAAAP//AwBQSwECLQAU AAYACAAAACEAtoM4kv4AAADhAQAAEwAAAAAAAAAAAAAAAAAAAAAAW0NvbnRlbnRfVHlwZXNdLnht bFBLAQItABQABgAIAAAAIQA4/SH/1gAAAJQBAAALAAAAAAAAAAAAAAAAAC8BAABfcmVscy8ucmVs c1BLAQItABQABgAIAAAAIQBNS2OeJAIAAEYEAAAOAAAAAAAAAAAAAAAAAC4CAABkcnMvZTJvRG9j LnhtbFBLAQItABQABgAIAAAAIQALx9Z83wAAAAkBAAAPAAAAAAAAAAAAAAAAAH4EAABkcnMvZG93 bnJldi54bWxQSwUGAAAAAAQABADzAAAAigUAAAAA ">
                <v:textbox>
                  <w:txbxContent>
                    <w:p w:rsidR="00D1738A" w:rsidRPr="00D137B8" w:rsidRDefault="00D1738A" w:rsidP="00B669F2">
                      <w:pPr>
                        <w:pStyle w:val="NoSpacing"/>
                        <w:rPr>
                          <w:rFonts w:ascii="Times New Roman" w:hAnsi="Times New Roman" w:cs="Times New Roman"/>
                          <w:strike/>
                        </w:rPr>
                      </w:pPr>
                      <w:r w:rsidRPr="00D137B8">
                        <w:rPr>
                          <w:rFonts w:ascii="Times New Roman" w:hAnsi="Times New Roman" w:cs="Times New Roman"/>
                          <w:strike/>
                        </w:rPr>
                        <w:t xml:space="preserve">Formation of new </w:t>
                      </w:r>
                      <w:r w:rsidR="00996C07" w:rsidRPr="00D137B8">
                        <w:rPr>
                          <w:rFonts w:ascii="Times New Roman" w:hAnsi="Times New Roman" w:cs="Times New Roman"/>
                          <w:strike/>
                        </w:rPr>
                        <w:t xml:space="preserve">single </w:t>
                      </w:r>
                      <w:r w:rsidRPr="00D137B8">
                        <w:rPr>
                          <w:rFonts w:ascii="Times New Roman" w:hAnsi="Times New Roman" w:cs="Times New Roman"/>
                          <w:strike/>
                        </w:rPr>
                        <w:t>opening in the parlour</w:t>
                      </w:r>
                    </w:p>
                    <w:p w:rsidR="00D1738A" w:rsidRPr="00B669F2" w:rsidRDefault="00D1738A" w:rsidP="00B669F2">
                      <w:pPr>
                        <w:pStyle w:val="NoSpacing"/>
                        <w:rPr>
                          <w:rFonts w:ascii="Times New Roman" w:hAnsi="Times New Roman" w:cs="Times New Roman"/>
                        </w:rPr>
                      </w:pPr>
                    </w:p>
                    <w:p w:rsidR="00D1738A" w:rsidRDefault="00D1738A" w:rsidP="00B669F2"/>
                  </w:txbxContent>
                </v:textbox>
              </v:shape>
            </w:pict>
          </mc:Fallback>
        </mc:AlternateContent>
      </w:r>
      <w:r w:rsidRPr="00D137B8">
        <w:rPr>
          <w:strike/>
          <w:noProof/>
        </w:rPr>
        <w:drawing>
          <wp:inline distT="0" distB="0" distL="0" distR="0" wp14:anchorId="1A005E30" wp14:editId="1B2A2A16">
            <wp:extent cx="2750820" cy="1463040"/>
            <wp:effectExtent l="0" t="0" r="0" b="3810"/>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2750820" cy="1463040"/>
                    </a:xfrm>
                    <a:prstGeom prst="rect">
                      <a:avLst/>
                    </a:prstGeom>
                  </pic:spPr>
                </pic:pic>
              </a:graphicData>
            </a:graphic>
          </wp:inline>
        </w:drawing>
      </w:r>
    </w:p>
    <w:p w:rsidR="00B669F2" w:rsidRPr="00D137B8" w:rsidRDefault="00B669F2" w:rsidP="000416FE">
      <w:pPr>
        <w:jc w:val="center"/>
        <w:rPr>
          <w:rFonts w:ascii="Times New Roman" w:hAnsi="Times New Roman" w:cs="Times New Roman"/>
          <w:strike/>
          <w:sz w:val="24"/>
        </w:rPr>
      </w:pPr>
      <w:r w:rsidRPr="00D137B8">
        <w:rPr>
          <w:rFonts w:ascii="Times New Roman" w:hAnsi="Times New Roman" w:cs="Times New Roman"/>
          <w:strike/>
          <w:sz w:val="24"/>
        </w:rPr>
        <w:t>Proposed</w:t>
      </w:r>
      <w:r w:rsidR="007B6E3F" w:rsidRPr="00D137B8">
        <w:rPr>
          <w:rFonts w:ascii="Times New Roman" w:hAnsi="Times New Roman" w:cs="Times New Roman"/>
          <w:strike/>
          <w:sz w:val="24"/>
        </w:rPr>
        <w:t xml:space="preserve"> east elevation</w:t>
      </w:r>
    </w:p>
    <w:p w:rsidR="00B669F2" w:rsidRDefault="00B669F2" w:rsidP="00CC41D5">
      <w:pPr>
        <w:rPr>
          <w:rFonts w:ascii="Times New Roman" w:hAnsi="Times New Roman" w:cs="Times New Roman"/>
          <w:b/>
          <w:sz w:val="24"/>
          <w:u w:val="single"/>
        </w:rPr>
      </w:pPr>
    </w:p>
    <w:p w:rsidR="003C1163" w:rsidRDefault="003C1163">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940718" w:rsidRPr="00BA1334" w:rsidRDefault="00996C07" w:rsidP="00BA1334">
      <w:pPr>
        <w:rPr>
          <w:rFonts w:ascii="Times New Roman" w:hAnsi="Times New Roman" w:cs="Times New Roman"/>
          <w:sz w:val="24"/>
        </w:rPr>
      </w:pPr>
      <w:r>
        <w:rPr>
          <w:rFonts w:ascii="Times New Roman" w:hAnsi="Times New Roman" w:cs="Times New Roman"/>
          <w:b/>
          <w:sz w:val="28"/>
          <w:szCs w:val="28"/>
          <w:u w:val="single"/>
        </w:rPr>
        <w:lastRenderedPageBreak/>
        <w:t>L</w:t>
      </w:r>
      <w:r w:rsidR="00940718" w:rsidRPr="00371467">
        <w:rPr>
          <w:rFonts w:ascii="Times New Roman" w:hAnsi="Times New Roman" w:cs="Times New Roman"/>
          <w:b/>
          <w:sz w:val="28"/>
          <w:szCs w:val="28"/>
          <w:u w:val="single"/>
        </w:rPr>
        <w:t>AYOUT</w:t>
      </w:r>
    </w:p>
    <w:p w:rsidR="00BD3D61" w:rsidRDefault="00926FF5" w:rsidP="008C099C">
      <w:pPr>
        <w:pStyle w:val="NoSpacing"/>
        <w:rPr>
          <w:rFonts w:ascii="Times New Roman" w:hAnsi="Times New Roman" w:cs="Times New Roman"/>
          <w:b/>
          <w:sz w:val="24"/>
          <w:szCs w:val="24"/>
          <w:u w:val="single"/>
        </w:rPr>
      </w:pPr>
      <w:r w:rsidRPr="00926FF5">
        <w:rPr>
          <w:rFonts w:ascii="Times New Roman" w:hAnsi="Times New Roman" w:cs="Times New Roman"/>
          <w:b/>
          <w:sz w:val="24"/>
          <w:szCs w:val="24"/>
          <w:u w:val="single"/>
        </w:rPr>
        <w:t>GROUND FLOOR</w:t>
      </w:r>
    </w:p>
    <w:p w:rsidR="0067610E" w:rsidRDefault="0067610E" w:rsidP="008C099C">
      <w:pPr>
        <w:pStyle w:val="NoSpacing"/>
        <w:rPr>
          <w:rFonts w:ascii="Times New Roman" w:hAnsi="Times New Roman" w:cs="Times New Roman"/>
          <w:b/>
          <w:sz w:val="24"/>
          <w:szCs w:val="24"/>
          <w:u w:val="single"/>
        </w:rPr>
      </w:pPr>
    </w:p>
    <w:p w:rsidR="003E3BBF" w:rsidRDefault="00D137B8" w:rsidP="00050007">
      <w:pPr>
        <w:pStyle w:val="NoSpacing"/>
        <w:jc w:val="center"/>
        <w:rPr>
          <w:rFonts w:ascii="Times New Roman" w:hAnsi="Times New Roman" w:cs="Times New Roman"/>
          <w:sz w:val="24"/>
          <w:szCs w:val="24"/>
        </w:rPr>
      </w:pPr>
      <w:r>
        <w:rPr>
          <w:noProof/>
        </w:rPr>
        <w:drawing>
          <wp:inline distT="0" distB="0" distL="0" distR="0" wp14:anchorId="0448788D" wp14:editId="61849F67">
            <wp:extent cx="2159213" cy="1843710"/>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2161308" cy="1845499"/>
                    </a:xfrm>
                    <a:prstGeom prst="rect">
                      <a:avLst/>
                    </a:prstGeom>
                  </pic:spPr>
                </pic:pic>
              </a:graphicData>
            </a:graphic>
          </wp:inline>
        </w:drawing>
      </w:r>
      <w:r w:rsidR="00050007">
        <w:rPr>
          <w:noProof/>
        </w:rPr>
        <w:t xml:space="preserve">  </w:t>
      </w:r>
      <w:r>
        <w:rPr>
          <w:noProof/>
        </w:rPr>
        <w:drawing>
          <wp:inline distT="0" distB="0" distL="0" distR="0" wp14:anchorId="4AD18260" wp14:editId="66885202">
            <wp:extent cx="2465800" cy="2013217"/>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466452" cy="2013750"/>
                    </a:xfrm>
                    <a:prstGeom prst="rect">
                      <a:avLst/>
                    </a:prstGeom>
                  </pic:spPr>
                </pic:pic>
              </a:graphicData>
            </a:graphic>
          </wp:inline>
        </w:drawing>
      </w:r>
    </w:p>
    <w:p w:rsidR="003E3BBF" w:rsidRDefault="003E3BBF" w:rsidP="003E3BBF">
      <w:pPr>
        <w:pStyle w:val="NoSpacing"/>
        <w:jc w:val="center"/>
        <w:rPr>
          <w:rFonts w:ascii="Times New Roman" w:hAnsi="Times New Roman" w:cs="Times New Roman"/>
          <w:sz w:val="24"/>
          <w:szCs w:val="24"/>
        </w:rPr>
      </w:pPr>
    </w:p>
    <w:p w:rsidR="00050007" w:rsidRPr="00D137B8" w:rsidRDefault="00050007" w:rsidP="00050007">
      <w:pPr>
        <w:pStyle w:val="NoSpacing"/>
        <w:ind w:left="1440" w:hanging="1440"/>
        <w:rPr>
          <w:rFonts w:ascii="Times New Roman" w:hAnsi="Times New Roman" w:cs="Times New Roman"/>
          <w:sz w:val="24"/>
          <w:szCs w:val="24"/>
          <w:highlight w:val="yellow"/>
        </w:rPr>
      </w:pPr>
      <w:r>
        <w:rPr>
          <w:rFonts w:ascii="Times New Roman" w:hAnsi="Times New Roman" w:cs="Times New Roman"/>
          <w:sz w:val="24"/>
          <w:szCs w:val="24"/>
        </w:rPr>
        <w:t xml:space="preserve">       </w:t>
      </w:r>
      <w:r w:rsidR="00552E58" w:rsidRPr="00D137B8">
        <w:rPr>
          <w:rFonts w:ascii="Times New Roman" w:hAnsi="Times New Roman" w:cs="Times New Roman"/>
          <w:sz w:val="24"/>
          <w:szCs w:val="24"/>
          <w:highlight w:val="yellow"/>
        </w:rPr>
        <w:t>Approved</w:t>
      </w:r>
      <w:r w:rsidR="008C7E25" w:rsidRPr="00D137B8">
        <w:rPr>
          <w:rFonts w:ascii="Times New Roman" w:hAnsi="Times New Roman" w:cs="Times New Roman"/>
          <w:sz w:val="24"/>
          <w:szCs w:val="24"/>
          <w:highlight w:val="yellow"/>
        </w:rPr>
        <w:t xml:space="preserve"> ground floor plan</w:t>
      </w:r>
      <w:r w:rsidR="0033259B" w:rsidRPr="00D137B8">
        <w:rPr>
          <w:rFonts w:ascii="Times New Roman" w:hAnsi="Times New Roman" w:cs="Times New Roman"/>
          <w:sz w:val="24"/>
          <w:szCs w:val="24"/>
          <w:highlight w:val="yellow"/>
        </w:rPr>
        <w:tab/>
      </w:r>
      <w:r w:rsidRPr="00D137B8">
        <w:rPr>
          <w:rFonts w:ascii="Times New Roman" w:hAnsi="Times New Roman" w:cs="Times New Roman"/>
          <w:sz w:val="24"/>
          <w:szCs w:val="24"/>
          <w:highlight w:val="yellow"/>
        </w:rPr>
        <w:t xml:space="preserve">         </w:t>
      </w:r>
      <w:r w:rsidR="00B669F2" w:rsidRPr="00D137B8">
        <w:rPr>
          <w:rFonts w:ascii="Times New Roman" w:hAnsi="Times New Roman" w:cs="Times New Roman"/>
          <w:sz w:val="24"/>
          <w:szCs w:val="24"/>
          <w:highlight w:val="yellow"/>
        </w:rPr>
        <w:t xml:space="preserve">  </w:t>
      </w:r>
      <w:r w:rsidR="0033259B" w:rsidRPr="00D137B8">
        <w:rPr>
          <w:rFonts w:ascii="Times New Roman" w:hAnsi="Times New Roman" w:cs="Times New Roman"/>
          <w:sz w:val="24"/>
          <w:szCs w:val="24"/>
          <w:highlight w:val="yellow"/>
        </w:rPr>
        <w:t>Proposed ground floor plan</w:t>
      </w:r>
      <w:r w:rsidRPr="00D137B8">
        <w:rPr>
          <w:rFonts w:ascii="Times New Roman" w:hAnsi="Times New Roman" w:cs="Times New Roman"/>
          <w:sz w:val="24"/>
          <w:szCs w:val="24"/>
          <w:highlight w:val="yellow"/>
        </w:rPr>
        <w:t xml:space="preserve"> </w:t>
      </w:r>
    </w:p>
    <w:p w:rsidR="0033259B" w:rsidRDefault="00050007" w:rsidP="00050007">
      <w:pPr>
        <w:pStyle w:val="NoSpacing"/>
        <w:ind w:left="2160" w:firstLine="720"/>
        <w:jc w:val="center"/>
        <w:rPr>
          <w:rFonts w:ascii="Times New Roman" w:hAnsi="Times New Roman" w:cs="Times New Roman"/>
          <w:sz w:val="24"/>
          <w:szCs w:val="24"/>
        </w:rPr>
      </w:pPr>
      <w:r w:rsidRPr="00D137B8">
        <w:rPr>
          <w:rFonts w:ascii="Times New Roman" w:hAnsi="Times New Roman" w:cs="Times New Roman"/>
          <w:sz w:val="24"/>
          <w:szCs w:val="24"/>
          <w:highlight w:val="yellow"/>
        </w:rPr>
        <w:t>annotated with changes</w:t>
      </w:r>
    </w:p>
    <w:p w:rsidR="00500D1C" w:rsidRDefault="00500D1C" w:rsidP="003E3BBF">
      <w:pPr>
        <w:pStyle w:val="NoSpacing"/>
        <w:jc w:val="center"/>
        <w:rPr>
          <w:rFonts w:ascii="Times New Roman" w:hAnsi="Times New Roman" w:cs="Times New Roman"/>
          <w:sz w:val="24"/>
          <w:szCs w:val="24"/>
        </w:rPr>
      </w:pPr>
    </w:p>
    <w:p w:rsidR="003C1163" w:rsidRDefault="003C1163" w:rsidP="003C1163">
      <w:pPr>
        <w:pStyle w:val="NoSpacing"/>
        <w:rPr>
          <w:rFonts w:ascii="Times New Roman" w:hAnsi="Times New Roman" w:cs="Times New Roman"/>
          <w:b/>
          <w:sz w:val="24"/>
          <w:szCs w:val="24"/>
          <w:u w:val="single"/>
        </w:rPr>
      </w:pPr>
      <w:r w:rsidRPr="003C1163">
        <w:rPr>
          <w:rFonts w:ascii="Times New Roman" w:hAnsi="Times New Roman" w:cs="Times New Roman"/>
          <w:b/>
          <w:sz w:val="24"/>
          <w:szCs w:val="24"/>
          <w:u w:val="single"/>
        </w:rPr>
        <w:t>ALTERATIONS OVER THE PREVIOUSLY APPROVED PLANS</w:t>
      </w:r>
    </w:p>
    <w:p w:rsidR="003C1163" w:rsidRPr="003C1163" w:rsidRDefault="003C1163" w:rsidP="003C1163">
      <w:pPr>
        <w:pStyle w:val="NoSpacing"/>
        <w:rPr>
          <w:rFonts w:ascii="Times New Roman" w:hAnsi="Times New Roman" w:cs="Times New Roman"/>
          <w:b/>
          <w:sz w:val="24"/>
          <w:szCs w:val="24"/>
          <w:u w:val="single"/>
        </w:rPr>
      </w:pPr>
    </w:p>
    <w:p w:rsidR="00AF1164" w:rsidRPr="00AF1164" w:rsidRDefault="003C1163" w:rsidP="00AF1164">
      <w:pPr>
        <w:pStyle w:val="NoSpacing"/>
        <w:rPr>
          <w:rFonts w:ascii="Times New Roman" w:hAnsi="Times New Roman" w:cs="Times New Roman"/>
          <w:sz w:val="24"/>
          <w:szCs w:val="24"/>
        </w:rPr>
      </w:pPr>
      <w:r>
        <w:rPr>
          <w:rFonts w:ascii="Times New Roman" w:hAnsi="Times New Roman" w:cs="Times New Roman"/>
          <w:b/>
          <w:sz w:val="24"/>
          <w:szCs w:val="24"/>
          <w:u w:val="single"/>
        </w:rPr>
        <w:t xml:space="preserve">Ground </w:t>
      </w:r>
      <w:r w:rsidRPr="003C1163">
        <w:rPr>
          <w:rFonts w:ascii="Times New Roman" w:hAnsi="Times New Roman" w:cs="Times New Roman"/>
          <w:b/>
          <w:sz w:val="24"/>
          <w:szCs w:val="24"/>
          <w:u w:val="single"/>
        </w:rPr>
        <w:t xml:space="preserve">floor </w:t>
      </w:r>
    </w:p>
    <w:p w:rsidR="00AF1164" w:rsidRPr="00AF1164"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1.</w:t>
      </w:r>
      <w:r w:rsidRPr="00AF1164">
        <w:rPr>
          <w:rFonts w:ascii="Times New Roman" w:hAnsi="Times New Roman" w:cs="Times New Roman"/>
          <w:sz w:val="24"/>
          <w:szCs w:val="24"/>
        </w:rPr>
        <w:tab/>
        <w:t xml:space="preserve">Form an opening on the west </w:t>
      </w:r>
      <w:r>
        <w:rPr>
          <w:rFonts w:ascii="Times New Roman" w:hAnsi="Times New Roman" w:cs="Times New Roman"/>
          <w:sz w:val="24"/>
          <w:szCs w:val="24"/>
        </w:rPr>
        <w:t>side of the proposed boot room. This w</w:t>
      </w:r>
      <w:r w:rsidRPr="00AF1164">
        <w:rPr>
          <w:rFonts w:ascii="Times New Roman" w:hAnsi="Times New Roman" w:cs="Times New Roman"/>
          <w:sz w:val="24"/>
          <w:szCs w:val="24"/>
        </w:rPr>
        <w:t>all</w:t>
      </w:r>
      <w:r>
        <w:rPr>
          <w:rFonts w:ascii="Times New Roman" w:hAnsi="Times New Roman" w:cs="Times New Roman"/>
          <w:sz w:val="24"/>
          <w:szCs w:val="24"/>
        </w:rPr>
        <w:t xml:space="preserve"> </w:t>
      </w:r>
      <w:r w:rsidRPr="00AF1164">
        <w:rPr>
          <w:rFonts w:ascii="Times New Roman" w:hAnsi="Times New Roman" w:cs="Times New Roman"/>
          <w:sz w:val="24"/>
          <w:szCs w:val="24"/>
        </w:rPr>
        <w:t>is constructed of brick and dates to the mid C19th</w:t>
      </w:r>
      <w:r>
        <w:rPr>
          <w:rFonts w:ascii="Times New Roman" w:hAnsi="Times New Roman" w:cs="Times New Roman"/>
          <w:sz w:val="24"/>
          <w:szCs w:val="24"/>
        </w:rPr>
        <w:t>.</w:t>
      </w:r>
      <w:r w:rsidRPr="00AF1164">
        <w:rPr>
          <w:rFonts w:ascii="Times New Roman" w:hAnsi="Times New Roman" w:cs="Times New Roman"/>
          <w:sz w:val="24"/>
          <w:szCs w:val="24"/>
        </w:rPr>
        <w:t xml:space="preserve"> The opening is to be formed where the jamb of the existing C20th porch intercepts and so the original work has already been altered in this vicinity</w:t>
      </w:r>
      <w:r>
        <w:rPr>
          <w:rFonts w:ascii="Times New Roman" w:hAnsi="Times New Roman" w:cs="Times New Roman"/>
          <w:sz w:val="24"/>
          <w:szCs w:val="24"/>
        </w:rPr>
        <w:t>. T</w:t>
      </w:r>
      <w:r w:rsidRPr="00AF1164">
        <w:rPr>
          <w:rFonts w:ascii="Times New Roman" w:hAnsi="Times New Roman" w:cs="Times New Roman"/>
          <w:sz w:val="24"/>
          <w:szCs w:val="24"/>
        </w:rPr>
        <w:t>he door opening is proposed to provide a more direct access to the new kitchen.</w:t>
      </w:r>
      <w:r w:rsidR="00D137B8">
        <w:rPr>
          <w:rFonts w:ascii="Times New Roman" w:hAnsi="Times New Roman" w:cs="Times New Roman"/>
          <w:sz w:val="24"/>
          <w:szCs w:val="24"/>
        </w:rPr>
        <w:t xml:space="preserve"> </w:t>
      </w:r>
      <w:r w:rsidR="00D137B8" w:rsidRPr="00D137B8">
        <w:rPr>
          <w:rFonts w:ascii="Times New Roman" w:hAnsi="Times New Roman" w:cs="Times New Roman"/>
          <w:sz w:val="24"/>
          <w:szCs w:val="24"/>
          <w:highlight w:val="yellow"/>
        </w:rPr>
        <w:t>Drawings correct</w:t>
      </w:r>
      <w:r w:rsidR="00D137B8">
        <w:rPr>
          <w:rFonts w:ascii="Times New Roman" w:hAnsi="Times New Roman" w:cs="Times New Roman"/>
          <w:sz w:val="24"/>
          <w:szCs w:val="24"/>
        </w:rPr>
        <w:t xml:space="preserve"> </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ind w:left="720" w:hanging="72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ab/>
      </w:r>
      <w:r w:rsidRPr="00D137B8">
        <w:rPr>
          <w:rFonts w:ascii="Times New Roman" w:hAnsi="Times New Roman" w:cs="Times New Roman"/>
          <w:sz w:val="24"/>
          <w:szCs w:val="24"/>
          <w:highlight w:val="yellow"/>
        </w:rPr>
        <w:t>Opening into the Cromwell Room is to have the existing door fixed in the closed position.</w:t>
      </w:r>
    </w:p>
    <w:p w:rsidR="00AF1164" w:rsidRPr="00AF1164" w:rsidRDefault="00AF1164" w:rsidP="00AF1164">
      <w:pPr>
        <w:pStyle w:val="NoSpacing"/>
        <w:rPr>
          <w:rFonts w:ascii="Times New Roman" w:hAnsi="Times New Roman" w:cs="Times New Roman"/>
          <w:sz w:val="24"/>
          <w:szCs w:val="24"/>
        </w:rPr>
      </w:pPr>
    </w:p>
    <w:p w:rsidR="00AF1164" w:rsidRPr="00D137B8"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3.</w:t>
      </w:r>
      <w:r w:rsidRPr="00AF1164">
        <w:rPr>
          <w:rFonts w:ascii="Times New Roman" w:hAnsi="Times New Roman" w:cs="Times New Roman"/>
          <w:sz w:val="24"/>
          <w:szCs w:val="24"/>
        </w:rPr>
        <w:tab/>
      </w:r>
      <w:r w:rsidRPr="00D137B8">
        <w:rPr>
          <w:rFonts w:ascii="Times New Roman" w:hAnsi="Times New Roman" w:cs="Times New Roman"/>
          <w:strike/>
          <w:sz w:val="24"/>
          <w:szCs w:val="24"/>
        </w:rPr>
        <w:t>A new window opening is proposed to the east elevation. The window type is to match those used above and the opening will be formed to clear the chimney breast</w:t>
      </w:r>
      <w:r w:rsidR="00996C07" w:rsidRPr="00D137B8">
        <w:rPr>
          <w:rFonts w:ascii="Times New Roman" w:hAnsi="Times New Roman" w:cs="Times New Roman"/>
          <w:strike/>
          <w:sz w:val="24"/>
          <w:szCs w:val="24"/>
        </w:rPr>
        <w:t>. A</w:t>
      </w:r>
      <w:r w:rsidR="00BF7615" w:rsidRPr="00D137B8">
        <w:rPr>
          <w:rFonts w:ascii="Times New Roman" w:hAnsi="Times New Roman" w:cs="Times New Roman"/>
          <w:strike/>
          <w:sz w:val="24"/>
          <w:szCs w:val="24"/>
        </w:rPr>
        <w:t>esthetically</w:t>
      </w:r>
      <w:r w:rsidR="00996C07" w:rsidRPr="00D137B8">
        <w:rPr>
          <w:rFonts w:ascii="Times New Roman" w:hAnsi="Times New Roman" w:cs="Times New Roman"/>
          <w:strike/>
          <w:sz w:val="24"/>
          <w:szCs w:val="24"/>
        </w:rPr>
        <w:t xml:space="preserve"> t</w:t>
      </w:r>
      <w:r w:rsidRPr="00D137B8">
        <w:rPr>
          <w:rFonts w:ascii="Times New Roman" w:hAnsi="Times New Roman" w:cs="Times New Roman"/>
          <w:strike/>
          <w:sz w:val="24"/>
          <w:szCs w:val="24"/>
        </w:rPr>
        <w:t>he proposed window will form a balance with those on the opposite cross wing. The parlour is currently north lit and the proposed window will improve the quality of light in the room and allow a view of the drive. The wall is constructed of brickwork and is of mid C18th date. The opening will be carefully dressed, using the existing bricks to match the other similar openings in every detail.</w:t>
      </w:r>
      <w:r w:rsidR="00D137B8">
        <w:rPr>
          <w:rFonts w:ascii="Times New Roman" w:hAnsi="Times New Roman" w:cs="Times New Roman"/>
          <w:strike/>
          <w:sz w:val="24"/>
          <w:szCs w:val="24"/>
        </w:rPr>
        <w:t xml:space="preserve">  </w:t>
      </w:r>
      <w:r w:rsidR="00D137B8" w:rsidRPr="00D137B8">
        <w:rPr>
          <w:rFonts w:ascii="Times New Roman" w:hAnsi="Times New Roman" w:cs="Times New Roman"/>
          <w:sz w:val="24"/>
          <w:szCs w:val="24"/>
          <w:highlight w:val="yellow"/>
        </w:rPr>
        <w:t>Omitted</w:t>
      </w:r>
      <w:r w:rsidR="00D137B8" w:rsidRPr="00D137B8">
        <w:rPr>
          <w:rFonts w:ascii="Times New Roman" w:hAnsi="Times New Roman" w:cs="Times New Roman"/>
          <w:sz w:val="24"/>
          <w:szCs w:val="24"/>
        </w:rPr>
        <w:t xml:space="preserve"> </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4.</w:t>
      </w:r>
      <w:r>
        <w:rPr>
          <w:rFonts w:ascii="Times New Roman" w:hAnsi="Times New Roman" w:cs="Times New Roman"/>
          <w:sz w:val="24"/>
          <w:szCs w:val="24"/>
        </w:rPr>
        <w:tab/>
        <w:t>A studwork</w:t>
      </w:r>
      <w:r w:rsidRPr="00AF1164">
        <w:rPr>
          <w:rFonts w:ascii="Times New Roman" w:hAnsi="Times New Roman" w:cs="Times New Roman"/>
          <w:sz w:val="24"/>
          <w:szCs w:val="24"/>
        </w:rPr>
        <w:t xml:space="preserve"> partition is proposed to be formed within the pantry to allow for a bottle store, separate to the pantry. As it is in studwork this would be reversible.</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 xml:space="preserve">5. </w:t>
      </w:r>
      <w:r>
        <w:rPr>
          <w:rFonts w:ascii="Times New Roman" w:hAnsi="Times New Roman" w:cs="Times New Roman"/>
          <w:sz w:val="24"/>
          <w:szCs w:val="24"/>
        </w:rPr>
        <w:tab/>
      </w:r>
      <w:r w:rsidRPr="00AF1164">
        <w:rPr>
          <w:rFonts w:ascii="Times New Roman" w:hAnsi="Times New Roman" w:cs="Times New Roman"/>
          <w:sz w:val="24"/>
          <w:szCs w:val="24"/>
        </w:rPr>
        <w:t>The existing door opening to the pantry is proposed to be made wider to all</w:t>
      </w:r>
      <w:r w:rsidR="00996C07">
        <w:rPr>
          <w:rFonts w:ascii="Times New Roman" w:hAnsi="Times New Roman" w:cs="Times New Roman"/>
          <w:sz w:val="24"/>
          <w:szCs w:val="24"/>
        </w:rPr>
        <w:t>ow for</w:t>
      </w:r>
      <w:r w:rsidRPr="00AF1164">
        <w:rPr>
          <w:rFonts w:ascii="Times New Roman" w:hAnsi="Times New Roman" w:cs="Times New Roman"/>
          <w:sz w:val="24"/>
          <w:szCs w:val="24"/>
        </w:rPr>
        <w:t xml:space="preserve"> </w:t>
      </w:r>
      <w:r w:rsidR="00996C07">
        <w:rPr>
          <w:rFonts w:ascii="Times New Roman" w:hAnsi="Times New Roman" w:cs="Times New Roman"/>
          <w:sz w:val="24"/>
          <w:szCs w:val="24"/>
        </w:rPr>
        <w:t>thre</w:t>
      </w:r>
      <w:r w:rsidRPr="00AF1164">
        <w:rPr>
          <w:rFonts w:ascii="Times New Roman" w:hAnsi="Times New Roman" w:cs="Times New Roman"/>
          <w:sz w:val="24"/>
          <w:szCs w:val="24"/>
        </w:rPr>
        <w:t>e doors, giving access to the pantr</w:t>
      </w:r>
      <w:r>
        <w:rPr>
          <w:rFonts w:ascii="Times New Roman" w:hAnsi="Times New Roman" w:cs="Times New Roman"/>
          <w:sz w:val="24"/>
          <w:szCs w:val="24"/>
        </w:rPr>
        <w:t>y and bottle store. The wall is c</w:t>
      </w:r>
      <w:r w:rsidRPr="00AF1164">
        <w:rPr>
          <w:rFonts w:ascii="Times New Roman" w:hAnsi="Times New Roman" w:cs="Times New Roman"/>
          <w:sz w:val="24"/>
          <w:szCs w:val="24"/>
        </w:rPr>
        <w:t>onstructed of brickwork and dates to mid C19th.</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lastRenderedPageBreak/>
        <w:t>6.</w:t>
      </w:r>
      <w:r>
        <w:rPr>
          <w:rFonts w:ascii="Times New Roman" w:hAnsi="Times New Roman" w:cs="Times New Roman"/>
          <w:sz w:val="24"/>
          <w:szCs w:val="24"/>
        </w:rPr>
        <w:tab/>
      </w:r>
      <w:r w:rsidRPr="00AF1164">
        <w:rPr>
          <w:rFonts w:ascii="Times New Roman" w:hAnsi="Times New Roman" w:cs="Times New Roman"/>
          <w:sz w:val="24"/>
          <w:szCs w:val="24"/>
        </w:rPr>
        <w:t>A doorway is proposed to allow internal access to the boiler house</w:t>
      </w:r>
      <w:r>
        <w:rPr>
          <w:rFonts w:ascii="Times New Roman" w:hAnsi="Times New Roman" w:cs="Times New Roman"/>
          <w:sz w:val="24"/>
          <w:szCs w:val="24"/>
        </w:rPr>
        <w:t>. T</w:t>
      </w:r>
      <w:r w:rsidRPr="00AF1164">
        <w:rPr>
          <w:rFonts w:ascii="Times New Roman" w:hAnsi="Times New Roman" w:cs="Times New Roman"/>
          <w:sz w:val="24"/>
          <w:szCs w:val="24"/>
        </w:rPr>
        <w:t xml:space="preserve">he wall is </w:t>
      </w:r>
      <w:r w:rsidR="00996C07">
        <w:rPr>
          <w:rFonts w:ascii="Times New Roman" w:hAnsi="Times New Roman" w:cs="Times New Roman"/>
          <w:sz w:val="24"/>
          <w:szCs w:val="24"/>
        </w:rPr>
        <w:t>constructed of brick</w:t>
      </w:r>
      <w:r>
        <w:rPr>
          <w:rFonts w:ascii="Times New Roman" w:hAnsi="Times New Roman" w:cs="Times New Roman"/>
          <w:sz w:val="24"/>
          <w:szCs w:val="24"/>
        </w:rPr>
        <w:t xml:space="preserve"> and dat</w:t>
      </w:r>
      <w:r w:rsidRPr="00AF1164">
        <w:rPr>
          <w:rFonts w:ascii="Times New Roman" w:hAnsi="Times New Roman" w:cs="Times New Roman"/>
          <w:sz w:val="24"/>
          <w:szCs w:val="24"/>
        </w:rPr>
        <w:t>es to the mid C 19th.</w:t>
      </w:r>
    </w:p>
    <w:p w:rsidR="00AF1164" w:rsidRPr="00AF1164" w:rsidRDefault="00AF1164" w:rsidP="00AF1164">
      <w:pPr>
        <w:pStyle w:val="NoSpacing"/>
        <w:rPr>
          <w:rFonts w:ascii="Times New Roman" w:hAnsi="Times New Roman" w:cs="Times New Roman"/>
          <w:sz w:val="24"/>
          <w:szCs w:val="24"/>
        </w:rPr>
      </w:pPr>
    </w:p>
    <w:p w:rsidR="00AF1164" w:rsidRPr="00AF1164" w:rsidRDefault="00996C07" w:rsidP="00AF1164">
      <w:pPr>
        <w:pStyle w:val="NoSpacing"/>
        <w:ind w:left="720" w:hanging="720"/>
        <w:rPr>
          <w:rFonts w:ascii="Times New Roman" w:hAnsi="Times New Roman" w:cs="Times New Roman"/>
          <w:sz w:val="24"/>
          <w:szCs w:val="24"/>
        </w:rPr>
      </w:pPr>
      <w:r>
        <w:rPr>
          <w:rFonts w:ascii="Times New Roman" w:hAnsi="Times New Roman" w:cs="Times New Roman"/>
          <w:sz w:val="24"/>
          <w:szCs w:val="24"/>
        </w:rPr>
        <w:t>7.</w:t>
      </w:r>
      <w:r>
        <w:rPr>
          <w:rFonts w:ascii="Times New Roman" w:hAnsi="Times New Roman" w:cs="Times New Roman"/>
          <w:sz w:val="24"/>
          <w:szCs w:val="24"/>
        </w:rPr>
        <w:tab/>
      </w:r>
      <w:r w:rsidR="00AF1164" w:rsidRPr="00D137B8">
        <w:rPr>
          <w:rFonts w:ascii="Times New Roman" w:hAnsi="Times New Roman" w:cs="Times New Roman"/>
          <w:sz w:val="24"/>
          <w:szCs w:val="24"/>
          <w:highlight w:val="yellow"/>
        </w:rPr>
        <w:t>An external door on the south side of the game larder is proposed</w:t>
      </w:r>
      <w:r w:rsidR="00AF1164" w:rsidRPr="00AF1164">
        <w:rPr>
          <w:rFonts w:ascii="Times New Roman" w:hAnsi="Times New Roman" w:cs="Times New Roman"/>
          <w:sz w:val="24"/>
          <w:szCs w:val="24"/>
        </w:rPr>
        <w:t xml:space="preserve"> so that this space may be used in conjunction with the terrace, for storage of outdoor furniture etc in conjunction with the terrace. The wall is o</w:t>
      </w:r>
      <w:r w:rsidR="00AF1164">
        <w:rPr>
          <w:rFonts w:ascii="Times New Roman" w:hAnsi="Times New Roman" w:cs="Times New Roman"/>
          <w:sz w:val="24"/>
          <w:szCs w:val="24"/>
        </w:rPr>
        <w:t>f brickwork constructed in the m</w:t>
      </w:r>
      <w:r w:rsidR="00AF1164" w:rsidRPr="00AF1164">
        <w:rPr>
          <w:rFonts w:ascii="Times New Roman" w:hAnsi="Times New Roman" w:cs="Times New Roman"/>
          <w:sz w:val="24"/>
          <w:szCs w:val="24"/>
        </w:rPr>
        <w:t>id C19th.</w:t>
      </w:r>
      <w:r>
        <w:rPr>
          <w:rFonts w:ascii="Times New Roman" w:hAnsi="Times New Roman" w:cs="Times New Roman"/>
          <w:sz w:val="24"/>
          <w:szCs w:val="24"/>
        </w:rPr>
        <w:t xml:space="preserve">  A simple boarded and ledged door will be used to suit the status of the outbuilding.</w:t>
      </w:r>
    </w:p>
    <w:p w:rsidR="00AF1164" w:rsidRPr="00AF1164" w:rsidRDefault="00AF1164" w:rsidP="00AF1164">
      <w:pPr>
        <w:pStyle w:val="NoSpacing"/>
        <w:rPr>
          <w:rFonts w:ascii="Times New Roman" w:hAnsi="Times New Roman" w:cs="Times New Roman"/>
          <w:sz w:val="24"/>
          <w:szCs w:val="24"/>
        </w:rPr>
      </w:pPr>
    </w:p>
    <w:p w:rsidR="008C7E25" w:rsidRPr="0033259B" w:rsidRDefault="003C1163" w:rsidP="0033259B">
      <w:pPr>
        <w:pStyle w:val="NoSpacing"/>
        <w:rPr>
          <w:rFonts w:ascii="Times New Roman" w:hAnsi="Times New Roman" w:cs="Times New Roman"/>
          <w:b/>
          <w:sz w:val="24"/>
          <w:szCs w:val="24"/>
          <w:u w:val="single"/>
        </w:rPr>
      </w:pPr>
      <w:r w:rsidRPr="0033259B">
        <w:rPr>
          <w:rFonts w:ascii="Times New Roman" w:hAnsi="Times New Roman" w:cs="Times New Roman"/>
          <w:b/>
          <w:sz w:val="24"/>
          <w:szCs w:val="24"/>
          <w:u w:val="single"/>
        </w:rPr>
        <w:t>First floor</w:t>
      </w:r>
    </w:p>
    <w:p w:rsidR="0033259B" w:rsidRDefault="0033259B" w:rsidP="0033259B">
      <w:pPr>
        <w:pStyle w:val="NoSpacing"/>
        <w:rPr>
          <w:rFonts w:ascii="Times New Roman" w:hAnsi="Times New Roman" w:cs="Times New Roman"/>
          <w:sz w:val="24"/>
          <w:szCs w:val="24"/>
        </w:rPr>
      </w:pPr>
    </w:p>
    <w:p w:rsidR="00940718" w:rsidRDefault="00F2441E" w:rsidP="003C1163">
      <w:pPr>
        <w:pStyle w:val="NoSpacing"/>
        <w:tabs>
          <w:tab w:val="left" w:pos="1888"/>
        </w:tabs>
        <w:rPr>
          <w:rFonts w:ascii="Times New Roman" w:hAnsi="Times New Roman" w:cs="Times New Roman"/>
          <w:sz w:val="24"/>
          <w:szCs w:val="24"/>
        </w:rPr>
      </w:pPr>
      <w:r>
        <w:rPr>
          <w:rFonts w:ascii="Times New Roman" w:hAnsi="Times New Roman" w:cs="Times New Roman"/>
          <w:sz w:val="24"/>
          <w:szCs w:val="24"/>
        </w:rPr>
        <w:tab/>
      </w:r>
    </w:p>
    <w:p w:rsidR="00E221D2" w:rsidRDefault="0085368F" w:rsidP="00F2441E">
      <w:pPr>
        <w:pStyle w:val="NoSpacing"/>
        <w:jc w:val="center"/>
        <w:rPr>
          <w:rFonts w:ascii="Times New Roman" w:hAnsi="Times New Roman" w:cs="Times New Roman"/>
          <w:sz w:val="24"/>
          <w:szCs w:val="24"/>
        </w:rPr>
      </w:pPr>
      <w:r>
        <w:rPr>
          <w:noProof/>
        </w:rPr>
        <w:drawing>
          <wp:inline distT="0" distB="0" distL="0" distR="0" wp14:anchorId="6CF62804" wp14:editId="3A6A1F8F">
            <wp:extent cx="2403668" cy="2062380"/>
            <wp:effectExtent l="0" t="0" r="0" b="0"/>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2424831" cy="2080539"/>
                    </a:xfrm>
                    <a:prstGeom prst="rect">
                      <a:avLst/>
                    </a:prstGeom>
                  </pic:spPr>
                </pic:pic>
              </a:graphicData>
            </a:graphic>
          </wp:inline>
        </w:drawing>
      </w:r>
      <w:r w:rsidR="00F2441E">
        <w:rPr>
          <w:noProof/>
        </w:rPr>
        <w:t xml:space="preserve">    </w:t>
      </w:r>
      <w:r w:rsidR="00D8766A">
        <w:rPr>
          <w:noProof/>
        </w:rPr>
        <w:drawing>
          <wp:inline distT="0" distB="0" distL="0" distR="0" wp14:anchorId="38B2E2F3" wp14:editId="41B95593">
            <wp:extent cx="2681728" cy="213718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682811" cy="2138048"/>
                    </a:xfrm>
                    <a:prstGeom prst="rect">
                      <a:avLst/>
                    </a:prstGeom>
                  </pic:spPr>
                </pic:pic>
              </a:graphicData>
            </a:graphic>
          </wp:inline>
        </w:drawing>
      </w:r>
      <w:r w:rsidR="00F2441E">
        <w:rPr>
          <w:noProof/>
        </w:rPr>
        <w:t xml:space="preserve"> </w:t>
      </w:r>
      <w:r w:rsidR="00050007">
        <w:rPr>
          <w:noProof/>
        </w:rPr>
        <w:t xml:space="preserve"> </w:t>
      </w:r>
      <w:r w:rsidR="00F2441E">
        <w:rPr>
          <w:noProof/>
        </w:rPr>
        <w:t xml:space="preserve"> </w:t>
      </w:r>
    </w:p>
    <w:p w:rsidR="003E3BBF" w:rsidRPr="008C099C" w:rsidRDefault="003E3BBF" w:rsidP="00E221D2">
      <w:pPr>
        <w:pStyle w:val="NoSpacing"/>
        <w:jc w:val="center"/>
        <w:rPr>
          <w:rFonts w:ascii="Times New Roman" w:hAnsi="Times New Roman" w:cs="Times New Roman"/>
          <w:sz w:val="24"/>
          <w:szCs w:val="24"/>
        </w:rPr>
      </w:pPr>
    </w:p>
    <w:p w:rsidR="00AE3D9D" w:rsidRPr="00D8766A" w:rsidRDefault="00552E58" w:rsidP="00F2441E">
      <w:pPr>
        <w:pStyle w:val="NoSpacing"/>
        <w:jc w:val="center"/>
        <w:rPr>
          <w:rFonts w:ascii="Times New Roman" w:hAnsi="Times New Roman" w:cs="Times New Roman"/>
          <w:sz w:val="24"/>
          <w:szCs w:val="24"/>
          <w:highlight w:val="yellow"/>
        </w:rPr>
      </w:pPr>
      <w:r>
        <w:rPr>
          <w:rFonts w:ascii="Times New Roman" w:hAnsi="Times New Roman" w:cs="Times New Roman"/>
          <w:sz w:val="24"/>
          <w:szCs w:val="24"/>
        </w:rPr>
        <w:t>Approved</w:t>
      </w:r>
      <w:r w:rsidR="00AE3D9D">
        <w:rPr>
          <w:rFonts w:ascii="Times New Roman" w:hAnsi="Times New Roman" w:cs="Times New Roman"/>
          <w:sz w:val="24"/>
          <w:szCs w:val="24"/>
        </w:rPr>
        <w:t xml:space="preserve"> first floor plan</w:t>
      </w:r>
      <w:r w:rsidR="00F2441E">
        <w:rPr>
          <w:rFonts w:ascii="Times New Roman" w:hAnsi="Times New Roman" w:cs="Times New Roman"/>
          <w:sz w:val="24"/>
          <w:szCs w:val="24"/>
        </w:rPr>
        <w:tab/>
      </w:r>
      <w:r w:rsidR="00F2441E">
        <w:rPr>
          <w:rFonts w:ascii="Times New Roman" w:hAnsi="Times New Roman" w:cs="Times New Roman"/>
          <w:sz w:val="24"/>
          <w:szCs w:val="24"/>
        </w:rPr>
        <w:tab/>
      </w:r>
      <w:r w:rsidR="00F2441E">
        <w:rPr>
          <w:rFonts w:ascii="Times New Roman" w:hAnsi="Times New Roman" w:cs="Times New Roman"/>
          <w:sz w:val="24"/>
          <w:szCs w:val="24"/>
        </w:rPr>
        <w:tab/>
      </w:r>
      <w:proofErr w:type="gramStart"/>
      <w:r w:rsidR="00F2441E" w:rsidRPr="00D8766A">
        <w:rPr>
          <w:rFonts w:ascii="Times New Roman" w:hAnsi="Times New Roman" w:cs="Times New Roman"/>
          <w:sz w:val="24"/>
          <w:szCs w:val="24"/>
          <w:highlight w:val="yellow"/>
        </w:rPr>
        <w:t>Proposed</w:t>
      </w:r>
      <w:proofErr w:type="gramEnd"/>
      <w:r w:rsidR="00F2441E" w:rsidRPr="00D8766A">
        <w:rPr>
          <w:rFonts w:ascii="Times New Roman" w:hAnsi="Times New Roman" w:cs="Times New Roman"/>
          <w:sz w:val="24"/>
          <w:szCs w:val="24"/>
          <w:highlight w:val="yellow"/>
        </w:rPr>
        <w:t xml:space="preserve"> first floor plan</w:t>
      </w:r>
    </w:p>
    <w:p w:rsidR="00050007" w:rsidRDefault="00050007" w:rsidP="00D8766A">
      <w:pPr>
        <w:pStyle w:val="NoSpacing"/>
        <w:ind w:left="2160" w:firstLine="720"/>
        <w:rPr>
          <w:rFonts w:ascii="Times New Roman" w:hAnsi="Times New Roman" w:cs="Times New Roman"/>
          <w:sz w:val="24"/>
          <w:szCs w:val="24"/>
        </w:rPr>
      </w:pPr>
      <w:r w:rsidRPr="00D8766A">
        <w:rPr>
          <w:rFonts w:ascii="Times New Roman" w:hAnsi="Times New Roman" w:cs="Times New Roman"/>
          <w:sz w:val="24"/>
          <w:szCs w:val="24"/>
        </w:rPr>
        <w:tab/>
      </w:r>
      <w:r w:rsidRPr="00D8766A">
        <w:rPr>
          <w:rFonts w:ascii="Times New Roman" w:hAnsi="Times New Roman" w:cs="Times New Roman"/>
          <w:sz w:val="24"/>
          <w:szCs w:val="24"/>
        </w:rPr>
        <w:tab/>
      </w:r>
      <w:r w:rsidR="00D8766A">
        <w:rPr>
          <w:rFonts w:ascii="Times New Roman" w:hAnsi="Times New Roman" w:cs="Times New Roman"/>
          <w:sz w:val="24"/>
          <w:szCs w:val="24"/>
        </w:rPr>
        <w:tab/>
      </w:r>
      <w:proofErr w:type="gramStart"/>
      <w:r w:rsidRPr="00D8766A">
        <w:rPr>
          <w:rFonts w:ascii="Times New Roman" w:hAnsi="Times New Roman" w:cs="Times New Roman"/>
          <w:sz w:val="24"/>
          <w:szCs w:val="24"/>
          <w:highlight w:val="yellow"/>
        </w:rPr>
        <w:t>annotated</w:t>
      </w:r>
      <w:proofErr w:type="gramEnd"/>
      <w:r w:rsidRPr="00D8766A">
        <w:rPr>
          <w:rFonts w:ascii="Times New Roman" w:hAnsi="Times New Roman" w:cs="Times New Roman"/>
          <w:sz w:val="24"/>
          <w:szCs w:val="24"/>
          <w:highlight w:val="yellow"/>
        </w:rPr>
        <w:t xml:space="preserve"> with changes</w:t>
      </w:r>
    </w:p>
    <w:p w:rsidR="00AF1164" w:rsidRDefault="00AF1164" w:rsidP="00AF1164">
      <w:pPr>
        <w:pStyle w:val="NoSpacing"/>
        <w:rPr>
          <w:rFonts w:ascii="Times New Roman" w:hAnsi="Times New Roman" w:cs="Times New Roman"/>
          <w:b/>
          <w:sz w:val="24"/>
          <w:szCs w:val="24"/>
          <w:u w:val="single"/>
        </w:rPr>
      </w:pPr>
    </w:p>
    <w:p w:rsidR="00AF1164" w:rsidRPr="00AF1164" w:rsidRDefault="00BF7615"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1.</w:t>
      </w:r>
      <w:r w:rsidRPr="00AF1164">
        <w:rPr>
          <w:rFonts w:ascii="Times New Roman" w:hAnsi="Times New Roman" w:cs="Times New Roman"/>
          <w:sz w:val="24"/>
          <w:szCs w:val="24"/>
        </w:rPr>
        <w:tab/>
      </w:r>
      <w:r>
        <w:rPr>
          <w:rFonts w:ascii="Times New Roman" w:hAnsi="Times New Roman" w:cs="Times New Roman"/>
          <w:sz w:val="24"/>
          <w:szCs w:val="24"/>
        </w:rPr>
        <w:t>T</w:t>
      </w:r>
      <w:r w:rsidRPr="00AF1164">
        <w:rPr>
          <w:rFonts w:ascii="Times New Roman" w:hAnsi="Times New Roman" w:cs="Times New Roman"/>
          <w:sz w:val="24"/>
          <w:szCs w:val="24"/>
        </w:rPr>
        <w:t>he south wall of bedroom 4 was approved to be removed and is now to be retained.</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2.</w:t>
      </w:r>
      <w:r w:rsidRPr="00AF1164">
        <w:rPr>
          <w:rFonts w:ascii="Times New Roman" w:hAnsi="Times New Roman" w:cs="Times New Roman"/>
          <w:sz w:val="24"/>
          <w:szCs w:val="24"/>
        </w:rPr>
        <w:tab/>
        <w:t xml:space="preserve">A new door opening is proposed in the partition described above and an </w:t>
      </w:r>
      <w:r>
        <w:rPr>
          <w:rFonts w:ascii="Times New Roman" w:hAnsi="Times New Roman" w:cs="Times New Roman"/>
          <w:sz w:val="24"/>
          <w:szCs w:val="24"/>
        </w:rPr>
        <w:t>ensuite bathroom cr</w:t>
      </w:r>
      <w:r w:rsidRPr="00AF1164">
        <w:rPr>
          <w:rFonts w:ascii="Times New Roman" w:hAnsi="Times New Roman" w:cs="Times New Roman"/>
          <w:sz w:val="24"/>
          <w:szCs w:val="24"/>
        </w:rPr>
        <w:t>e</w:t>
      </w:r>
      <w:r>
        <w:rPr>
          <w:rFonts w:ascii="Times New Roman" w:hAnsi="Times New Roman" w:cs="Times New Roman"/>
          <w:sz w:val="24"/>
          <w:szCs w:val="24"/>
        </w:rPr>
        <w:t>a</w:t>
      </w:r>
      <w:r w:rsidRPr="00AF1164">
        <w:rPr>
          <w:rFonts w:ascii="Times New Roman" w:hAnsi="Times New Roman" w:cs="Times New Roman"/>
          <w:sz w:val="24"/>
          <w:szCs w:val="24"/>
        </w:rPr>
        <w:t>ted in</w:t>
      </w:r>
      <w:r>
        <w:rPr>
          <w:rFonts w:ascii="Times New Roman" w:hAnsi="Times New Roman" w:cs="Times New Roman"/>
          <w:sz w:val="24"/>
          <w:szCs w:val="24"/>
        </w:rPr>
        <w:t xml:space="preserve"> t</w:t>
      </w:r>
      <w:r w:rsidRPr="00AF1164">
        <w:rPr>
          <w:rFonts w:ascii="Times New Roman" w:hAnsi="Times New Roman" w:cs="Times New Roman"/>
          <w:sz w:val="24"/>
          <w:szCs w:val="24"/>
        </w:rPr>
        <w:t>h</w:t>
      </w:r>
      <w:r>
        <w:rPr>
          <w:rFonts w:ascii="Times New Roman" w:hAnsi="Times New Roman" w:cs="Times New Roman"/>
          <w:sz w:val="24"/>
          <w:szCs w:val="24"/>
        </w:rPr>
        <w:t>e</w:t>
      </w:r>
      <w:r w:rsidRPr="00AF1164">
        <w:rPr>
          <w:rFonts w:ascii="Times New Roman" w:hAnsi="Times New Roman" w:cs="Times New Roman"/>
          <w:sz w:val="24"/>
          <w:szCs w:val="24"/>
        </w:rPr>
        <w:t xml:space="preserve"> space. The drainage and water supply for this will come from the approved ensuite adjacent</w:t>
      </w:r>
      <w:r>
        <w:rPr>
          <w:rFonts w:ascii="Times New Roman" w:hAnsi="Times New Roman" w:cs="Times New Roman"/>
          <w:sz w:val="24"/>
          <w:szCs w:val="24"/>
        </w:rPr>
        <w:t>.</w:t>
      </w:r>
    </w:p>
    <w:p w:rsidR="00AF1164" w:rsidRPr="00AF1164" w:rsidRDefault="00AF1164" w:rsidP="00AF1164">
      <w:pPr>
        <w:pStyle w:val="NoSpacing"/>
        <w:rPr>
          <w:rFonts w:ascii="Times New Roman" w:hAnsi="Times New Roman" w:cs="Times New Roman"/>
          <w:sz w:val="24"/>
          <w:szCs w:val="24"/>
        </w:rPr>
      </w:pPr>
    </w:p>
    <w:p w:rsidR="00AF1164" w:rsidRPr="00AF1164" w:rsidRDefault="00BF7615" w:rsidP="00AF1164">
      <w:pPr>
        <w:pStyle w:val="NoSpacing"/>
        <w:ind w:left="720" w:hanging="720"/>
        <w:rPr>
          <w:rFonts w:ascii="Times New Roman" w:hAnsi="Times New Roman" w:cs="Times New Roman"/>
          <w:sz w:val="24"/>
          <w:szCs w:val="24"/>
        </w:rPr>
      </w:pPr>
      <w:r w:rsidRPr="00AF1164">
        <w:rPr>
          <w:rFonts w:ascii="Times New Roman" w:hAnsi="Times New Roman" w:cs="Times New Roman"/>
          <w:sz w:val="24"/>
          <w:szCs w:val="24"/>
        </w:rPr>
        <w:t>3.</w:t>
      </w:r>
      <w:r w:rsidRPr="00AF1164">
        <w:rPr>
          <w:rFonts w:ascii="Times New Roman" w:hAnsi="Times New Roman" w:cs="Times New Roman"/>
          <w:sz w:val="24"/>
          <w:szCs w:val="24"/>
        </w:rPr>
        <w:tab/>
        <w:t>The existing door t</w:t>
      </w:r>
      <w:r>
        <w:rPr>
          <w:rFonts w:ascii="Times New Roman" w:hAnsi="Times New Roman" w:cs="Times New Roman"/>
          <w:sz w:val="24"/>
          <w:szCs w:val="24"/>
        </w:rPr>
        <w:t>o bedroom 3 which was removed on</w:t>
      </w:r>
      <w:r w:rsidRPr="00AF1164">
        <w:rPr>
          <w:rFonts w:ascii="Times New Roman" w:hAnsi="Times New Roman" w:cs="Times New Roman"/>
          <w:sz w:val="24"/>
          <w:szCs w:val="24"/>
        </w:rPr>
        <w:t xml:space="preserve"> </w:t>
      </w:r>
      <w:r>
        <w:rPr>
          <w:rFonts w:ascii="Times New Roman" w:hAnsi="Times New Roman" w:cs="Times New Roman"/>
          <w:sz w:val="24"/>
          <w:szCs w:val="24"/>
        </w:rPr>
        <w:t>the previously approved plan</w:t>
      </w:r>
      <w:r w:rsidRPr="00AF1164">
        <w:rPr>
          <w:rFonts w:ascii="Times New Roman" w:hAnsi="Times New Roman" w:cs="Times New Roman"/>
          <w:sz w:val="24"/>
          <w:szCs w:val="24"/>
        </w:rPr>
        <w:t xml:space="preserve"> is now to be retained.</w:t>
      </w:r>
    </w:p>
    <w:p w:rsidR="00AF1164" w:rsidRPr="00AF1164" w:rsidRDefault="00AF1164" w:rsidP="00AF1164">
      <w:pPr>
        <w:pStyle w:val="NoSpacing"/>
        <w:rPr>
          <w:rFonts w:ascii="Times New Roman" w:hAnsi="Times New Roman" w:cs="Times New Roman"/>
          <w:sz w:val="24"/>
          <w:szCs w:val="24"/>
        </w:rPr>
      </w:pPr>
    </w:p>
    <w:p w:rsidR="00AF1164" w:rsidRPr="00AF1164" w:rsidRDefault="00AF1164" w:rsidP="00AF1164">
      <w:pPr>
        <w:pStyle w:val="NoSpacing"/>
        <w:rPr>
          <w:rFonts w:ascii="Times New Roman" w:hAnsi="Times New Roman" w:cs="Times New Roman"/>
          <w:sz w:val="24"/>
          <w:szCs w:val="24"/>
        </w:rPr>
      </w:pPr>
      <w:r w:rsidRPr="00AF1164">
        <w:rPr>
          <w:rFonts w:ascii="Times New Roman" w:hAnsi="Times New Roman" w:cs="Times New Roman"/>
          <w:sz w:val="24"/>
          <w:szCs w:val="24"/>
        </w:rPr>
        <w:t>4.</w:t>
      </w:r>
      <w:r w:rsidRPr="00AF1164">
        <w:rPr>
          <w:rFonts w:ascii="Times New Roman" w:hAnsi="Times New Roman" w:cs="Times New Roman"/>
          <w:sz w:val="24"/>
          <w:szCs w:val="24"/>
        </w:rPr>
        <w:tab/>
        <w:t>A new</w:t>
      </w:r>
      <w:r w:rsidR="00996C07">
        <w:rPr>
          <w:rFonts w:ascii="Times New Roman" w:hAnsi="Times New Roman" w:cs="Times New Roman"/>
          <w:sz w:val="24"/>
          <w:szCs w:val="24"/>
        </w:rPr>
        <w:t xml:space="preserve"> inserted </w:t>
      </w:r>
      <w:r w:rsidRPr="00AF1164">
        <w:rPr>
          <w:rFonts w:ascii="Times New Roman" w:hAnsi="Times New Roman" w:cs="Times New Roman"/>
          <w:sz w:val="24"/>
          <w:szCs w:val="24"/>
        </w:rPr>
        <w:t>cupboard previously approved is now to be discarded.</w:t>
      </w:r>
    </w:p>
    <w:p w:rsidR="00AF1164" w:rsidRDefault="00AF1164" w:rsidP="00AF1164">
      <w:pPr>
        <w:pStyle w:val="NoSpacing"/>
        <w:rPr>
          <w:rFonts w:ascii="Times New Roman" w:hAnsi="Times New Roman" w:cs="Times New Roman"/>
          <w:sz w:val="24"/>
          <w:szCs w:val="24"/>
        </w:rPr>
      </w:pPr>
    </w:p>
    <w:p w:rsidR="00D8766A" w:rsidRPr="00AF1164" w:rsidRDefault="00D8766A" w:rsidP="00AF1164">
      <w:pPr>
        <w:pStyle w:val="NoSpacing"/>
        <w:rPr>
          <w:rFonts w:ascii="Times New Roman" w:hAnsi="Times New Roman" w:cs="Times New Roman"/>
          <w:sz w:val="24"/>
          <w:szCs w:val="24"/>
        </w:rPr>
      </w:pPr>
      <w:r>
        <w:rPr>
          <w:rFonts w:ascii="Times New Roman" w:hAnsi="Times New Roman" w:cs="Times New Roman"/>
          <w:sz w:val="24"/>
          <w:szCs w:val="24"/>
        </w:rPr>
        <w:t>5.</w:t>
      </w:r>
      <w:r>
        <w:rPr>
          <w:rFonts w:ascii="Times New Roman" w:hAnsi="Times New Roman" w:cs="Times New Roman"/>
          <w:sz w:val="24"/>
          <w:szCs w:val="24"/>
        </w:rPr>
        <w:tab/>
      </w:r>
      <w:r w:rsidRPr="00D8766A">
        <w:rPr>
          <w:rFonts w:ascii="Times New Roman" w:hAnsi="Times New Roman" w:cs="Times New Roman"/>
          <w:sz w:val="24"/>
          <w:szCs w:val="24"/>
          <w:highlight w:val="yellow"/>
        </w:rPr>
        <w:t>Fireplace relocated from second floor bathroom</w:t>
      </w:r>
    </w:p>
    <w:p w:rsidR="003C1163" w:rsidRDefault="003C1163">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rsidR="0056686A" w:rsidRDefault="003C1163" w:rsidP="0056686A">
      <w:pPr>
        <w:pStyle w:val="NoSpacing"/>
        <w:rPr>
          <w:rFonts w:ascii="Times New Roman" w:hAnsi="Times New Roman" w:cs="Times New Roman"/>
          <w:b/>
          <w:sz w:val="24"/>
          <w:szCs w:val="24"/>
          <w:u w:val="single"/>
        </w:rPr>
      </w:pPr>
      <w:r w:rsidRPr="0056686A">
        <w:rPr>
          <w:rFonts w:ascii="Times New Roman" w:hAnsi="Times New Roman" w:cs="Times New Roman"/>
          <w:b/>
          <w:sz w:val="24"/>
          <w:szCs w:val="24"/>
          <w:u w:val="single"/>
        </w:rPr>
        <w:lastRenderedPageBreak/>
        <w:t>Second floor</w:t>
      </w:r>
    </w:p>
    <w:p w:rsidR="00E05660" w:rsidRDefault="00E05660" w:rsidP="0056686A">
      <w:pPr>
        <w:pStyle w:val="NoSpacing"/>
        <w:rPr>
          <w:rFonts w:ascii="Times New Roman" w:hAnsi="Times New Roman" w:cs="Times New Roman"/>
          <w:b/>
          <w:sz w:val="24"/>
          <w:szCs w:val="24"/>
          <w:u w:val="single"/>
        </w:rPr>
      </w:pPr>
    </w:p>
    <w:p w:rsidR="0056686A" w:rsidRDefault="00F2441E" w:rsidP="00050007">
      <w:pPr>
        <w:pStyle w:val="NoSpacing"/>
        <w:rPr>
          <w:noProof/>
        </w:rPr>
      </w:pPr>
      <w:r>
        <w:rPr>
          <w:noProof/>
        </w:rPr>
        <w:drawing>
          <wp:inline distT="0" distB="0" distL="0" distR="0" wp14:anchorId="4054B614" wp14:editId="0CD9ECC5">
            <wp:extent cx="2324100" cy="1901063"/>
            <wp:effectExtent l="0" t="0" r="0" b="4445"/>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2332932" cy="1908288"/>
                    </a:xfrm>
                    <a:prstGeom prst="rect">
                      <a:avLst/>
                    </a:prstGeom>
                  </pic:spPr>
                </pic:pic>
              </a:graphicData>
            </a:graphic>
          </wp:inline>
        </w:drawing>
      </w:r>
      <w:r>
        <w:rPr>
          <w:noProof/>
        </w:rPr>
        <w:t xml:space="preserve">          </w:t>
      </w:r>
      <w:r w:rsidR="00FF0ACE">
        <w:rPr>
          <w:noProof/>
        </w:rPr>
        <w:drawing>
          <wp:inline distT="0" distB="0" distL="0" distR="0" wp14:anchorId="220C5C91" wp14:editId="4F47D9ED">
            <wp:extent cx="2252094" cy="1838867"/>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2255213" cy="1841414"/>
                    </a:xfrm>
                    <a:prstGeom prst="rect">
                      <a:avLst/>
                    </a:prstGeom>
                  </pic:spPr>
                </pic:pic>
              </a:graphicData>
            </a:graphic>
          </wp:inline>
        </w:drawing>
      </w:r>
    </w:p>
    <w:p w:rsidR="00926FF5" w:rsidRDefault="00926FF5" w:rsidP="0056686A">
      <w:pPr>
        <w:pStyle w:val="NoSpacing"/>
        <w:rPr>
          <w:rFonts w:ascii="Times New Roman" w:hAnsi="Times New Roman" w:cs="Times New Roman"/>
          <w:sz w:val="24"/>
          <w:szCs w:val="24"/>
        </w:rPr>
      </w:pPr>
    </w:p>
    <w:p w:rsidR="00D6180F" w:rsidRDefault="00F2441E" w:rsidP="00F2441E">
      <w:pPr>
        <w:pStyle w:val="NoSpacing"/>
        <w:ind w:firstLine="720"/>
        <w:rPr>
          <w:rFonts w:ascii="Times New Roman" w:hAnsi="Times New Roman" w:cs="Times New Roman"/>
          <w:sz w:val="24"/>
          <w:szCs w:val="28"/>
        </w:rPr>
      </w:pPr>
      <w:r>
        <w:rPr>
          <w:rFonts w:ascii="Times New Roman" w:hAnsi="Times New Roman" w:cs="Times New Roman"/>
          <w:sz w:val="24"/>
          <w:szCs w:val="24"/>
        </w:rPr>
        <w:t>Approved</w:t>
      </w:r>
      <w:r w:rsidR="00926FF5">
        <w:rPr>
          <w:rFonts w:ascii="Times New Roman" w:hAnsi="Times New Roman" w:cs="Times New Roman"/>
          <w:sz w:val="24"/>
          <w:szCs w:val="24"/>
        </w:rPr>
        <w:t xml:space="preserve"> second floor plan</w:t>
      </w:r>
      <w:r w:rsidR="0056686A">
        <w:rPr>
          <w:rFonts w:ascii="Times New Roman" w:hAnsi="Times New Roman" w:cs="Times New Roman"/>
          <w:sz w:val="24"/>
          <w:szCs w:val="24"/>
        </w:rPr>
        <w:tab/>
      </w:r>
      <w:r w:rsidR="0056686A">
        <w:rPr>
          <w:rFonts w:ascii="Times New Roman" w:hAnsi="Times New Roman" w:cs="Times New Roman"/>
          <w:sz w:val="24"/>
          <w:szCs w:val="24"/>
        </w:rPr>
        <w:tab/>
      </w:r>
      <w:r w:rsidR="0056686A">
        <w:rPr>
          <w:rFonts w:ascii="Times New Roman" w:hAnsi="Times New Roman" w:cs="Times New Roman"/>
          <w:sz w:val="24"/>
          <w:szCs w:val="24"/>
        </w:rPr>
        <w:tab/>
      </w:r>
      <w:r w:rsidR="00926FF5" w:rsidRPr="00050007">
        <w:rPr>
          <w:rFonts w:ascii="Times New Roman" w:hAnsi="Times New Roman" w:cs="Times New Roman"/>
          <w:sz w:val="24"/>
          <w:szCs w:val="28"/>
        </w:rPr>
        <w:t>Proposed second floor plan</w:t>
      </w:r>
    </w:p>
    <w:p w:rsidR="00050007" w:rsidRDefault="00050007" w:rsidP="00050007">
      <w:pPr>
        <w:pStyle w:val="NoSpacing"/>
        <w:ind w:left="2160" w:firstLine="720"/>
        <w:jc w:val="center"/>
        <w:rPr>
          <w:rFonts w:ascii="Times New Roman" w:hAnsi="Times New Roman" w:cs="Times New Roman"/>
          <w:sz w:val="24"/>
          <w:szCs w:val="24"/>
        </w:rPr>
      </w:pPr>
      <w:r>
        <w:rPr>
          <w:rFonts w:ascii="Times New Roman" w:hAnsi="Times New Roman" w:cs="Times New Roman"/>
          <w:sz w:val="24"/>
          <w:szCs w:val="28"/>
        </w:rPr>
        <w:tab/>
        <w:t xml:space="preserve">           a</w:t>
      </w:r>
      <w:r>
        <w:rPr>
          <w:rFonts w:ascii="Times New Roman" w:hAnsi="Times New Roman" w:cs="Times New Roman"/>
          <w:sz w:val="24"/>
          <w:szCs w:val="24"/>
        </w:rPr>
        <w:t>nnotated with changes</w:t>
      </w:r>
    </w:p>
    <w:p w:rsidR="00050007" w:rsidRDefault="00050007" w:rsidP="00F2441E">
      <w:pPr>
        <w:pStyle w:val="NoSpacing"/>
        <w:ind w:firstLine="720"/>
        <w:rPr>
          <w:rFonts w:ascii="Times New Roman" w:hAnsi="Times New Roman" w:cs="Times New Roman"/>
          <w:sz w:val="24"/>
          <w:szCs w:val="28"/>
        </w:rPr>
      </w:pPr>
    </w:p>
    <w:p w:rsidR="00AF1164" w:rsidRDefault="00AF1164" w:rsidP="00AF1164">
      <w:pPr>
        <w:pStyle w:val="NoSpacing"/>
        <w:rPr>
          <w:rFonts w:ascii="Times New Roman" w:hAnsi="Times New Roman" w:cs="Times New Roman"/>
          <w:b/>
          <w:sz w:val="24"/>
          <w:szCs w:val="24"/>
          <w:u w:val="single"/>
        </w:rPr>
      </w:pPr>
    </w:p>
    <w:p w:rsidR="00AF1164" w:rsidRPr="00C810E1" w:rsidRDefault="00BF7615" w:rsidP="00AF1164">
      <w:pPr>
        <w:pStyle w:val="NoSpacing"/>
        <w:ind w:left="720" w:hanging="720"/>
        <w:rPr>
          <w:rFonts w:ascii="Times New Roman" w:hAnsi="Times New Roman" w:cs="Times New Roman"/>
          <w:strike/>
          <w:sz w:val="24"/>
          <w:szCs w:val="24"/>
        </w:rPr>
      </w:pPr>
      <w:r w:rsidRPr="00AF1164">
        <w:rPr>
          <w:rFonts w:ascii="Times New Roman" w:hAnsi="Times New Roman" w:cs="Times New Roman"/>
          <w:sz w:val="24"/>
          <w:szCs w:val="24"/>
        </w:rPr>
        <w:t>1.</w:t>
      </w:r>
      <w:r w:rsidRPr="00AF1164">
        <w:rPr>
          <w:rFonts w:ascii="Times New Roman" w:hAnsi="Times New Roman" w:cs="Times New Roman"/>
          <w:sz w:val="24"/>
          <w:szCs w:val="24"/>
        </w:rPr>
        <w:tab/>
      </w:r>
      <w:r w:rsidRPr="00FF0ACE">
        <w:rPr>
          <w:rFonts w:ascii="Times New Roman" w:hAnsi="Times New Roman" w:cs="Times New Roman"/>
          <w:strike/>
          <w:sz w:val="24"/>
          <w:szCs w:val="24"/>
        </w:rPr>
        <w:t xml:space="preserve">The storage access between bedrooms is proposed to be altered with the access now serving bedroom 6 rather than bedroom 7. </w:t>
      </w:r>
      <w:r w:rsidR="00AF1164" w:rsidRPr="00FF0ACE">
        <w:rPr>
          <w:rFonts w:ascii="Times New Roman" w:hAnsi="Times New Roman" w:cs="Times New Roman"/>
          <w:strike/>
          <w:sz w:val="24"/>
          <w:szCs w:val="24"/>
        </w:rPr>
        <w:t>The existing door in bedroom 7 will be retained but fixed closed and a new opening formed in bedroom 6. The wall is constructed of brickwork and dates to the construction of this wing in the mid C18th. The opening is to be a small a possible to allow for occasional access only</w:t>
      </w:r>
      <w:r w:rsidR="00AF1164" w:rsidRPr="00D8766A">
        <w:rPr>
          <w:rFonts w:ascii="Times New Roman" w:hAnsi="Times New Roman" w:cs="Times New Roman"/>
          <w:sz w:val="24"/>
          <w:szCs w:val="24"/>
        </w:rPr>
        <w:t>.</w:t>
      </w:r>
      <w:r w:rsidR="00C810E1" w:rsidRPr="00D8766A">
        <w:rPr>
          <w:rFonts w:ascii="Times New Roman" w:hAnsi="Times New Roman" w:cs="Times New Roman"/>
          <w:sz w:val="24"/>
          <w:szCs w:val="24"/>
        </w:rPr>
        <w:t xml:space="preserve">  </w:t>
      </w:r>
      <w:r w:rsidR="00FF0ACE">
        <w:rPr>
          <w:rFonts w:ascii="Times New Roman" w:hAnsi="Times New Roman" w:cs="Times New Roman"/>
          <w:sz w:val="24"/>
          <w:szCs w:val="24"/>
        </w:rPr>
        <w:t xml:space="preserve">  </w:t>
      </w:r>
      <w:r w:rsidR="00FF0ACE" w:rsidRPr="00FF0ACE">
        <w:rPr>
          <w:rFonts w:ascii="Times New Roman" w:hAnsi="Times New Roman" w:cs="Times New Roman"/>
          <w:sz w:val="24"/>
          <w:szCs w:val="24"/>
          <w:highlight w:val="yellow"/>
        </w:rPr>
        <w:t>The original opening is to remain into bedroom 7</w:t>
      </w:r>
    </w:p>
    <w:p w:rsidR="00AF1164" w:rsidRDefault="00AF1164" w:rsidP="00050007">
      <w:pPr>
        <w:pStyle w:val="NoSpacing"/>
        <w:rPr>
          <w:rFonts w:ascii="Times New Roman" w:hAnsi="Times New Roman" w:cs="Times New Roman"/>
          <w:sz w:val="24"/>
          <w:szCs w:val="24"/>
        </w:rPr>
      </w:pPr>
    </w:p>
    <w:p w:rsidR="00050007" w:rsidRDefault="00050007" w:rsidP="00996C07">
      <w:pPr>
        <w:pStyle w:val="NoSpacing"/>
        <w:ind w:left="720" w:hanging="720"/>
        <w:rPr>
          <w:rFonts w:ascii="Times New Roman" w:hAnsi="Times New Roman" w:cs="Times New Roman"/>
          <w:sz w:val="24"/>
          <w:szCs w:val="24"/>
        </w:rPr>
      </w:pPr>
      <w:r w:rsidRPr="00996C07">
        <w:rPr>
          <w:rFonts w:ascii="Times New Roman" w:hAnsi="Times New Roman" w:cs="Times New Roman"/>
          <w:sz w:val="24"/>
          <w:szCs w:val="24"/>
        </w:rPr>
        <w:t>2.</w:t>
      </w:r>
      <w:r w:rsidRPr="00996C07">
        <w:rPr>
          <w:rFonts w:ascii="Times New Roman" w:hAnsi="Times New Roman" w:cs="Times New Roman"/>
          <w:sz w:val="24"/>
          <w:szCs w:val="24"/>
        </w:rPr>
        <w:tab/>
      </w:r>
      <w:r w:rsidR="00996C07" w:rsidRPr="00996C07">
        <w:rPr>
          <w:rFonts w:ascii="Times New Roman" w:hAnsi="Times New Roman" w:cs="Times New Roman"/>
          <w:sz w:val="24"/>
          <w:szCs w:val="24"/>
        </w:rPr>
        <w:t>The roles of bathroom and linen room as prev</w:t>
      </w:r>
      <w:r w:rsidR="00996C07">
        <w:rPr>
          <w:rFonts w:ascii="Times New Roman" w:hAnsi="Times New Roman" w:cs="Times New Roman"/>
          <w:sz w:val="24"/>
          <w:szCs w:val="24"/>
        </w:rPr>
        <w:t>i</w:t>
      </w:r>
      <w:r w:rsidR="00996C07" w:rsidRPr="00996C07">
        <w:rPr>
          <w:rFonts w:ascii="Times New Roman" w:hAnsi="Times New Roman" w:cs="Times New Roman"/>
          <w:sz w:val="24"/>
          <w:szCs w:val="24"/>
        </w:rPr>
        <w:t>ously approved are to be reversed with the bathroom now to the north</w:t>
      </w:r>
      <w:r w:rsidR="00E75A56">
        <w:rPr>
          <w:rFonts w:ascii="Times New Roman" w:hAnsi="Times New Roman" w:cs="Times New Roman"/>
          <w:sz w:val="24"/>
          <w:szCs w:val="24"/>
        </w:rPr>
        <w:t>.</w:t>
      </w:r>
      <w:r w:rsidR="00996C07" w:rsidRPr="00996C07">
        <w:rPr>
          <w:rFonts w:ascii="Times New Roman" w:hAnsi="Times New Roman" w:cs="Times New Roman"/>
          <w:sz w:val="24"/>
          <w:szCs w:val="24"/>
        </w:rPr>
        <w:t xml:space="preserve"> This allow for more convenient drainage and the bathroom is to take advantage of the larger window.</w:t>
      </w:r>
    </w:p>
    <w:p w:rsidR="00EF704C" w:rsidRDefault="00EF704C" w:rsidP="009C405F">
      <w:pPr>
        <w:rPr>
          <w:rFonts w:ascii="Times New Roman" w:hAnsi="Times New Roman" w:cs="Times New Roman"/>
          <w:b/>
          <w:caps/>
          <w:sz w:val="28"/>
          <w:szCs w:val="28"/>
          <w:u w:val="single"/>
        </w:rPr>
      </w:pPr>
    </w:p>
    <w:p w:rsidR="009C405F" w:rsidRPr="00F2441E" w:rsidRDefault="00F2441E" w:rsidP="00F2441E">
      <w:pPr>
        <w:pStyle w:val="NoSpacing"/>
        <w:rPr>
          <w:rFonts w:ascii="Times New Roman" w:hAnsi="Times New Roman" w:cs="Times New Roman"/>
          <w:b/>
          <w:sz w:val="28"/>
          <w:u w:val="single"/>
        </w:rPr>
      </w:pPr>
      <w:r w:rsidRPr="00F2441E">
        <w:rPr>
          <w:rFonts w:ascii="Times New Roman" w:hAnsi="Times New Roman" w:cs="Times New Roman"/>
          <w:b/>
          <w:sz w:val="28"/>
          <w:u w:val="single"/>
        </w:rPr>
        <w:t>ACCESS</w:t>
      </w:r>
    </w:p>
    <w:p w:rsidR="00F2441E" w:rsidRPr="00F2441E" w:rsidRDefault="00F2441E" w:rsidP="00F2441E">
      <w:pPr>
        <w:pStyle w:val="NoSpacing"/>
        <w:rPr>
          <w:rFonts w:ascii="Times New Roman" w:hAnsi="Times New Roman" w:cs="Times New Roman"/>
          <w:sz w:val="24"/>
          <w:szCs w:val="28"/>
        </w:rPr>
      </w:pPr>
      <w:r w:rsidRPr="00F2441E">
        <w:rPr>
          <w:rFonts w:ascii="Times New Roman" w:hAnsi="Times New Roman" w:cs="Times New Roman"/>
          <w:sz w:val="24"/>
          <w:szCs w:val="28"/>
        </w:rPr>
        <w:t xml:space="preserve">There are no changes to the access from that approved on consents </w:t>
      </w:r>
      <w:r w:rsidRPr="00F2441E">
        <w:rPr>
          <w:rFonts w:ascii="Times New Roman" w:hAnsi="Times New Roman" w:cs="Times New Roman"/>
          <w:color w:val="000000"/>
          <w:sz w:val="24"/>
          <w:szCs w:val="28"/>
          <w:shd w:val="clear" w:color="auto" w:fill="FFFFFF"/>
        </w:rPr>
        <w:t>P2017 069 and 0692.</w:t>
      </w:r>
    </w:p>
    <w:p w:rsidR="00AB5DB2" w:rsidRPr="00F2441E" w:rsidRDefault="00AB5DB2" w:rsidP="00F2441E">
      <w:pPr>
        <w:pStyle w:val="NoSpacing"/>
        <w:rPr>
          <w:rFonts w:ascii="Times New Roman" w:hAnsi="Times New Roman" w:cs="Times New Roman"/>
        </w:rPr>
      </w:pPr>
    </w:p>
    <w:p w:rsidR="00F2441E" w:rsidRPr="00F2441E" w:rsidRDefault="00F2441E" w:rsidP="00F2441E">
      <w:pPr>
        <w:pStyle w:val="NoSpacing"/>
        <w:rPr>
          <w:rFonts w:ascii="Times New Roman" w:hAnsi="Times New Roman" w:cs="Times New Roman"/>
        </w:rPr>
      </w:pPr>
    </w:p>
    <w:p w:rsidR="00C76942" w:rsidRPr="00C76942" w:rsidRDefault="00C76942" w:rsidP="008C099C">
      <w:pPr>
        <w:pStyle w:val="NoSpacing"/>
        <w:rPr>
          <w:rFonts w:ascii="Times New Roman" w:hAnsi="Times New Roman" w:cs="Times New Roman"/>
          <w:b/>
          <w:sz w:val="28"/>
          <w:u w:val="single"/>
        </w:rPr>
      </w:pPr>
      <w:r w:rsidRPr="00C76942">
        <w:rPr>
          <w:rFonts w:ascii="Times New Roman" w:hAnsi="Times New Roman" w:cs="Times New Roman"/>
          <w:b/>
          <w:sz w:val="28"/>
          <w:u w:val="single"/>
        </w:rPr>
        <w:t>LANDSCAPING</w:t>
      </w:r>
    </w:p>
    <w:p w:rsidR="002A3CC7" w:rsidRPr="00296B89" w:rsidRDefault="00F2441E" w:rsidP="00F2441E">
      <w:pPr>
        <w:pStyle w:val="NoSpacing"/>
        <w:rPr>
          <w:rFonts w:ascii="Times New Roman" w:hAnsi="Times New Roman" w:cs="Times New Roman"/>
          <w:sz w:val="24"/>
          <w:szCs w:val="24"/>
        </w:rPr>
      </w:pPr>
      <w:r>
        <w:rPr>
          <w:rFonts w:ascii="Times New Roman" w:hAnsi="Times New Roman" w:cs="Times New Roman"/>
          <w:sz w:val="24"/>
          <w:szCs w:val="24"/>
        </w:rPr>
        <w:t xml:space="preserve">There are no changes to landscape from that approved on consents </w:t>
      </w:r>
      <w:r>
        <w:rPr>
          <w:rFonts w:ascii="Times New Roman" w:hAnsi="Times New Roman" w:cs="Times New Roman"/>
          <w:color w:val="000000"/>
          <w:sz w:val="24"/>
          <w:szCs w:val="24"/>
          <w:shd w:val="clear" w:color="auto" w:fill="FFFFFF"/>
        </w:rPr>
        <w:t>P2017 069</w:t>
      </w:r>
      <w:r w:rsidRPr="00F979BE">
        <w:rPr>
          <w:rFonts w:ascii="Times New Roman" w:hAnsi="Times New Roman" w:cs="Times New Roman"/>
          <w:color w:val="000000"/>
          <w:sz w:val="24"/>
          <w:szCs w:val="24"/>
          <w:shd w:val="clear" w:color="auto" w:fill="FFFFFF"/>
        </w:rPr>
        <w:t xml:space="preserve"> and 0692</w:t>
      </w:r>
      <w:r>
        <w:rPr>
          <w:rFonts w:ascii="Times New Roman" w:hAnsi="Times New Roman" w:cs="Times New Roman"/>
          <w:color w:val="000000"/>
          <w:sz w:val="24"/>
          <w:szCs w:val="24"/>
          <w:shd w:val="clear" w:color="auto" w:fill="FFFFFF"/>
        </w:rPr>
        <w:t>.</w:t>
      </w:r>
    </w:p>
    <w:p w:rsidR="00C76942" w:rsidRDefault="00C76942" w:rsidP="008C099C">
      <w:pPr>
        <w:pStyle w:val="NoSpacing"/>
        <w:rPr>
          <w:rFonts w:ascii="Times New Roman" w:hAnsi="Times New Roman" w:cs="Times New Roman"/>
          <w:sz w:val="24"/>
        </w:rPr>
      </w:pPr>
    </w:p>
    <w:p w:rsidR="002A3CC7" w:rsidRPr="008C099C" w:rsidRDefault="002A3CC7" w:rsidP="008C099C">
      <w:pPr>
        <w:pStyle w:val="NoSpacing"/>
        <w:rPr>
          <w:rFonts w:ascii="Times New Roman" w:hAnsi="Times New Roman" w:cs="Times New Roman"/>
          <w:sz w:val="24"/>
        </w:rPr>
      </w:pPr>
    </w:p>
    <w:p w:rsidR="006B36C7" w:rsidRPr="00F2441E" w:rsidRDefault="006B36C7" w:rsidP="00F2441E">
      <w:pPr>
        <w:pStyle w:val="NoSpacing"/>
        <w:rPr>
          <w:rFonts w:ascii="Times New Roman" w:hAnsi="Times New Roman" w:cs="Times New Roman"/>
          <w:b/>
          <w:sz w:val="28"/>
          <w:u w:val="single"/>
        </w:rPr>
      </w:pPr>
      <w:r w:rsidRPr="00F2441E">
        <w:rPr>
          <w:rFonts w:ascii="Times New Roman" w:hAnsi="Times New Roman" w:cs="Times New Roman"/>
          <w:b/>
          <w:sz w:val="28"/>
          <w:u w:val="single"/>
        </w:rPr>
        <w:t xml:space="preserve">ENVIRONMENTAL </w:t>
      </w:r>
    </w:p>
    <w:p w:rsidR="009272CD" w:rsidRPr="00F2441E" w:rsidRDefault="009272CD" w:rsidP="00F2441E">
      <w:pPr>
        <w:pStyle w:val="NoSpacing"/>
        <w:rPr>
          <w:rFonts w:ascii="Times New Roman" w:hAnsi="Times New Roman" w:cs="Times New Roman"/>
          <w:sz w:val="24"/>
          <w:szCs w:val="24"/>
        </w:rPr>
      </w:pPr>
      <w:r w:rsidRPr="00F2441E">
        <w:rPr>
          <w:rFonts w:ascii="Times New Roman" w:hAnsi="Times New Roman" w:cs="Times New Roman"/>
          <w:sz w:val="24"/>
          <w:szCs w:val="24"/>
        </w:rPr>
        <w:t>The proposals will be built to meet current energy and thermal efficiency standards required by Building Regulations.</w:t>
      </w:r>
    </w:p>
    <w:p w:rsidR="00A3565C" w:rsidRPr="00F2441E" w:rsidRDefault="00A3565C" w:rsidP="00F2441E">
      <w:pPr>
        <w:pStyle w:val="NoSpacing"/>
        <w:rPr>
          <w:rFonts w:ascii="Times New Roman" w:hAnsi="Times New Roman" w:cs="Times New Roman"/>
          <w:sz w:val="24"/>
          <w:szCs w:val="24"/>
        </w:rPr>
      </w:pPr>
    </w:p>
    <w:p w:rsidR="009272CD" w:rsidRPr="00F2441E" w:rsidRDefault="009272CD" w:rsidP="00F2441E">
      <w:pPr>
        <w:pStyle w:val="NoSpacing"/>
        <w:rPr>
          <w:rFonts w:ascii="Times New Roman" w:hAnsi="Times New Roman" w:cs="Times New Roman"/>
          <w:sz w:val="24"/>
          <w:szCs w:val="24"/>
        </w:rPr>
      </w:pPr>
      <w:r w:rsidRPr="00F2441E">
        <w:rPr>
          <w:rFonts w:ascii="Times New Roman" w:hAnsi="Times New Roman" w:cs="Times New Roman"/>
          <w:sz w:val="24"/>
          <w:szCs w:val="24"/>
        </w:rPr>
        <w:t>Where possible materials required for the construction will be from local, sustainable and renewable sources.</w:t>
      </w:r>
    </w:p>
    <w:p w:rsidR="008C099C" w:rsidRPr="00F2441E" w:rsidRDefault="008C099C" w:rsidP="00F2441E">
      <w:pPr>
        <w:pStyle w:val="NoSpacing"/>
        <w:rPr>
          <w:rFonts w:ascii="Times New Roman" w:hAnsi="Times New Roman" w:cs="Times New Roman"/>
          <w:sz w:val="24"/>
          <w:szCs w:val="24"/>
        </w:rPr>
      </w:pPr>
    </w:p>
    <w:p w:rsidR="0024029F" w:rsidRPr="00F2441E" w:rsidRDefault="00AF1164" w:rsidP="00F2441E">
      <w:pPr>
        <w:pStyle w:val="NoSpacing"/>
        <w:rPr>
          <w:rFonts w:ascii="Times New Roman" w:hAnsi="Times New Roman" w:cs="Times New Roman"/>
          <w:sz w:val="24"/>
          <w:szCs w:val="24"/>
        </w:rPr>
      </w:pPr>
      <w:r>
        <w:rPr>
          <w:rFonts w:ascii="Times New Roman" w:hAnsi="Times New Roman" w:cs="Times New Roman"/>
          <w:sz w:val="24"/>
          <w:szCs w:val="24"/>
        </w:rPr>
        <w:t xml:space="preserve">There is no work to the roof intended. </w:t>
      </w:r>
      <w:r w:rsidR="0024029F" w:rsidRPr="00F2441E">
        <w:rPr>
          <w:rFonts w:ascii="Times New Roman" w:hAnsi="Times New Roman" w:cs="Times New Roman"/>
          <w:sz w:val="24"/>
          <w:szCs w:val="24"/>
        </w:rPr>
        <w:t xml:space="preserve">We do not believe that the works will require an ecology report as there is no loss of habitat of significant value and without the loss of favourable conservation status of any protected species. </w:t>
      </w:r>
    </w:p>
    <w:p w:rsidR="00F3495E" w:rsidRPr="00F2441E" w:rsidRDefault="00F3495E" w:rsidP="00F2441E">
      <w:pPr>
        <w:pStyle w:val="NoSpacing"/>
        <w:rPr>
          <w:rFonts w:ascii="Times New Roman" w:hAnsi="Times New Roman" w:cs="Times New Roman"/>
          <w:sz w:val="24"/>
          <w:szCs w:val="24"/>
        </w:rPr>
      </w:pPr>
    </w:p>
    <w:p w:rsidR="00F2441E" w:rsidRPr="00F2441E" w:rsidRDefault="00B10C9F" w:rsidP="00F2441E">
      <w:pPr>
        <w:pStyle w:val="NoSpacing"/>
        <w:rPr>
          <w:rFonts w:ascii="Times New Roman" w:hAnsi="Times New Roman" w:cs="Times New Roman"/>
          <w:sz w:val="24"/>
          <w:szCs w:val="28"/>
        </w:rPr>
      </w:pPr>
      <w:r w:rsidRPr="00F2441E">
        <w:rPr>
          <w:rFonts w:ascii="Times New Roman" w:hAnsi="Times New Roman" w:cs="Times New Roman"/>
          <w:sz w:val="24"/>
          <w:szCs w:val="24"/>
        </w:rPr>
        <w:t xml:space="preserve">Access for emergency vehicles to the site </w:t>
      </w:r>
      <w:r w:rsidR="00F2441E">
        <w:rPr>
          <w:rFonts w:ascii="Times New Roman" w:hAnsi="Times New Roman" w:cs="Times New Roman"/>
          <w:sz w:val="24"/>
          <w:szCs w:val="24"/>
        </w:rPr>
        <w:t xml:space="preserve">remains as approved </w:t>
      </w:r>
      <w:r w:rsidR="00F2441E" w:rsidRPr="00F2441E">
        <w:rPr>
          <w:rFonts w:ascii="Times New Roman" w:hAnsi="Times New Roman" w:cs="Times New Roman"/>
          <w:sz w:val="24"/>
          <w:szCs w:val="28"/>
        </w:rPr>
        <w:t xml:space="preserve">on consents </w:t>
      </w:r>
      <w:r w:rsidR="00F2441E" w:rsidRPr="00F2441E">
        <w:rPr>
          <w:rFonts w:ascii="Times New Roman" w:hAnsi="Times New Roman" w:cs="Times New Roman"/>
          <w:color w:val="000000"/>
          <w:sz w:val="24"/>
          <w:szCs w:val="28"/>
          <w:shd w:val="clear" w:color="auto" w:fill="FFFFFF"/>
        </w:rPr>
        <w:t>P2017 069 and 0692.</w:t>
      </w:r>
    </w:p>
    <w:p w:rsidR="00423CF2" w:rsidRPr="00F2441E" w:rsidRDefault="00423CF2" w:rsidP="00F2441E">
      <w:pPr>
        <w:pStyle w:val="NoSpacing"/>
        <w:rPr>
          <w:rFonts w:ascii="Times New Roman" w:hAnsi="Times New Roman" w:cs="Times New Roman"/>
          <w:sz w:val="24"/>
          <w:szCs w:val="24"/>
        </w:rPr>
      </w:pPr>
    </w:p>
    <w:p w:rsidR="00423CF2" w:rsidRPr="00F2441E" w:rsidRDefault="00423CF2" w:rsidP="00F2441E">
      <w:pPr>
        <w:pStyle w:val="NoSpacing"/>
        <w:rPr>
          <w:rFonts w:ascii="Times New Roman" w:hAnsi="Times New Roman" w:cs="Times New Roman"/>
          <w:sz w:val="24"/>
          <w:szCs w:val="24"/>
        </w:rPr>
      </w:pPr>
      <w:r w:rsidRPr="00F2441E">
        <w:rPr>
          <w:rFonts w:ascii="Times New Roman" w:hAnsi="Times New Roman" w:cs="Times New Roman"/>
          <w:sz w:val="24"/>
          <w:szCs w:val="24"/>
        </w:rPr>
        <w:t xml:space="preserve">There are no public footpaths within the development site. </w:t>
      </w:r>
    </w:p>
    <w:p w:rsidR="00423CF2" w:rsidRPr="00F2441E" w:rsidRDefault="00423CF2" w:rsidP="00F2441E">
      <w:pPr>
        <w:pStyle w:val="NoSpacing"/>
        <w:rPr>
          <w:rFonts w:ascii="Times New Roman" w:hAnsi="Times New Roman" w:cs="Times New Roman"/>
          <w:sz w:val="24"/>
          <w:szCs w:val="24"/>
        </w:rPr>
      </w:pPr>
    </w:p>
    <w:p w:rsidR="0005339E" w:rsidRPr="00F2441E" w:rsidRDefault="0005339E" w:rsidP="00F2441E">
      <w:pPr>
        <w:pStyle w:val="NoSpacing"/>
        <w:rPr>
          <w:rFonts w:ascii="Times New Roman" w:hAnsi="Times New Roman" w:cs="Times New Roman"/>
          <w:b/>
          <w:sz w:val="28"/>
          <w:u w:val="single"/>
        </w:rPr>
      </w:pPr>
      <w:r w:rsidRPr="00F2441E">
        <w:rPr>
          <w:rFonts w:ascii="Times New Roman" w:hAnsi="Times New Roman" w:cs="Times New Roman"/>
          <w:b/>
          <w:sz w:val="28"/>
          <w:u w:val="single"/>
        </w:rPr>
        <w:t>DRAINAGE</w:t>
      </w:r>
    </w:p>
    <w:p w:rsidR="00AF1164" w:rsidRPr="009C712B" w:rsidRDefault="00AF1164" w:rsidP="00AF1164">
      <w:pPr>
        <w:pStyle w:val="NoSpacing"/>
        <w:rPr>
          <w:rFonts w:ascii="Times New Roman" w:hAnsi="Times New Roman" w:cs="Times New Roman"/>
          <w:sz w:val="24"/>
          <w:szCs w:val="24"/>
        </w:rPr>
      </w:pPr>
      <w:r>
        <w:rPr>
          <w:rFonts w:ascii="Times New Roman" w:hAnsi="Times New Roman" w:cs="Times New Roman"/>
          <w:sz w:val="24"/>
          <w:szCs w:val="24"/>
        </w:rPr>
        <w:t>The scheme has been designed to connect to the existing drainage system thereby causing little or no loss of fabric to accommodate the proposals.</w:t>
      </w:r>
    </w:p>
    <w:p w:rsidR="00AF1164" w:rsidRDefault="00AF1164" w:rsidP="00F2441E">
      <w:pPr>
        <w:pStyle w:val="NoSpacing"/>
        <w:rPr>
          <w:rFonts w:ascii="Times New Roman" w:hAnsi="Times New Roman" w:cs="Times New Roman"/>
          <w:sz w:val="24"/>
          <w:szCs w:val="24"/>
        </w:rPr>
      </w:pPr>
    </w:p>
    <w:p w:rsidR="00F2441E" w:rsidRDefault="00F2441E" w:rsidP="00F2441E">
      <w:pPr>
        <w:pStyle w:val="NoSpacing"/>
        <w:rPr>
          <w:rFonts w:ascii="Times New Roman" w:hAnsi="Times New Roman" w:cs="Times New Roman"/>
          <w:sz w:val="24"/>
          <w:szCs w:val="24"/>
        </w:rPr>
      </w:pPr>
      <w:r>
        <w:rPr>
          <w:rFonts w:ascii="Times New Roman" w:hAnsi="Times New Roman" w:cs="Times New Roman"/>
          <w:sz w:val="24"/>
          <w:szCs w:val="24"/>
        </w:rPr>
        <w:t>The creation of an ensuite for</w:t>
      </w:r>
      <w:r w:rsidRPr="00F2441E">
        <w:rPr>
          <w:rFonts w:ascii="Times New Roman" w:hAnsi="Times New Roman" w:cs="Times New Roman"/>
          <w:sz w:val="24"/>
          <w:szCs w:val="24"/>
        </w:rPr>
        <w:t xml:space="preserve"> </w:t>
      </w:r>
      <w:r w:rsidRPr="0033259B">
        <w:rPr>
          <w:rFonts w:ascii="Times New Roman" w:hAnsi="Times New Roman" w:cs="Times New Roman"/>
          <w:sz w:val="24"/>
          <w:szCs w:val="24"/>
        </w:rPr>
        <w:t xml:space="preserve">Bedroom 4 </w:t>
      </w:r>
      <w:r>
        <w:rPr>
          <w:rFonts w:ascii="Times New Roman" w:hAnsi="Times New Roman" w:cs="Times New Roman"/>
          <w:sz w:val="24"/>
          <w:szCs w:val="24"/>
        </w:rPr>
        <w:t>will connect to the adjoining bathroom.</w:t>
      </w:r>
    </w:p>
    <w:p w:rsidR="00AF1164" w:rsidRDefault="00AF1164" w:rsidP="00546219">
      <w:pPr>
        <w:pStyle w:val="NoSpacing"/>
        <w:rPr>
          <w:rFonts w:ascii="Times New Roman" w:hAnsi="Times New Roman" w:cs="Times New Roman"/>
          <w:sz w:val="24"/>
          <w:szCs w:val="24"/>
        </w:rPr>
      </w:pPr>
    </w:p>
    <w:p w:rsidR="009C712B" w:rsidRDefault="00F2441E" w:rsidP="00546219">
      <w:pPr>
        <w:pStyle w:val="NoSpacing"/>
        <w:rPr>
          <w:rFonts w:ascii="Times New Roman" w:hAnsi="Times New Roman" w:cs="Times New Roman"/>
          <w:sz w:val="24"/>
          <w:szCs w:val="24"/>
        </w:rPr>
      </w:pPr>
      <w:r>
        <w:rPr>
          <w:rFonts w:ascii="Times New Roman" w:hAnsi="Times New Roman" w:cs="Times New Roman"/>
          <w:sz w:val="24"/>
          <w:szCs w:val="24"/>
        </w:rPr>
        <w:t>There is no change to the approved s</w:t>
      </w:r>
      <w:r w:rsidR="009C712B" w:rsidRPr="00F2441E">
        <w:rPr>
          <w:rFonts w:ascii="Times New Roman" w:hAnsi="Times New Roman" w:cs="Times New Roman"/>
          <w:sz w:val="24"/>
          <w:szCs w:val="24"/>
        </w:rPr>
        <w:t xml:space="preserve">urface water </w:t>
      </w:r>
      <w:r w:rsidR="00A073E7" w:rsidRPr="00F2441E">
        <w:rPr>
          <w:rFonts w:ascii="Times New Roman" w:hAnsi="Times New Roman" w:cs="Times New Roman"/>
          <w:sz w:val="24"/>
          <w:szCs w:val="24"/>
        </w:rPr>
        <w:t>run-off</w:t>
      </w:r>
      <w:r>
        <w:rPr>
          <w:rFonts w:ascii="Times New Roman" w:hAnsi="Times New Roman" w:cs="Times New Roman"/>
          <w:sz w:val="24"/>
          <w:szCs w:val="24"/>
        </w:rPr>
        <w:t xml:space="preserve">. </w:t>
      </w:r>
    </w:p>
    <w:p w:rsidR="00B9601C" w:rsidRDefault="00B9601C" w:rsidP="008C099C">
      <w:pPr>
        <w:pStyle w:val="NoSpacing"/>
        <w:rPr>
          <w:rFonts w:ascii="Times New Roman" w:hAnsi="Times New Roman" w:cs="Times New Roman"/>
          <w:b/>
          <w:sz w:val="28"/>
          <w:szCs w:val="24"/>
          <w:u w:val="single"/>
        </w:rPr>
      </w:pPr>
    </w:p>
    <w:p w:rsidR="0005339E" w:rsidRDefault="0005339E" w:rsidP="008C099C">
      <w:pPr>
        <w:pStyle w:val="NoSpacing"/>
        <w:rPr>
          <w:rFonts w:ascii="Times New Roman" w:hAnsi="Times New Roman" w:cs="Times New Roman"/>
          <w:b/>
          <w:sz w:val="28"/>
          <w:szCs w:val="24"/>
          <w:u w:val="single"/>
        </w:rPr>
      </w:pPr>
      <w:r w:rsidRPr="008C099C">
        <w:rPr>
          <w:rFonts w:ascii="Times New Roman" w:hAnsi="Times New Roman" w:cs="Times New Roman"/>
          <w:b/>
          <w:sz w:val="28"/>
          <w:szCs w:val="24"/>
          <w:u w:val="single"/>
        </w:rPr>
        <w:t>FLOOD RISK</w:t>
      </w:r>
    </w:p>
    <w:p w:rsidR="00BE3403" w:rsidRPr="00F2441E" w:rsidRDefault="0005339E" w:rsidP="00F2441E">
      <w:pPr>
        <w:pStyle w:val="NoSpacing"/>
        <w:rPr>
          <w:rFonts w:ascii="Times New Roman" w:hAnsi="Times New Roman" w:cs="Times New Roman"/>
          <w:sz w:val="24"/>
          <w:szCs w:val="24"/>
        </w:rPr>
      </w:pPr>
      <w:r w:rsidRPr="00F2441E">
        <w:rPr>
          <w:rFonts w:ascii="Times New Roman" w:hAnsi="Times New Roman" w:cs="Times New Roman"/>
          <w:sz w:val="24"/>
          <w:szCs w:val="24"/>
        </w:rPr>
        <w:t xml:space="preserve">The site is </w:t>
      </w:r>
      <w:r w:rsidR="00A3565C" w:rsidRPr="00F2441E">
        <w:rPr>
          <w:rFonts w:ascii="Times New Roman" w:hAnsi="Times New Roman" w:cs="Times New Roman"/>
          <w:sz w:val="24"/>
          <w:szCs w:val="24"/>
        </w:rPr>
        <w:t>not</w:t>
      </w:r>
      <w:r w:rsidR="00251675" w:rsidRPr="00F2441E">
        <w:rPr>
          <w:rFonts w:ascii="Times New Roman" w:hAnsi="Times New Roman" w:cs="Times New Roman"/>
          <w:sz w:val="24"/>
          <w:szCs w:val="24"/>
        </w:rPr>
        <w:t xml:space="preserve"> </w:t>
      </w:r>
      <w:r w:rsidRPr="00F2441E">
        <w:rPr>
          <w:rFonts w:ascii="Times New Roman" w:hAnsi="Times New Roman" w:cs="Times New Roman"/>
          <w:sz w:val="24"/>
          <w:szCs w:val="24"/>
        </w:rPr>
        <w:t xml:space="preserve">located in an area designated as </w:t>
      </w:r>
      <w:r w:rsidR="00251675" w:rsidRPr="00F2441E">
        <w:rPr>
          <w:rFonts w:ascii="Times New Roman" w:hAnsi="Times New Roman" w:cs="Times New Roman"/>
          <w:sz w:val="24"/>
          <w:szCs w:val="24"/>
        </w:rPr>
        <w:t xml:space="preserve">a </w:t>
      </w:r>
      <w:r w:rsidRPr="00F2441E">
        <w:rPr>
          <w:rFonts w:ascii="Times New Roman" w:hAnsi="Times New Roman" w:cs="Times New Roman"/>
          <w:sz w:val="24"/>
          <w:szCs w:val="24"/>
        </w:rPr>
        <w:t>Flood Zone and thus at negligible risk from flooding, as confirmed by the Environment Agency flood maps.</w:t>
      </w:r>
    </w:p>
    <w:p w:rsidR="00BE3403" w:rsidRDefault="00BE3403" w:rsidP="00BE3403">
      <w:pPr>
        <w:pStyle w:val="NoSpacing"/>
        <w:rPr>
          <w:rFonts w:ascii="Times New Roman" w:hAnsi="Times New Roman" w:cs="Times New Roman"/>
          <w:sz w:val="24"/>
          <w:szCs w:val="24"/>
        </w:rPr>
      </w:pPr>
    </w:p>
    <w:p w:rsidR="00D7177A" w:rsidRDefault="00B7265F" w:rsidP="00BE3403">
      <w:pPr>
        <w:pStyle w:val="NoSpacing"/>
        <w:jc w:val="center"/>
        <w:rPr>
          <w:rFonts w:ascii="Times New Roman" w:hAnsi="Times New Roman"/>
          <w:b/>
          <w:sz w:val="28"/>
          <w:szCs w:val="28"/>
          <w:u w:val="single"/>
        </w:rPr>
      </w:pPr>
      <w:r>
        <w:rPr>
          <w:noProof/>
        </w:rPr>
        <w:drawing>
          <wp:inline distT="0" distB="0" distL="0" distR="0" wp14:anchorId="24B61848" wp14:editId="78CE3A20">
            <wp:extent cx="2810366" cy="2057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2816000" cy="2061524"/>
                    </a:xfrm>
                    <a:prstGeom prst="rect">
                      <a:avLst/>
                    </a:prstGeom>
                  </pic:spPr>
                </pic:pic>
              </a:graphicData>
            </a:graphic>
          </wp:inline>
        </w:drawing>
      </w:r>
    </w:p>
    <w:p w:rsidR="000737A9" w:rsidRPr="00F2441E" w:rsidRDefault="00BF7615" w:rsidP="00F2441E">
      <w:pPr>
        <w:pStyle w:val="NoSpacing"/>
        <w:jc w:val="center"/>
        <w:rPr>
          <w:rFonts w:ascii="Times New Roman" w:hAnsi="Times New Roman"/>
          <w:i/>
          <w:sz w:val="24"/>
          <w:szCs w:val="24"/>
        </w:rPr>
      </w:pPr>
      <w:r w:rsidRPr="00F2441E">
        <w:rPr>
          <w:rFonts w:ascii="Times New Roman" w:hAnsi="Times New Roman"/>
          <w:i/>
          <w:szCs w:val="24"/>
        </w:rPr>
        <w:t>Source:</w:t>
      </w:r>
      <w:r w:rsidR="009C712B" w:rsidRPr="00F2441E">
        <w:rPr>
          <w:rFonts w:ascii="Times New Roman" w:hAnsi="Times New Roman"/>
          <w:i/>
          <w:szCs w:val="24"/>
        </w:rPr>
        <w:t xml:space="preserve"> Environment Agency</w:t>
      </w:r>
    </w:p>
    <w:p w:rsidR="00423CF2" w:rsidRDefault="00423CF2" w:rsidP="00D7177A">
      <w:pPr>
        <w:pStyle w:val="NoSpacing"/>
        <w:rPr>
          <w:rFonts w:ascii="Times New Roman" w:hAnsi="Times New Roman"/>
          <w:b/>
          <w:sz w:val="28"/>
          <w:szCs w:val="28"/>
          <w:u w:val="single"/>
        </w:rPr>
      </w:pPr>
    </w:p>
    <w:p w:rsidR="00D7177A" w:rsidRPr="00D7177A" w:rsidRDefault="00A6433B" w:rsidP="00D7177A">
      <w:pPr>
        <w:pStyle w:val="NoSpacing"/>
        <w:rPr>
          <w:rFonts w:ascii="Times New Roman" w:hAnsi="Times New Roman"/>
          <w:b/>
          <w:sz w:val="28"/>
          <w:szCs w:val="28"/>
          <w:u w:val="single"/>
        </w:rPr>
      </w:pPr>
      <w:r>
        <w:rPr>
          <w:rFonts w:ascii="Times New Roman" w:hAnsi="Times New Roman"/>
          <w:b/>
          <w:sz w:val="28"/>
          <w:szCs w:val="28"/>
          <w:u w:val="single"/>
        </w:rPr>
        <w:t xml:space="preserve">COMMUNITY </w:t>
      </w:r>
    </w:p>
    <w:p w:rsidR="00A6433B" w:rsidRDefault="00D7177A" w:rsidP="008C099C">
      <w:pPr>
        <w:pStyle w:val="NoSpacing"/>
        <w:rPr>
          <w:rFonts w:ascii="Times New Roman" w:hAnsi="Times New Roman" w:cs="Times New Roman"/>
          <w:sz w:val="24"/>
          <w:szCs w:val="24"/>
        </w:rPr>
      </w:pPr>
      <w:r w:rsidRPr="008C099C">
        <w:rPr>
          <w:rFonts w:ascii="Times New Roman" w:hAnsi="Times New Roman" w:cs="Times New Roman"/>
          <w:sz w:val="24"/>
          <w:szCs w:val="24"/>
        </w:rPr>
        <w:t xml:space="preserve">The layout of the site remains as existing. There are no public areas, car parks or footpaths that cross the site.  </w:t>
      </w:r>
    </w:p>
    <w:p w:rsidR="000737A9" w:rsidRPr="008C099C" w:rsidRDefault="000737A9" w:rsidP="008C099C">
      <w:pPr>
        <w:pStyle w:val="NoSpacing"/>
        <w:rPr>
          <w:rFonts w:ascii="Times New Roman" w:hAnsi="Times New Roman" w:cs="Times New Roman"/>
          <w:sz w:val="24"/>
          <w:szCs w:val="24"/>
        </w:rPr>
      </w:pPr>
    </w:p>
    <w:p w:rsidR="00D7177A" w:rsidRPr="008C099C" w:rsidRDefault="00D7177A" w:rsidP="008C099C">
      <w:pPr>
        <w:pStyle w:val="NoSpacing"/>
        <w:rPr>
          <w:rFonts w:ascii="Times New Roman" w:hAnsi="Times New Roman" w:cs="Times New Roman"/>
          <w:sz w:val="24"/>
          <w:szCs w:val="24"/>
        </w:rPr>
      </w:pPr>
    </w:p>
    <w:p w:rsidR="00D7177A" w:rsidRPr="00D7177A" w:rsidRDefault="00D7177A" w:rsidP="00D7177A">
      <w:pPr>
        <w:pStyle w:val="NoSpacing"/>
        <w:rPr>
          <w:rFonts w:ascii="Times New Roman" w:hAnsi="Times New Roman"/>
          <w:b/>
          <w:sz w:val="28"/>
          <w:szCs w:val="28"/>
          <w:u w:val="single"/>
        </w:rPr>
      </w:pPr>
      <w:r w:rsidRPr="00D7177A">
        <w:rPr>
          <w:rFonts w:ascii="Times New Roman" w:hAnsi="Times New Roman"/>
          <w:b/>
          <w:sz w:val="28"/>
          <w:szCs w:val="28"/>
          <w:u w:val="single"/>
        </w:rPr>
        <w:t xml:space="preserve">MOVEMENT TO, FROM &amp; WITHIN THE DEVELOPMENT </w:t>
      </w:r>
    </w:p>
    <w:p w:rsidR="00AB016D" w:rsidRDefault="00D7177A" w:rsidP="000737A9">
      <w:pPr>
        <w:pStyle w:val="NoSpacing"/>
        <w:rPr>
          <w:rFonts w:ascii="Times New Roman" w:hAnsi="Times New Roman"/>
          <w:sz w:val="24"/>
          <w:szCs w:val="24"/>
        </w:rPr>
      </w:pPr>
      <w:r w:rsidRPr="00D7177A">
        <w:rPr>
          <w:rFonts w:ascii="Times New Roman" w:hAnsi="Times New Roman"/>
          <w:sz w:val="24"/>
          <w:szCs w:val="24"/>
        </w:rPr>
        <w:t>The parking facilities on the site remain as existing, having a very large open area which allows for parking and turning of delivery vehicles</w:t>
      </w:r>
      <w:r w:rsidR="000737A9">
        <w:rPr>
          <w:rFonts w:ascii="Times New Roman" w:hAnsi="Times New Roman"/>
          <w:sz w:val="24"/>
          <w:szCs w:val="24"/>
        </w:rPr>
        <w:t>.</w:t>
      </w:r>
    </w:p>
    <w:p w:rsidR="000737A9" w:rsidRDefault="000737A9" w:rsidP="000737A9">
      <w:pPr>
        <w:pStyle w:val="NoSpacing"/>
        <w:rPr>
          <w:rFonts w:ascii="Arial" w:hAnsi="Arial" w:cs="Arial"/>
          <w:sz w:val="24"/>
          <w:szCs w:val="24"/>
        </w:rPr>
      </w:pPr>
    </w:p>
    <w:p w:rsidR="009A77F8" w:rsidRPr="00650AFF" w:rsidRDefault="009A77F8" w:rsidP="009A77F8">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0737A9">
        <w:rPr>
          <w:rFonts w:ascii="Times New Roman" w:hAnsi="Times New Roman" w:cs="Times New Roman"/>
          <w:sz w:val="24"/>
          <w:szCs w:val="24"/>
        </w:rPr>
        <w:t xml:space="preserve">drive </w:t>
      </w:r>
      <w:r>
        <w:rPr>
          <w:rFonts w:ascii="Times New Roman" w:hAnsi="Times New Roman" w:cs="Times New Roman"/>
          <w:sz w:val="24"/>
          <w:szCs w:val="24"/>
        </w:rPr>
        <w:t>is existing and is privately owned.</w:t>
      </w:r>
    </w:p>
    <w:p w:rsidR="009A77F8" w:rsidRDefault="009A77F8" w:rsidP="009A77F8">
      <w:pPr>
        <w:pStyle w:val="NoSpacing"/>
        <w:rPr>
          <w:rFonts w:ascii="Times New Roman" w:hAnsi="Times New Roman" w:cs="Times New Roman"/>
          <w:sz w:val="24"/>
          <w:szCs w:val="24"/>
        </w:rPr>
      </w:pPr>
    </w:p>
    <w:p w:rsidR="006B36C7" w:rsidRPr="00212882" w:rsidRDefault="00584D93" w:rsidP="00212882">
      <w:pPr>
        <w:pStyle w:val="NoSpacing"/>
        <w:rPr>
          <w:rFonts w:ascii="Times New Roman" w:hAnsi="Times New Roman" w:cs="Times New Roman"/>
          <w:b/>
          <w:sz w:val="28"/>
          <w:u w:val="single"/>
        </w:rPr>
      </w:pPr>
      <w:r w:rsidRPr="00212882">
        <w:rPr>
          <w:rFonts w:ascii="Times New Roman" w:hAnsi="Times New Roman" w:cs="Times New Roman"/>
          <w:b/>
          <w:sz w:val="28"/>
          <w:u w:val="single"/>
        </w:rPr>
        <w:t>PLANNING HISTORY</w:t>
      </w:r>
    </w:p>
    <w:p w:rsidR="00212882" w:rsidRPr="00584D93" w:rsidRDefault="00212882" w:rsidP="009C405F">
      <w:pPr>
        <w:rPr>
          <w:rFonts w:ascii="Times New Roman" w:hAnsi="Times New Roman" w:cs="Times New Roman"/>
          <w:b/>
          <w:sz w:val="28"/>
          <w:szCs w:val="24"/>
          <w:u w:val="single"/>
        </w:rPr>
      </w:pPr>
      <w:bookmarkStart w:id="1" w:name="_GoBack"/>
      <w:bookmarkEnd w:id="1"/>
      <w:r>
        <w:rPr>
          <w:noProof/>
        </w:rPr>
        <w:drawing>
          <wp:inline distT="0" distB="0" distL="0" distR="0" wp14:anchorId="3B503627" wp14:editId="7B4221B6">
            <wp:extent cx="5278120" cy="619164"/>
            <wp:effectExtent l="0" t="0" r="0" b="9525"/>
            <wp:docPr id="353" name="Picture 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278120" cy="619164"/>
                    </a:xfrm>
                    <a:prstGeom prst="rect">
                      <a:avLst/>
                    </a:prstGeom>
                  </pic:spPr>
                </pic:pic>
              </a:graphicData>
            </a:graphic>
          </wp:inline>
        </w:drawing>
      </w:r>
    </w:p>
    <w:p w:rsidR="00BE0D0C" w:rsidRPr="00212882" w:rsidRDefault="00BE0D0C" w:rsidP="009C405F">
      <w:pPr>
        <w:rPr>
          <w:rFonts w:ascii="Times New Roman" w:hAnsi="Times New Roman" w:cs="Times New Roman"/>
          <w:i/>
          <w:szCs w:val="24"/>
        </w:rPr>
      </w:pPr>
      <w:r w:rsidRPr="00212882">
        <w:rPr>
          <w:rFonts w:ascii="Times New Roman" w:hAnsi="Times New Roman" w:cs="Times New Roman"/>
          <w:i/>
          <w:szCs w:val="24"/>
        </w:rPr>
        <w:t>Source: Wrexham planning access</w:t>
      </w:r>
    </w:p>
    <w:p w:rsidR="00AE3D9D" w:rsidRPr="00AE3D9D" w:rsidRDefault="00AE3D9D" w:rsidP="00AE3D9D">
      <w:pPr>
        <w:pStyle w:val="NoSpacing"/>
        <w:rPr>
          <w:rFonts w:ascii="Times New Roman" w:hAnsi="Times New Roman" w:cs="Times New Roman"/>
          <w:b/>
          <w:caps/>
          <w:sz w:val="28"/>
          <w:szCs w:val="24"/>
          <w:u w:val="single"/>
        </w:rPr>
      </w:pPr>
      <w:r w:rsidRPr="00AE3D9D">
        <w:rPr>
          <w:rFonts w:ascii="Times New Roman" w:hAnsi="Times New Roman" w:cs="Times New Roman"/>
          <w:b/>
          <w:caps/>
          <w:sz w:val="28"/>
          <w:szCs w:val="24"/>
          <w:u w:val="single"/>
        </w:rPr>
        <w:lastRenderedPageBreak/>
        <w:t xml:space="preserve">The Site &amp; Its Surroundings </w:t>
      </w:r>
    </w:p>
    <w:p w:rsidR="00AE3D9D" w:rsidRDefault="00AE3D9D" w:rsidP="00AE3D9D">
      <w:pPr>
        <w:pStyle w:val="NoSpacing"/>
        <w:rPr>
          <w:rFonts w:ascii="Times New Roman" w:hAnsi="Times New Roman" w:cs="Times New Roman"/>
          <w:sz w:val="24"/>
          <w:szCs w:val="24"/>
          <w:lang w:val="en"/>
        </w:rPr>
      </w:pPr>
      <w:r w:rsidRPr="00AE3D9D">
        <w:rPr>
          <w:rFonts w:ascii="Times New Roman" w:hAnsi="Times New Roman" w:cs="Times New Roman"/>
          <w:sz w:val="24"/>
          <w:szCs w:val="24"/>
          <w:lang w:val="en"/>
        </w:rPr>
        <w:t xml:space="preserve">Standing in an elevated position with glorious far-reaching views, </w:t>
      </w:r>
      <w:r>
        <w:rPr>
          <w:rFonts w:ascii="Times New Roman" w:hAnsi="Times New Roman" w:cs="Times New Roman"/>
          <w:sz w:val="24"/>
          <w:szCs w:val="24"/>
          <w:lang w:val="en"/>
        </w:rPr>
        <w:t xml:space="preserve">Knolton </w:t>
      </w:r>
      <w:r w:rsidRPr="00AE3D9D">
        <w:rPr>
          <w:rFonts w:ascii="Times New Roman" w:hAnsi="Times New Roman" w:cs="Times New Roman"/>
          <w:sz w:val="24"/>
          <w:szCs w:val="24"/>
          <w:lang w:val="en"/>
        </w:rPr>
        <w:t>Hall is surrounded by beautiful unspoilt countryside on the Shropshire/Welsh Border, close to the Cheshire Border. Situated to the edge of a small rural hamlet, the house is close to good amenities in the nearby village of Overton-on-Dee and the town of Ellesmere. In an area known as the Wynnstay country, it is noted for its superb riding opportunities and close proximity to a number of equestrian venues</w:t>
      </w:r>
      <w:r w:rsidR="007F5381">
        <w:rPr>
          <w:rFonts w:ascii="Times New Roman" w:hAnsi="Times New Roman" w:cs="Times New Roman"/>
          <w:sz w:val="24"/>
          <w:szCs w:val="24"/>
          <w:lang w:val="en"/>
        </w:rPr>
        <w:t>.</w:t>
      </w:r>
    </w:p>
    <w:p w:rsidR="00AE3D9D" w:rsidRDefault="00AE3D9D" w:rsidP="00AE3D9D">
      <w:pPr>
        <w:pStyle w:val="NoSpacing"/>
        <w:rPr>
          <w:rFonts w:ascii="Times New Roman" w:hAnsi="Times New Roman" w:cs="Times New Roman"/>
          <w:sz w:val="24"/>
          <w:szCs w:val="24"/>
          <w:lang w:val="en"/>
        </w:rPr>
      </w:pPr>
    </w:p>
    <w:p w:rsidR="00AE3D9D" w:rsidRPr="00212882" w:rsidRDefault="00AE3D9D" w:rsidP="00212882">
      <w:pPr>
        <w:pStyle w:val="NoSpacing"/>
        <w:rPr>
          <w:rFonts w:ascii="Times New Roman" w:hAnsi="Times New Roman" w:cs="Times New Roman"/>
          <w:sz w:val="24"/>
          <w:szCs w:val="24"/>
          <w:lang w:val="en"/>
        </w:rPr>
      </w:pPr>
    </w:p>
    <w:p w:rsidR="00090206" w:rsidRPr="00212882" w:rsidRDefault="002063E9" w:rsidP="00212882">
      <w:pPr>
        <w:pStyle w:val="NoSpacing"/>
        <w:rPr>
          <w:rFonts w:ascii="Times New Roman" w:hAnsi="Times New Roman" w:cs="Times New Roman"/>
          <w:b/>
          <w:sz w:val="28"/>
          <w:szCs w:val="24"/>
          <w:u w:val="single"/>
        </w:rPr>
      </w:pPr>
      <w:r w:rsidRPr="00212882">
        <w:rPr>
          <w:rFonts w:ascii="Times New Roman" w:hAnsi="Times New Roman" w:cs="Times New Roman"/>
          <w:b/>
          <w:sz w:val="28"/>
          <w:szCs w:val="24"/>
          <w:u w:val="single"/>
        </w:rPr>
        <w:t>CONSULTATION</w:t>
      </w:r>
    </w:p>
    <w:p w:rsidR="0035392A" w:rsidRPr="00212882" w:rsidRDefault="0035392A" w:rsidP="00212882">
      <w:pPr>
        <w:pStyle w:val="NoSpacing"/>
        <w:rPr>
          <w:rFonts w:ascii="Times New Roman" w:eastAsiaTheme="minorHAnsi" w:hAnsi="Times New Roman" w:cs="Times New Roman"/>
          <w:sz w:val="24"/>
          <w:szCs w:val="24"/>
          <w:lang w:eastAsia="en-US"/>
        </w:rPr>
      </w:pPr>
      <w:r w:rsidRPr="00212882">
        <w:rPr>
          <w:rFonts w:ascii="Times New Roman" w:eastAsiaTheme="minorHAnsi" w:hAnsi="Times New Roman" w:cs="Times New Roman"/>
          <w:sz w:val="24"/>
          <w:szCs w:val="24"/>
          <w:lang w:eastAsia="en-US"/>
        </w:rPr>
        <w:t>There are no neighbours on either side and therefore no loss of amenity or sense of overshadowing or o</w:t>
      </w:r>
      <w:r w:rsidR="003C1163">
        <w:rPr>
          <w:rFonts w:ascii="Times New Roman" w:eastAsiaTheme="minorHAnsi" w:hAnsi="Times New Roman" w:cs="Times New Roman"/>
          <w:sz w:val="24"/>
          <w:szCs w:val="24"/>
          <w:lang w:eastAsia="en-US"/>
        </w:rPr>
        <w:t xml:space="preserve">verlooking </w:t>
      </w:r>
      <w:r w:rsidR="00BF7615">
        <w:rPr>
          <w:rFonts w:ascii="Times New Roman" w:eastAsiaTheme="minorHAnsi" w:hAnsi="Times New Roman" w:cs="Times New Roman"/>
          <w:sz w:val="24"/>
          <w:szCs w:val="24"/>
          <w:lang w:eastAsia="en-US"/>
        </w:rPr>
        <w:t>is</w:t>
      </w:r>
      <w:r w:rsidR="005A66E5" w:rsidRPr="00212882">
        <w:rPr>
          <w:rFonts w:ascii="Times New Roman" w:eastAsiaTheme="minorHAnsi" w:hAnsi="Times New Roman" w:cs="Times New Roman"/>
          <w:sz w:val="24"/>
          <w:szCs w:val="24"/>
          <w:lang w:eastAsia="en-US"/>
        </w:rPr>
        <w:t xml:space="preserve"> caused by the proposal</w:t>
      </w:r>
      <w:r w:rsidR="003C1163">
        <w:rPr>
          <w:rFonts w:ascii="Times New Roman" w:eastAsiaTheme="minorHAnsi" w:hAnsi="Times New Roman" w:cs="Times New Roman"/>
          <w:sz w:val="24"/>
          <w:szCs w:val="24"/>
          <w:lang w:eastAsia="en-US"/>
        </w:rPr>
        <w:t>s</w:t>
      </w:r>
      <w:r w:rsidRPr="00212882">
        <w:rPr>
          <w:rFonts w:ascii="Times New Roman" w:eastAsiaTheme="minorHAnsi" w:hAnsi="Times New Roman" w:cs="Times New Roman"/>
          <w:sz w:val="24"/>
          <w:szCs w:val="24"/>
          <w:lang w:eastAsia="en-US"/>
        </w:rPr>
        <w:t>.</w:t>
      </w:r>
    </w:p>
    <w:p w:rsidR="00F8576D" w:rsidRPr="00212882" w:rsidRDefault="00F8576D" w:rsidP="00212882">
      <w:pPr>
        <w:pStyle w:val="NoSpacing"/>
        <w:rPr>
          <w:rFonts w:ascii="Times New Roman" w:hAnsi="Times New Roman" w:cs="Times New Roman"/>
          <w:b/>
          <w:sz w:val="24"/>
          <w:szCs w:val="24"/>
          <w:u w:val="single"/>
        </w:rPr>
      </w:pPr>
    </w:p>
    <w:p w:rsidR="00212882" w:rsidRDefault="00212882" w:rsidP="00212882">
      <w:pPr>
        <w:pStyle w:val="NoSpacing"/>
        <w:rPr>
          <w:rFonts w:ascii="Times New Roman" w:hAnsi="Times New Roman" w:cs="Times New Roman"/>
          <w:b/>
          <w:sz w:val="28"/>
          <w:szCs w:val="24"/>
          <w:u w:val="single"/>
        </w:rPr>
      </w:pPr>
    </w:p>
    <w:p w:rsidR="00D714A7" w:rsidRPr="00212882" w:rsidRDefault="00D714A7" w:rsidP="00212882">
      <w:pPr>
        <w:pStyle w:val="NoSpacing"/>
        <w:rPr>
          <w:rFonts w:ascii="Times New Roman" w:hAnsi="Times New Roman" w:cs="Times New Roman"/>
          <w:b/>
          <w:sz w:val="28"/>
          <w:szCs w:val="24"/>
          <w:u w:val="single"/>
        </w:rPr>
      </w:pPr>
      <w:r w:rsidRPr="00212882">
        <w:rPr>
          <w:rFonts w:ascii="Times New Roman" w:hAnsi="Times New Roman" w:cs="Times New Roman"/>
          <w:b/>
          <w:sz w:val="28"/>
          <w:szCs w:val="24"/>
          <w:u w:val="single"/>
        </w:rPr>
        <w:t xml:space="preserve">JUSTIFICATION FOR THE WORKS  </w:t>
      </w:r>
    </w:p>
    <w:p w:rsidR="005860E0" w:rsidRPr="00212882" w:rsidRDefault="005860E0" w:rsidP="00212882">
      <w:pPr>
        <w:pStyle w:val="NoSpacing"/>
        <w:rPr>
          <w:rFonts w:ascii="Times New Roman" w:hAnsi="Times New Roman" w:cs="Times New Roman"/>
          <w:sz w:val="24"/>
          <w:szCs w:val="24"/>
        </w:rPr>
      </w:pPr>
      <w:r w:rsidRPr="00212882">
        <w:rPr>
          <w:rFonts w:ascii="Times New Roman" w:hAnsi="Times New Roman" w:cs="Times New Roman"/>
          <w:sz w:val="24"/>
          <w:szCs w:val="24"/>
        </w:rPr>
        <w:t>The works will be carried out sympathetically using appropriate construction techniques and materials sympathetic to the structure and fabric of the building.</w:t>
      </w:r>
    </w:p>
    <w:p w:rsidR="00AF1164" w:rsidRDefault="00AF1164" w:rsidP="00212882">
      <w:pPr>
        <w:pStyle w:val="NoSpacing"/>
        <w:rPr>
          <w:rFonts w:ascii="Times New Roman" w:hAnsi="Times New Roman" w:cs="Times New Roman"/>
          <w:sz w:val="24"/>
          <w:szCs w:val="24"/>
        </w:rPr>
      </w:pPr>
    </w:p>
    <w:p w:rsidR="00CE3C5A" w:rsidRPr="00212882" w:rsidRDefault="00CE3C5A" w:rsidP="00212882">
      <w:pPr>
        <w:pStyle w:val="NoSpacing"/>
        <w:rPr>
          <w:rFonts w:ascii="Times New Roman" w:hAnsi="Times New Roman" w:cs="Times New Roman"/>
          <w:sz w:val="24"/>
          <w:szCs w:val="24"/>
        </w:rPr>
      </w:pPr>
      <w:r w:rsidRPr="00212882">
        <w:rPr>
          <w:rFonts w:ascii="Times New Roman" w:hAnsi="Times New Roman" w:cs="Times New Roman"/>
          <w:sz w:val="24"/>
          <w:szCs w:val="24"/>
        </w:rPr>
        <w:t>All existing features of architectural and historic interest (e.g. windows, doors,</w:t>
      </w:r>
    </w:p>
    <w:p w:rsidR="00CE3C5A" w:rsidRPr="00212882" w:rsidRDefault="00CE3C5A" w:rsidP="00212882">
      <w:pPr>
        <w:pStyle w:val="NoSpacing"/>
        <w:rPr>
          <w:rFonts w:ascii="Times New Roman" w:hAnsi="Times New Roman" w:cs="Times New Roman"/>
          <w:sz w:val="24"/>
          <w:szCs w:val="24"/>
        </w:rPr>
      </w:pPr>
      <w:r w:rsidRPr="00212882">
        <w:rPr>
          <w:rFonts w:ascii="Times New Roman" w:hAnsi="Times New Roman" w:cs="Times New Roman"/>
          <w:sz w:val="24"/>
          <w:szCs w:val="24"/>
        </w:rPr>
        <w:t>ornamental plaster, joinery, staircases, fireplaces) shall be retained in-situ and fully</w:t>
      </w:r>
    </w:p>
    <w:p w:rsidR="00CE3C5A" w:rsidRPr="00212882" w:rsidRDefault="00CE3C5A" w:rsidP="00212882">
      <w:pPr>
        <w:pStyle w:val="NoSpacing"/>
        <w:rPr>
          <w:rFonts w:ascii="Times New Roman" w:hAnsi="Times New Roman" w:cs="Times New Roman"/>
          <w:sz w:val="24"/>
          <w:szCs w:val="24"/>
        </w:rPr>
      </w:pPr>
      <w:r w:rsidRPr="00212882">
        <w:rPr>
          <w:rFonts w:ascii="Times New Roman" w:hAnsi="Times New Roman" w:cs="Times New Roman"/>
          <w:sz w:val="24"/>
          <w:szCs w:val="24"/>
        </w:rPr>
        <w:t xml:space="preserve">protected during the approved works.    </w:t>
      </w:r>
    </w:p>
    <w:p w:rsidR="00CE3C5A" w:rsidRPr="00212882" w:rsidRDefault="00CE3C5A" w:rsidP="00212882">
      <w:pPr>
        <w:pStyle w:val="NoSpacing"/>
        <w:rPr>
          <w:rFonts w:ascii="Times New Roman" w:hAnsi="Times New Roman" w:cs="Times New Roman"/>
          <w:sz w:val="24"/>
          <w:szCs w:val="24"/>
        </w:rPr>
      </w:pPr>
    </w:p>
    <w:p w:rsidR="00212882" w:rsidRPr="0084494B" w:rsidRDefault="00212882" w:rsidP="00212882">
      <w:pPr>
        <w:pStyle w:val="NoSpacing"/>
        <w:rPr>
          <w:rFonts w:ascii="Times New Roman" w:hAnsi="Times New Roman" w:cs="Times New Roman"/>
          <w:sz w:val="24"/>
          <w:szCs w:val="24"/>
        </w:rPr>
      </w:pPr>
      <w:r w:rsidRPr="0084494B">
        <w:rPr>
          <w:rFonts w:ascii="Times New Roman" w:hAnsi="Times New Roman" w:cs="Times New Roman"/>
          <w:sz w:val="24"/>
          <w:szCs w:val="24"/>
        </w:rPr>
        <w:t>Partitions wi</w:t>
      </w:r>
      <w:r>
        <w:rPr>
          <w:rFonts w:ascii="Times New Roman" w:hAnsi="Times New Roman" w:cs="Times New Roman"/>
          <w:sz w:val="24"/>
          <w:szCs w:val="24"/>
        </w:rPr>
        <w:t>ll be constructed from studwork a</w:t>
      </w:r>
      <w:r w:rsidR="00AF1164">
        <w:rPr>
          <w:rFonts w:ascii="Times New Roman" w:hAnsi="Times New Roman" w:cs="Times New Roman"/>
          <w:sz w:val="24"/>
          <w:szCs w:val="24"/>
        </w:rPr>
        <w:t>nd plasterboard and the work is reversible.</w:t>
      </w:r>
    </w:p>
    <w:p w:rsidR="005A5E8A" w:rsidRPr="00212882" w:rsidRDefault="005A5E8A" w:rsidP="00212882">
      <w:pPr>
        <w:pStyle w:val="NoSpacing"/>
        <w:rPr>
          <w:rFonts w:ascii="Times New Roman" w:hAnsi="Times New Roman" w:cs="Times New Roman"/>
          <w:b/>
          <w:sz w:val="24"/>
          <w:szCs w:val="24"/>
          <w:u w:val="single"/>
        </w:rPr>
      </w:pPr>
    </w:p>
    <w:p w:rsidR="0064433A" w:rsidRDefault="0064433A" w:rsidP="0023104C">
      <w:pPr>
        <w:autoSpaceDE w:val="0"/>
        <w:autoSpaceDN w:val="0"/>
        <w:adjustRightInd w:val="0"/>
        <w:spacing w:after="0" w:line="240" w:lineRule="auto"/>
        <w:rPr>
          <w:rFonts w:ascii="Times New Roman" w:eastAsia="Times New Roman" w:hAnsi="Times New Roman" w:cs="Times New Roman"/>
          <w:b/>
          <w:caps/>
          <w:sz w:val="28"/>
          <w:szCs w:val="24"/>
          <w:u w:val="single"/>
          <w:lang w:eastAsia="en-US"/>
        </w:rPr>
      </w:pPr>
    </w:p>
    <w:p w:rsidR="00212882" w:rsidRDefault="00212882">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212882" w:rsidRDefault="00212882" w:rsidP="0021288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4</w:t>
      </w:r>
    </w:p>
    <w:p w:rsidR="00212882" w:rsidRPr="00C8245A" w:rsidRDefault="00212882" w:rsidP="00212882">
      <w:pPr>
        <w:pStyle w:val="NoSpacing"/>
        <w:rPr>
          <w:rFonts w:ascii="Times New Roman" w:hAnsi="Times New Roman" w:cs="Times New Roman"/>
          <w:b/>
          <w:sz w:val="32"/>
          <w:szCs w:val="24"/>
          <w:u w:val="single"/>
          <w:lang w:val="en-US"/>
        </w:rPr>
      </w:pPr>
    </w:p>
    <w:p w:rsidR="00212882" w:rsidRPr="00C8245A" w:rsidRDefault="00212882" w:rsidP="00212882">
      <w:pPr>
        <w:pStyle w:val="NoSpacing"/>
        <w:jc w:val="center"/>
        <w:rPr>
          <w:rFonts w:ascii="Times New Roman" w:eastAsia="Times New Roman" w:hAnsi="Times New Roman" w:cs="Times New Roman"/>
          <w:b/>
          <w:sz w:val="32"/>
          <w:szCs w:val="24"/>
          <w:u w:val="single"/>
          <w:lang w:eastAsia="en-US"/>
        </w:rPr>
      </w:pPr>
      <w:r w:rsidRPr="00C8245A">
        <w:rPr>
          <w:rFonts w:ascii="Times New Roman" w:eastAsia="Times New Roman" w:hAnsi="Times New Roman" w:cs="Times New Roman"/>
          <w:b/>
          <w:sz w:val="32"/>
          <w:szCs w:val="24"/>
          <w:u w:val="single"/>
          <w:lang w:eastAsia="en-US"/>
        </w:rPr>
        <w:t>CONSTRUCTION METHOD STATEMENT</w:t>
      </w:r>
    </w:p>
    <w:p w:rsidR="0023104C" w:rsidRPr="0023104C" w:rsidRDefault="0023104C" w:rsidP="0023104C">
      <w:pPr>
        <w:autoSpaceDE w:val="0"/>
        <w:autoSpaceDN w:val="0"/>
        <w:adjustRightInd w:val="0"/>
        <w:spacing w:after="0" w:line="240" w:lineRule="auto"/>
        <w:rPr>
          <w:rFonts w:ascii="Times New Roman" w:eastAsia="Times New Roman" w:hAnsi="Times New Roman" w:cs="Times New Roman"/>
          <w:b/>
          <w:sz w:val="24"/>
          <w:szCs w:val="24"/>
          <w:u w:val="single"/>
          <w:lang w:eastAsia="en-US"/>
        </w:rPr>
      </w:pPr>
    </w:p>
    <w:p w:rsidR="0023104C" w:rsidRPr="0023104C" w:rsidRDefault="0023104C" w:rsidP="0023104C">
      <w:pPr>
        <w:autoSpaceDE w:val="0"/>
        <w:autoSpaceDN w:val="0"/>
        <w:adjustRightInd w:val="0"/>
        <w:spacing w:after="0" w:line="240" w:lineRule="auto"/>
        <w:rPr>
          <w:rFonts w:ascii="Times New Roman" w:eastAsia="Times New Roman" w:hAnsi="Times New Roman" w:cs="Times New Roman"/>
          <w:b/>
          <w:sz w:val="24"/>
          <w:szCs w:val="24"/>
          <w:u w:val="single"/>
          <w:lang w:eastAsia="en-US"/>
        </w:rPr>
      </w:pPr>
      <w:r w:rsidRPr="0023104C">
        <w:rPr>
          <w:rFonts w:ascii="Times New Roman" w:eastAsia="Times New Roman" w:hAnsi="Times New Roman" w:cs="Times New Roman"/>
          <w:b/>
          <w:sz w:val="24"/>
          <w:szCs w:val="24"/>
          <w:u w:val="single"/>
          <w:lang w:eastAsia="en-US"/>
        </w:rPr>
        <w:t>Introduction</w:t>
      </w: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This statement considers the issues surrounding the development during the construction works to ensure that neighbouring properties, residents and local amenities as well as the general public are not adversely affected by the construction works and site operations that may be taking place.</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Some of the issues and suitab</w:t>
      </w:r>
      <w:r w:rsidR="00973C9B" w:rsidRPr="008C099C">
        <w:rPr>
          <w:rFonts w:ascii="Times New Roman" w:eastAsia="Times New Roman" w:hAnsi="Times New Roman" w:cs="Times New Roman"/>
          <w:sz w:val="24"/>
          <w:szCs w:val="24"/>
          <w:lang w:eastAsia="en-US"/>
        </w:rPr>
        <w:t>le solutions to ensure the well-</w:t>
      </w:r>
      <w:r w:rsidRPr="008C099C">
        <w:rPr>
          <w:rFonts w:ascii="Times New Roman" w:eastAsia="Times New Roman" w:hAnsi="Times New Roman" w:cs="Times New Roman"/>
          <w:sz w:val="24"/>
          <w:szCs w:val="24"/>
          <w:lang w:eastAsia="en-US"/>
        </w:rPr>
        <w:t>being, safety and to protect the people named above are as follows:</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C460D3">
      <w:pPr>
        <w:pStyle w:val="NoSpacing"/>
        <w:numPr>
          <w:ilvl w:val="0"/>
          <w:numId w:val="7"/>
        </w:numPr>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Site traffic and deliveries including parking of vehicles for visitors and site operatives</w:t>
      </w:r>
    </w:p>
    <w:p w:rsidR="00973C9B" w:rsidRPr="008C099C" w:rsidRDefault="0023104C" w:rsidP="00C460D3">
      <w:pPr>
        <w:pStyle w:val="NoSpacing"/>
        <w:numPr>
          <w:ilvl w:val="0"/>
          <w:numId w:val="7"/>
        </w:numPr>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Storage of plant and materials used in constructing the development</w:t>
      </w:r>
    </w:p>
    <w:p w:rsidR="0023104C" w:rsidRPr="00C460D3" w:rsidRDefault="0023104C" w:rsidP="008C099C">
      <w:pPr>
        <w:pStyle w:val="NoSpacing"/>
        <w:numPr>
          <w:ilvl w:val="0"/>
          <w:numId w:val="7"/>
        </w:numPr>
        <w:rPr>
          <w:rFonts w:ascii="Times New Roman" w:eastAsia="Times New Roman" w:hAnsi="Times New Roman" w:cs="Times New Roman"/>
          <w:sz w:val="24"/>
          <w:szCs w:val="24"/>
          <w:lang w:eastAsia="en-US"/>
        </w:rPr>
      </w:pPr>
      <w:r w:rsidRPr="00C460D3">
        <w:rPr>
          <w:rFonts w:ascii="Times New Roman" w:eastAsia="Times New Roman" w:hAnsi="Times New Roman" w:cs="Times New Roman"/>
          <w:sz w:val="24"/>
          <w:szCs w:val="24"/>
          <w:lang w:eastAsia="en-US"/>
        </w:rPr>
        <w:t>Material use, waste and recycling</w:t>
      </w:r>
    </w:p>
    <w:p w:rsidR="0023104C" w:rsidRPr="008C099C" w:rsidRDefault="0023104C" w:rsidP="00C460D3">
      <w:pPr>
        <w:pStyle w:val="NoSpacing"/>
        <w:numPr>
          <w:ilvl w:val="0"/>
          <w:numId w:val="7"/>
        </w:numPr>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Impact to neighbours</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b/>
          <w:sz w:val="24"/>
          <w:szCs w:val="24"/>
          <w:u w:val="single"/>
          <w:lang w:eastAsia="en-US"/>
        </w:rPr>
      </w:pPr>
      <w:r w:rsidRPr="008C099C">
        <w:rPr>
          <w:rFonts w:ascii="Times New Roman" w:eastAsia="Times New Roman" w:hAnsi="Times New Roman" w:cs="Times New Roman"/>
          <w:b/>
          <w:sz w:val="24"/>
          <w:szCs w:val="24"/>
          <w:u w:val="single"/>
          <w:lang w:eastAsia="en-US"/>
        </w:rPr>
        <w:t>Site Traffic and Deliveries</w:t>
      </w:r>
    </w:p>
    <w:p w:rsidR="00AF1164" w:rsidRDefault="00AF1164" w:rsidP="008C099C">
      <w:pPr>
        <w:pStyle w:val="NoSpacing"/>
        <w:rPr>
          <w:rFonts w:ascii="Times New Roman" w:eastAsia="Times New Roman" w:hAnsi="Times New Roman" w:cs="Times New Roman"/>
          <w:sz w:val="24"/>
          <w:szCs w:val="24"/>
          <w:lang w:eastAsia="en-US"/>
        </w:rPr>
      </w:pPr>
      <w:r w:rsidRPr="00AF1164">
        <w:rPr>
          <w:rFonts w:ascii="Times New Roman" w:eastAsia="Times New Roman" w:hAnsi="Times New Roman" w:cs="Times New Roman"/>
          <w:sz w:val="24"/>
          <w:szCs w:val="24"/>
          <w:lang w:eastAsia="en-US"/>
        </w:rPr>
        <w:t>Construction works will take place between 7.30am and 6pm Monday to Friday and 8am and 1pm on Saturday, unless otherwise agreed.  No construction work on Sunday or Bank Holidays.</w:t>
      </w:r>
    </w:p>
    <w:p w:rsidR="00AF1164" w:rsidRDefault="00AF1164"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All deliveries shall take place in the dedicated location as agreed on site. To prevent traffic back log on the road deliveries shall be arranged to be at suitable times when least impact will be caused to neighbouring residents.</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 xml:space="preserve">Site traffic will due to the nature of the site be </w:t>
      </w:r>
      <w:r w:rsidR="00210B5C">
        <w:rPr>
          <w:rFonts w:ascii="Times New Roman" w:eastAsia="Times New Roman" w:hAnsi="Times New Roman" w:cs="Times New Roman"/>
          <w:sz w:val="24"/>
          <w:szCs w:val="24"/>
          <w:lang w:eastAsia="en-US"/>
        </w:rPr>
        <w:t>within</w:t>
      </w:r>
      <w:r w:rsidRPr="008C099C">
        <w:rPr>
          <w:rFonts w:ascii="Times New Roman" w:eastAsia="Times New Roman" w:hAnsi="Times New Roman" w:cs="Times New Roman"/>
          <w:sz w:val="24"/>
          <w:szCs w:val="24"/>
          <w:lang w:eastAsia="en-US"/>
        </w:rPr>
        <w:t xml:space="preserve"> the development boundaries and therefore have little risk to the general public.</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b/>
          <w:sz w:val="24"/>
          <w:szCs w:val="24"/>
          <w:u w:val="single"/>
          <w:lang w:eastAsia="en-US"/>
        </w:rPr>
      </w:pPr>
      <w:r w:rsidRPr="008C099C">
        <w:rPr>
          <w:rFonts w:ascii="Times New Roman" w:eastAsia="Times New Roman" w:hAnsi="Times New Roman" w:cs="Times New Roman"/>
          <w:b/>
          <w:sz w:val="24"/>
          <w:szCs w:val="24"/>
          <w:u w:val="single"/>
          <w:lang w:eastAsia="en-US"/>
        </w:rPr>
        <w:t>Storage of plant and materials</w:t>
      </w:r>
    </w:p>
    <w:p w:rsidR="0023104C" w:rsidRPr="008C099C" w:rsidRDefault="0023104C" w:rsidP="00210B5C">
      <w:pPr>
        <w:pStyle w:val="NoSpacing"/>
        <w:rPr>
          <w:rFonts w:ascii="Times New Roman" w:eastAsia="Times New Roman" w:hAnsi="Times New Roman" w:cs="Times New Roman"/>
          <w:strike/>
          <w:sz w:val="24"/>
          <w:szCs w:val="24"/>
          <w:lang w:eastAsia="en-US"/>
        </w:rPr>
      </w:pPr>
      <w:r w:rsidRPr="008C099C">
        <w:rPr>
          <w:rFonts w:ascii="Times New Roman" w:eastAsia="Times New Roman" w:hAnsi="Times New Roman" w:cs="Times New Roman"/>
          <w:sz w:val="24"/>
          <w:szCs w:val="24"/>
          <w:lang w:eastAsia="en-US"/>
        </w:rPr>
        <w:t xml:space="preserve">Materials shall be stored in the designated area as </w:t>
      </w:r>
      <w:r w:rsidR="00973C9B" w:rsidRPr="008C099C">
        <w:rPr>
          <w:rFonts w:ascii="Times New Roman" w:eastAsia="Times New Roman" w:hAnsi="Times New Roman" w:cs="Times New Roman"/>
          <w:sz w:val="24"/>
          <w:szCs w:val="24"/>
          <w:lang w:eastAsia="en-US"/>
        </w:rPr>
        <w:t>agreed on site</w:t>
      </w:r>
      <w:r w:rsidR="00210B5C">
        <w:rPr>
          <w:rFonts w:ascii="Times New Roman" w:eastAsia="Times New Roman" w:hAnsi="Times New Roman" w:cs="Times New Roman"/>
          <w:sz w:val="24"/>
          <w:szCs w:val="24"/>
          <w:lang w:eastAsia="en-US"/>
        </w:rPr>
        <w:t>.</w:t>
      </w:r>
    </w:p>
    <w:p w:rsidR="0017191B" w:rsidRDefault="0017191B" w:rsidP="008C099C">
      <w:pPr>
        <w:pStyle w:val="NoSpacing"/>
        <w:rPr>
          <w:rFonts w:ascii="Times New Roman" w:eastAsia="Times New Roman" w:hAnsi="Times New Roman" w:cs="Times New Roman"/>
          <w:b/>
          <w:sz w:val="24"/>
          <w:szCs w:val="24"/>
          <w:u w:val="single"/>
          <w:lang w:eastAsia="en-US"/>
        </w:rPr>
      </w:pPr>
    </w:p>
    <w:p w:rsidR="0023104C" w:rsidRPr="008C099C" w:rsidRDefault="0023104C" w:rsidP="008C099C">
      <w:pPr>
        <w:pStyle w:val="NoSpacing"/>
        <w:rPr>
          <w:rFonts w:ascii="Times New Roman" w:eastAsia="Times New Roman" w:hAnsi="Times New Roman" w:cs="Times New Roman"/>
          <w:b/>
          <w:sz w:val="24"/>
          <w:szCs w:val="24"/>
          <w:u w:val="single"/>
          <w:lang w:eastAsia="en-US"/>
        </w:rPr>
      </w:pPr>
      <w:r w:rsidRPr="008C099C">
        <w:rPr>
          <w:rFonts w:ascii="Times New Roman" w:eastAsia="Times New Roman" w:hAnsi="Times New Roman" w:cs="Times New Roman"/>
          <w:b/>
          <w:sz w:val="24"/>
          <w:szCs w:val="24"/>
          <w:u w:val="single"/>
          <w:lang w:eastAsia="en-US"/>
        </w:rPr>
        <w:t>Material use, waste and recycling</w:t>
      </w: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All materials used in the construction shall be sources as environmentally friendly and</w:t>
      </w: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economically as possible i.e. from the local area.</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All waste shall be sorted into the appropriate skips for either preferably re-use, recycling or as a last resort disposal.</w:t>
      </w:r>
    </w:p>
    <w:p w:rsidR="0023104C" w:rsidRPr="008C099C" w:rsidRDefault="0023104C" w:rsidP="008C099C">
      <w:pPr>
        <w:pStyle w:val="NoSpacing"/>
        <w:rPr>
          <w:rFonts w:ascii="Times New Roman" w:eastAsia="Times New Roman" w:hAnsi="Times New Roman" w:cs="Times New Roman"/>
          <w:sz w:val="24"/>
          <w:szCs w:val="24"/>
          <w:lang w:eastAsia="en-US"/>
        </w:rPr>
      </w:pPr>
    </w:p>
    <w:p w:rsidR="0023104C" w:rsidRPr="008C099C" w:rsidRDefault="0023104C" w:rsidP="008C099C">
      <w:pPr>
        <w:pStyle w:val="NoSpacing"/>
        <w:rPr>
          <w:rFonts w:ascii="Times New Roman" w:eastAsia="Times New Roman" w:hAnsi="Times New Roman" w:cs="Times New Roman"/>
          <w:sz w:val="24"/>
          <w:szCs w:val="24"/>
          <w:lang w:eastAsia="en-US"/>
        </w:rPr>
      </w:pPr>
      <w:r w:rsidRPr="008C099C">
        <w:rPr>
          <w:rFonts w:ascii="Times New Roman" w:eastAsia="Times New Roman" w:hAnsi="Times New Roman" w:cs="Times New Roman"/>
          <w:sz w:val="24"/>
          <w:szCs w:val="24"/>
          <w:lang w:eastAsia="en-US"/>
        </w:rPr>
        <w:t>Hazardous wastes shall be dealt with by an appropriately qualified and competent person as shall be disposed of in the correct manor at a registered disposal plant for the particular waste; receipts of disposal shall be kept in the site office as proof of the correct disposal.</w:t>
      </w:r>
    </w:p>
    <w:p w:rsidR="0023104C" w:rsidRPr="008C099C" w:rsidRDefault="0023104C" w:rsidP="008C099C">
      <w:pPr>
        <w:pStyle w:val="NoSpacing"/>
        <w:rPr>
          <w:rFonts w:ascii="Times New Roman" w:eastAsia="Times New Roman" w:hAnsi="Times New Roman" w:cs="Times New Roman"/>
          <w:b/>
          <w:sz w:val="24"/>
          <w:szCs w:val="24"/>
          <w:u w:val="single"/>
          <w:lang w:eastAsia="en-US"/>
        </w:rPr>
      </w:pPr>
    </w:p>
    <w:p w:rsidR="0023104C" w:rsidRPr="008C099C" w:rsidRDefault="0023104C" w:rsidP="008C099C">
      <w:pPr>
        <w:pStyle w:val="NoSpacing"/>
        <w:rPr>
          <w:rFonts w:ascii="Times New Roman" w:eastAsia="Times New Roman" w:hAnsi="Times New Roman" w:cs="Times New Roman"/>
          <w:b/>
          <w:sz w:val="24"/>
          <w:szCs w:val="24"/>
          <w:u w:val="single"/>
          <w:lang w:eastAsia="en-US"/>
        </w:rPr>
      </w:pPr>
      <w:r w:rsidRPr="008C099C">
        <w:rPr>
          <w:rFonts w:ascii="Times New Roman" w:eastAsia="Times New Roman" w:hAnsi="Times New Roman" w:cs="Times New Roman"/>
          <w:b/>
          <w:sz w:val="24"/>
          <w:szCs w:val="24"/>
          <w:u w:val="single"/>
          <w:lang w:eastAsia="en-US"/>
        </w:rPr>
        <w:t>Impact to neighbours</w:t>
      </w:r>
    </w:p>
    <w:p w:rsidR="0023104C" w:rsidRPr="008C099C" w:rsidRDefault="00E20106" w:rsidP="00E20106">
      <w:pPr>
        <w:pStyle w:val="NoSpacing"/>
        <w:rPr>
          <w:rFonts w:ascii="Times New Roman" w:eastAsia="Times New Roman" w:hAnsi="Times New Roman" w:cs="Times New Roman"/>
          <w:sz w:val="24"/>
          <w:szCs w:val="24"/>
          <w:lang w:eastAsia="en-US"/>
        </w:rPr>
      </w:pPr>
      <w:r w:rsidRPr="00AE3D9D">
        <w:rPr>
          <w:rFonts w:ascii="Times New Roman" w:eastAsiaTheme="minorHAnsi" w:hAnsi="Times New Roman" w:cs="Times New Roman"/>
          <w:sz w:val="24"/>
          <w:szCs w:val="24"/>
          <w:lang w:eastAsia="en-US"/>
        </w:rPr>
        <w:t>There are no neighbours on either side and therefore no loss of amenit</w:t>
      </w:r>
      <w:r>
        <w:rPr>
          <w:rFonts w:ascii="Times New Roman" w:eastAsiaTheme="minorHAnsi" w:hAnsi="Times New Roman" w:cs="Times New Roman"/>
          <w:sz w:val="24"/>
          <w:szCs w:val="24"/>
          <w:lang w:eastAsia="en-US"/>
        </w:rPr>
        <w:t xml:space="preserve">y or likely disturbance.  </w:t>
      </w:r>
    </w:p>
    <w:p w:rsidR="00212882" w:rsidRDefault="00212882" w:rsidP="0021288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5</w:t>
      </w:r>
    </w:p>
    <w:p w:rsidR="00212882" w:rsidRPr="00C8245A" w:rsidRDefault="00212882" w:rsidP="00212882">
      <w:pPr>
        <w:pStyle w:val="NoSpacing"/>
        <w:rPr>
          <w:rFonts w:ascii="Times New Roman" w:hAnsi="Times New Roman" w:cs="Times New Roman"/>
          <w:b/>
          <w:sz w:val="32"/>
          <w:szCs w:val="24"/>
          <w:u w:val="single"/>
          <w:lang w:val="en-US"/>
        </w:rPr>
      </w:pPr>
    </w:p>
    <w:p w:rsidR="00212882" w:rsidRPr="00C8245A" w:rsidRDefault="00212882" w:rsidP="00212882">
      <w:pPr>
        <w:pStyle w:val="NoSpacing"/>
        <w:jc w:val="center"/>
        <w:rPr>
          <w:rFonts w:ascii="Times New Roman" w:hAnsi="Times New Roman" w:cs="Times New Roman"/>
          <w:b/>
          <w:sz w:val="32"/>
          <w:szCs w:val="24"/>
          <w:u w:val="single"/>
        </w:rPr>
      </w:pPr>
      <w:r w:rsidRPr="00C8245A">
        <w:rPr>
          <w:rFonts w:ascii="Times New Roman" w:hAnsi="Times New Roman" w:cs="Times New Roman"/>
          <w:b/>
          <w:sz w:val="32"/>
          <w:szCs w:val="24"/>
          <w:u w:val="single"/>
        </w:rPr>
        <w:t>PLANNING POLICY</w:t>
      </w:r>
    </w:p>
    <w:p w:rsidR="00212882" w:rsidRDefault="00212882" w:rsidP="00212882">
      <w:pPr>
        <w:pStyle w:val="NoSpacing"/>
        <w:rPr>
          <w:rFonts w:ascii="Times New Roman" w:hAnsi="Times New Roman" w:cs="Times New Roman"/>
          <w:b/>
          <w:sz w:val="32"/>
          <w:szCs w:val="24"/>
          <w:u w:val="single"/>
        </w:rPr>
      </w:pPr>
    </w:p>
    <w:p w:rsidR="00212882" w:rsidRPr="009A1241" w:rsidRDefault="00212882" w:rsidP="00212882">
      <w:pPr>
        <w:pStyle w:val="NoSpacing"/>
        <w:rPr>
          <w:rFonts w:ascii="Times New Roman" w:hAnsi="Times New Roman" w:cs="Times New Roman"/>
          <w:b/>
          <w:sz w:val="28"/>
          <w:szCs w:val="24"/>
          <w:u w:val="single"/>
        </w:rPr>
      </w:pPr>
      <w:r w:rsidRPr="009A1241">
        <w:rPr>
          <w:rFonts w:ascii="Times New Roman" w:hAnsi="Times New Roman" w:cs="Times New Roman"/>
          <w:b/>
          <w:sz w:val="28"/>
          <w:szCs w:val="24"/>
          <w:u w:val="single"/>
        </w:rPr>
        <w:t>NATIONAL PLANNING POLICY</w:t>
      </w: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 xml:space="preserve">The National Planning Policy Framework (NPPF) seeks to promote economic, social and environmental development which contributes to building a vibrant and healthy community. </w:t>
      </w:r>
      <w:r w:rsidRPr="00906118">
        <w:rPr>
          <w:rFonts w:ascii="Times New Roman" w:hAnsi="Times New Roman" w:cs="Times New Roman"/>
          <w:sz w:val="24"/>
          <w:szCs w:val="24"/>
          <w:u w:val="single"/>
        </w:rPr>
        <w:t>Paragraph 7</w:t>
      </w:r>
      <w:r>
        <w:rPr>
          <w:rFonts w:ascii="Times New Roman" w:hAnsi="Times New Roman" w:cs="Times New Roman"/>
          <w:sz w:val="24"/>
          <w:szCs w:val="24"/>
        </w:rPr>
        <w:t xml:space="preserve"> states t</w:t>
      </w:r>
      <w:r w:rsidRPr="002649BD">
        <w:rPr>
          <w:rFonts w:ascii="Times New Roman" w:hAnsi="Times New Roman" w:cs="Times New Roman"/>
          <w:sz w:val="24"/>
          <w:szCs w:val="24"/>
        </w:rPr>
        <w:t>here are three dimensions to sustainable development that give rise to the need for planning system to perform a number of roles:</w:t>
      </w:r>
    </w:p>
    <w:p w:rsidR="00212882" w:rsidRPr="002649BD" w:rsidRDefault="00212882" w:rsidP="00212882">
      <w:pPr>
        <w:pStyle w:val="NoSpacing"/>
        <w:rPr>
          <w:rFonts w:ascii="Times New Roman" w:eastAsia="ZapfDingbatsITC" w:hAnsi="Times New Roman" w:cs="Times New Roman"/>
          <w:bCs/>
          <w:sz w:val="24"/>
          <w:szCs w:val="24"/>
        </w:rPr>
      </w:pP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bCs/>
          <w:sz w:val="24"/>
          <w:szCs w:val="24"/>
        </w:rPr>
        <w:t xml:space="preserve">an economic role </w:t>
      </w:r>
      <w:r w:rsidRPr="002649BD">
        <w:rPr>
          <w:rFonts w:ascii="Times New Roman" w:eastAsia="ZapfDingbatsITC" w:hAnsi="Times New Roman" w:cs="Times New Roman"/>
          <w:sz w:val="24"/>
          <w:szCs w:val="24"/>
        </w:rPr>
        <w:t>– contributing to building a strong, responsive and</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competitive economy, by ensuring that sufficient land of the right type is</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available in the right places and at the right time to support growth and</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innovation; and by identifying and coordinating development</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requirements, including the provision of infrastructure;</w:t>
      </w:r>
    </w:p>
    <w:p w:rsidR="00212882" w:rsidRPr="002649BD" w:rsidRDefault="00212882" w:rsidP="00212882">
      <w:pPr>
        <w:pStyle w:val="NoSpacing"/>
        <w:rPr>
          <w:rFonts w:ascii="Times New Roman" w:eastAsia="ZapfDingbatsITC" w:hAnsi="Times New Roman" w:cs="Times New Roman"/>
          <w:bCs/>
          <w:sz w:val="24"/>
          <w:szCs w:val="24"/>
        </w:rPr>
      </w:pP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bCs/>
          <w:sz w:val="24"/>
          <w:szCs w:val="24"/>
        </w:rPr>
        <w:t xml:space="preserve">a social role </w:t>
      </w:r>
      <w:r w:rsidRPr="002649BD">
        <w:rPr>
          <w:rFonts w:ascii="Times New Roman" w:eastAsia="ZapfDingbatsITC" w:hAnsi="Times New Roman" w:cs="Times New Roman"/>
          <w:sz w:val="24"/>
          <w:szCs w:val="24"/>
        </w:rPr>
        <w:t>– supporting strong, vibrant and healthy communities, by</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providing the supply of housing required to meet the needs of present and</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future generations; and by creating a high quality built environment, with</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accessible local services that reflect the community’s needs and support its</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health, social and cultural well-being; and</w:t>
      </w:r>
    </w:p>
    <w:p w:rsidR="00212882" w:rsidRPr="002649BD" w:rsidRDefault="00212882" w:rsidP="00212882">
      <w:pPr>
        <w:pStyle w:val="NoSpacing"/>
        <w:rPr>
          <w:rFonts w:ascii="Times New Roman" w:eastAsia="ZapfDingbatsITC" w:hAnsi="Times New Roman" w:cs="Times New Roman"/>
          <w:bCs/>
          <w:sz w:val="24"/>
          <w:szCs w:val="24"/>
        </w:rPr>
      </w:pP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bCs/>
          <w:sz w:val="24"/>
          <w:szCs w:val="24"/>
        </w:rPr>
        <w:t xml:space="preserve">an environmental role </w:t>
      </w:r>
      <w:r w:rsidRPr="002649BD">
        <w:rPr>
          <w:rFonts w:ascii="Times New Roman" w:eastAsia="ZapfDingbatsITC" w:hAnsi="Times New Roman" w:cs="Times New Roman"/>
          <w:sz w:val="24"/>
          <w:szCs w:val="24"/>
        </w:rPr>
        <w:t>– contributing to protecting and enhancing our</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natural, built and historic environment; and, as part of this, helping to</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improve biodiversity, use natural resources prudently, minimise waste and</w:t>
      </w:r>
    </w:p>
    <w:p w:rsidR="00212882" w:rsidRPr="002649BD" w:rsidRDefault="00212882" w:rsidP="00212882">
      <w:pPr>
        <w:pStyle w:val="NoSpacing"/>
        <w:rPr>
          <w:rFonts w:ascii="Times New Roman" w:eastAsia="ZapfDingbatsITC" w:hAnsi="Times New Roman" w:cs="Times New Roman"/>
          <w:sz w:val="24"/>
          <w:szCs w:val="24"/>
        </w:rPr>
      </w:pPr>
      <w:r w:rsidRPr="002649BD">
        <w:rPr>
          <w:rFonts w:ascii="Times New Roman" w:eastAsia="ZapfDingbatsITC" w:hAnsi="Times New Roman" w:cs="Times New Roman"/>
          <w:sz w:val="24"/>
          <w:szCs w:val="24"/>
        </w:rPr>
        <w:t>pollution.</w:t>
      </w:r>
    </w:p>
    <w:p w:rsidR="00212882" w:rsidRPr="002649BD" w:rsidRDefault="00212882" w:rsidP="00212882">
      <w:pPr>
        <w:pStyle w:val="NoSpacing"/>
        <w:rPr>
          <w:rFonts w:ascii="Times New Roman" w:hAnsi="Times New Roman" w:cs="Times New Roman"/>
          <w:sz w:val="24"/>
          <w:szCs w:val="24"/>
        </w:rPr>
      </w:pP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 xml:space="preserve">Following the NPPF guidelines pursuing sustainable development involves seeking positive improvement in the quality of the build, natural and historic environment. </w:t>
      </w:r>
    </w:p>
    <w:p w:rsidR="00212882" w:rsidRPr="002649BD" w:rsidRDefault="00212882" w:rsidP="00212882">
      <w:pPr>
        <w:pStyle w:val="NoSpacing"/>
        <w:rPr>
          <w:rFonts w:ascii="Times New Roman" w:hAnsi="Times New Roman" w:cs="Times New Roman"/>
          <w:b/>
          <w:sz w:val="24"/>
          <w:szCs w:val="24"/>
          <w:u w:val="single"/>
        </w:rPr>
      </w:pPr>
    </w:p>
    <w:p w:rsidR="00212882" w:rsidRPr="002649BD" w:rsidRDefault="00212882" w:rsidP="00212882">
      <w:pPr>
        <w:pStyle w:val="NoSpacing"/>
        <w:rPr>
          <w:rFonts w:ascii="Times New Roman" w:hAnsi="Times New Roman" w:cs="Times New Roman"/>
          <w:b/>
          <w:sz w:val="24"/>
          <w:szCs w:val="24"/>
          <w:u w:val="single"/>
        </w:rPr>
      </w:pPr>
      <w:r w:rsidRPr="002649BD">
        <w:rPr>
          <w:rFonts w:ascii="Times New Roman" w:hAnsi="Times New Roman" w:cs="Times New Roman"/>
          <w:b/>
          <w:sz w:val="24"/>
          <w:szCs w:val="24"/>
          <w:u w:val="single"/>
        </w:rPr>
        <w:t xml:space="preserve">Central Government Guidance: </w:t>
      </w:r>
    </w:p>
    <w:p w:rsidR="00212882" w:rsidRPr="002649BD" w:rsidRDefault="00212882" w:rsidP="00212882">
      <w:pPr>
        <w:pStyle w:val="NoSpacing"/>
        <w:rPr>
          <w:rFonts w:ascii="Times New Roman" w:hAnsi="Times New Roman" w:cs="Times New Roman"/>
          <w:b/>
          <w:sz w:val="24"/>
          <w:szCs w:val="24"/>
          <w:u w:val="single"/>
        </w:rPr>
      </w:pPr>
      <w:r w:rsidRPr="002649BD">
        <w:rPr>
          <w:rFonts w:ascii="Times New Roman" w:hAnsi="Times New Roman" w:cs="Times New Roman"/>
          <w:b/>
          <w:sz w:val="24"/>
          <w:szCs w:val="24"/>
          <w:u w:val="single"/>
        </w:rPr>
        <w:t xml:space="preserve">National Planning Policy Framework </w:t>
      </w:r>
    </w:p>
    <w:p w:rsidR="00212882" w:rsidRDefault="00212882" w:rsidP="00212882">
      <w:pPr>
        <w:pStyle w:val="NoSpacing"/>
        <w:rPr>
          <w:rFonts w:ascii="Times New Roman" w:hAnsi="Times New Roman" w:cs="Times New Roman"/>
          <w:b/>
          <w:sz w:val="24"/>
          <w:szCs w:val="24"/>
          <w:u w:val="single"/>
        </w:rPr>
      </w:pPr>
      <w:r w:rsidRPr="002649BD">
        <w:rPr>
          <w:rFonts w:ascii="Times New Roman" w:hAnsi="Times New Roman" w:cs="Times New Roman"/>
          <w:b/>
          <w:sz w:val="24"/>
          <w:szCs w:val="24"/>
          <w:u w:val="single"/>
        </w:rPr>
        <w:t xml:space="preserve">National Planning Practice Guidance </w:t>
      </w:r>
    </w:p>
    <w:p w:rsidR="00212882" w:rsidRPr="002649BD" w:rsidRDefault="00212882" w:rsidP="00212882">
      <w:pPr>
        <w:pStyle w:val="NoSpacing"/>
        <w:rPr>
          <w:rFonts w:ascii="Times New Roman" w:hAnsi="Times New Roman" w:cs="Times New Roman"/>
          <w:b/>
          <w:sz w:val="24"/>
          <w:szCs w:val="24"/>
          <w:u w:val="single"/>
        </w:rPr>
      </w:pPr>
    </w:p>
    <w:p w:rsidR="00212882" w:rsidRPr="002649BD" w:rsidRDefault="00212882" w:rsidP="00212882">
      <w:pPr>
        <w:pStyle w:val="NoSpacing"/>
        <w:rPr>
          <w:rFonts w:ascii="Times New Roman" w:hAnsi="Times New Roman" w:cs="Times New Roman"/>
          <w:sz w:val="24"/>
          <w:szCs w:val="24"/>
          <w:lang w:val="en"/>
        </w:rPr>
      </w:pPr>
      <w:r w:rsidRPr="002649BD">
        <w:rPr>
          <w:rFonts w:ascii="Times New Roman" w:hAnsi="Times New Roman" w:cs="Times New Roman"/>
          <w:sz w:val="24"/>
          <w:szCs w:val="24"/>
          <w:lang w:val="en"/>
        </w:rPr>
        <w:t>We believe the proposals are in line with the NPPF namely but not limited to the following:-</w:t>
      </w: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u w:val="single"/>
        </w:rPr>
        <w:t>Paragraph 9. Pursuing sustainable development</w:t>
      </w:r>
      <w:r w:rsidRPr="002649BD">
        <w:rPr>
          <w:rFonts w:ascii="Times New Roman" w:hAnsi="Times New Roman" w:cs="Times New Roman"/>
          <w:sz w:val="24"/>
          <w:szCs w:val="24"/>
        </w:rPr>
        <w:t xml:space="preserve"> involves seeking positive improvements in the quality of the built, natural and historic environment, as well as in people’s quality of life, including (but not limited to):</w:t>
      </w:r>
    </w:p>
    <w:p w:rsidR="00212882" w:rsidRPr="002649BD" w:rsidRDefault="00212882" w:rsidP="00212882">
      <w:pPr>
        <w:pStyle w:val="NoSpacing"/>
        <w:numPr>
          <w:ilvl w:val="0"/>
          <w:numId w:val="25"/>
        </w:numPr>
        <w:rPr>
          <w:rFonts w:ascii="Times New Roman" w:hAnsi="Times New Roman" w:cs="Times New Roman"/>
          <w:sz w:val="24"/>
          <w:szCs w:val="24"/>
        </w:rPr>
      </w:pPr>
      <w:r w:rsidRPr="002649BD">
        <w:rPr>
          <w:rFonts w:ascii="Times New Roman" w:hAnsi="Times New Roman" w:cs="Times New Roman"/>
          <w:sz w:val="24"/>
          <w:szCs w:val="24"/>
        </w:rPr>
        <w:t>making it easier for jobs to be created in cities, towns and villages</w:t>
      </w:r>
      <w:r>
        <w:rPr>
          <w:rFonts w:ascii="Times New Roman" w:hAnsi="Times New Roman" w:cs="Times New Roman"/>
          <w:sz w:val="24"/>
          <w:szCs w:val="24"/>
        </w:rPr>
        <w:t>.</w:t>
      </w:r>
    </w:p>
    <w:p w:rsidR="00212882" w:rsidRPr="002649BD" w:rsidRDefault="00212882" w:rsidP="00212882">
      <w:pPr>
        <w:pStyle w:val="NoSpacing"/>
        <w:numPr>
          <w:ilvl w:val="0"/>
          <w:numId w:val="25"/>
        </w:numPr>
        <w:rPr>
          <w:rFonts w:ascii="Times New Roman" w:hAnsi="Times New Roman" w:cs="Times New Roman"/>
          <w:sz w:val="24"/>
          <w:szCs w:val="24"/>
        </w:rPr>
      </w:pPr>
      <w:r w:rsidRPr="002649BD">
        <w:rPr>
          <w:rFonts w:ascii="Times New Roman" w:hAnsi="Times New Roman" w:cs="Times New Roman"/>
          <w:sz w:val="24"/>
          <w:szCs w:val="24"/>
        </w:rPr>
        <w:t>replacing with better design</w:t>
      </w:r>
      <w:r>
        <w:rPr>
          <w:rFonts w:ascii="Times New Roman" w:hAnsi="Times New Roman" w:cs="Times New Roman"/>
          <w:sz w:val="24"/>
          <w:szCs w:val="24"/>
        </w:rPr>
        <w:t xml:space="preserve"> in regard to the current incumbents.</w:t>
      </w:r>
    </w:p>
    <w:p w:rsidR="00212882" w:rsidRPr="002649BD" w:rsidRDefault="00212882" w:rsidP="00212882">
      <w:pPr>
        <w:pStyle w:val="NoSpacing"/>
        <w:numPr>
          <w:ilvl w:val="0"/>
          <w:numId w:val="25"/>
        </w:numPr>
        <w:rPr>
          <w:rFonts w:ascii="Times New Roman" w:hAnsi="Times New Roman" w:cs="Times New Roman"/>
          <w:sz w:val="24"/>
          <w:szCs w:val="24"/>
        </w:rPr>
      </w:pPr>
      <w:r w:rsidRPr="002649BD">
        <w:rPr>
          <w:rFonts w:ascii="Times New Roman" w:hAnsi="Times New Roman" w:cs="Times New Roman"/>
          <w:sz w:val="24"/>
          <w:szCs w:val="24"/>
        </w:rPr>
        <w:t>improving the conditions in which people live, work, travel and take leisure</w:t>
      </w:r>
      <w:r>
        <w:rPr>
          <w:rFonts w:ascii="Times New Roman" w:hAnsi="Times New Roman" w:cs="Times New Roman"/>
          <w:sz w:val="24"/>
          <w:szCs w:val="24"/>
        </w:rPr>
        <w:t>.</w:t>
      </w:r>
    </w:p>
    <w:p w:rsidR="00212882" w:rsidRPr="002649BD" w:rsidRDefault="00212882" w:rsidP="00212882">
      <w:pPr>
        <w:pStyle w:val="NoSpacing"/>
        <w:numPr>
          <w:ilvl w:val="0"/>
          <w:numId w:val="25"/>
        </w:numPr>
        <w:rPr>
          <w:rFonts w:ascii="Times New Roman" w:hAnsi="Times New Roman" w:cs="Times New Roman"/>
          <w:sz w:val="24"/>
          <w:szCs w:val="24"/>
        </w:rPr>
      </w:pPr>
      <w:r w:rsidRPr="002649BD">
        <w:rPr>
          <w:rFonts w:ascii="Times New Roman" w:hAnsi="Times New Roman" w:cs="Times New Roman"/>
          <w:sz w:val="24"/>
          <w:szCs w:val="24"/>
        </w:rPr>
        <w:t>widening the choice of high quality homes</w:t>
      </w:r>
      <w:r>
        <w:rPr>
          <w:rFonts w:ascii="Times New Roman" w:hAnsi="Times New Roman" w:cs="Times New Roman"/>
          <w:sz w:val="24"/>
          <w:szCs w:val="24"/>
        </w:rPr>
        <w:t>.</w:t>
      </w:r>
    </w:p>
    <w:p w:rsidR="00212882" w:rsidRDefault="00212882" w:rsidP="00212882">
      <w:pPr>
        <w:pStyle w:val="NoSpacing"/>
        <w:numPr>
          <w:ilvl w:val="0"/>
          <w:numId w:val="25"/>
        </w:numPr>
        <w:rPr>
          <w:rFonts w:ascii="Times New Roman" w:hAnsi="Times New Roman" w:cs="Times New Roman"/>
          <w:sz w:val="24"/>
          <w:szCs w:val="24"/>
        </w:rPr>
      </w:pPr>
      <w:r w:rsidRPr="006B0C88">
        <w:rPr>
          <w:rFonts w:ascii="Times New Roman" w:hAnsi="Times New Roman" w:cs="Times New Roman"/>
          <w:sz w:val="24"/>
          <w:szCs w:val="24"/>
        </w:rPr>
        <w:t xml:space="preserve">The proposals will provide employment during the construction. </w:t>
      </w:r>
    </w:p>
    <w:p w:rsidR="00212882" w:rsidRPr="002649BD" w:rsidRDefault="00212882" w:rsidP="00212882">
      <w:pPr>
        <w:pStyle w:val="NoSpacing"/>
        <w:numPr>
          <w:ilvl w:val="0"/>
          <w:numId w:val="25"/>
        </w:numPr>
        <w:rPr>
          <w:rFonts w:ascii="Times New Roman" w:hAnsi="Times New Roman" w:cs="Times New Roman"/>
          <w:sz w:val="24"/>
          <w:szCs w:val="24"/>
        </w:rPr>
      </w:pPr>
      <w:r w:rsidRPr="002649BD">
        <w:rPr>
          <w:rFonts w:ascii="Times New Roman" w:hAnsi="Times New Roman" w:cs="Times New Roman"/>
          <w:sz w:val="24"/>
          <w:szCs w:val="24"/>
        </w:rPr>
        <w:t xml:space="preserve">The proposal does not result in a </w:t>
      </w:r>
      <w:r>
        <w:rPr>
          <w:rFonts w:ascii="Times New Roman" w:hAnsi="Times New Roman" w:cs="Times New Roman"/>
          <w:sz w:val="24"/>
          <w:szCs w:val="24"/>
        </w:rPr>
        <w:t xml:space="preserve">change to the appearance </w:t>
      </w:r>
      <w:r w:rsidRPr="002649BD">
        <w:rPr>
          <w:rFonts w:ascii="Times New Roman" w:hAnsi="Times New Roman" w:cs="Times New Roman"/>
          <w:sz w:val="24"/>
          <w:szCs w:val="24"/>
        </w:rPr>
        <w:t>to the main dwelling.</w:t>
      </w: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u w:val="single"/>
        </w:rPr>
        <w:lastRenderedPageBreak/>
        <w:t xml:space="preserve">Paragraph 14. </w:t>
      </w:r>
      <w:r w:rsidRPr="002649BD">
        <w:rPr>
          <w:rFonts w:ascii="Times New Roman" w:hAnsi="Times New Roman" w:cs="Times New Roman"/>
          <w:sz w:val="24"/>
          <w:szCs w:val="24"/>
        </w:rPr>
        <w:t xml:space="preserve">At the heart of the National Planning Policy Framework is a </w:t>
      </w:r>
      <w:r w:rsidRPr="002649BD">
        <w:rPr>
          <w:rFonts w:ascii="Times New Roman" w:hAnsi="Times New Roman" w:cs="Times New Roman"/>
          <w:sz w:val="24"/>
          <w:szCs w:val="24"/>
          <w:u w:val="single"/>
        </w:rPr>
        <w:t>presumption in favour of sustainable development</w:t>
      </w:r>
      <w:r w:rsidRPr="002649BD">
        <w:rPr>
          <w:rFonts w:ascii="Times New Roman" w:hAnsi="Times New Roman" w:cs="Times New Roman"/>
          <w:sz w:val="24"/>
          <w:szCs w:val="24"/>
        </w:rPr>
        <w:t>, which should be seen as a golden thread running through both plan-making and decision-taking.</w:t>
      </w:r>
    </w:p>
    <w:p w:rsidR="00212882" w:rsidRDefault="00212882" w:rsidP="00212882">
      <w:pPr>
        <w:pStyle w:val="NoSpacing"/>
        <w:rPr>
          <w:rFonts w:ascii="Times New Roman" w:hAnsi="Times New Roman" w:cs="Times New Roman"/>
          <w:sz w:val="24"/>
          <w:szCs w:val="24"/>
        </w:rPr>
      </w:pP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For plan-making this means that:</w:t>
      </w:r>
    </w:p>
    <w:p w:rsidR="00212882" w:rsidRPr="002649BD" w:rsidRDefault="00212882" w:rsidP="00212882">
      <w:pPr>
        <w:pStyle w:val="NoSpacing"/>
        <w:numPr>
          <w:ilvl w:val="0"/>
          <w:numId w:val="23"/>
        </w:numPr>
        <w:rPr>
          <w:rFonts w:ascii="Times New Roman" w:hAnsi="Times New Roman" w:cs="Times New Roman"/>
          <w:sz w:val="24"/>
          <w:szCs w:val="24"/>
        </w:rPr>
      </w:pPr>
      <w:r w:rsidRPr="002649BD">
        <w:rPr>
          <w:rFonts w:ascii="Times New Roman" w:hAnsi="Times New Roman" w:cs="Times New Roman"/>
          <w:sz w:val="24"/>
          <w:szCs w:val="24"/>
        </w:rPr>
        <w:t>local planning authorities should positively seek opportunities to meet the development needs of their area</w:t>
      </w:r>
    </w:p>
    <w:p w:rsidR="00212882" w:rsidRPr="002649BD" w:rsidRDefault="00212882" w:rsidP="00212882">
      <w:pPr>
        <w:pStyle w:val="NoSpacing"/>
        <w:numPr>
          <w:ilvl w:val="0"/>
          <w:numId w:val="23"/>
        </w:numPr>
        <w:rPr>
          <w:rFonts w:ascii="Times New Roman" w:hAnsi="Times New Roman" w:cs="Times New Roman"/>
          <w:sz w:val="24"/>
          <w:szCs w:val="24"/>
        </w:rPr>
      </w:pPr>
      <w:r w:rsidRPr="002649BD">
        <w:rPr>
          <w:rFonts w:ascii="Times New Roman" w:hAnsi="Times New Roman" w:cs="Times New Roman"/>
          <w:sz w:val="24"/>
          <w:szCs w:val="24"/>
        </w:rPr>
        <w:t xml:space="preserve">Local Plans should meet objectively assessed needs, with sufficient flexibility to adapt to rapid change, unless: </w:t>
      </w:r>
    </w:p>
    <w:p w:rsidR="00212882" w:rsidRPr="002649BD" w:rsidRDefault="00212882" w:rsidP="00212882">
      <w:pPr>
        <w:pStyle w:val="NoSpacing"/>
        <w:numPr>
          <w:ilvl w:val="0"/>
          <w:numId w:val="23"/>
        </w:numPr>
        <w:rPr>
          <w:rFonts w:ascii="Times New Roman" w:hAnsi="Times New Roman" w:cs="Times New Roman"/>
          <w:sz w:val="24"/>
          <w:szCs w:val="24"/>
        </w:rPr>
      </w:pPr>
      <w:r w:rsidRPr="002649BD">
        <w:rPr>
          <w:rFonts w:ascii="Times New Roman" w:hAnsi="Times New Roman" w:cs="Times New Roman"/>
          <w:sz w:val="24"/>
          <w:szCs w:val="24"/>
        </w:rPr>
        <w:t>any adverse impacts of doing so would significantly and demonstrably outweigh the benefits, when assessed against the policies in this Framework taken as a whole</w:t>
      </w:r>
    </w:p>
    <w:p w:rsidR="00212882" w:rsidRPr="002649BD" w:rsidRDefault="00212882" w:rsidP="00212882">
      <w:pPr>
        <w:pStyle w:val="NoSpacing"/>
        <w:numPr>
          <w:ilvl w:val="0"/>
          <w:numId w:val="23"/>
        </w:numPr>
        <w:rPr>
          <w:rFonts w:ascii="Times New Roman" w:hAnsi="Times New Roman" w:cs="Times New Roman"/>
          <w:sz w:val="24"/>
          <w:szCs w:val="24"/>
        </w:rPr>
      </w:pPr>
      <w:r w:rsidRPr="002649BD">
        <w:rPr>
          <w:rFonts w:ascii="Times New Roman" w:hAnsi="Times New Roman" w:cs="Times New Roman"/>
          <w:sz w:val="24"/>
          <w:szCs w:val="24"/>
        </w:rPr>
        <w:t>specific policies in this Framework indicate development should be restricted</w:t>
      </w:r>
    </w:p>
    <w:p w:rsidR="00212882" w:rsidRDefault="00212882" w:rsidP="00212882">
      <w:pPr>
        <w:pStyle w:val="NoSpacing"/>
        <w:rPr>
          <w:rFonts w:ascii="Times New Roman" w:hAnsi="Times New Roman" w:cs="Times New Roman"/>
          <w:sz w:val="24"/>
          <w:szCs w:val="24"/>
        </w:rPr>
      </w:pP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For decision-taking this means</w:t>
      </w:r>
      <w:r w:rsidRPr="002649BD">
        <w:rPr>
          <w:rFonts w:ascii="Times New Roman" w:hAnsi="Times New Roman" w:cs="Times New Roman"/>
          <w:color w:val="0000FF"/>
          <w:sz w:val="24"/>
          <w:szCs w:val="24"/>
          <w:vertAlign w:val="superscript"/>
        </w:rPr>
        <w:t>:</w:t>
      </w:r>
    </w:p>
    <w:p w:rsidR="00212882" w:rsidRPr="002649BD" w:rsidRDefault="00212882" w:rsidP="00212882">
      <w:pPr>
        <w:pStyle w:val="NoSpacing"/>
        <w:numPr>
          <w:ilvl w:val="0"/>
          <w:numId w:val="24"/>
        </w:numPr>
        <w:rPr>
          <w:rFonts w:ascii="Times New Roman" w:hAnsi="Times New Roman" w:cs="Times New Roman"/>
          <w:sz w:val="24"/>
          <w:szCs w:val="24"/>
        </w:rPr>
      </w:pPr>
      <w:r w:rsidRPr="002649BD">
        <w:rPr>
          <w:rFonts w:ascii="Times New Roman" w:hAnsi="Times New Roman" w:cs="Times New Roman"/>
          <w:sz w:val="24"/>
          <w:szCs w:val="24"/>
        </w:rPr>
        <w:t>approving development proposals that accord with the development plan without delay and</w:t>
      </w:r>
    </w:p>
    <w:p w:rsidR="00212882" w:rsidRPr="002649BD" w:rsidRDefault="00212882" w:rsidP="00212882">
      <w:pPr>
        <w:pStyle w:val="NoSpacing"/>
        <w:numPr>
          <w:ilvl w:val="0"/>
          <w:numId w:val="24"/>
        </w:numPr>
        <w:rPr>
          <w:rFonts w:ascii="Times New Roman" w:hAnsi="Times New Roman" w:cs="Times New Roman"/>
          <w:sz w:val="24"/>
          <w:szCs w:val="24"/>
        </w:rPr>
      </w:pPr>
      <w:r w:rsidRPr="002649BD">
        <w:rPr>
          <w:rFonts w:ascii="Times New Roman" w:hAnsi="Times New Roman" w:cs="Times New Roman"/>
          <w:sz w:val="24"/>
          <w:szCs w:val="24"/>
        </w:rPr>
        <w:t xml:space="preserve">where the development plan is absent, silent or relevant policies are out-of-date, granting permission unless: </w:t>
      </w:r>
    </w:p>
    <w:p w:rsidR="00212882" w:rsidRPr="002649BD" w:rsidRDefault="00212882" w:rsidP="00212882">
      <w:pPr>
        <w:pStyle w:val="NoSpacing"/>
        <w:numPr>
          <w:ilvl w:val="0"/>
          <w:numId w:val="24"/>
        </w:numPr>
        <w:rPr>
          <w:rFonts w:ascii="Times New Roman" w:hAnsi="Times New Roman" w:cs="Times New Roman"/>
          <w:sz w:val="24"/>
          <w:szCs w:val="24"/>
        </w:rPr>
      </w:pPr>
      <w:r w:rsidRPr="002649BD">
        <w:rPr>
          <w:rFonts w:ascii="Times New Roman" w:hAnsi="Times New Roman" w:cs="Times New Roman"/>
          <w:sz w:val="24"/>
          <w:szCs w:val="24"/>
        </w:rPr>
        <w:t>any adverse impacts of doing so would significantly and demonstrably outweigh the benefits, when assessed against the policies in this Framework taken as a whole or</w:t>
      </w:r>
    </w:p>
    <w:p w:rsidR="00212882" w:rsidRPr="002649BD" w:rsidRDefault="00212882" w:rsidP="00212882">
      <w:pPr>
        <w:pStyle w:val="NoSpacing"/>
        <w:numPr>
          <w:ilvl w:val="0"/>
          <w:numId w:val="24"/>
        </w:numPr>
        <w:rPr>
          <w:rFonts w:ascii="Times New Roman" w:hAnsi="Times New Roman" w:cs="Times New Roman"/>
          <w:sz w:val="24"/>
          <w:szCs w:val="24"/>
        </w:rPr>
      </w:pPr>
      <w:r w:rsidRPr="002649BD">
        <w:rPr>
          <w:rFonts w:ascii="Times New Roman" w:hAnsi="Times New Roman" w:cs="Times New Roman"/>
          <w:sz w:val="24"/>
          <w:szCs w:val="24"/>
        </w:rPr>
        <w:t>specific policies in this Framework indicate development should be restricted</w:t>
      </w:r>
    </w:p>
    <w:p w:rsidR="00212882" w:rsidRDefault="00212882" w:rsidP="00212882">
      <w:pPr>
        <w:pStyle w:val="NoSpacing"/>
        <w:rPr>
          <w:rFonts w:ascii="Times New Roman" w:hAnsi="Times New Roman" w:cs="Times New Roman"/>
          <w:sz w:val="24"/>
          <w:szCs w:val="24"/>
        </w:rPr>
      </w:pP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We ask that the LPA take a positive presumption in favour of this sustainable development.  The impact of the proposals would NOT significantly outweigh the benefits.</w:t>
      </w:r>
    </w:p>
    <w:p w:rsidR="00212882" w:rsidRPr="002649BD" w:rsidRDefault="00212882" w:rsidP="00212882">
      <w:pPr>
        <w:pStyle w:val="NoSpacing"/>
        <w:rPr>
          <w:rFonts w:ascii="Times New Roman" w:hAnsi="Times New Roman" w:cs="Times New Roman"/>
          <w:sz w:val="24"/>
          <w:szCs w:val="24"/>
        </w:rPr>
      </w:pPr>
    </w:p>
    <w:p w:rsidR="00212882" w:rsidRPr="002649BD" w:rsidRDefault="00212882" w:rsidP="00212882">
      <w:pPr>
        <w:pStyle w:val="NoSpacing"/>
        <w:rPr>
          <w:rFonts w:ascii="Times New Roman" w:hAnsi="Times New Roman" w:cs="Times New Roman"/>
          <w:sz w:val="24"/>
          <w:szCs w:val="24"/>
          <w:u w:val="single"/>
        </w:rPr>
      </w:pPr>
      <w:r w:rsidRPr="002649BD">
        <w:rPr>
          <w:rFonts w:ascii="Times New Roman" w:hAnsi="Times New Roman" w:cs="Times New Roman"/>
          <w:sz w:val="24"/>
          <w:szCs w:val="24"/>
          <w:u w:val="single"/>
        </w:rPr>
        <w:t>Paragraph 17 Core planning principles we seek to propose:</w:t>
      </w:r>
    </w:p>
    <w:p w:rsidR="00212882" w:rsidRDefault="00212882" w:rsidP="00212882">
      <w:pPr>
        <w:pStyle w:val="NoSpacing"/>
        <w:numPr>
          <w:ilvl w:val="0"/>
          <w:numId w:val="22"/>
        </w:numPr>
        <w:rPr>
          <w:rFonts w:ascii="Times New Roman" w:hAnsi="Times New Roman" w:cs="Times New Roman"/>
          <w:sz w:val="24"/>
          <w:szCs w:val="24"/>
        </w:rPr>
      </w:pPr>
      <w:r w:rsidRPr="002649BD">
        <w:rPr>
          <w:rFonts w:ascii="Times New Roman" w:hAnsi="Times New Roman" w:cs="Times New Roman"/>
          <w:noProof/>
          <w:sz w:val="24"/>
          <w:szCs w:val="24"/>
        </w:rPr>
        <w:t xml:space="preserve">The proposal will conserve the </w:t>
      </w:r>
      <w:r>
        <w:rPr>
          <w:rFonts w:ascii="Times New Roman" w:hAnsi="Times New Roman" w:cs="Times New Roman"/>
          <w:noProof/>
          <w:sz w:val="24"/>
          <w:szCs w:val="24"/>
        </w:rPr>
        <w:t xml:space="preserve">heritage asset </w:t>
      </w:r>
      <w:r w:rsidRPr="002649BD">
        <w:rPr>
          <w:rFonts w:ascii="Times New Roman" w:hAnsi="Times New Roman" w:cs="Times New Roman"/>
          <w:noProof/>
          <w:sz w:val="24"/>
          <w:szCs w:val="24"/>
        </w:rPr>
        <w:t>in an appropriate manner so that the building can be enjoyed for their contribution to the quality of life of this and future generations.</w:t>
      </w:r>
    </w:p>
    <w:p w:rsidR="00212882" w:rsidRDefault="00212882" w:rsidP="00212882">
      <w:pPr>
        <w:pStyle w:val="NoSpacing"/>
        <w:numPr>
          <w:ilvl w:val="0"/>
          <w:numId w:val="22"/>
        </w:numPr>
        <w:rPr>
          <w:rFonts w:ascii="Times New Roman" w:hAnsi="Times New Roman" w:cs="Times New Roman"/>
          <w:sz w:val="24"/>
          <w:szCs w:val="24"/>
        </w:rPr>
      </w:pPr>
      <w:r w:rsidRPr="000512C9">
        <w:rPr>
          <w:rFonts w:ascii="Times New Roman" w:hAnsi="Times New Roman" w:cs="Times New Roman"/>
          <w:sz w:val="24"/>
          <w:szCs w:val="24"/>
        </w:rPr>
        <w:t xml:space="preserve">The proposals </w:t>
      </w:r>
      <w:r>
        <w:rPr>
          <w:rFonts w:ascii="Times New Roman" w:hAnsi="Times New Roman" w:cs="Times New Roman"/>
          <w:sz w:val="24"/>
          <w:szCs w:val="24"/>
        </w:rPr>
        <w:t>represent</w:t>
      </w:r>
      <w:r w:rsidRPr="000512C9">
        <w:rPr>
          <w:rFonts w:ascii="Times New Roman" w:hAnsi="Times New Roman" w:cs="Times New Roman"/>
          <w:sz w:val="24"/>
          <w:szCs w:val="24"/>
        </w:rPr>
        <w:t xml:space="preserve"> an opportunity to make a positive c</w:t>
      </w:r>
      <w:r>
        <w:rPr>
          <w:rFonts w:ascii="Times New Roman" w:hAnsi="Times New Roman" w:cs="Times New Roman"/>
          <w:sz w:val="24"/>
          <w:szCs w:val="24"/>
        </w:rPr>
        <w:t>ontribution to local employment.</w:t>
      </w:r>
    </w:p>
    <w:p w:rsidR="00212882" w:rsidRPr="003C1163" w:rsidRDefault="00212882" w:rsidP="00212882">
      <w:pPr>
        <w:pStyle w:val="NoSpacing"/>
        <w:numPr>
          <w:ilvl w:val="0"/>
          <w:numId w:val="22"/>
        </w:numPr>
        <w:rPr>
          <w:rFonts w:ascii="Times New Roman" w:hAnsi="Times New Roman" w:cs="Times New Roman"/>
          <w:sz w:val="24"/>
          <w:szCs w:val="24"/>
        </w:rPr>
      </w:pPr>
      <w:r w:rsidRPr="003C1163">
        <w:rPr>
          <w:rFonts w:ascii="Times New Roman" w:hAnsi="Times New Roman" w:cs="Times New Roman"/>
          <w:sz w:val="24"/>
          <w:szCs w:val="24"/>
        </w:rPr>
        <w:t xml:space="preserve">The proposal does not result in a change to the </w:t>
      </w:r>
      <w:r w:rsidR="003C1163" w:rsidRPr="003C1163">
        <w:rPr>
          <w:rFonts w:ascii="Times New Roman" w:hAnsi="Times New Roman" w:cs="Times New Roman"/>
          <w:sz w:val="24"/>
          <w:szCs w:val="24"/>
        </w:rPr>
        <w:t xml:space="preserve">visible </w:t>
      </w:r>
      <w:r w:rsidRPr="003C1163">
        <w:rPr>
          <w:rFonts w:ascii="Times New Roman" w:hAnsi="Times New Roman" w:cs="Times New Roman"/>
          <w:sz w:val="24"/>
          <w:szCs w:val="24"/>
        </w:rPr>
        <w:t>appearance to the main dwelling.</w:t>
      </w:r>
    </w:p>
    <w:p w:rsidR="00212882" w:rsidRPr="002649BD" w:rsidRDefault="00212882" w:rsidP="00212882">
      <w:pPr>
        <w:pStyle w:val="NoSpacing"/>
        <w:numPr>
          <w:ilvl w:val="0"/>
          <w:numId w:val="22"/>
        </w:numPr>
        <w:rPr>
          <w:rFonts w:ascii="Times New Roman" w:hAnsi="Times New Roman" w:cs="Times New Roman"/>
          <w:sz w:val="24"/>
          <w:szCs w:val="24"/>
        </w:rPr>
      </w:pPr>
      <w:r w:rsidRPr="003C1163">
        <w:rPr>
          <w:rFonts w:ascii="Times New Roman" w:hAnsi="Times New Roman" w:cs="Times New Roman"/>
          <w:noProof/>
          <w:sz w:val="24"/>
          <w:szCs w:val="24"/>
        </w:rPr>
        <w:t>Adequate utility</w:t>
      </w:r>
      <w:r w:rsidRPr="002649BD">
        <w:rPr>
          <w:rFonts w:ascii="Times New Roman" w:hAnsi="Times New Roman" w:cs="Times New Roman"/>
          <w:noProof/>
          <w:sz w:val="24"/>
          <w:szCs w:val="24"/>
        </w:rPr>
        <w:t xml:space="preserve"> services exist and would not cause an adve</w:t>
      </w:r>
      <w:r>
        <w:rPr>
          <w:rFonts w:ascii="Times New Roman" w:hAnsi="Times New Roman" w:cs="Times New Roman"/>
          <w:noProof/>
          <w:sz w:val="24"/>
          <w:szCs w:val="24"/>
        </w:rPr>
        <w:t>rse effect on the surrounding e</w:t>
      </w:r>
      <w:r w:rsidRPr="002649BD">
        <w:rPr>
          <w:rFonts w:ascii="Times New Roman" w:hAnsi="Times New Roman" w:cs="Times New Roman"/>
          <w:noProof/>
          <w:sz w:val="24"/>
          <w:szCs w:val="24"/>
        </w:rPr>
        <w:t>n</w:t>
      </w:r>
      <w:r>
        <w:rPr>
          <w:rFonts w:ascii="Times New Roman" w:hAnsi="Times New Roman" w:cs="Times New Roman"/>
          <w:noProof/>
          <w:sz w:val="24"/>
          <w:szCs w:val="24"/>
        </w:rPr>
        <w:t>v</w:t>
      </w:r>
      <w:r w:rsidRPr="002649BD">
        <w:rPr>
          <w:rFonts w:ascii="Times New Roman" w:hAnsi="Times New Roman" w:cs="Times New Roman"/>
          <w:noProof/>
          <w:sz w:val="24"/>
          <w:szCs w:val="24"/>
        </w:rPr>
        <w:t>ironment.</w:t>
      </w:r>
    </w:p>
    <w:p w:rsidR="00212882" w:rsidRPr="002649BD" w:rsidRDefault="00212882" w:rsidP="00212882">
      <w:pPr>
        <w:pStyle w:val="NoSpacing"/>
        <w:numPr>
          <w:ilvl w:val="0"/>
          <w:numId w:val="22"/>
        </w:numPr>
        <w:rPr>
          <w:rFonts w:ascii="Times New Roman" w:hAnsi="Times New Roman" w:cs="Times New Roman"/>
          <w:sz w:val="24"/>
          <w:szCs w:val="24"/>
        </w:rPr>
      </w:pPr>
      <w:r w:rsidRPr="002649BD">
        <w:rPr>
          <w:rFonts w:ascii="Times New Roman" w:hAnsi="Times New Roman" w:cs="Times New Roman"/>
          <w:noProof/>
          <w:sz w:val="24"/>
          <w:szCs w:val="24"/>
        </w:rPr>
        <w:t xml:space="preserve">Important trees, </w:t>
      </w:r>
      <w:r>
        <w:rPr>
          <w:rFonts w:ascii="Times New Roman" w:hAnsi="Times New Roman" w:cs="Times New Roman"/>
          <w:noProof/>
          <w:sz w:val="24"/>
          <w:szCs w:val="24"/>
        </w:rPr>
        <w:t xml:space="preserve">brick walls </w:t>
      </w:r>
      <w:r w:rsidRPr="002649BD">
        <w:rPr>
          <w:rFonts w:ascii="Times New Roman" w:hAnsi="Times New Roman" w:cs="Times New Roman"/>
          <w:noProof/>
          <w:sz w:val="24"/>
          <w:szCs w:val="24"/>
        </w:rPr>
        <w:t>and o</w:t>
      </w:r>
      <w:r>
        <w:rPr>
          <w:rFonts w:ascii="Times New Roman" w:hAnsi="Times New Roman" w:cs="Times New Roman"/>
          <w:noProof/>
          <w:sz w:val="24"/>
          <w:szCs w:val="24"/>
        </w:rPr>
        <w:t>ther local features that contrib</w:t>
      </w:r>
      <w:r w:rsidRPr="002649BD">
        <w:rPr>
          <w:rFonts w:ascii="Times New Roman" w:hAnsi="Times New Roman" w:cs="Times New Roman"/>
          <w:noProof/>
          <w:sz w:val="24"/>
          <w:szCs w:val="24"/>
        </w:rPr>
        <w:t>ute significantly to the quality and character of the local environment will be safeguarded and where practicable enhanced.</w:t>
      </w:r>
    </w:p>
    <w:p w:rsidR="00212882" w:rsidRPr="002649BD" w:rsidRDefault="00212882" w:rsidP="00212882">
      <w:pPr>
        <w:pStyle w:val="NoSpacing"/>
        <w:numPr>
          <w:ilvl w:val="0"/>
          <w:numId w:val="22"/>
        </w:numPr>
        <w:rPr>
          <w:rFonts w:ascii="Times New Roman" w:hAnsi="Times New Roman" w:cs="Times New Roman"/>
          <w:i/>
          <w:sz w:val="24"/>
          <w:szCs w:val="24"/>
        </w:rPr>
      </w:pPr>
      <w:r w:rsidRPr="002649BD">
        <w:rPr>
          <w:rFonts w:ascii="Times New Roman" w:hAnsi="Times New Roman" w:cs="Times New Roman"/>
          <w:sz w:val="24"/>
          <w:szCs w:val="24"/>
        </w:rPr>
        <w:t xml:space="preserve">The property has been in </w:t>
      </w:r>
      <w:r>
        <w:rPr>
          <w:rFonts w:ascii="Times New Roman" w:hAnsi="Times New Roman" w:cs="Times New Roman"/>
          <w:sz w:val="24"/>
          <w:szCs w:val="24"/>
        </w:rPr>
        <w:t xml:space="preserve">constant </w:t>
      </w:r>
      <w:r w:rsidRPr="002649BD">
        <w:rPr>
          <w:rFonts w:ascii="Times New Roman" w:hAnsi="Times New Roman" w:cs="Times New Roman"/>
          <w:sz w:val="24"/>
          <w:szCs w:val="24"/>
        </w:rPr>
        <w:t xml:space="preserve">use and therefore there is no loss of habitat of significant value </w:t>
      </w:r>
      <w:r>
        <w:rPr>
          <w:rFonts w:ascii="Times New Roman" w:hAnsi="Times New Roman" w:cs="Times New Roman"/>
          <w:sz w:val="24"/>
          <w:szCs w:val="24"/>
        </w:rPr>
        <w:t xml:space="preserve">or </w:t>
      </w:r>
      <w:r w:rsidRPr="002649BD">
        <w:rPr>
          <w:rFonts w:ascii="Times New Roman" w:hAnsi="Times New Roman" w:cs="Times New Roman"/>
          <w:sz w:val="24"/>
          <w:szCs w:val="24"/>
        </w:rPr>
        <w:t>loss of favourable conservation status of any protected species or biodiversity.</w:t>
      </w:r>
    </w:p>
    <w:p w:rsidR="00212882" w:rsidRDefault="00212882" w:rsidP="00212882">
      <w:pPr>
        <w:pStyle w:val="NoSpacing"/>
        <w:rPr>
          <w:rFonts w:ascii="Times New Roman" w:hAnsi="Times New Roman" w:cs="Times New Roman"/>
          <w:sz w:val="24"/>
          <w:szCs w:val="24"/>
          <w:u w:val="single"/>
        </w:rPr>
      </w:pPr>
    </w:p>
    <w:p w:rsidR="003C1163" w:rsidRDefault="003C1163" w:rsidP="00212882">
      <w:pPr>
        <w:pStyle w:val="NoSpacing"/>
        <w:rPr>
          <w:rFonts w:ascii="Times New Roman" w:hAnsi="Times New Roman" w:cs="Times New Roman"/>
          <w:sz w:val="24"/>
          <w:szCs w:val="24"/>
          <w:u w:val="single"/>
        </w:rPr>
      </w:pPr>
    </w:p>
    <w:p w:rsidR="003C1163" w:rsidRDefault="003C1163" w:rsidP="00212882">
      <w:pPr>
        <w:pStyle w:val="NoSpacing"/>
        <w:rPr>
          <w:rFonts w:ascii="Times New Roman" w:hAnsi="Times New Roman" w:cs="Times New Roman"/>
          <w:sz w:val="24"/>
          <w:szCs w:val="24"/>
          <w:u w:val="single"/>
        </w:rPr>
      </w:pPr>
    </w:p>
    <w:p w:rsidR="003C1163" w:rsidRDefault="003C1163" w:rsidP="00212882">
      <w:pPr>
        <w:pStyle w:val="NoSpacing"/>
        <w:rPr>
          <w:rFonts w:ascii="Times New Roman" w:hAnsi="Times New Roman" w:cs="Times New Roman"/>
          <w:sz w:val="24"/>
          <w:szCs w:val="24"/>
          <w:u w:val="single"/>
        </w:rPr>
      </w:pPr>
    </w:p>
    <w:p w:rsidR="003C1163" w:rsidRDefault="003C1163" w:rsidP="00212882">
      <w:pPr>
        <w:pStyle w:val="NoSpacing"/>
        <w:rPr>
          <w:rFonts w:ascii="Times New Roman" w:hAnsi="Times New Roman" w:cs="Times New Roman"/>
          <w:sz w:val="24"/>
          <w:szCs w:val="24"/>
          <w:u w:val="single"/>
        </w:rPr>
      </w:pPr>
    </w:p>
    <w:p w:rsidR="00212882" w:rsidRPr="00C64802" w:rsidRDefault="00212882" w:rsidP="00212882">
      <w:pPr>
        <w:pStyle w:val="NoSpacing"/>
        <w:rPr>
          <w:rFonts w:ascii="Times New Roman" w:hAnsi="Times New Roman" w:cs="Times New Roman"/>
          <w:sz w:val="24"/>
          <w:szCs w:val="24"/>
          <w:u w:val="single"/>
        </w:rPr>
      </w:pPr>
      <w:r w:rsidRPr="00C64802">
        <w:rPr>
          <w:rFonts w:ascii="Times New Roman" w:hAnsi="Times New Roman" w:cs="Times New Roman"/>
          <w:sz w:val="24"/>
          <w:szCs w:val="24"/>
          <w:u w:val="single"/>
        </w:rPr>
        <w:lastRenderedPageBreak/>
        <w:t xml:space="preserve">Section </w:t>
      </w:r>
      <w:r w:rsidR="00BF7615" w:rsidRPr="00C64802">
        <w:rPr>
          <w:rFonts w:ascii="Times New Roman" w:hAnsi="Times New Roman" w:cs="Times New Roman"/>
          <w:sz w:val="24"/>
          <w:szCs w:val="24"/>
          <w:u w:val="single"/>
        </w:rPr>
        <w:t xml:space="preserve">7 </w:t>
      </w:r>
      <w:r w:rsidR="00BF7615">
        <w:rPr>
          <w:rFonts w:ascii="Times New Roman" w:hAnsi="Times New Roman" w:cs="Times New Roman"/>
          <w:sz w:val="24"/>
          <w:szCs w:val="24"/>
          <w:u w:val="single"/>
        </w:rPr>
        <w:t>-</w:t>
      </w:r>
      <w:r>
        <w:rPr>
          <w:rFonts w:ascii="Times New Roman" w:hAnsi="Times New Roman" w:cs="Times New Roman"/>
          <w:sz w:val="24"/>
          <w:szCs w:val="24"/>
          <w:u w:val="single"/>
        </w:rPr>
        <w:t xml:space="preserve"> </w:t>
      </w:r>
      <w:r w:rsidRPr="00C64802">
        <w:rPr>
          <w:rFonts w:ascii="Times New Roman" w:hAnsi="Times New Roman" w:cs="Times New Roman"/>
          <w:sz w:val="24"/>
          <w:szCs w:val="24"/>
          <w:u w:val="single"/>
        </w:rPr>
        <w:t>Requiring a good design</w:t>
      </w:r>
    </w:p>
    <w:p w:rsidR="00212882"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u w:val="single"/>
        </w:rPr>
        <w:t>Paragraph 58</w:t>
      </w:r>
      <w:r>
        <w:rPr>
          <w:rFonts w:ascii="Times New Roman" w:hAnsi="Times New Roman" w:cs="Times New Roman"/>
          <w:sz w:val="24"/>
          <w:szCs w:val="24"/>
          <w:u w:val="single"/>
        </w:rPr>
        <w:t xml:space="preserve"> - 65</w:t>
      </w:r>
      <w:r w:rsidRPr="002649BD">
        <w:rPr>
          <w:rFonts w:ascii="Times New Roman" w:hAnsi="Times New Roman" w:cs="Times New Roman"/>
          <w:sz w:val="24"/>
          <w:szCs w:val="24"/>
        </w:rPr>
        <w:t xml:space="preserve"> .We believe the proposals </w:t>
      </w:r>
    </w:p>
    <w:p w:rsidR="00212882" w:rsidRDefault="00212882" w:rsidP="00212882">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Will function well and add to the overall quality of the area, not just for the short term, but over the lifetime of the development.</w:t>
      </w:r>
    </w:p>
    <w:p w:rsidR="00212882" w:rsidRPr="002649BD" w:rsidRDefault="00212882" w:rsidP="00212882">
      <w:pPr>
        <w:pStyle w:val="NoSpacing"/>
        <w:numPr>
          <w:ilvl w:val="0"/>
          <w:numId w:val="27"/>
        </w:numPr>
        <w:rPr>
          <w:rFonts w:ascii="Times New Roman" w:hAnsi="Times New Roman" w:cs="Times New Roman"/>
          <w:sz w:val="24"/>
          <w:szCs w:val="24"/>
        </w:rPr>
      </w:pPr>
      <w:r>
        <w:rPr>
          <w:rFonts w:ascii="Times New Roman" w:hAnsi="Times New Roman" w:cs="Times New Roman"/>
          <w:sz w:val="24"/>
          <w:szCs w:val="24"/>
        </w:rPr>
        <w:t>Continues to establish a strong sense of place on the streetscape to create an attractive and comfortable place to live and visit.</w:t>
      </w:r>
    </w:p>
    <w:p w:rsidR="00212882" w:rsidRPr="002649BD" w:rsidRDefault="00212882" w:rsidP="00212882">
      <w:pPr>
        <w:pStyle w:val="NoSpacing"/>
        <w:numPr>
          <w:ilvl w:val="0"/>
          <w:numId w:val="28"/>
        </w:numPr>
        <w:rPr>
          <w:rFonts w:ascii="Times New Roman" w:hAnsi="Times New Roman" w:cs="Times New Roman"/>
          <w:sz w:val="24"/>
          <w:szCs w:val="24"/>
        </w:rPr>
      </w:pPr>
      <w:r w:rsidRPr="002649BD">
        <w:rPr>
          <w:rFonts w:ascii="Times New Roman" w:hAnsi="Times New Roman" w:cs="Times New Roman"/>
          <w:sz w:val="24"/>
          <w:szCs w:val="24"/>
        </w:rPr>
        <w:t>Responds with and to the local character and history of the site, and reflects the identity of the local surroundings and materials, while not preventing or discouraging appropriate innovation.</w:t>
      </w:r>
    </w:p>
    <w:p w:rsidR="00212882" w:rsidRPr="002649BD" w:rsidRDefault="00212882" w:rsidP="00212882">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Remains a</w:t>
      </w:r>
      <w:r w:rsidRPr="002649BD">
        <w:rPr>
          <w:rFonts w:ascii="Times New Roman" w:hAnsi="Times New Roman" w:cs="Times New Roman"/>
          <w:sz w:val="24"/>
          <w:szCs w:val="24"/>
        </w:rPr>
        <w:t xml:space="preserve"> safe and accessible environment where crime and disorder, and the fear of crime, do not undermine quality of life. </w:t>
      </w:r>
    </w:p>
    <w:p w:rsidR="00212882" w:rsidRPr="002649BD" w:rsidRDefault="00212882" w:rsidP="00212882">
      <w:pPr>
        <w:pStyle w:val="NoSpacing"/>
        <w:numPr>
          <w:ilvl w:val="0"/>
          <w:numId w:val="28"/>
        </w:numPr>
        <w:rPr>
          <w:rFonts w:ascii="Times New Roman" w:hAnsi="Times New Roman" w:cs="Times New Roman"/>
          <w:sz w:val="24"/>
          <w:szCs w:val="24"/>
        </w:rPr>
      </w:pPr>
      <w:r>
        <w:rPr>
          <w:rFonts w:ascii="Times New Roman" w:hAnsi="Times New Roman" w:cs="Times New Roman"/>
          <w:sz w:val="24"/>
          <w:szCs w:val="24"/>
        </w:rPr>
        <w:t xml:space="preserve">Remains </w:t>
      </w:r>
      <w:r w:rsidRPr="002649BD">
        <w:rPr>
          <w:rFonts w:ascii="Times New Roman" w:hAnsi="Times New Roman" w:cs="Times New Roman"/>
          <w:sz w:val="24"/>
          <w:szCs w:val="24"/>
        </w:rPr>
        <w:t>visually attractive as a result of good architecture and appropriate landscaping.</w:t>
      </w:r>
    </w:p>
    <w:p w:rsidR="00212882" w:rsidRPr="009070AF" w:rsidRDefault="00212882" w:rsidP="00212882">
      <w:pPr>
        <w:numPr>
          <w:ilvl w:val="0"/>
          <w:numId w:val="27"/>
        </w:numPr>
        <w:spacing w:after="0" w:line="240" w:lineRule="auto"/>
        <w:rPr>
          <w:rFonts w:ascii="Times New Roman" w:hAnsi="Times New Roman" w:cs="Times New Roman"/>
          <w:sz w:val="24"/>
          <w:szCs w:val="24"/>
        </w:rPr>
      </w:pPr>
      <w:r>
        <w:rPr>
          <w:rFonts w:ascii="Times New Roman" w:hAnsi="Times New Roman" w:cs="Times New Roman"/>
          <w:sz w:val="24"/>
          <w:szCs w:val="24"/>
        </w:rPr>
        <w:t>Promotes innovation to keep the building useful to a modern family, by making minor internal changes to accommodate today’s lifestyle.</w:t>
      </w:r>
    </w:p>
    <w:p w:rsidR="00212882" w:rsidRDefault="00212882" w:rsidP="00212882">
      <w:pPr>
        <w:spacing w:after="0" w:line="240" w:lineRule="auto"/>
        <w:rPr>
          <w:rFonts w:ascii="Times New Roman" w:hAnsi="Times New Roman" w:cs="Times New Roman"/>
          <w:sz w:val="24"/>
          <w:szCs w:val="24"/>
        </w:rPr>
      </w:pPr>
    </w:p>
    <w:p w:rsidR="00212882" w:rsidRPr="00F90550" w:rsidRDefault="00212882" w:rsidP="00212882">
      <w:pPr>
        <w:pStyle w:val="NoSpacing"/>
        <w:rPr>
          <w:rFonts w:ascii="Times New Roman" w:hAnsi="Times New Roman" w:cs="Times New Roman"/>
          <w:sz w:val="24"/>
          <w:szCs w:val="24"/>
          <w:u w:val="single"/>
        </w:rPr>
      </w:pPr>
      <w:r>
        <w:rPr>
          <w:rFonts w:ascii="Times New Roman" w:hAnsi="Times New Roman" w:cs="Times New Roman"/>
          <w:sz w:val="24"/>
          <w:szCs w:val="24"/>
          <w:u w:val="single"/>
        </w:rPr>
        <w:t xml:space="preserve">Section 11 - </w:t>
      </w:r>
      <w:r w:rsidRPr="00F90550">
        <w:rPr>
          <w:rFonts w:ascii="Times New Roman" w:hAnsi="Times New Roman" w:cs="Times New Roman"/>
          <w:sz w:val="24"/>
          <w:szCs w:val="24"/>
          <w:u w:val="single"/>
        </w:rPr>
        <w:t>Conserving and enhancing the natural environment</w:t>
      </w:r>
    </w:p>
    <w:p w:rsidR="00212882" w:rsidRPr="00681EBB" w:rsidRDefault="00212882" w:rsidP="00212882">
      <w:pPr>
        <w:pStyle w:val="NoSpacing"/>
        <w:rPr>
          <w:rFonts w:ascii="Times New Roman" w:hAnsi="Times New Roman" w:cs="Times New Roman"/>
          <w:sz w:val="24"/>
          <w:szCs w:val="24"/>
        </w:rPr>
      </w:pPr>
      <w:r w:rsidRPr="00681EBB">
        <w:rPr>
          <w:rFonts w:ascii="Times New Roman" w:hAnsi="Times New Roman" w:cs="Times New Roman"/>
          <w:sz w:val="24"/>
          <w:szCs w:val="24"/>
        </w:rPr>
        <w:t xml:space="preserve">We believe the proposals </w:t>
      </w:r>
      <w:r>
        <w:rPr>
          <w:rFonts w:ascii="Times New Roman" w:hAnsi="Times New Roman" w:cs="Times New Roman"/>
          <w:sz w:val="24"/>
          <w:szCs w:val="24"/>
        </w:rPr>
        <w:t>will comply with the policies above</w:t>
      </w:r>
    </w:p>
    <w:p w:rsidR="00212882" w:rsidRDefault="00212882" w:rsidP="00212882">
      <w:pPr>
        <w:pStyle w:val="NoSpacing"/>
        <w:numPr>
          <w:ilvl w:val="0"/>
          <w:numId w:val="29"/>
        </w:numPr>
        <w:rPr>
          <w:rFonts w:ascii="Times New Roman" w:hAnsi="Times New Roman" w:cs="Times New Roman"/>
          <w:sz w:val="24"/>
          <w:szCs w:val="24"/>
        </w:rPr>
      </w:pPr>
      <w:r w:rsidRPr="00F90550">
        <w:rPr>
          <w:rFonts w:ascii="Times New Roman" w:hAnsi="Times New Roman" w:cs="Times New Roman"/>
          <w:sz w:val="24"/>
          <w:szCs w:val="24"/>
        </w:rPr>
        <w:t>The application site is not protected by or adjacent to any</w:t>
      </w:r>
      <w:r>
        <w:rPr>
          <w:rFonts w:ascii="Times New Roman" w:hAnsi="Times New Roman" w:cs="Times New Roman"/>
          <w:sz w:val="24"/>
          <w:szCs w:val="24"/>
        </w:rPr>
        <w:t xml:space="preserve"> ecological or</w:t>
      </w:r>
      <w:r w:rsidRPr="00F90550">
        <w:rPr>
          <w:rFonts w:ascii="Times New Roman" w:hAnsi="Times New Roman" w:cs="Times New Roman"/>
          <w:sz w:val="24"/>
          <w:szCs w:val="24"/>
        </w:rPr>
        <w:t xml:space="preserve"> landscape designations</w:t>
      </w:r>
      <w:r>
        <w:rPr>
          <w:rFonts w:ascii="Times New Roman" w:hAnsi="Times New Roman" w:cs="Times New Roman"/>
          <w:sz w:val="24"/>
          <w:szCs w:val="24"/>
        </w:rPr>
        <w:t xml:space="preserve">, </w:t>
      </w:r>
      <w:r w:rsidRPr="00F90550">
        <w:rPr>
          <w:rFonts w:ascii="Times New Roman" w:hAnsi="Times New Roman" w:cs="Times New Roman"/>
          <w:sz w:val="24"/>
          <w:szCs w:val="24"/>
        </w:rPr>
        <w:t xml:space="preserve">and will not have any detrimental impact </w:t>
      </w:r>
      <w:r w:rsidRPr="002649BD">
        <w:rPr>
          <w:rFonts w:ascii="Times New Roman" w:hAnsi="Times New Roman" w:cs="Times New Roman"/>
          <w:sz w:val="24"/>
          <w:szCs w:val="24"/>
        </w:rPr>
        <w:t>of any protected species.</w:t>
      </w:r>
    </w:p>
    <w:p w:rsidR="00212882" w:rsidRDefault="00212882" w:rsidP="00212882">
      <w:pPr>
        <w:pStyle w:val="NoSpacing"/>
        <w:rPr>
          <w:rFonts w:ascii="Times New Roman" w:hAnsi="Times New Roman" w:cs="Times New Roman"/>
          <w:sz w:val="24"/>
          <w:szCs w:val="24"/>
          <w:u w:val="single"/>
        </w:rPr>
      </w:pPr>
    </w:p>
    <w:p w:rsidR="00212882" w:rsidRPr="00C64802" w:rsidRDefault="00212882" w:rsidP="00212882">
      <w:pPr>
        <w:pStyle w:val="NoSpacing"/>
        <w:rPr>
          <w:rFonts w:ascii="Times New Roman" w:hAnsi="Times New Roman" w:cs="Times New Roman"/>
          <w:sz w:val="24"/>
          <w:szCs w:val="24"/>
          <w:u w:val="single"/>
        </w:rPr>
      </w:pPr>
      <w:r w:rsidRPr="00C64802">
        <w:rPr>
          <w:rFonts w:ascii="Times New Roman" w:hAnsi="Times New Roman" w:cs="Times New Roman"/>
          <w:sz w:val="24"/>
          <w:szCs w:val="24"/>
          <w:u w:val="single"/>
        </w:rPr>
        <w:t>Section 12 – Conserving and enhancing the historic environment</w:t>
      </w:r>
    </w:p>
    <w:p w:rsidR="00212882" w:rsidRPr="002649BD" w:rsidRDefault="00BF7615" w:rsidP="00212882">
      <w:pPr>
        <w:pStyle w:val="NoSpacing"/>
        <w:rPr>
          <w:rFonts w:ascii="Times New Roman" w:hAnsi="Times New Roman" w:cs="Times New Roman"/>
          <w:sz w:val="24"/>
          <w:szCs w:val="24"/>
          <w:u w:val="single"/>
        </w:rPr>
      </w:pPr>
      <w:r w:rsidRPr="002649BD">
        <w:rPr>
          <w:rFonts w:ascii="Times New Roman" w:hAnsi="Times New Roman" w:cs="Times New Roman"/>
          <w:sz w:val="24"/>
          <w:szCs w:val="24"/>
          <w:u w:val="single"/>
        </w:rPr>
        <w:t>Paragraphs 126</w:t>
      </w:r>
      <w:r w:rsidR="00212882" w:rsidRPr="002649BD">
        <w:rPr>
          <w:rFonts w:ascii="Times New Roman" w:hAnsi="Times New Roman" w:cs="Times New Roman"/>
          <w:sz w:val="24"/>
          <w:szCs w:val="24"/>
          <w:u w:val="single"/>
        </w:rPr>
        <w:t>, 131</w:t>
      </w:r>
    </w:p>
    <w:p w:rsidR="00212882" w:rsidRDefault="00212882" w:rsidP="00212882">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The development will maintain</w:t>
      </w:r>
      <w:r w:rsidR="00B669F2">
        <w:rPr>
          <w:rFonts w:ascii="Times New Roman" w:hAnsi="Times New Roman" w:cs="Times New Roman"/>
          <w:sz w:val="24"/>
          <w:szCs w:val="24"/>
        </w:rPr>
        <w:t xml:space="preserve"> the importance of the heritage asset.</w:t>
      </w:r>
    </w:p>
    <w:p w:rsidR="00212882" w:rsidRDefault="00212882" w:rsidP="00212882">
      <w:pPr>
        <w:pStyle w:val="NoSpacing"/>
        <w:numPr>
          <w:ilvl w:val="0"/>
          <w:numId w:val="30"/>
        </w:numPr>
        <w:rPr>
          <w:rFonts w:ascii="Times New Roman" w:hAnsi="Times New Roman" w:cs="Times New Roman"/>
          <w:sz w:val="24"/>
          <w:szCs w:val="24"/>
        </w:rPr>
      </w:pPr>
      <w:r>
        <w:rPr>
          <w:rFonts w:ascii="Times New Roman" w:hAnsi="Times New Roman" w:cs="Times New Roman"/>
          <w:sz w:val="24"/>
          <w:szCs w:val="24"/>
        </w:rPr>
        <w:t>The Heritage Impact Assessment outlines in detail the impact of the designated assets.</w:t>
      </w:r>
    </w:p>
    <w:p w:rsidR="00212882" w:rsidRDefault="00212882" w:rsidP="00212882">
      <w:pPr>
        <w:pStyle w:val="NoSpacing"/>
        <w:rPr>
          <w:rFonts w:ascii="Times New Roman" w:hAnsi="Times New Roman" w:cs="Times New Roman"/>
          <w:sz w:val="24"/>
          <w:szCs w:val="24"/>
          <w:lang w:val="en"/>
        </w:rPr>
      </w:pPr>
    </w:p>
    <w:p w:rsidR="00212882" w:rsidRDefault="00212882" w:rsidP="00212882">
      <w:pPr>
        <w:pStyle w:val="NoSpacing"/>
        <w:rPr>
          <w:rFonts w:ascii="Times New Roman" w:hAnsi="Times New Roman" w:cs="Times New Roman"/>
          <w:sz w:val="24"/>
          <w:szCs w:val="24"/>
          <w:lang w:val="en"/>
        </w:rPr>
      </w:pPr>
    </w:p>
    <w:p w:rsidR="00212882" w:rsidRPr="002649BD" w:rsidRDefault="00212882" w:rsidP="00212882">
      <w:pPr>
        <w:pStyle w:val="NoSpacing"/>
        <w:rPr>
          <w:rFonts w:ascii="Times New Roman" w:hAnsi="Times New Roman" w:cs="Times New Roman"/>
          <w:sz w:val="24"/>
          <w:szCs w:val="24"/>
        </w:rPr>
      </w:pPr>
      <w:r w:rsidRPr="002649BD">
        <w:rPr>
          <w:rFonts w:ascii="Times New Roman" w:hAnsi="Times New Roman" w:cs="Times New Roman"/>
          <w:sz w:val="24"/>
          <w:szCs w:val="24"/>
        </w:rPr>
        <w:t>We believe that the proposal will satisfy each of the above roles.</w:t>
      </w:r>
    </w:p>
    <w:p w:rsidR="0064433A" w:rsidRDefault="0064433A" w:rsidP="008C099C">
      <w:pPr>
        <w:pStyle w:val="NoSpacing"/>
        <w:rPr>
          <w:rFonts w:ascii="Times New Roman" w:hAnsi="Times New Roman" w:cs="Times New Roman"/>
          <w:b/>
          <w:caps/>
          <w:sz w:val="28"/>
          <w:szCs w:val="24"/>
          <w:u w:val="single"/>
        </w:rPr>
      </w:pPr>
    </w:p>
    <w:p w:rsidR="00A777A3" w:rsidRPr="00A777A3" w:rsidRDefault="00A777A3">
      <w:pPr>
        <w:rPr>
          <w:rFonts w:ascii="Times New Roman" w:hAnsi="Times New Roman" w:cs="Times New Roman"/>
          <w:b/>
          <w:sz w:val="28"/>
          <w:szCs w:val="24"/>
          <w:u w:val="single"/>
          <w:lang w:val="en-US"/>
        </w:rPr>
      </w:pPr>
      <w:r w:rsidRPr="00A777A3">
        <w:rPr>
          <w:rFonts w:ascii="Times New Roman" w:hAnsi="Times New Roman" w:cs="Times New Roman"/>
          <w:b/>
          <w:sz w:val="28"/>
          <w:szCs w:val="24"/>
          <w:u w:val="single"/>
          <w:lang w:val="en-US"/>
        </w:rPr>
        <w:t>LOCAL POLICIES</w:t>
      </w:r>
    </w:p>
    <w:p w:rsidR="00A777A3" w:rsidRDefault="00A777A3" w:rsidP="00A777A3">
      <w:pPr>
        <w:pStyle w:val="NoSpacing"/>
        <w:rPr>
          <w:rFonts w:ascii="Times New Roman" w:hAnsi="Times New Roman" w:cs="Times New Roman"/>
          <w:sz w:val="24"/>
          <w:szCs w:val="24"/>
        </w:rPr>
      </w:pPr>
      <w:r>
        <w:rPr>
          <w:rFonts w:ascii="Times New Roman" w:hAnsi="Times New Roman" w:cs="Times New Roman"/>
          <w:sz w:val="24"/>
          <w:szCs w:val="24"/>
        </w:rPr>
        <w:t xml:space="preserve">Following the guidelines of </w:t>
      </w:r>
      <w:r w:rsidRPr="00127383">
        <w:rPr>
          <w:rFonts w:ascii="Times New Roman" w:hAnsi="Times New Roman" w:cs="Times New Roman"/>
          <w:b/>
          <w:sz w:val="24"/>
          <w:szCs w:val="24"/>
          <w:u w:val="single"/>
        </w:rPr>
        <w:t>Chester and Cheshire West Local Plan key policies</w:t>
      </w:r>
      <w:r>
        <w:rPr>
          <w:rFonts w:ascii="Times New Roman" w:hAnsi="Times New Roman" w:cs="Times New Roman"/>
          <w:sz w:val="24"/>
          <w:szCs w:val="24"/>
        </w:rPr>
        <w:t xml:space="preserve"> the scheme considered the following:</w:t>
      </w:r>
    </w:p>
    <w:p w:rsidR="00A777A3" w:rsidRPr="000A3D67" w:rsidRDefault="00A777A3" w:rsidP="00A777A3">
      <w:pPr>
        <w:pStyle w:val="NoSpacing"/>
        <w:rPr>
          <w:rFonts w:ascii="Times New Roman" w:hAnsi="Times New Roman" w:cs="Times New Roman"/>
          <w:b/>
          <w:sz w:val="24"/>
          <w:szCs w:val="24"/>
        </w:rPr>
      </w:pPr>
    </w:p>
    <w:p w:rsidR="00A777A3" w:rsidRDefault="00A777A3" w:rsidP="00A777A3">
      <w:pPr>
        <w:pStyle w:val="NoSpacing"/>
        <w:rPr>
          <w:rFonts w:ascii="Times New Roman" w:hAnsi="Times New Roman" w:cs="Times New Roman"/>
          <w:b/>
          <w:sz w:val="24"/>
          <w:szCs w:val="24"/>
          <w:u w:val="single"/>
        </w:rPr>
      </w:pPr>
      <w:r w:rsidRPr="000A3D67">
        <w:rPr>
          <w:rFonts w:ascii="Times New Roman" w:hAnsi="Times New Roman" w:cs="Times New Roman"/>
          <w:b/>
          <w:sz w:val="24"/>
          <w:szCs w:val="24"/>
          <w:u w:val="single"/>
        </w:rPr>
        <w:t xml:space="preserve">Environmental </w:t>
      </w:r>
    </w:p>
    <w:p w:rsidR="00A777A3" w:rsidRPr="00127383" w:rsidRDefault="00A777A3" w:rsidP="00A777A3">
      <w:pPr>
        <w:pStyle w:val="NoSpacing"/>
        <w:rPr>
          <w:rFonts w:ascii="Times New Roman" w:hAnsi="Times New Roman" w:cs="Times New Roman"/>
          <w:b/>
          <w:sz w:val="24"/>
          <w:szCs w:val="24"/>
          <w:u w:val="single"/>
        </w:rPr>
      </w:pPr>
      <w:r w:rsidRPr="00127383">
        <w:rPr>
          <w:rFonts w:ascii="Times New Roman" w:hAnsi="Times New Roman" w:cs="Times New Roman"/>
          <w:b/>
          <w:sz w:val="24"/>
          <w:szCs w:val="24"/>
          <w:u w:val="single"/>
        </w:rPr>
        <w:t>2 Vision</w:t>
      </w:r>
    </w:p>
    <w:p w:rsidR="00A777A3" w:rsidRPr="00C24E9C" w:rsidRDefault="00A777A3" w:rsidP="00A777A3">
      <w:pPr>
        <w:pStyle w:val="NoSpacing"/>
        <w:rPr>
          <w:rFonts w:ascii="Times New Roman" w:hAnsi="Times New Roman" w:cs="Times New Roman"/>
          <w:b/>
          <w:sz w:val="24"/>
          <w:szCs w:val="24"/>
          <w:u w:val="single"/>
        </w:rPr>
      </w:pPr>
      <w:r w:rsidRPr="00C24E9C">
        <w:rPr>
          <w:rFonts w:ascii="Times New Roman" w:hAnsi="Times New Roman" w:cs="Times New Roman"/>
          <w:sz w:val="24"/>
          <w:szCs w:val="24"/>
        </w:rPr>
        <w:t>Development will reflect the character of local areas, conserving, managing and enhancing the valuable natural and historical environments, resources and assets</w:t>
      </w:r>
      <w:r>
        <w:rPr>
          <w:rFonts w:ascii="Times New Roman" w:hAnsi="Times New Roman" w:cs="Times New Roman"/>
          <w:sz w:val="24"/>
          <w:szCs w:val="24"/>
        </w:rPr>
        <w:t>.</w:t>
      </w:r>
    </w:p>
    <w:p w:rsidR="00A777A3" w:rsidRDefault="00A777A3" w:rsidP="00A777A3">
      <w:pPr>
        <w:pStyle w:val="NoSpacing"/>
        <w:rPr>
          <w:rFonts w:ascii="Times New Roman" w:hAnsi="Times New Roman" w:cs="Times New Roman"/>
          <w:b/>
          <w:sz w:val="24"/>
          <w:szCs w:val="24"/>
          <w:u w:val="single"/>
        </w:rPr>
      </w:pPr>
    </w:p>
    <w:p w:rsidR="00A777A3" w:rsidRPr="00A777A3" w:rsidRDefault="00A777A3" w:rsidP="00A777A3">
      <w:pPr>
        <w:pStyle w:val="NoSpacing"/>
        <w:rPr>
          <w:rFonts w:ascii="Times New Roman" w:hAnsi="Times New Roman" w:cs="Times New Roman"/>
          <w:b/>
          <w:sz w:val="24"/>
          <w:szCs w:val="24"/>
          <w:u w:val="single"/>
        </w:rPr>
      </w:pPr>
      <w:r w:rsidRPr="00A777A3">
        <w:rPr>
          <w:rFonts w:ascii="Times New Roman" w:hAnsi="Times New Roman" w:cs="Times New Roman"/>
          <w:b/>
          <w:sz w:val="24"/>
          <w:szCs w:val="24"/>
          <w:u w:val="single"/>
        </w:rPr>
        <w:t>Strategic Objectives</w:t>
      </w:r>
    </w:p>
    <w:tbl>
      <w:tblPr>
        <w:tblW w:w="5021" w:type="pct"/>
        <w:tblCellSpacing w:w="15" w:type="dxa"/>
        <w:tblCellMar>
          <w:top w:w="24" w:type="dxa"/>
          <w:left w:w="24" w:type="dxa"/>
          <w:bottom w:w="24" w:type="dxa"/>
          <w:right w:w="24" w:type="dxa"/>
        </w:tblCellMar>
        <w:tblLook w:val="04A0" w:firstRow="1" w:lastRow="0" w:firstColumn="1" w:lastColumn="0" w:noHBand="0" w:noVBand="1"/>
        <w:tblDescription w:val=""/>
      </w:tblPr>
      <w:tblGrid>
        <w:gridCol w:w="520"/>
        <w:gridCol w:w="7935"/>
      </w:tblGrid>
      <w:tr w:rsidR="00A777A3" w:rsidRPr="00A777A3" w:rsidTr="004F5F9E">
        <w:trPr>
          <w:trHeight w:val="906"/>
          <w:tblCellSpacing w:w="15" w:type="dxa"/>
        </w:trPr>
        <w:tc>
          <w:tcPr>
            <w:tcW w:w="0" w:type="auto"/>
            <w:hideMark/>
          </w:tcPr>
          <w:p w:rsidR="00A777A3" w:rsidRPr="00A777A3" w:rsidRDefault="00A777A3" w:rsidP="00A777A3">
            <w:pPr>
              <w:pStyle w:val="NoSpacing"/>
              <w:rPr>
                <w:rFonts w:ascii="Times New Roman" w:eastAsia="Times New Roman" w:hAnsi="Times New Roman" w:cs="Times New Roman"/>
                <w:sz w:val="24"/>
                <w:szCs w:val="24"/>
              </w:rPr>
            </w:pPr>
            <w:r w:rsidRPr="00A777A3">
              <w:rPr>
                <w:rFonts w:ascii="Times New Roman" w:eastAsia="Times New Roman" w:hAnsi="Times New Roman" w:cs="Times New Roman"/>
                <w:sz w:val="24"/>
                <w:szCs w:val="24"/>
              </w:rPr>
              <w:t>SO6</w:t>
            </w:r>
          </w:p>
        </w:tc>
        <w:tc>
          <w:tcPr>
            <w:tcW w:w="0" w:type="auto"/>
            <w:hideMark/>
          </w:tcPr>
          <w:p w:rsidR="00A777A3" w:rsidRPr="00A777A3" w:rsidRDefault="00A777A3" w:rsidP="00A777A3">
            <w:pPr>
              <w:pStyle w:val="NoSpacing"/>
              <w:rPr>
                <w:rFonts w:ascii="Times New Roman" w:eastAsia="Times New Roman" w:hAnsi="Times New Roman" w:cs="Times New Roman"/>
                <w:sz w:val="24"/>
                <w:szCs w:val="24"/>
              </w:rPr>
            </w:pPr>
            <w:r w:rsidRPr="00A777A3">
              <w:rPr>
                <w:rFonts w:ascii="Times New Roman" w:eastAsia="Times New Roman" w:hAnsi="Times New Roman" w:cs="Times New Roman"/>
                <w:sz w:val="24"/>
                <w:szCs w:val="24"/>
              </w:rPr>
              <w:t>Promote mixed and balanced communities through the provision of a range of housing to meet market, affordable and specialist housing needs.</w:t>
            </w:r>
          </w:p>
        </w:tc>
      </w:tr>
    </w:tbl>
    <w:p w:rsidR="00A777A3" w:rsidRPr="00A777A3" w:rsidRDefault="00A777A3" w:rsidP="00A777A3">
      <w:pPr>
        <w:pStyle w:val="NoSpacing"/>
        <w:rPr>
          <w:rFonts w:ascii="Times New Roman" w:eastAsia="Times New Roman" w:hAnsi="Times New Roman" w:cs="Times New Roman"/>
          <w:b/>
          <w:bCs/>
          <w:sz w:val="24"/>
          <w:szCs w:val="24"/>
          <w:u w:val="single"/>
        </w:rPr>
      </w:pPr>
      <w:r w:rsidRPr="00A777A3">
        <w:rPr>
          <w:rFonts w:ascii="Times New Roman" w:eastAsia="Times New Roman" w:hAnsi="Times New Roman" w:cs="Times New Roman"/>
          <w:b/>
          <w:bCs/>
          <w:sz w:val="24"/>
          <w:szCs w:val="24"/>
          <w:u w:val="single"/>
        </w:rPr>
        <w:t>Environmental</w:t>
      </w:r>
    </w:p>
    <w:p w:rsidR="00A777A3" w:rsidRPr="00A777A3" w:rsidRDefault="00A777A3" w:rsidP="00A777A3">
      <w:pPr>
        <w:pStyle w:val="NoSpacing"/>
        <w:ind w:left="720" w:hanging="720"/>
        <w:rPr>
          <w:rFonts w:ascii="Times New Roman" w:hAnsi="Times New Roman" w:cs="Times New Roman"/>
          <w:sz w:val="24"/>
          <w:szCs w:val="24"/>
        </w:rPr>
      </w:pPr>
      <w:r w:rsidRPr="00A777A3">
        <w:rPr>
          <w:rFonts w:ascii="Times New Roman" w:hAnsi="Times New Roman" w:cs="Times New Roman"/>
          <w:sz w:val="24"/>
          <w:szCs w:val="24"/>
        </w:rPr>
        <w:t>SO9</w:t>
      </w:r>
      <w:r w:rsidRPr="00A777A3">
        <w:rPr>
          <w:rFonts w:ascii="Times New Roman" w:hAnsi="Times New Roman" w:cs="Times New Roman"/>
          <w:sz w:val="24"/>
          <w:szCs w:val="24"/>
        </w:rPr>
        <w:tab/>
        <w:t>Supports sustainable development by use of suitably located previously developed land and buildings.</w:t>
      </w:r>
    </w:p>
    <w:p w:rsidR="00A777A3" w:rsidRDefault="00A777A3" w:rsidP="00A777A3">
      <w:pPr>
        <w:pStyle w:val="NoSpacing"/>
        <w:ind w:left="720" w:hanging="720"/>
        <w:rPr>
          <w:rFonts w:ascii="Times New Roman" w:hAnsi="Times New Roman" w:cs="Times New Roman"/>
          <w:sz w:val="24"/>
          <w:szCs w:val="24"/>
        </w:rPr>
      </w:pPr>
      <w:r>
        <w:rPr>
          <w:rFonts w:ascii="Times New Roman" w:hAnsi="Times New Roman" w:cs="Times New Roman"/>
          <w:sz w:val="24"/>
          <w:szCs w:val="24"/>
        </w:rPr>
        <w:t>SO10</w:t>
      </w:r>
      <w:r>
        <w:rPr>
          <w:rFonts w:ascii="Times New Roman" w:hAnsi="Times New Roman" w:cs="Times New Roman"/>
          <w:sz w:val="24"/>
          <w:szCs w:val="24"/>
        </w:rPr>
        <w:tab/>
        <w:t>Protects the environment quality and character of the Cheshire countryside.</w:t>
      </w:r>
    </w:p>
    <w:p w:rsidR="00A777A3" w:rsidRDefault="00A777A3" w:rsidP="00A777A3">
      <w:pPr>
        <w:pStyle w:val="NoSpacing"/>
        <w:ind w:left="720" w:hanging="720"/>
        <w:rPr>
          <w:rFonts w:ascii="Times New Roman" w:hAnsi="Times New Roman" w:cs="Times New Roman"/>
          <w:sz w:val="24"/>
          <w:szCs w:val="24"/>
        </w:rPr>
      </w:pPr>
      <w:r>
        <w:rPr>
          <w:rFonts w:ascii="Times New Roman" w:hAnsi="Times New Roman" w:cs="Times New Roman"/>
          <w:sz w:val="24"/>
          <w:szCs w:val="24"/>
        </w:rPr>
        <w:lastRenderedPageBreak/>
        <w:t>S011</w:t>
      </w:r>
      <w:r>
        <w:rPr>
          <w:rFonts w:ascii="Times New Roman" w:hAnsi="Times New Roman" w:cs="Times New Roman"/>
          <w:sz w:val="24"/>
          <w:szCs w:val="24"/>
        </w:rPr>
        <w:tab/>
        <w:t>The proposals do not have an unacceptable impact on the amenity or health of residents.</w:t>
      </w:r>
    </w:p>
    <w:p w:rsidR="00A777A3" w:rsidRDefault="00A777A3" w:rsidP="00A777A3">
      <w:pPr>
        <w:pStyle w:val="NoSpacing"/>
        <w:ind w:left="720" w:hanging="720"/>
        <w:rPr>
          <w:rFonts w:ascii="Times New Roman" w:hAnsi="Times New Roman" w:cs="Times New Roman"/>
          <w:sz w:val="24"/>
          <w:szCs w:val="24"/>
        </w:rPr>
      </w:pPr>
      <w:r>
        <w:rPr>
          <w:rFonts w:ascii="Times New Roman" w:hAnsi="Times New Roman" w:cs="Times New Roman"/>
          <w:sz w:val="24"/>
          <w:szCs w:val="24"/>
        </w:rPr>
        <w:t>SO12</w:t>
      </w:r>
      <w:r>
        <w:rPr>
          <w:rFonts w:ascii="Times New Roman" w:hAnsi="Times New Roman" w:cs="Times New Roman"/>
          <w:sz w:val="24"/>
          <w:szCs w:val="24"/>
        </w:rPr>
        <w:tab/>
        <w:t>The proposals are sustainable and the quality design respects the local distinctiveness and the character and appearance of the landscape.</w:t>
      </w:r>
    </w:p>
    <w:p w:rsidR="00A777A3" w:rsidRDefault="00A777A3" w:rsidP="00A777A3">
      <w:pPr>
        <w:pStyle w:val="NoSpacing"/>
        <w:rPr>
          <w:rFonts w:ascii="Times New Roman" w:hAnsi="Times New Roman" w:cs="Times New Roman"/>
          <w:noProof/>
          <w:sz w:val="24"/>
          <w:szCs w:val="24"/>
        </w:rPr>
      </w:pPr>
    </w:p>
    <w:p w:rsidR="00A777A3" w:rsidRDefault="00A777A3" w:rsidP="00A777A3">
      <w:pPr>
        <w:pStyle w:val="NoSpacing"/>
        <w:rPr>
          <w:rFonts w:ascii="Times New Roman" w:hAnsi="Times New Roman" w:cs="Times New Roman"/>
          <w:noProof/>
          <w:sz w:val="24"/>
          <w:szCs w:val="24"/>
        </w:rPr>
      </w:pPr>
      <w:r>
        <w:rPr>
          <w:rFonts w:ascii="Times New Roman" w:hAnsi="Times New Roman" w:cs="Times New Roman"/>
          <w:noProof/>
          <w:sz w:val="24"/>
          <w:szCs w:val="24"/>
        </w:rPr>
        <w:t xml:space="preserve">The proposals are largely internal, the exception of the formation of one ground floor window on the east elevation, hidden from view by an existing mature hedge. </w:t>
      </w:r>
      <w:r w:rsidRPr="007813BE">
        <w:rPr>
          <w:rFonts w:ascii="Times New Roman" w:hAnsi="Times New Roman" w:cs="Times New Roman"/>
          <w:noProof/>
          <w:sz w:val="24"/>
          <w:szCs w:val="24"/>
        </w:rPr>
        <w:t>The design, layout</w:t>
      </w:r>
      <w:r>
        <w:rPr>
          <w:rFonts w:ascii="Times New Roman" w:hAnsi="Times New Roman" w:cs="Times New Roman"/>
          <w:noProof/>
          <w:sz w:val="24"/>
          <w:szCs w:val="24"/>
        </w:rPr>
        <w:t xml:space="preserve">, </w:t>
      </w:r>
      <w:r w:rsidRPr="007813BE">
        <w:rPr>
          <w:rFonts w:ascii="Times New Roman" w:hAnsi="Times New Roman" w:cs="Times New Roman"/>
          <w:noProof/>
          <w:sz w:val="24"/>
          <w:szCs w:val="24"/>
        </w:rPr>
        <w:t xml:space="preserve"> size, scale</w:t>
      </w:r>
      <w:r>
        <w:rPr>
          <w:rFonts w:ascii="Times New Roman" w:hAnsi="Times New Roman" w:cs="Times New Roman"/>
          <w:noProof/>
          <w:sz w:val="24"/>
          <w:szCs w:val="24"/>
        </w:rPr>
        <w:t>,</w:t>
      </w:r>
      <w:r w:rsidRPr="007813BE">
        <w:rPr>
          <w:rFonts w:ascii="Times New Roman" w:hAnsi="Times New Roman" w:cs="Times New Roman"/>
          <w:noProof/>
          <w:sz w:val="24"/>
          <w:szCs w:val="24"/>
        </w:rPr>
        <w:t xml:space="preserve"> mass and materials of the </w:t>
      </w:r>
      <w:r>
        <w:rPr>
          <w:rFonts w:ascii="Times New Roman" w:hAnsi="Times New Roman" w:cs="Times New Roman"/>
          <w:noProof/>
          <w:sz w:val="24"/>
          <w:szCs w:val="24"/>
        </w:rPr>
        <w:t xml:space="preserve">scheme have been carefully studied and we consider the proposal </w:t>
      </w:r>
      <w:r w:rsidRPr="007813BE">
        <w:rPr>
          <w:rFonts w:ascii="Times New Roman" w:hAnsi="Times New Roman" w:cs="Times New Roman"/>
          <w:noProof/>
          <w:sz w:val="24"/>
          <w:szCs w:val="24"/>
        </w:rPr>
        <w:t>complement</w:t>
      </w:r>
      <w:r>
        <w:rPr>
          <w:rFonts w:ascii="Times New Roman" w:hAnsi="Times New Roman" w:cs="Times New Roman"/>
          <w:noProof/>
          <w:sz w:val="24"/>
          <w:szCs w:val="24"/>
        </w:rPr>
        <w:t>s a</w:t>
      </w:r>
      <w:r w:rsidRPr="007813BE">
        <w:rPr>
          <w:rFonts w:ascii="Times New Roman" w:hAnsi="Times New Roman" w:cs="Times New Roman"/>
          <w:noProof/>
          <w:sz w:val="24"/>
          <w:szCs w:val="24"/>
        </w:rPr>
        <w:t>nd enhance</w:t>
      </w:r>
      <w:r>
        <w:rPr>
          <w:rFonts w:ascii="Times New Roman" w:hAnsi="Times New Roman" w:cs="Times New Roman"/>
          <w:noProof/>
          <w:sz w:val="24"/>
          <w:szCs w:val="24"/>
        </w:rPr>
        <w:t>s</w:t>
      </w:r>
      <w:r w:rsidRPr="007813BE">
        <w:rPr>
          <w:rFonts w:ascii="Times New Roman" w:hAnsi="Times New Roman" w:cs="Times New Roman"/>
          <w:noProof/>
          <w:sz w:val="24"/>
          <w:szCs w:val="24"/>
        </w:rPr>
        <w:t xml:space="preserve"> the character of the</w:t>
      </w:r>
      <w:r>
        <w:rPr>
          <w:rFonts w:ascii="Times New Roman" w:hAnsi="Times New Roman" w:cs="Times New Roman"/>
          <w:noProof/>
          <w:sz w:val="24"/>
          <w:szCs w:val="24"/>
        </w:rPr>
        <w:t xml:space="preserve"> existing and approved building. </w:t>
      </w:r>
    </w:p>
    <w:p w:rsidR="00A777A3" w:rsidRDefault="00A777A3" w:rsidP="00A777A3">
      <w:pPr>
        <w:pStyle w:val="NoSpacing"/>
        <w:rPr>
          <w:rFonts w:ascii="Times New Roman" w:hAnsi="Times New Roman" w:cs="Times New Roman"/>
          <w:sz w:val="24"/>
          <w:szCs w:val="24"/>
        </w:rPr>
      </w:pPr>
    </w:p>
    <w:p w:rsidR="00A777A3" w:rsidRDefault="00A777A3" w:rsidP="00A777A3">
      <w:pPr>
        <w:pStyle w:val="NoSpacing"/>
        <w:rPr>
          <w:rFonts w:ascii="Times New Roman" w:hAnsi="Times New Roman" w:cs="Times New Roman"/>
          <w:sz w:val="24"/>
          <w:szCs w:val="24"/>
        </w:rPr>
      </w:pPr>
      <w:r w:rsidRPr="00CF551F">
        <w:rPr>
          <w:rFonts w:ascii="Times New Roman" w:hAnsi="Times New Roman" w:cs="Times New Roman"/>
          <w:sz w:val="24"/>
          <w:szCs w:val="24"/>
        </w:rPr>
        <w:t xml:space="preserve">The application site is not protected by or adjacent to any </w:t>
      </w:r>
      <w:r>
        <w:rPr>
          <w:rFonts w:ascii="Times New Roman" w:hAnsi="Times New Roman" w:cs="Times New Roman"/>
          <w:sz w:val="24"/>
          <w:szCs w:val="24"/>
        </w:rPr>
        <w:t xml:space="preserve">formal </w:t>
      </w:r>
      <w:r w:rsidRPr="00CF551F">
        <w:rPr>
          <w:rFonts w:ascii="Times New Roman" w:hAnsi="Times New Roman" w:cs="Times New Roman"/>
          <w:sz w:val="24"/>
          <w:szCs w:val="24"/>
        </w:rPr>
        <w:t xml:space="preserve">historical, ecological and landscape designations. The site is </w:t>
      </w:r>
      <w:r>
        <w:rPr>
          <w:rFonts w:ascii="Times New Roman" w:hAnsi="Times New Roman" w:cs="Times New Roman"/>
          <w:sz w:val="24"/>
          <w:szCs w:val="24"/>
        </w:rPr>
        <w:t xml:space="preserve">within the </w:t>
      </w:r>
      <w:r w:rsidRPr="00CF551F">
        <w:rPr>
          <w:rFonts w:ascii="Times New Roman" w:hAnsi="Times New Roman" w:cs="Times New Roman"/>
          <w:sz w:val="24"/>
          <w:szCs w:val="24"/>
        </w:rPr>
        <w:t>domestic curtilage and the proposals will not have any detrimental impa</w:t>
      </w:r>
      <w:r>
        <w:rPr>
          <w:rFonts w:ascii="Times New Roman" w:hAnsi="Times New Roman" w:cs="Times New Roman"/>
          <w:sz w:val="24"/>
          <w:szCs w:val="24"/>
        </w:rPr>
        <w:t>ct to the character of the area or neighbours.</w:t>
      </w:r>
    </w:p>
    <w:p w:rsidR="00A777A3" w:rsidRDefault="00A777A3" w:rsidP="00A777A3">
      <w:pPr>
        <w:pStyle w:val="NoSpacing"/>
        <w:rPr>
          <w:rFonts w:ascii="Times New Roman" w:hAnsi="Times New Roman" w:cs="Times New Roman"/>
          <w:sz w:val="24"/>
          <w:szCs w:val="24"/>
        </w:rPr>
      </w:pPr>
    </w:p>
    <w:p w:rsidR="00A777A3" w:rsidRPr="000A3D67" w:rsidRDefault="00A777A3" w:rsidP="00A777A3">
      <w:pPr>
        <w:pStyle w:val="NoSpacing"/>
        <w:rPr>
          <w:rFonts w:ascii="Times New Roman" w:hAnsi="Times New Roman" w:cs="Times New Roman"/>
          <w:b/>
          <w:sz w:val="24"/>
          <w:szCs w:val="24"/>
          <w:u w:val="single"/>
        </w:rPr>
      </w:pPr>
      <w:r w:rsidRPr="000A3D67">
        <w:rPr>
          <w:rFonts w:ascii="Times New Roman" w:hAnsi="Times New Roman" w:cs="Times New Roman"/>
          <w:b/>
          <w:sz w:val="24"/>
          <w:szCs w:val="24"/>
          <w:u w:val="single"/>
        </w:rPr>
        <w:t>STRAT 10 Transport and Accessibility</w:t>
      </w:r>
    </w:p>
    <w:p w:rsidR="00A777A3" w:rsidRPr="00386951" w:rsidRDefault="00A777A3" w:rsidP="00A777A3">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 xml:space="preserve">The </w:t>
      </w:r>
      <w:r w:rsidR="00FC2BE0">
        <w:rPr>
          <w:rFonts w:ascii="Times New Roman" w:hAnsi="Times New Roman" w:cs="Times New Roman"/>
          <w:sz w:val="24"/>
          <w:szCs w:val="24"/>
        </w:rPr>
        <w:t>proposals will not affect the safe access from the existing site.</w:t>
      </w:r>
      <w:r>
        <w:rPr>
          <w:rFonts w:ascii="Times New Roman" w:hAnsi="Times New Roman" w:cs="Times New Roman"/>
          <w:sz w:val="24"/>
          <w:szCs w:val="24"/>
        </w:rPr>
        <w:t xml:space="preserve"> The access to the site is existing and the </w:t>
      </w:r>
      <w:r w:rsidR="00FC2BE0">
        <w:rPr>
          <w:rFonts w:ascii="Times New Roman" w:hAnsi="Times New Roman" w:cs="Times New Roman"/>
          <w:sz w:val="24"/>
          <w:szCs w:val="24"/>
        </w:rPr>
        <w:t xml:space="preserve">internal </w:t>
      </w:r>
      <w:r>
        <w:rPr>
          <w:rFonts w:ascii="Times New Roman" w:hAnsi="Times New Roman" w:cs="Times New Roman"/>
          <w:sz w:val="24"/>
          <w:szCs w:val="24"/>
        </w:rPr>
        <w:t>proposal</w:t>
      </w:r>
      <w:r w:rsidR="00FC2BE0">
        <w:rPr>
          <w:rFonts w:ascii="Times New Roman" w:hAnsi="Times New Roman" w:cs="Times New Roman"/>
          <w:sz w:val="24"/>
          <w:szCs w:val="24"/>
        </w:rPr>
        <w:t>s</w:t>
      </w:r>
      <w:r>
        <w:rPr>
          <w:rFonts w:ascii="Times New Roman" w:hAnsi="Times New Roman" w:cs="Times New Roman"/>
          <w:sz w:val="24"/>
          <w:szCs w:val="24"/>
        </w:rPr>
        <w:t xml:space="preserve"> will</w:t>
      </w:r>
      <w:r w:rsidRPr="00386951">
        <w:rPr>
          <w:rFonts w:ascii="Times New Roman" w:hAnsi="Times New Roman" w:cs="Times New Roman"/>
          <w:sz w:val="24"/>
          <w:szCs w:val="24"/>
        </w:rPr>
        <w:t xml:space="preserve"> have no adverse impact upon adjacent land uses, nor will it adversely affect the safety of highway users.  </w:t>
      </w:r>
    </w:p>
    <w:p w:rsidR="00A777A3" w:rsidRDefault="00A777A3" w:rsidP="00A777A3">
      <w:pPr>
        <w:pStyle w:val="NoSpacing"/>
        <w:rPr>
          <w:rFonts w:ascii="Times New Roman" w:hAnsi="Times New Roman" w:cs="Times New Roman"/>
          <w:b/>
          <w:sz w:val="24"/>
          <w:szCs w:val="24"/>
          <w:u w:val="single"/>
        </w:rPr>
      </w:pPr>
    </w:p>
    <w:p w:rsidR="00A777A3" w:rsidRPr="000A3D67" w:rsidRDefault="00A777A3" w:rsidP="00A777A3">
      <w:pPr>
        <w:pStyle w:val="NoSpacing"/>
        <w:rPr>
          <w:rFonts w:ascii="Times New Roman" w:hAnsi="Times New Roman" w:cs="Times New Roman"/>
          <w:b/>
          <w:sz w:val="24"/>
          <w:szCs w:val="24"/>
          <w:u w:val="single"/>
        </w:rPr>
      </w:pPr>
      <w:r w:rsidRPr="000A3D67">
        <w:rPr>
          <w:rFonts w:ascii="Times New Roman" w:hAnsi="Times New Roman" w:cs="Times New Roman"/>
          <w:b/>
          <w:sz w:val="24"/>
          <w:szCs w:val="24"/>
          <w:u w:val="single"/>
        </w:rPr>
        <w:t>ENV1 Flood Risk and Management</w:t>
      </w:r>
    </w:p>
    <w:p w:rsidR="00A777A3" w:rsidRDefault="00A777A3" w:rsidP="00A777A3">
      <w:pPr>
        <w:pStyle w:val="NoSpacing"/>
        <w:numPr>
          <w:ilvl w:val="0"/>
          <w:numId w:val="44"/>
        </w:numPr>
        <w:rPr>
          <w:rFonts w:ascii="Times New Roman" w:hAnsi="Times New Roman" w:cs="Times New Roman"/>
          <w:sz w:val="24"/>
          <w:szCs w:val="24"/>
        </w:rPr>
      </w:pPr>
      <w:r>
        <w:rPr>
          <w:rFonts w:ascii="Times New Roman" w:hAnsi="Times New Roman" w:cs="Times New Roman"/>
          <w:sz w:val="24"/>
          <w:szCs w:val="24"/>
        </w:rPr>
        <w:t>T</w:t>
      </w:r>
      <w:r w:rsidRPr="000A3D67">
        <w:rPr>
          <w:rFonts w:ascii="Times New Roman" w:hAnsi="Times New Roman" w:cs="Times New Roman"/>
          <w:sz w:val="24"/>
          <w:szCs w:val="24"/>
        </w:rPr>
        <w:t>he development is located within a low risk area of flooding as described above</w:t>
      </w:r>
      <w:r>
        <w:rPr>
          <w:rFonts w:ascii="Times New Roman" w:hAnsi="Times New Roman" w:cs="Times New Roman"/>
          <w:sz w:val="24"/>
          <w:szCs w:val="24"/>
        </w:rPr>
        <w:t xml:space="preserve"> in “Flood Risk”. The build will not create an increased risk elsewhere.</w:t>
      </w:r>
    </w:p>
    <w:p w:rsidR="00A777A3" w:rsidRDefault="00A777A3" w:rsidP="00A777A3">
      <w:pPr>
        <w:pStyle w:val="NoSpacing"/>
        <w:rPr>
          <w:rFonts w:ascii="Times New Roman" w:hAnsi="Times New Roman" w:cs="Times New Roman"/>
          <w:sz w:val="24"/>
          <w:szCs w:val="24"/>
        </w:rPr>
      </w:pPr>
    </w:p>
    <w:p w:rsidR="00A777A3" w:rsidRDefault="00A777A3" w:rsidP="00A777A3">
      <w:pPr>
        <w:pStyle w:val="NoSpacing"/>
        <w:rPr>
          <w:rFonts w:ascii="Times New Roman" w:hAnsi="Times New Roman" w:cs="Times New Roman"/>
          <w:b/>
          <w:sz w:val="24"/>
          <w:szCs w:val="24"/>
          <w:u w:val="single"/>
        </w:rPr>
      </w:pPr>
      <w:r w:rsidRPr="000A3D67">
        <w:rPr>
          <w:rFonts w:ascii="Times New Roman" w:hAnsi="Times New Roman" w:cs="Times New Roman"/>
          <w:b/>
          <w:sz w:val="24"/>
          <w:szCs w:val="24"/>
          <w:u w:val="single"/>
        </w:rPr>
        <w:t>ENV 3</w:t>
      </w:r>
      <w:r>
        <w:rPr>
          <w:rFonts w:ascii="Times New Roman" w:hAnsi="Times New Roman" w:cs="Times New Roman"/>
          <w:b/>
          <w:sz w:val="24"/>
          <w:szCs w:val="24"/>
          <w:u w:val="single"/>
        </w:rPr>
        <w:t xml:space="preserve"> </w:t>
      </w:r>
      <w:r w:rsidRPr="000A3D67">
        <w:rPr>
          <w:rFonts w:ascii="Times New Roman" w:hAnsi="Times New Roman" w:cs="Times New Roman"/>
          <w:b/>
          <w:sz w:val="24"/>
          <w:szCs w:val="24"/>
          <w:u w:val="single"/>
        </w:rPr>
        <w:t>Green Infrastructure</w:t>
      </w:r>
    </w:p>
    <w:p w:rsidR="00A777A3" w:rsidRDefault="00FC2BE0" w:rsidP="00A777A3">
      <w:pPr>
        <w:pStyle w:val="NoSpacing"/>
        <w:numPr>
          <w:ilvl w:val="0"/>
          <w:numId w:val="42"/>
        </w:numPr>
        <w:rPr>
          <w:rFonts w:ascii="Times New Roman" w:hAnsi="Times New Roman" w:cs="Times New Roman"/>
          <w:sz w:val="24"/>
          <w:szCs w:val="24"/>
        </w:rPr>
      </w:pPr>
      <w:r>
        <w:rPr>
          <w:rFonts w:ascii="Times New Roman" w:hAnsi="Times New Roman" w:cs="Times New Roman"/>
          <w:sz w:val="24"/>
          <w:szCs w:val="24"/>
        </w:rPr>
        <w:t>Knolton Hall remains within</w:t>
      </w:r>
      <w:r w:rsidR="00A777A3">
        <w:rPr>
          <w:rFonts w:ascii="Times New Roman" w:hAnsi="Times New Roman" w:cs="Times New Roman"/>
          <w:sz w:val="24"/>
          <w:szCs w:val="24"/>
        </w:rPr>
        <w:t xml:space="preserve"> an area of individual and groups of trees, making a significant contribution to both the built and rural environment, these both ameliorating any adverse environmental and climatic effects and provides important habitats for wildlife.</w:t>
      </w:r>
    </w:p>
    <w:p w:rsidR="00A777A3" w:rsidRDefault="00A777A3" w:rsidP="00A777A3">
      <w:pPr>
        <w:pStyle w:val="NoSpacing"/>
        <w:ind w:firstLine="720"/>
        <w:rPr>
          <w:rFonts w:ascii="Times New Roman" w:hAnsi="Times New Roman" w:cs="Times New Roman"/>
          <w:sz w:val="24"/>
          <w:szCs w:val="24"/>
        </w:rPr>
      </w:pPr>
    </w:p>
    <w:p w:rsidR="00A777A3" w:rsidRDefault="00FC2BE0" w:rsidP="00A777A3">
      <w:pPr>
        <w:pStyle w:val="NoSpacing"/>
        <w:numPr>
          <w:ilvl w:val="0"/>
          <w:numId w:val="42"/>
        </w:numPr>
        <w:rPr>
          <w:rFonts w:ascii="Times New Roman" w:hAnsi="Times New Roman" w:cs="Times New Roman"/>
          <w:sz w:val="24"/>
          <w:szCs w:val="24"/>
        </w:rPr>
      </w:pPr>
      <w:r w:rsidRPr="00FC2BE0">
        <w:rPr>
          <w:rFonts w:ascii="Times New Roman" w:hAnsi="Times New Roman" w:cs="Times New Roman"/>
          <w:noProof/>
          <w:sz w:val="24"/>
          <w:szCs w:val="24"/>
        </w:rPr>
        <w:t>There is no intention to change the i</w:t>
      </w:r>
      <w:r w:rsidR="00A777A3" w:rsidRPr="00FC2BE0">
        <w:rPr>
          <w:rFonts w:ascii="Times New Roman" w:hAnsi="Times New Roman" w:cs="Times New Roman"/>
          <w:noProof/>
          <w:sz w:val="24"/>
          <w:szCs w:val="24"/>
        </w:rPr>
        <w:t>mportant trees, hedgerows, stone walls, open spaces and other local features that contribute significantly to the quality and character of the local environment</w:t>
      </w:r>
      <w:r w:rsidRPr="00FC2BE0">
        <w:rPr>
          <w:rFonts w:ascii="Times New Roman" w:hAnsi="Times New Roman" w:cs="Times New Roman"/>
          <w:noProof/>
          <w:sz w:val="24"/>
          <w:szCs w:val="24"/>
        </w:rPr>
        <w:t xml:space="preserve"> and </w:t>
      </w:r>
      <w:r w:rsidR="00A777A3" w:rsidRPr="00FC2BE0">
        <w:rPr>
          <w:rFonts w:ascii="Times New Roman" w:hAnsi="Times New Roman" w:cs="Times New Roman"/>
          <w:noProof/>
          <w:sz w:val="24"/>
          <w:szCs w:val="24"/>
        </w:rPr>
        <w:t>shall be safeguarded</w:t>
      </w:r>
      <w:r w:rsidRPr="00FC2BE0">
        <w:rPr>
          <w:rFonts w:ascii="Times New Roman" w:hAnsi="Times New Roman" w:cs="Times New Roman"/>
          <w:noProof/>
          <w:sz w:val="24"/>
          <w:szCs w:val="24"/>
        </w:rPr>
        <w:t xml:space="preserve">. </w:t>
      </w:r>
      <w:r w:rsidR="00A777A3" w:rsidRPr="00FC2BE0">
        <w:rPr>
          <w:rFonts w:ascii="Times New Roman" w:hAnsi="Times New Roman" w:cs="Times New Roman"/>
          <w:noProof/>
          <w:sz w:val="24"/>
          <w:szCs w:val="24"/>
        </w:rPr>
        <w:t xml:space="preserve"> </w:t>
      </w:r>
    </w:p>
    <w:p w:rsidR="00FC2BE0" w:rsidRPr="00FC2BE0" w:rsidRDefault="00FC2BE0" w:rsidP="00BF7615">
      <w:pPr>
        <w:pStyle w:val="NoSpacing"/>
        <w:rPr>
          <w:rFonts w:ascii="Times New Roman" w:hAnsi="Times New Roman" w:cs="Times New Roman"/>
          <w:sz w:val="24"/>
          <w:szCs w:val="24"/>
        </w:rPr>
      </w:pPr>
    </w:p>
    <w:p w:rsidR="00A777A3" w:rsidRPr="00777D75" w:rsidRDefault="00A777A3" w:rsidP="00A777A3">
      <w:pPr>
        <w:pStyle w:val="NoSpacing"/>
        <w:rPr>
          <w:rFonts w:ascii="Times New Roman" w:hAnsi="Times New Roman" w:cs="Times New Roman"/>
          <w:b/>
          <w:sz w:val="24"/>
          <w:szCs w:val="24"/>
          <w:u w:val="single"/>
        </w:rPr>
      </w:pPr>
      <w:r w:rsidRPr="00777D75">
        <w:rPr>
          <w:rFonts w:ascii="Times New Roman" w:hAnsi="Times New Roman" w:cs="Times New Roman"/>
          <w:b/>
          <w:sz w:val="24"/>
          <w:szCs w:val="24"/>
          <w:u w:val="single"/>
        </w:rPr>
        <w:t>ENV 4 Biodiversity and Geodiversity</w:t>
      </w:r>
    </w:p>
    <w:p w:rsidR="00A777A3" w:rsidRDefault="00FC2BE0" w:rsidP="00A777A3">
      <w:pPr>
        <w:pStyle w:val="NoSpacing"/>
        <w:rPr>
          <w:rFonts w:ascii="Times New Roman" w:hAnsi="Times New Roman" w:cs="Times New Roman"/>
          <w:sz w:val="24"/>
          <w:szCs w:val="24"/>
        </w:rPr>
      </w:pPr>
      <w:r>
        <w:rPr>
          <w:rFonts w:ascii="Times New Roman" w:hAnsi="Times New Roman" w:cs="Times New Roman"/>
          <w:sz w:val="24"/>
          <w:szCs w:val="24"/>
        </w:rPr>
        <w:t>The proposals</w:t>
      </w:r>
      <w:r w:rsidR="00A777A3" w:rsidRPr="00777D75">
        <w:rPr>
          <w:rFonts w:ascii="Times New Roman" w:hAnsi="Times New Roman" w:cs="Times New Roman"/>
          <w:sz w:val="24"/>
          <w:szCs w:val="24"/>
        </w:rPr>
        <w:t xml:space="preserve"> </w:t>
      </w:r>
    </w:p>
    <w:p w:rsidR="00A777A3" w:rsidRDefault="00A777A3" w:rsidP="00A777A3">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W</w:t>
      </w:r>
      <w:r w:rsidRPr="00777D75">
        <w:rPr>
          <w:rFonts w:ascii="Times New Roman" w:hAnsi="Times New Roman" w:cs="Times New Roman"/>
          <w:sz w:val="24"/>
          <w:szCs w:val="24"/>
        </w:rPr>
        <w:t>ill not result in any loss of natural assets or impact on priority habitats and protected species</w:t>
      </w:r>
      <w:r>
        <w:rPr>
          <w:rFonts w:ascii="Times New Roman" w:hAnsi="Times New Roman" w:cs="Times New Roman"/>
          <w:sz w:val="24"/>
          <w:szCs w:val="24"/>
        </w:rPr>
        <w:t>.</w:t>
      </w:r>
    </w:p>
    <w:p w:rsidR="00A777A3" w:rsidRDefault="00A777A3" w:rsidP="00A777A3">
      <w:pPr>
        <w:pStyle w:val="NoSpacing"/>
        <w:numPr>
          <w:ilvl w:val="0"/>
          <w:numId w:val="40"/>
        </w:numPr>
        <w:rPr>
          <w:rFonts w:ascii="Times New Roman" w:hAnsi="Times New Roman" w:cs="Times New Roman"/>
          <w:sz w:val="24"/>
          <w:szCs w:val="24"/>
        </w:rPr>
      </w:pPr>
      <w:r>
        <w:rPr>
          <w:rFonts w:ascii="Times New Roman" w:hAnsi="Times New Roman" w:cs="Times New Roman"/>
          <w:sz w:val="24"/>
          <w:szCs w:val="24"/>
        </w:rPr>
        <w:t>The site is not within any international, national or local designated are of importance.</w:t>
      </w:r>
    </w:p>
    <w:p w:rsidR="00A777A3" w:rsidRDefault="00A777A3" w:rsidP="00A777A3">
      <w:pPr>
        <w:pStyle w:val="NoSpacing"/>
        <w:rPr>
          <w:rFonts w:ascii="Times New Roman" w:hAnsi="Times New Roman" w:cs="Times New Roman"/>
          <w:sz w:val="24"/>
          <w:szCs w:val="24"/>
        </w:rPr>
      </w:pPr>
    </w:p>
    <w:p w:rsidR="00A777A3" w:rsidRDefault="00A777A3" w:rsidP="00A777A3">
      <w:pPr>
        <w:pStyle w:val="NoSpacing"/>
        <w:rPr>
          <w:rFonts w:ascii="Times New Roman" w:hAnsi="Times New Roman" w:cs="Times New Roman"/>
          <w:sz w:val="24"/>
          <w:szCs w:val="24"/>
        </w:rPr>
      </w:pPr>
      <w:r w:rsidRPr="00CF551F">
        <w:rPr>
          <w:rFonts w:ascii="Times New Roman" w:hAnsi="Times New Roman" w:cs="Times New Roman"/>
          <w:sz w:val="24"/>
          <w:szCs w:val="24"/>
        </w:rPr>
        <w:t xml:space="preserve">The application site is not protected by or adjacent to any </w:t>
      </w:r>
      <w:r>
        <w:rPr>
          <w:rFonts w:ascii="Times New Roman" w:hAnsi="Times New Roman" w:cs="Times New Roman"/>
          <w:sz w:val="24"/>
          <w:szCs w:val="24"/>
        </w:rPr>
        <w:t xml:space="preserve">formal </w:t>
      </w:r>
      <w:r w:rsidRPr="00CF551F">
        <w:rPr>
          <w:rFonts w:ascii="Times New Roman" w:hAnsi="Times New Roman" w:cs="Times New Roman"/>
          <w:sz w:val="24"/>
          <w:szCs w:val="24"/>
        </w:rPr>
        <w:t>historical, ecological and landscape designations</w:t>
      </w:r>
      <w:r w:rsidR="00FC2BE0">
        <w:rPr>
          <w:rFonts w:ascii="Times New Roman" w:hAnsi="Times New Roman" w:cs="Times New Roman"/>
          <w:sz w:val="24"/>
          <w:szCs w:val="24"/>
        </w:rPr>
        <w:t>. T</w:t>
      </w:r>
      <w:r w:rsidRPr="00CF551F">
        <w:rPr>
          <w:rFonts w:ascii="Times New Roman" w:hAnsi="Times New Roman" w:cs="Times New Roman"/>
          <w:sz w:val="24"/>
          <w:szCs w:val="24"/>
        </w:rPr>
        <w:t>he proposals will not have any detrimental impa</w:t>
      </w:r>
      <w:r>
        <w:rPr>
          <w:rFonts w:ascii="Times New Roman" w:hAnsi="Times New Roman" w:cs="Times New Roman"/>
          <w:sz w:val="24"/>
          <w:szCs w:val="24"/>
        </w:rPr>
        <w:t>ct to the character of the area or neighbours.</w:t>
      </w:r>
    </w:p>
    <w:p w:rsidR="00A777A3" w:rsidRDefault="00A777A3" w:rsidP="00A777A3">
      <w:pPr>
        <w:pStyle w:val="NoSpacing"/>
        <w:rPr>
          <w:rFonts w:ascii="Times New Roman" w:hAnsi="Times New Roman" w:cs="Times New Roman"/>
          <w:sz w:val="24"/>
          <w:szCs w:val="24"/>
        </w:rPr>
      </w:pPr>
    </w:p>
    <w:p w:rsidR="00BF7615" w:rsidRDefault="00BF7615" w:rsidP="00A777A3">
      <w:pPr>
        <w:pStyle w:val="NoSpacing"/>
        <w:rPr>
          <w:rFonts w:ascii="Times New Roman" w:hAnsi="Times New Roman" w:cs="Times New Roman"/>
          <w:b/>
          <w:sz w:val="24"/>
          <w:szCs w:val="24"/>
          <w:u w:val="single"/>
        </w:rPr>
      </w:pPr>
    </w:p>
    <w:p w:rsidR="00BF7615" w:rsidRDefault="00BF7615" w:rsidP="00A777A3">
      <w:pPr>
        <w:pStyle w:val="NoSpacing"/>
        <w:rPr>
          <w:rFonts w:ascii="Times New Roman" w:hAnsi="Times New Roman" w:cs="Times New Roman"/>
          <w:b/>
          <w:sz w:val="24"/>
          <w:szCs w:val="24"/>
          <w:u w:val="single"/>
        </w:rPr>
      </w:pPr>
    </w:p>
    <w:p w:rsidR="00BF7615" w:rsidRDefault="00BF7615" w:rsidP="00A777A3">
      <w:pPr>
        <w:pStyle w:val="NoSpacing"/>
        <w:rPr>
          <w:rFonts w:ascii="Times New Roman" w:hAnsi="Times New Roman" w:cs="Times New Roman"/>
          <w:b/>
          <w:sz w:val="24"/>
          <w:szCs w:val="24"/>
          <w:u w:val="single"/>
        </w:rPr>
      </w:pPr>
    </w:p>
    <w:p w:rsidR="00BF7615" w:rsidRDefault="00BF7615" w:rsidP="00A777A3">
      <w:pPr>
        <w:pStyle w:val="NoSpacing"/>
        <w:rPr>
          <w:rFonts w:ascii="Times New Roman" w:hAnsi="Times New Roman" w:cs="Times New Roman"/>
          <w:b/>
          <w:sz w:val="24"/>
          <w:szCs w:val="24"/>
          <w:u w:val="single"/>
        </w:rPr>
      </w:pPr>
    </w:p>
    <w:p w:rsidR="00A777A3" w:rsidRDefault="00A777A3" w:rsidP="00A777A3">
      <w:pPr>
        <w:pStyle w:val="NoSpacing"/>
        <w:rPr>
          <w:rFonts w:ascii="Times New Roman" w:hAnsi="Times New Roman" w:cs="Times New Roman"/>
          <w:b/>
          <w:sz w:val="24"/>
          <w:szCs w:val="24"/>
          <w:u w:val="single"/>
        </w:rPr>
      </w:pPr>
      <w:r w:rsidRPr="00777D75">
        <w:rPr>
          <w:rFonts w:ascii="Times New Roman" w:hAnsi="Times New Roman" w:cs="Times New Roman"/>
          <w:b/>
          <w:sz w:val="24"/>
          <w:szCs w:val="24"/>
          <w:u w:val="single"/>
        </w:rPr>
        <w:lastRenderedPageBreak/>
        <w:t xml:space="preserve">ENV5 </w:t>
      </w:r>
      <w:r>
        <w:rPr>
          <w:rFonts w:ascii="Times New Roman" w:hAnsi="Times New Roman" w:cs="Times New Roman"/>
          <w:b/>
          <w:sz w:val="24"/>
          <w:szCs w:val="24"/>
          <w:u w:val="single"/>
        </w:rPr>
        <w:t xml:space="preserve"> </w:t>
      </w:r>
      <w:r w:rsidRPr="00777D75">
        <w:rPr>
          <w:rFonts w:ascii="Times New Roman" w:hAnsi="Times New Roman" w:cs="Times New Roman"/>
          <w:b/>
          <w:sz w:val="24"/>
          <w:szCs w:val="24"/>
          <w:u w:val="single"/>
        </w:rPr>
        <w:t>Historic Environment</w:t>
      </w:r>
    </w:p>
    <w:p w:rsidR="00A777A3" w:rsidRDefault="00A777A3" w:rsidP="00A777A3">
      <w:pPr>
        <w:pStyle w:val="NoSpacing"/>
        <w:numPr>
          <w:ilvl w:val="0"/>
          <w:numId w:val="43"/>
        </w:numPr>
        <w:rPr>
          <w:rFonts w:ascii="Times New Roman" w:hAnsi="Times New Roman" w:cs="Times New Roman"/>
          <w:sz w:val="24"/>
          <w:szCs w:val="24"/>
        </w:rPr>
      </w:pPr>
      <w:r w:rsidRPr="00CF551F">
        <w:rPr>
          <w:rFonts w:ascii="Times New Roman" w:hAnsi="Times New Roman" w:cs="Times New Roman"/>
          <w:sz w:val="24"/>
          <w:szCs w:val="24"/>
        </w:rPr>
        <w:t xml:space="preserve">The application site is not protected by or adjacent to any </w:t>
      </w:r>
      <w:r>
        <w:rPr>
          <w:rFonts w:ascii="Times New Roman" w:hAnsi="Times New Roman" w:cs="Times New Roman"/>
          <w:sz w:val="24"/>
          <w:szCs w:val="24"/>
        </w:rPr>
        <w:t xml:space="preserve">formal </w:t>
      </w:r>
      <w:r w:rsidRPr="00CF551F">
        <w:rPr>
          <w:rFonts w:ascii="Times New Roman" w:hAnsi="Times New Roman" w:cs="Times New Roman"/>
          <w:sz w:val="24"/>
          <w:szCs w:val="24"/>
        </w:rPr>
        <w:t xml:space="preserve">historical, ecological and landscape designations. The site is </w:t>
      </w:r>
      <w:r>
        <w:rPr>
          <w:rFonts w:ascii="Times New Roman" w:hAnsi="Times New Roman" w:cs="Times New Roman"/>
          <w:sz w:val="24"/>
          <w:szCs w:val="24"/>
        </w:rPr>
        <w:t xml:space="preserve">within the </w:t>
      </w:r>
      <w:r w:rsidRPr="00CF551F">
        <w:rPr>
          <w:rFonts w:ascii="Times New Roman" w:hAnsi="Times New Roman" w:cs="Times New Roman"/>
          <w:sz w:val="24"/>
          <w:szCs w:val="24"/>
        </w:rPr>
        <w:t>domestic curtilage and the proposals will not have any detrimental impa</w:t>
      </w:r>
      <w:r>
        <w:rPr>
          <w:rFonts w:ascii="Times New Roman" w:hAnsi="Times New Roman" w:cs="Times New Roman"/>
          <w:sz w:val="24"/>
          <w:szCs w:val="24"/>
        </w:rPr>
        <w:t>ct to the character of the area or neighbours.</w:t>
      </w:r>
    </w:p>
    <w:p w:rsidR="00A777A3" w:rsidRDefault="00A777A3" w:rsidP="00A777A3">
      <w:pPr>
        <w:pStyle w:val="NoSpacing"/>
        <w:rPr>
          <w:rFonts w:ascii="Times New Roman" w:hAnsi="Times New Roman" w:cs="Times New Roman"/>
          <w:sz w:val="24"/>
          <w:szCs w:val="24"/>
        </w:rPr>
      </w:pPr>
    </w:p>
    <w:p w:rsidR="00A777A3" w:rsidRDefault="00A777A3" w:rsidP="00A777A3">
      <w:pPr>
        <w:pStyle w:val="NoSpacing"/>
        <w:rPr>
          <w:rFonts w:ascii="Times New Roman" w:hAnsi="Times New Roman" w:cs="Times New Roman"/>
          <w:sz w:val="24"/>
          <w:szCs w:val="24"/>
        </w:rPr>
      </w:pPr>
      <w:r>
        <w:rPr>
          <w:rFonts w:ascii="Times New Roman" w:hAnsi="Times New Roman" w:cs="Times New Roman"/>
          <w:sz w:val="24"/>
          <w:szCs w:val="24"/>
        </w:rPr>
        <w:t>We believe we have respected and considered the following needs under the NPPF and Chester and Cheshire West guidelines:</w:t>
      </w:r>
    </w:p>
    <w:p w:rsidR="00A777A3" w:rsidRDefault="00A777A3" w:rsidP="00A777A3">
      <w:pPr>
        <w:pStyle w:val="NoSpacing"/>
        <w:rPr>
          <w:rFonts w:ascii="Times New Roman" w:hAnsi="Times New Roman" w:cs="Times New Roman"/>
          <w:sz w:val="24"/>
          <w:szCs w:val="24"/>
        </w:rPr>
      </w:pPr>
    </w:p>
    <w:p w:rsidR="00A777A3" w:rsidRDefault="00A777A3" w:rsidP="00A777A3">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Used a balanced judgement with regard to scale of any harm, or loss and significance of the heritage asset. </w:t>
      </w:r>
    </w:p>
    <w:p w:rsidR="00A777A3" w:rsidRPr="00C31D58" w:rsidRDefault="00A777A3" w:rsidP="00A777A3">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The desirability of sustaining and enhancing the existing building and its existing and future viability and use. </w:t>
      </w:r>
    </w:p>
    <w:p w:rsidR="00A777A3" w:rsidRDefault="00A777A3" w:rsidP="00A777A3">
      <w:pPr>
        <w:pStyle w:val="NoSpacing"/>
        <w:numPr>
          <w:ilvl w:val="0"/>
          <w:numId w:val="37"/>
        </w:numPr>
        <w:rPr>
          <w:rFonts w:ascii="Times New Roman" w:hAnsi="Times New Roman" w:cs="Times New Roman"/>
          <w:sz w:val="24"/>
          <w:szCs w:val="24"/>
        </w:rPr>
      </w:pPr>
      <w:r>
        <w:rPr>
          <w:rFonts w:ascii="Times New Roman" w:hAnsi="Times New Roman" w:cs="Times New Roman"/>
          <w:sz w:val="24"/>
          <w:szCs w:val="24"/>
        </w:rPr>
        <w:t xml:space="preserve">The proposal </w:t>
      </w:r>
      <w:r w:rsidR="00FC2BE0">
        <w:rPr>
          <w:rFonts w:ascii="Times New Roman" w:hAnsi="Times New Roman" w:cs="Times New Roman"/>
          <w:sz w:val="24"/>
          <w:szCs w:val="24"/>
        </w:rPr>
        <w:t>does not change the pos</w:t>
      </w:r>
      <w:r>
        <w:rPr>
          <w:rFonts w:ascii="Times New Roman" w:hAnsi="Times New Roman" w:cs="Times New Roman"/>
          <w:sz w:val="24"/>
          <w:szCs w:val="24"/>
        </w:rPr>
        <w:t xml:space="preserve">itive contribution </w:t>
      </w:r>
      <w:r w:rsidR="00FC2BE0">
        <w:rPr>
          <w:rFonts w:ascii="Times New Roman" w:hAnsi="Times New Roman" w:cs="Times New Roman"/>
          <w:sz w:val="24"/>
          <w:szCs w:val="24"/>
        </w:rPr>
        <w:t xml:space="preserve">that Knolton Hall adds </w:t>
      </w:r>
      <w:r>
        <w:rPr>
          <w:rFonts w:ascii="Times New Roman" w:hAnsi="Times New Roman" w:cs="Times New Roman"/>
          <w:sz w:val="24"/>
          <w:szCs w:val="24"/>
        </w:rPr>
        <w:t>to the local character and distinctiveness.</w:t>
      </w:r>
    </w:p>
    <w:p w:rsidR="00212882" w:rsidRDefault="00212882">
      <w:pPr>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br w:type="page"/>
      </w:r>
    </w:p>
    <w:p w:rsidR="00212882" w:rsidRDefault="00212882" w:rsidP="0021288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6</w:t>
      </w:r>
    </w:p>
    <w:p w:rsidR="00212882" w:rsidRPr="00E25ACB" w:rsidRDefault="00212882" w:rsidP="00212882">
      <w:pPr>
        <w:pStyle w:val="NoSpacing"/>
        <w:jc w:val="center"/>
        <w:rPr>
          <w:rFonts w:ascii="Times New Roman" w:hAnsi="Times New Roman" w:cs="Times New Roman"/>
          <w:b/>
          <w:sz w:val="32"/>
          <w:szCs w:val="24"/>
          <w:u w:val="single"/>
        </w:rPr>
      </w:pPr>
      <w:r w:rsidRPr="00E25ACB">
        <w:rPr>
          <w:rFonts w:ascii="Times New Roman" w:hAnsi="Times New Roman" w:cs="Times New Roman"/>
          <w:b/>
          <w:sz w:val="32"/>
          <w:szCs w:val="24"/>
          <w:u w:val="single"/>
        </w:rPr>
        <w:t>CONCLUSIONS</w:t>
      </w:r>
    </w:p>
    <w:p w:rsidR="00212882" w:rsidRPr="002649BD" w:rsidRDefault="00212882" w:rsidP="00212882">
      <w:pPr>
        <w:pStyle w:val="NoSpacing"/>
        <w:rPr>
          <w:rFonts w:ascii="Times New Roman" w:hAnsi="Times New Roman" w:cs="Times New Roman"/>
          <w:sz w:val="24"/>
          <w:szCs w:val="24"/>
        </w:rPr>
      </w:pPr>
    </w:p>
    <w:p w:rsidR="00FC2BE0" w:rsidRPr="002649BD" w:rsidRDefault="00FC2BE0" w:rsidP="00FC2BE0">
      <w:pPr>
        <w:pStyle w:val="NoSpacing"/>
        <w:rPr>
          <w:rFonts w:ascii="Times New Roman" w:hAnsi="Times New Roman" w:cs="Times New Roman"/>
          <w:sz w:val="24"/>
          <w:szCs w:val="24"/>
        </w:rPr>
      </w:pPr>
    </w:p>
    <w:p w:rsidR="00FC2BE0" w:rsidRPr="002649BD" w:rsidRDefault="00FC2BE0" w:rsidP="00FC2BE0">
      <w:pPr>
        <w:pStyle w:val="NoSpacing"/>
        <w:rPr>
          <w:rFonts w:ascii="Times New Roman" w:hAnsi="Times New Roman" w:cs="Times New Roman"/>
          <w:sz w:val="24"/>
          <w:szCs w:val="24"/>
        </w:rPr>
      </w:pPr>
      <w:r>
        <w:rPr>
          <w:rFonts w:ascii="Times New Roman" w:hAnsi="Times New Roman" w:cs="Times New Roman"/>
          <w:sz w:val="24"/>
          <w:szCs w:val="24"/>
        </w:rPr>
        <w:t>C</w:t>
      </w:r>
      <w:r w:rsidRPr="002649BD">
        <w:rPr>
          <w:rFonts w:ascii="Times New Roman" w:hAnsi="Times New Roman" w:cs="Times New Roman"/>
          <w:sz w:val="24"/>
          <w:szCs w:val="24"/>
        </w:rPr>
        <w:t xml:space="preserve">areful attention </w:t>
      </w:r>
      <w:r>
        <w:rPr>
          <w:rFonts w:ascii="Times New Roman" w:hAnsi="Times New Roman" w:cs="Times New Roman"/>
          <w:sz w:val="24"/>
          <w:szCs w:val="24"/>
        </w:rPr>
        <w:t xml:space="preserve">has been given to the layout </w:t>
      </w:r>
      <w:r w:rsidRPr="002649BD">
        <w:rPr>
          <w:rFonts w:ascii="Times New Roman" w:hAnsi="Times New Roman" w:cs="Times New Roman"/>
          <w:sz w:val="24"/>
          <w:szCs w:val="24"/>
        </w:rPr>
        <w:t>detailed design of the</w:t>
      </w:r>
      <w:r>
        <w:rPr>
          <w:rFonts w:ascii="Times New Roman" w:hAnsi="Times New Roman" w:cs="Times New Roman"/>
          <w:sz w:val="24"/>
          <w:szCs w:val="24"/>
        </w:rPr>
        <w:t xml:space="preserve"> internal </w:t>
      </w:r>
      <w:r w:rsidRPr="002649BD">
        <w:rPr>
          <w:rFonts w:ascii="Times New Roman" w:hAnsi="Times New Roman" w:cs="Times New Roman"/>
          <w:sz w:val="24"/>
          <w:szCs w:val="24"/>
        </w:rPr>
        <w:t xml:space="preserve"> propos</w:t>
      </w:r>
      <w:r>
        <w:rPr>
          <w:rFonts w:ascii="Times New Roman" w:hAnsi="Times New Roman" w:cs="Times New Roman"/>
          <w:sz w:val="24"/>
          <w:szCs w:val="24"/>
        </w:rPr>
        <w:t>als</w:t>
      </w:r>
      <w:r w:rsidRPr="002649BD">
        <w:rPr>
          <w:rFonts w:ascii="Times New Roman" w:hAnsi="Times New Roman" w:cs="Times New Roman"/>
          <w:sz w:val="24"/>
          <w:szCs w:val="24"/>
        </w:rPr>
        <w:t xml:space="preserve"> in order to demonstrate that the proposals are acceptable and can reasonably be approved having regard to National planning policy and also the relevant policies of the Development Plan. </w:t>
      </w:r>
    </w:p>
    <w:p w:rsidR="00212882" w:rsidRDefault="00212882" w:rsidP="00212882">
      <w:pPr>
        <w:pStyle w:val="NoSpacing"/>
        <w:rPr>
          <w:rFonts w:ascii="Times New Roman" w:hAnsi="Times New Roman" w:cs="Times New Roman"/>
          <w:sz w:val="24"/>
          <w:szCs w:val="24"/>
        </w:rPr>
      </w:pPr>
    </w:p>
    <w:p w:rsidR="00B669F2" w:rsidRDefault="00B669F2" w:rsidP="00B669F2">
      <w:pPr>
        <w:pStyle w:val="NoSpacing"/>
        <w:rPr>
          <w:rFonts w:ascii="Times New Roman" w:hAnsi="Times New Roman" w:cs="Times New Roman"/>
          <w:sz w:val="24"/>
          <w:szCs w:val="24"/>
          <w:lang w:val="en-US"/>
        </w:rPr>
      </w:pPr>
      <w:r w:rsidRPr="002649BD">
        <w:rPr>
          <w:rFonts w:ascii="Times New Roman" w:hAnsi="Times New Roman" w:cs="Times New Roman"/>
          <w:sz w:val="24"/>
          <w:szCs w:val="24"/>
          <w:lang w:val="en-US"/>
        </w:rPr>
        <w:t xml:space="preserve">It is essential that a reasonable standard of privacy is offered to future residents of any </w:t>
      </w:r>
      <w:r w:rsidR="00FC2BE0">
        <w:rPr>
          <w:rFonts w:ascii="Times New Roman" w:hAnsi="Times New Roman" w:cs="Times New Roman"/>
          <w:sz w:val="24"/>
          <w:szCs w:val="24"/>
          <w:lang w:val="en-US"/>
        </w:rPr>
        <w:t>proposals a</w:t>
      </w:r>
      <w:r w:rsidRPr="002649BD">
        <w:rPr>
          <w:rFonts w:ascii="Times New Roman" w:hAnsi="Times New Roman" w:cs="Times New Roman"/>
          <w:sz w:val="24"/>
          <w:szCs w:val="24"/>
          <w:lang w:val="en-US"/>
        </w:rPr>
        <w:t>nd to existing residents affected by</w:t>
      </w:r>
      <w:r>
        <w:rPr>
          <w:rFonts w:ascii="Times New Roman" w:hAnsi="Times New Roman" w:cs="Times New Roman"/>
          <w:sz w:val="24"/>
          <w:szCs w:val="24"/>
          <w:lang w:val="en-US"/>
        </w:rPr>
        <w:t xml:space="preserve"> such proposals.  </w:t>
      </w:r>
    </w:p>
    <w:p w:rsidR="00B669F2" w:rsidRDefault="00B669F2" w:rsidP="00B669F2">
      <w:pPr>
        <w:pStyle w:val="NoSpacing"/>
        <w:rPr>
          <w:rFonts w:ascii="Times New Roman" w:hAnsi="Times New Roman" w:cs="Times New Roman"/>
          <w:sz w:val="24"/>
          <w:szCs w:val="24"/>
          <w:lang w:val="en-US"/>
        </w:rPr>
      </w:pPr>
    </w:p>
    <w:p w:rsidR="00B669F2" w:rsidRPr="002649BD" w:rsidRDefault="00B669F2" w:rsidP="00B669F2">
      <w:pPr>
        <w:pStyle w:val="NoSpacing"/>
        <w:rPr>
          <w:rFonts w:ascii="Times New Roman" w:hAnsi="Times New Roman" w:cs="Times New Roman"/>
          <w:sz w:val="24"/>
          <w:szCs w:val="24"/>
        </w:rPr>
      </w:pPr>
      <w:r w:rsidRPr="002649BD">
        <w:rPr>
          <w:rFonts w:ascii="Times New Roman" w:hAnsi="Times New Roman" w:cs="Times New Roman"/>
          <w:sz w:val="24"/>
          <w:szCs w:val="24"/>
        </w:rPr>
        <w:t xml:space="preserve">The proposal will safeguard the amenities of nearby residents and will not have any adverse environmental or ecological implications. </w:t>
      </w:r>
    </w:p>
    <w:p w:rsidR="00B669F2" w:rsidRDefault="00B669F2" w:rsidP="00B669F2">
      <w:pPr>
        <w:pStyle w:val="NoSpacing"/>
        <w:rPr>
          <w:rFonts w:ascii="Times New Roman" w:hAnsi="Times New Roman" w:cs="Times New Roman"/>
          <w:sz w:val="24"/>
          <w:szCs w:val="24"/>
        </w:rPr>
      </w:pPr>
    </w:p>
    <w:p w:rsidR="00B669F2" w:rsidRPr="002649BD" w:rsidRDefault="00B669F2" w:rsidP="00B669F2">
      <w:pPr>
        <w:pStyle w:val="NoSpacing"/>
        <w:rPr>
          <w:rFonts w:ascii="Times New Roman" w:hAnsi="Times New Roman" w:cs="Times New Roman"/>
          <w:sz w:val="24"/>
          <w:szCs w:val="24"/>
        </w:rPr>
      </w:pPr>
      <w:r w:rsidRPr="002649BD">
        <w:rPr>
          <w:rFonts w:ascii="Times New Roman" w:hAnsi="Times New Roman" w:cs="Times New Roman"/>
          <w:sz w:val="24"/>
          <w:szCs w:val="24"/>
        </w:rPr>
        <w:t xml:space="preserve">To provide the accommodation required does little </w:t>
      </w:r>
      <w:r>
        <w:rPr>
          <w:rFonts w:ascii="Times New Roman" w:hAnsi="Times New Roman" w:cs="Times New Roman"/>
          <w:sz w:val="24"/>
          <w:szCs w:val="24"/>
        </w:rPr>
        <w:t>damage to the historical fabric.</w:t>
      </w:r>
      <w:r w:rsidRPr="00B669F2">
        <w:rPr>
          <w:rFonts w:ascii="Times New Roman" w:hAnsi="Times New Roman" w:cs="Times New Roman"/>
          <w:sz w:val="24"/>
          <w:szCs w:val="24"/>
        </w:rPr>
        <w:t xml:space="preserve"> </w:t>
      </w:r>
    </w:p>
    <w:p w:rsidR="00B669F2" w:rsidRPr="002649BD" w:rsidRDefault="00B669F2" w:rsidP="00B669F2">
      <w:pPr>
        <w:pStyle w:val="NoSpacing"/>
        <w:rPr>
          <w:rFonts w:ascii="Times New Roman" w:hAnsi="Times New Roman" w:cs="Times New Roman"/>
          <w:sz w:val="24"/>
          <w:szCs w:val="24"/>
        </w:rPr>
      </w:pPr>
    </w:p>
    <w:p w:rsidR="00B669F2" w:rsidRPr="002649BD" w:rsidRDefault="00B669F2" w:rsidP="00B669F2">
      <w:pPr>
        <w:pStyle w:val="NoSpacing"/>
        <w:rPr>
          <w:rFonts w:ascii="Times New Roman" w:hAnsi="Times New Roman" w:cs="Times New Roman"/>
          <w:sz w:val="24"/>
          <w:szCs w:val="24"/>
        </w:rPr>
      </w:pPr>
      <w:r w:rsidRPr="002649BD">
        <w:rPr>
          <w:rFonts w:ascii="Times New Roman" w:hAnsi="Times New Roman" w:cs="Times New Roman"/>
          <w:sz w:val="24"/>
          <w:szCs w:val="24"/>
        </w:rPr>
        <w:t>We believe that the proposed development will lead to less than substantial harm to the sig</w:t>
      </w:r>
      <w:r>
        <w:rPr>
          <w:rFonts w:ascii="Times New Roman" w:hAnsi="Times New Roman" w:cs="Times New Roman"/>
          <w:sz w:val="24"/>
          <w:szCs w:val="24"/>
        </w:rPr>
        <w:t>nificance of Knolton Hall</w:t>
      </w:r>
      <w:r w:rsidRPr="002649BD">
        <w:rPr>
          <w:rFonts w:ascii="Times New Roman" w:hAnsi="Times New Roman" w:cs="Times New Roman"/>
          <w:sz w:val="24"/>
          <w:szCs w:val="24"/>
        </w:rPr>
        <w:t>.</w:t>
      </w:r>
    </w:p>
    <w:p w:rsidR="00B669F2" w:rsidRPr="002649BD" w:rsidRDefault="00B669F2" w:rsidP="00B669F2">
      <w:pPr>
        <w:pStyle w:val="NoSpacing"/>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rPr>
          <w:rFonts w:ascii="Times New Roman" w:hAnsi="Times New Roman" w:cs="Times New Roman"/>
          <w:sz w:val="24"/>
          <w:szCs w:val="24"/>
        </w:rPr>
      </w:pPr>
    </w:p>
    <w:p w:rsidR="00212882" w:rsidRDefault="00212882" w:rsidP="00212882">
      <w:pPr>
        <w:pStyle w:val="NoSpacing"/>
        <w:rPr>
          <w:rFonts w:ascii="Times New Roman" w:hAnsi="Times New Roman" w:cs="Times New Roman"/>
          <w:b/>
          <w:sz w:val="32"/>
          <w:szCs w:val="24"/>
          <w:u w:val="single"/>
          <w:lang w:val="en-US"/>
        </w:rPr>
      </w:pPr>
      <w:r>
        <w:rPr>
          <w:rFonts w:ascii="Times New Roman" w:hAnsi="Times New Roman" w:cs="Times New Roman"/>
          <w:b/>
          <w:sz w:val="32"/>
          <w:szCs w:val="24"/>
          <w:u w:val="single"/>
          <w:lang w:val="en-US"/>
        </w:rPr>
        <w:lastRenderedPageBreak/>
        <w:t>SECTION 7</w:t>
      </w:r>
    </w:p>
    <w:p w:rsidR="00212882" w:rsidRPr="00E25ACB" w:rsidRDefault="00212882" w:rsidP="00212882">
      <w:pPr>
        <w:jc w:val="center"/>
        <w:rPr>
          <w:rFonts w:ascii="Times New Roman" w:hAnsi="Times New Roman" w:cs="Times New Roman"/>
          <w:b/>
          <w:sz w:val="32"/>
          <w:szCs w:val="24"/>
          <w:u w:val="single"/>
        </w:rPr>
      </w:pPr>
      <w:r w:rsidRPr="00E25ACB">
        <w:rPr>
          <w:rFonts w:ascii="Times New Roman" w:hAnsi="Times New Roman" w:cs="Times New Roman"/>
          <w:b/>
          <w:sz w:val="32"/>
          <w:szCs w:val="24"/>
          <w:u w:val="single"/>
        </w:rPr>
        <w:t>REFERENCES</w:t>
      </w:r>
    </w:p>
    <w:p w:rsidR="00212882" w:rsidRPr="00A87768" w:rsidRDefault="00212882" w:rsidP="00212882">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National Policy</w:t>
      </w:r>
    </w:p>
    <w:p w:rsidR="00212882" w:rsidRPr="00A87768" w:rsidRDefault="00212882" w:rsidP="00212882">
      <w:pPr>
        <w:pStyle w:val="NoSpacing"/>
        <w:rPr>
          <w:rFonts w:ascii="Times New Roman" w:hAnsi="Times New Roman" w:cs="Times New Roman"/>
          <w:sz w:val="24"/>
          <w:szCs w:val="24"/>
        </w:rPr>
      </w:pPr>
      <w:r w:rsidRPr="00A87768">
        <w:rPr>
          <w:rFonts w:ascii="Times New Roman" w:hAnsi="Times New Roman" w:cs="Times New Roman"/>
          <w:sz w:val="24"/>
          <w:szCs w:val="24"/>
        </w:rPr>
        <w:t xml:space="preserve">Department of Communities and Local Government </w:t>
      </w:r>
    </w:p>
    <w:p w:rsidR="00212882" w:rsidRPr="00A87768" w:rsidRDefault="00212882" w:rsidP="00212882">
      <w:pPr>
        <w:pStyle w:val="NoSpacing"/>
        <w:numPr>
          <w:ilvl w:val="0"/>
          <w:numId w:val="32"/>
        </w:numPr>
        <w:rPr>
          <w:rFonts w:ascii="Times New Roman" w:hAnsi="Times New Roman" w:cs="Times New Roman"/>
          <w:sz w:val="24"/>
          <w:szCs w:val="24"/>
        </w:rPr>
      </w:pPr>
      <w:r w:rsidRPr="00A87768">
        <w:rPr>
          <w:rFonts w:ascii="Times New Roman" w:hAnsi="Times New Roman" w:cs="Times New Roman"/>
          <w:sz w:val="24"/>
          <w:szCs w:val="24"/>
        </w:rPr>
        <w:t>National Planning Policy Framework</w:t>
      </w:r>
    </w:p>
    <w:p w:rsidR="00212882" w:rsidRPr="00A87768" w:rsidRDefault="00212882" w:rsidP="00212882">
      <w:pPr>
        <w:pStyle w:val="NoSpacing"/>
        <w:numPr>
          <w:ilvl w:val="0"/>
          <w:numId w:val="32"/>
        </w:numPr>
        <w:rPr>
          <w:rFonts w:ascii="Times New Roman" w:hAnsi="Times New Roman" w:cs="Times New Roman"/>
          <w:sz w:val="24"/>
          <w:szCs w:val="24"/>
        </w:rPr>
      </w:pPr>
      <w:r w:rsidRPr="00A87768">
        <w:rPr>
          <w:rFonts w:ascii="Times New Roman" w:hAnsi="Times New Roman" w:cs="Times New Roman"/>
          <w:sz w:val="24"/>
          <w:szCs w:val="24"/>
        </w:rPr>
        <w:t xml:space="preserve">National Planning Practice Guidance </w:t>
      </w:r>
    </w:p>
    <w:p w:rsidR="00212882" w:rsidRPr="00A87768" w:rsidRDefault="00212882" w:rsidP="00212882">
      <w:pPr>
        <w:pStyle w:val="NoSpacing"/>
        <w:rPr>
          <w:rFonts w:ascii="Times New Roman" w:hAnsi="Times New Roman" w:cs="Times New Roman"/>
          <w:sz w:val="24"/>
          <w:szCs w:val="24"/>
        </w:rPr>
      </w:pPr>
    </w:p>
    <w:p w:rsidR="00212882" w:rsidRPr="00A87768" w:rsidRDefault="00212882" w:rsidP="00212882">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Local Policy</w:t>
      </w:r>
    </w:p>
    <w:p w:rsidR="00212882" w:rsidRPr="00FC2BE0" w:rsidRDefault="00FC2BE0" w:rsidP="00212882">
      <w:pPr>
        <w:pStyle w:val="NoSpacing"/>
        <w:numPr>
          <w:ilvl w:val="0"/>
          <w:numId w:val="33"/>
        </w:numPr>
        <w:rPr>
          <w:rFonts w:ascii="Times New Roman" w:hAnsi="Times New Roman" w:cs="Times New Roman"/>
          <w:sz w:val="24"/>
          <w:szCs w:val="24"/>
        </w:rPr>
      </w:pPr>
      <w:r w:rsidRPr="00FC2BE0">
        <w:rPr>
          <w:rFonts w:ascii="Times New Roman" w:hAnsi="Times New Roman" w:cs="Times New Roman"/>
          <w:sz w:val="24"/>
          <w:szCs w:val="24"/>
        </w:rPr>
        <w:t>Chester and Cheshire West Local Plan key policies</w:t>
      </w:r>
    </w:p>
    <w:p w:rsidR="00212882" w:rsidRPr="00A87768" w:rsidRDefault="00212882" w:rsidP="00212882">
      <w:pPr>
        <w:pStyle w:val="NoSpacing"/>
        <w:ind w:left="360"/>
        <w:rPr>
          <w:rFonts w:ascii="Times New Roman" w:hAnsi="Times New Roman" w:cs="Times New Roman"/>
          <w:sz w:val="24"/>
          <w:szCs w:val="24"/>
        </w:rPr>
      </w:pPr>
    </w:p>
    <w:p w:rsidR="00212882" w:rsidRPr="00A37B16" w:rsidRDefault="00212882" w:rsidP="00212882">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www.Googlemaps.co.uk</w:t>
      </w:r>
    </w:p>
    <w:p w:rsidR="00212882" w:rsidRPr="00A37B16" w:rsidRDefault="00212882" w:rsidP="00212882">
      <w:pPr>
        <w:pStyle w:val="NoSpacing"/>
        <w:rPr>
          <w:rFonts w:ascii="Times New Roman" w:hAnsi="Times New Roman" w:cs="Times New Roman"/>
          <w:sz w:val="24"/>
          <w:szCs w:val="24"/>
          <w:u w:val="single"/>
        </w:rPr>
      </w:pPr>
    </w:p>
    <w:p w:rsidR="00212882" w:rsidRPr="00A37B16" w:rsidRDefault="00212882" w:rsidP="00212882">
      <w:pPr>
        <w:pStyle w:val="NoSpacing"/>
        <w:rPr>
          <w:rFonts w:ascii="Times New Roman" w:hAnsi="Times New Roman" w:cs="Times New Roman"/>
          <w:sz w:val="24"/>
          <w:szCs w:val="24"/>
          <w:u w:val="single"/>
        </w:rPr>
      </w:pPr>
      <w:r w:rsidRPr="00A37B16">
        <w:rPr>
          <w:rFonts w:ascii="Times New Roman" w:hAnsi="Times New Roman" w:cs="Times New Roman"/>
          <w:sz w:val="24"/>
          <w:szCs w:val="24"/>
          <w:u w:val="single"/>
        </w:rPr>
        <w:t>www.Britishlistedbuildings.co.uk</w:t>
      </w:r>
    </w:p>
    <w:p w:rsidR="00212882" w:rsidRDefault="00212882" w:rsidP="00212882">
      <w:pPr>
        <w:pStyle w:val="NoSpacing"/>
        <w:rPr>
          <w:rFonts w:ascii="Times New Roman" w:hAnsi="Times New Roman" w:cs="Times New Roman"/>
          <w:sz w:val="24"/>
          <w:szCs w:val="24"/>
          <w:u w:val="single"/>
        </w:rPr>
      </w:pPr>
    </w:p>
    <w:p w:rsidR="00212882" w:rsidRPr="00A37B16" w:rsidRDefault="00212882" w:rsidP="00212882">
      <w:pPr>
        <w:pStyle w:val="NoSpacing"/>
        <w:rPr>
          <w:rFonts w:ascii="Times New Roman" w:hAnsi="Times New Roman" w:cs="Times New Roman"/>
          <w:sz w:val="24"/>
          <w:szCs w:val="24"/>
          <w:u w:val="single"/>
        </w:rPr>
      </w:pPr>
      <w:r w:rsidRPr="00212882">
        <w:rPr>
          <w:rFonts w:ascii="Times New Roman" w:hAnsi="Times New Roman" w:cs="Times New Roman"/>
          <w:sz w:val="24"/>
          <w:szCs w:val="24"/>
          <w:u w:val="single"/>
        </w:rPr>
        <w:t>http://planning.wrexham.gov.uk/Planning/lg/GFPlanningSearch.page</w:t>
      </w:r>
    </w:p>
    <w:p w:rsidR="00212882" w:rsidRPr="00A87768" w:rsidRDefault="00212882" w:rsidP="00212882">
      <w:pPr>
        <w:pStyle w:val="NoSpacing"/>
        <w:rPr>
          <w:rFonts w:ascii="Times New Roman" w:hAnsi="Times New Roman" w:cs="Times New Roman"/>
          <w:sz w:val="24"/>
          <w:szCs w:val="24"/>
          <w:u w:val="single"/>
        </w:rPr>
      </w:pPr>
    </w:p>
    <w:p w:rsidR="00212882" w:rsidRPr="00A87768" w:rsidRDefault="00212882" w:rsidP="00212882">
      <w:pPr>
        <w:pStyle w:val="NoSpacing"/>
        <w:rPr>
          <w:rFonts w:ascii="Times New Roman" w:hAnsi="Times New Roman" w:cs="Times New Roman"/>
          <w:sz w:val="24"/>
          <w:szCs w:val="24"/>
          <w:u w:val="single"/>
        </w:rPr>
      </w:pPr>
      <w:r w:rsidRPr="00A87768">
        <w:rPr>
          <w:rFonts w:ascii="Times New Roman" w:hAnsi="Times New Roman" w:cs="Times New Roman"/>
          <w:sz w:val="24"/>
          <w:szCs w:val="24"/>
          <w:u w:val="single"/>
        </w:rPr>
        <w:t>Flood-map-for-planning.service.gov.uk</w:t>
      </w:r>
    </w:p>
    <w:p w:rsidR="00212882" w:rsidRPr="00A87768" w:rsidRDefault="00212882" w:rsidP="00212882">
      <w:pPr>
        <w:pStyle w:val="NoSpacing"/>
        <w:rPr>
          <w:sz w:val="24"/>
          <w:szCs w:val="24"/>
        </w:rPr>
      </w:pPr>
    </w:p>
    <w:sectPr w:rsidR="00212882" w:rsidRPr="00A87768" w:rsidSect="006958B2">
      <w:footerReference w:type="default" r:id="rId26"/>
      <w:pgSz w:w="11906" w:h="16838" w:code="9"/>
      <w:pgMar w:top="1440" w:right="1797" w:bottom="1440" w:left="1797" w:header="709" w:footer="709" w:gutter="0"/>
      <w:pgBorders w:offsetFrom="page">
        <w:top w:val="thinThickThinMediumGap" w:sz="24" w:space="24" w:color="auto"/>
        <w:left w:val="thinThickThinMediumGap" w:sz="24" w:space="24" w:color="auto"/>
        <w:bottom w:val="thinThickThinMediumGap" w:sz="24" w:space="24" w:color="auto"/>
        <w:right w:val="thinThickThinMediumGap" w:sz="24" w:space="24" w:color="auto"/>
      </w:pgBorder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38A" w:rsidRDefault="00D1738A" w:rsidP="00261931">
      <w:pPr>
        <w:spacing w:after="0" w:line="240" w:lineRule="auto"/>
      </w:pPr>
      <w:r>
        <w:separator/>
      </w:r>
    </w:p>
  </w:endnote>
  <w:endnote w:type="continuationSeparator" w:id="0">
    <w:p w:rsidR="00D1738A" w:rsidRDefault="00D1738A" w:rsidP="002619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ZapfDingbatsITC">
    <w:altName w:val="MS Mincho"/>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1738A" w:rsidRDefault="00D1738A">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LB application at Knolton Hall    </w:t>
    </w:r>
    <w:r w:rsidR="00247150">
      <w:rPr>
        <w:rFonts w:asciiTheme="majorHAnsi" w:eastAsiaTheme="majorEastAsia" w:hAnsiTheme="majorHAnsi" w:cstheme="majorBidi"/>
      </w:rPr>
      <w:t xml:space="preserve">Ref: 1046   </w:t>
    </w:r>
    <w:r w:rsidR="00696D67" w:rsidRPr="00134220">
      <w:rPr>
        <w:rFonts w:asciiTheme="majorHAnsi" w:eastAsiaTheme="majorEastAsia" w:hAnsiTheme="majorHAnsi" w:cstheme="majorBidi"/>
        <w:color w:val="FF0000"/>
      </w:rPr>
      <w:t xml:space="preserve">Revised </w:t>
    </w:r>
    <w:r w:rsidR="00247150" w:rsidRPr="00134220">
      <w:rPr>
        <w:rFonts w:asciiTheme="majorHAnsi" w:eastAsiaTheme="majorEastAsia" w:hAnsiTheme="majorHAnsi" w:cstheme="majorBidi"/>
        <w:color w:val="FF0000"/>
      </w:rPr>
      <w:t>30.8</w:t>
    </w:r>
    <w:r w:rsidRPr="00134220">
      <w:rPr>
        <w:rFonts w:asciiTheme="majorHAnsi" w:eastAsiaTheme="majorEastAsia" w:hAnsiTheme="majorHAnsi" w:cstheme="majorBidi"/>
        <w:color w:val="FF0000"/>
      </w:rPr>
      <w:t>.18</w:t>
    </w:r>
    <w:r w:rsidR="00696D67" w:rsidRPr="00134220">
      <w:rPr>
        <w:rFonts w:asciiTheme="majorHAnsi" w:eastAsiaTheme="majorEastAsia" w:hAnsiTheme="majorHAnsi" w:cstheme="majorBidi"/>
        <w:color w:val="FF0000"/>
      </w:rPr>
      <w:t xml:space="preserve"> </w:t>
    </w:r>
    <w:r>
      <w:rPr>
        <w:rFonts w:asciiTheme="majorHAnsi" w:eastAsiaTheme="majorEastAsia" w:hAnsiTheme="majorHAnsi" w:cstheme="majorBidi"/>
      </w:rPr>
      <w:tab/>
      <w:t xml:space="preserve">Page </w:t>
    </w:r>
    <w:r>
      <w:fldChar w:fldCharType="begin"/>
    </w:r>
    <w:r>
      <w:instrText xml:space="preserve"> PAGE   \* MERGEFORMAT </w:instrText>
    </w:r>
    <w:r>
      <w:fldChar w:fldCharType="separate"/>
    </w:r>
    <w:r w:rsidR="00134220" w:rsidRPr="00134220">
      <w:rPr>
        <w:rFonts w:asciiTheme="majorHAnsi" w:eastAsiaTheme="majorEastAsia" w:hAnsiTheme="majorHAnsi" w:cstheme="majorBidi"/>
        <w:noProof/>
      </w:rPr>
      <w:t>22</w:t>
    </w:r>
    <w:r>
      <w:rPr>
        <w:rFonts w:asciiTheme="majorHAnsi" w:eastAsiaTheme="majorEastAsia" w:hAnsiTheme="majorHAnsi" w:cstheme="majorBidi"/>
        <w:noProof/>
      </w:rPr>
      <w:fldChar w:fldCharType="end"/>
    </w:r>
  </w:p>
  <w:p w:rsidR="00D1738A" w:rsidRDefault="00D173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38A" w:rsidRDefault="00D1738A" w:rsidP="00261931">
      <w:pPr>
        <w:spacing w:after="0" w:line="240" w:lineRule="auto"/>
      </w:pPr>
      <w:r>
        <w:separator/>
      </w:r>
    </w:p>
  </w:footnote>
  <w:footnote w:type="continuationSeparator" w:id="0">
    <w:p w:rsidR="00D1738A" w:rsidRDefault="00D1738A" w:rsidP="002619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63D57"/>
    <w:multiLevelType w:val="hybridMultilevel"/>
    <w:tmpl w:val="F3603F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E05442"/>
    <w:multiLevelType w:val="hybridMultilevel"/>
    <w:tmpl w:val="71ECD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7FA2878"/>
    <w:multiLevelType w:val="hybridMultilevel"/>
    <w:tmpl w:val="796EC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8D73DDE"/>
    <w:multiLevelType w:val="hybridMultilevel"/>
    <w:tmpl w:val="FEBAAC3C"/>
    <w:lvl w:ilvl="0" w:tplc="E834D96C">
      <w:start w:val="1"/>
      <w:numFmt w:val="decimal"/>
      <w:lvlText w:val="%1."/>
      <w:lvlJc w:val="left"/>
      <w:pPr>
        <w:ind w:left="644" w:hanging="360"/>
      </w:pPr>
      <w:rPr>
        <w:rFonts w:ascii="Times New Roman" w:hAnsi="Times New Roman" w:cs="Times New Roman" w:hint="default"/>
        <w:b w:val="0"/>
        <w:i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09FC4BFD"/>
    <w:multiLevelType w:val="hybridMultilevel"/>
    <w:tmpl w:val="DB96B796"/>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CD15069"/>
    <w:multiLevelType w:val="hybridMultilevel"/>
    <w:tmpl w:val="B74EA610"/>
    <w:lvl w:ilvl="0" w:tplc="08090001">
      <w:start w:val="1"/>
      <w:numFmt w:val="bullet"/>
      <w:lvlText w:val=""/>
      <w:lvlJc w:val="left"/>
      <w:pPr>
        <w:ind w:left="644"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0E6D132B"/>
    <w:multiLevelType w:val="hybridMultilevel"/>
    <w:tmpl w:val="1E82AE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0EFA37AF"/>
    <w:multiLevelType w:val="hybridMultilevel"/>
    <w:tmpl w:val="F5487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10B80901"/>
    <w:multiLevelType w:val="hybridMultilevel"/>
    <w:tmpl w:val="382C4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114C3E59"/>
    <w:multiLevelType w:val="hybridMultilevel"/>
    <w:tmpl w:val="1D8E1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74729F7"/>
    <w:multiLevelType w:val="hybridMultilevel"/>
    <w:tmpl w:val="EF5EA8B8"/>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1">
    <w:nsid w:val="196A2A41"/>
    <w:multiLevelType w:val="hybridMultilevel"/>
    <w:tmpl w:val="79809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197F5FF9"/>
    <w:multiLevelType w:val="hybridMultilevel"/>
    <w:tmpl w:val="9A2294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C6349AD"/>
    <w:multiLevelType w:val="hybridMultilevel"/>
    <w:tmpl w:val="6150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1E6D7222"/>
    <w:multiLevelType w:val="hybridMultilevel"/>
    <w:tmpl w:val="B6EE5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24B44746"/>
    <w:multiLevelType w:val="hybridMultilevel"/>
    <w:tmpl w:val="92CE6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274A702A"/>
    <w:multiLevelType w:val="hybridMultilevel"/>
    <w:tmpl w:val="79A40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2E0A6CD7"/>
    <w:multiLevelType w:val="hybridMultilevel"/>
    <w:tmpl w:val="73B093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09D453A"/>
    <w:multiLevelType w:val="hybridMultilevel"/>
    <w:tmpl w:val="E7A0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0F84FC4"/>
    <w:multiLevelType w:val="hybridMultilevel"/>
    <w:tmpl w:val="36E2D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341007D5"/>
    <w:multiLevelType w:val="hybridMultilevel"/>
    <w:tmpl w:val="763E9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38695CE4"/>
    <w:multiLevelType w:val="hybridMultilevel"/>
    <w:tmpl w:val="CE8C7B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386D7EAE"/>
    <w:multiLevelType w:val="hybridMultilevel"/>
    <w:tmpl w:val="75E66F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3B6F4C44"/>
    <w:multiLevelType w:val="hybridMultilevel"/>
    <w:tmpl w:val="CC965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FA2603C"/>
    <w:multiLevelType w:val="hybridMultilevel"/>
    <w:tmpl w:val="0C3009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07338C0"/>
    <w:multiLevelType w:val="hybridMultilevel"/>
    <w:tmpl w:val="B2D06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42255484"/>
    <w:multiLevelType w:val="hybridMultilevel"/>
    <w:tmpl w:val="CFB03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454A7B5A"/>
    <w:multiLevelType w:val="hybridMultilevel"/>
    <w:tmpl w:val="E2CA1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4BC34F6E"/>
    <w:multiLevelType w:val="hybridMultilevel"/>
    <w:tmpl w:val="B1BE6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4CCC6F0E"/>
    <w:multiLevelType w:val="hybridMultilevel"/>
    <w:tmpl w:val="3634F7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4E2D5EEB"/>
    <w:multiLevelType w:val="hybridMultilevel"/>
    <w:tmpl w:val="57E6AD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2A24AA5"/>
    <w:multiLevelType w:val="hybridMultilevel"/>
    <w:tmpl w:val="F6C6A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53BF1B20"/>
    <w:multiLevelType w:val="hybridMultilevel"/>
    <w:tmpl w:val="0EB215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A2A546D"/>
    <w:multiLevelType w:val="hybridMultilevel"/>
    <w:tmpl w:val="B5C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E162B19"/>
    <w:multiLevelType w:val="hybridMultilevel"/>
    <w:tmpl w:val="44165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ED257E3"/>
    <w:multiLevelType w:val="hybridMultilevel"/>
    <w:tmpl w:val="AD02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FE231C3"/>
    <w:multiLevelType w:val="hybridMultilevel"/>
    <w:tmpl w:val="B8A662FA"/>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7">
    <w:nsid w:val="62AD46CB"/>
    <w:multiLevelType w:val="hybridMultilevel"/>
    <w:tmpl w:val="467A3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63B611F7"/>
    <w:multiLevelType w:val="hybridMultilevel"/>
    <w:tmpl w:val="2DF6C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64194CD7"/>
    <w:multiLevelType w:val="hybridMultilevel"/>
    <w:tmpl w:val="2C10B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nsid w:val="6C1128DD"/>
    <w:multiLevelType w:val="hybridMultilevel"/>
    <w:tmpl w:val="B9CA1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nsid w:val="718B25ED"/>
    <w:multiLevelType w:val="hybridMultilevel"/>
    <w:tmpl w:val="558EA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nsid w:val="735E1DE2"/>
    <w:multiLevelType w:val="hybridMultilevel"/>
    <w:tmpl w:val="178CC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nsid w:val="75DA6B61"/>
    <w:multiLevelType w:val="hybridMultilevel"/>
    <w:tmpl w:val="649C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nsid w:val="7A1F510E"/>
    <w:multiLevelType w:val="hybridMultilevel"/>
    <w:tmpl w:val="50AC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nsid w:val="7A9212B6"/>
    <w:multiLevelType w:val="hybridMultilevel"/>
    <w:tmpl w:val="0A76C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nsid w:val="7B302155"/>
    <w:multiLevelType w:val="hybridMultilevel"/>
    <w:tmpl w:val="D374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nsid w:val="7CC96F7D"/>
    <w:multiLevelType w:val="hybridMultilevel"/>
    <w:tmpl w:val="98B62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nsid w:val="7EA72AC1"/>
    <w:multiLevelType w:val="multilevel"/>
    <w:tmpl w:val="E01C3FC6"/>
    <w:lvl w:ilvl="0">
      <w:start w:val="1"/>
      <w:numFmt w:val="decimal"/>
      <w:lvlText w:val="%1"/>
      <w:lvlJc w:val="left"/>
      <w:pPr>
        <w:tabs>
          <w:tab w:val="num" w:pos="360"/>
        </w:tabs>
        <w:ind w:left="360" w:hanging="360"/>
      </w:pPr>
      <w:rPr>
        <w:rFonts w:ascii="Cambria" w:hAnsi="Cambria" w:cs="Times New Roman" w:hint="default"/>
        <w:sz w:val="22"/>
      </w:rPr>
    </w:lvl>
    <w:lvl w:ilvl="1">
      <w:start w:val="1"/>
      <w:numFmt w:val="decimal"/>
      <w:lvlText w:val="%1.%2"/>
      <w:lvlJc w:val="left"/>
      <w:pPr>
        <w:tabs>
          <w:tab w:val="num" w:pos="360"/>
        </w:tabs>
        <w:ind w:left="360" w:hanging="360"/>
      </w:pPr>
      <w:rPr>
        <w:rFonts w:ascii="Cambria" w:hAnsi="Cambria" w:cs="Times New Roman" w:hint="default"/>
        <w:sz w:val="22"/>
      </w:rPr>
    </w:lvl>
    <w:lvl w:ilvl="2">
      <w:start w:val="1"/>
      <w:numFmt w:val="decimal"/>
      <w:lvlText w:val="%1.%2.%3"/>
      <w:lvlJc w:val="left"/>
      <w:pPr>
        <w:tabs>
          <w:tab w:val="num" w:pos="720"/>
        </w:tabs>
        <w:ind w:left="720" w:hanging="720"/>
      </w:pPr>
      <w:rPr>
        <w:rFonts w:ascii="Cambria" w:hAnsi="Cambria" w:cs="Times New Roman" w:hint="default"/>
        <w:sz w:val="22"/>
      </w:rPr>
    </w:lvl>
    <w:lvl w:ilvl="3">
      <w:start w:val="1"/>
      <w:numFmt w:val="decimal"/>
      <w:lvlText w:val="%1.%2.%3.%4"/>
      <w:lvlJc w:val="left"/>
      <w:pPr>
        <w:tabs>
          <w:tab w:val="num" w:pos="720"/>
        </w:tabs>
        <w:ind w:left="720" w:hanging="720"/>
      </w:pPr>
      <w:rPr>
        <w:rFonts w:ascii="Cambria" w:hAnsi="Cambria" w:cs="Times New Roman" w:hint="default"/>
        <w:sz w:val="22"/>
      </w:rPr>
    </w:lvl>
    <w:lvl w:ilvl="4">
      <w:start w:val="1"/>
      <w:numFmt w:val="decimal"/>
      <w:lvlText w:val="%1.%2.%3.%4.%5"/>
      <w:lvlJc w:val="left"/>
      <w:pPr>
        <w:tabs>
          <w:tab w:val="num" w:pos="1080"/>
        </w:tabs>
        <w:ind w:left="1080" w:hanging="1080"/>
      </w:pPr>
      <w:rPr>
        <w:rFonts w:ascii="Cambria" w:hAnsi="Cambria" w:cs="Times New Roman" w:hint="default"/>
        <w:sz w:val="22"/>
      </w:rPr>
    </w:lvl>
    <w:lvl w:ilvl="5">
      <w:start w:val="1"/>
      <w:numFmt w:val="decimal"/>
      <w:lvlText w:val="%1.%2.%3.%4.%5.%6"/>
      <w:lvlJc w:val="left"/>
      <w:pPr>
        <w:tabs>
          <w:tab w:val="num" w:pos="1080"/>
        </w:tabs>
        <w:ind w:left="1080" w:hanging="1080"/>
      </w:pPr>
      <w:rPr>
        <w:rFonts w:ascii="Cambria" w:hAnsi="Cambria" w:cs="Times New Roman" w:hint="default"/>
        <w:sz w:val="22"/>
      </w:rPr>
    </w:lvl>
    <w:lvl w:ilvl="6">
      <w:start w:val="1"/>
      <w:numFmt w:val="decimal"/>
      <w:lvlText w:val="%1.%2.%3.%4.%5.%6.%7"/>
      <w:lvlJc w:val="left"/>
      <w:pPr>
        <w:tabs>
          <w:tab w:val="num" w:pos="1440"/>
        </w:tabs>
        <w:ind w:left="1440" w:hanging="1440"/>
      </w:pPr>
      <w:rPr>
        <w:rFonts w:ascii="Cambria" w:hAnsi="Cambria" w:cs="Times New Roman" w:hint="default"/>
        <w:sz w:val="22"/>
      </w:rPr>
    </w:lvl>
    <w:lvl w:ilvl="7">
      <w:start w:val="1"/>
      <w:numFmt w:val="decimal"/>
      <w:lvlText w:val="%1.%2.%3.%4.%5.%6.%7.%8"/>
      <w:lvlJc w:val="left"/>
      <w:pPr>
        <w:tabs>
          <w:tab w:val="num" w:pos="1440"/>
        </w:tabs>
        <w:ind w:left="1440" w:hanging="1440"/>
      </w:pPr>
      <w:rPr>
        <w:rFonts w:ascii="Cambria" w:hAnsi="Cambria" w:cs="Times New Roman" w:hint="default"/>
        <w:sz w:val="22"/>
      </w:rPr>
    </w:lvl>
    <w:lvl w:ilvl="8">
      <w:start w:val="1"/>
      <w:numFmt w:val="decimal"/>
      <w:lvlText w:val="%1.%2.%3.%4.%5.%6.%7.%8.%9"/>
      <w:lvlJc w:val="left"/>
      <w:pPr>
        <w:tabs>
          <w:tab w:val="num" w:pos="1800"/>
        </w:tabs>
        <w:ind w:left="1800" w:hanging="1800"/>
      </w:pPr>
      <w:rPr>
        <w:rFonts w:ascii="Cambria" w:hAnsi="Cambria" w:cs="Times New Roman" w:hint="default"/>
        <w:sz w:val="22"/>
      </w:rPr>
    </w:lvl>
  </w:abstractNum>
  <w:num w:numId="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num>
  <w:num w:numId="4">
    <w:abstractNumId w:val="10"/>
  </w:num>
  <w:num w:numId="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4"/>
  </w:num>
  <w:num w:numId="7">
    <w:abstractNumId w:val="28"/>
  </w:num>
  <w:num w:numId="8">
    <w:abstractNumId w:val="27"/>
  </w:num>
  <w:num w:numId="9">
    <w:abstractNumId w:val="5"/>
  </w:num>
  <w:num w:numId="10">
    <w:abstractNumId w:val="39"/>
  </w:num>
  <w:num w:numId="11">
    <w:abstractNumId w:val="40"/>
  </w:num>
  <w:num w:numId="12">
    <w:abstractNumId w:val="31"/>
  </w:num>
  <w:num w:numId="13">
    <w:abstractNumId w:val="9"/>
  </w:num>
  <w:num w:numId="14">
    <w:abstractNumId w:val="32"/>
  </w:num>
  <w:num w:numId="15">
    <w:abstractNumId w:val="17"/>
  </w:num>
  <w:num w:numId="16">
    <w:abstractNumId w:val="3"/>
  </w:num>
  <w:num w:numId="17">
    <w:abstractNumId w:val="47"/>
  </w:num>
  <w:num w:numId="18">
    <w:abstractNumId w:val="15"/>
  </w:num>
  <w:num w:numId="19">
    <w:abstractNumId w:val="20"/>
  </w:num>
  <w:num w:numId="20">
    <w:abstractNumId w:val="12"/>
  </w:num>
  <w:num w:numId="21">
    <w:abstractNumId w:val="29"/>
  </w:num>
  <w:num w:numId="22">
    <w:abstractNumId w:val="11"/>
  </w:num>
  <w:num w:numId="23">
    <w:abstractNumId w:val="43"/>
  </w:num>
  <w:num w:numId="24">
    <w:abstractNumId w:val="14"/>
  </w:num>
  <w:num w:numId="25">
    <w:abstractNumId w:val="7"/>
  </w:num>
  <w:num w:numId="26">
    <w:abstractNumId w:val="33"/>
  </w:num>
  <w:num w:numId="27">
    <w:abstractNumId w:val="13"/>
  </w:num>
  <w:num w:numId="28">
    <w:abstractNumId w:val="21"/>
  </w:num>
  <w:num w:numId="29">
    <w:abstractNumId w:val="16"/>
  </w:num>
  <w:num w:numId="30">
    <w:abstractNumId w:val="23"/>
  </w:num>
  <w:num w:numId="31">
    <w:abstractNumId w:val="1"/>
  </w:num>
  <w:num w:numId="32">
    <w:abstractNumId w:val="18"/>
  </w:num>
  <w:num w:numId="33">
    <w:abstractNumId w:val="34"/>
  </w:num>
  <w:num w:numId="34">
    <w:abstractNumId w:val="26"/>
  </w:num>
  <w:num w:numId="35">
    <w:abstractNumId w:val="45"/>
  </w:num>
  <w:num w:numId="36">
    <w:abstractNumId w:val="24"/>
  </w:num>
  <w:num w:numId="37">
    <w:abstractNumId w:val="30"/>
  </w:num>
  <w:num w:numId="38">
    <w:abstractNumId w:val="22"/>
  </w:num>
  <w:num w:numId="39">
    <w:abstractNumId w:val="42"/>
  </w:num>
  <w:num w:numId="40">
    <w:abstractNumId w:val="0"/>
  </w:num>
  <w:num w:numId="41">
    <w:abstractNumId w:val="25"/>
  </w:num>
  <w:num w:numId="42">
    <w:abstractNumId w:val="2"/>
  </w:num>
  <w:num w:numId="43">
    <w:abstractNumId w:val="35"/>
  </w:num>
  <w:num w:numId="44">
    <w:abstractNumId w:val="19"/>
  </w:num>
  <w:num w:numId="45">
    <w:abstractNumId w:val="37"/>
  </w:num>
  <w:num w:numId="46">
    <w:abstractNumId w:val="41"/>
  </w:num>
  <w:num w:numId="47">
    <w:abstractNumId w:val="6"/>
  </w:num>
  <w:num w:numId="48">
    <w:abstractNumId w:val="38"/>
  </w:num>
  <w:num w:numId="49">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8B2"/>
    <w:rsid w:val="00002DC3"/>
    <w:rsid w:val="00012276"/>
    <w:rsid w:val="000254CE"/>
    <w:rsid w:val="00026EDD"/>
    <w:rsid w:val="00031DD8"/>
    <w:rsid w:val="000406D9"/>
    <w:rsid w:val="00040CAC"/>
    <w:rsid w:val="00041694"/>
    <w:rsid w:val="000416FE"/>
    <w:rsid w:val="00050007"/>
    <w:rsid w:val="0005339E"/>
    <w:rsid w:val="000536CB"/>
    <w:rsid w:val="00061EEA"/>
    <w:rsid w:val="000737A9"/>
    <w:rsid w:val="00073A88"/>
    <w:rsid w:val="00075DA2"/>
    <w:rsid w:val="000816AD"/>
    <w:rsid w:val="00090206"/>
    <w:rsid w:val="000B0AC2"/>
    <w:rsid w:val="000B2482"/>
    <w:rsid w:val="000B2623"/>
    <w:rsid w:val="000B78C9"/>
    <w:rsid w:val="000C1FC4"/>
    <w:rsid w:val="000D2AF9"/>
    <w:rsid w:val="000D4ECE"/>
    <w:rsid w:val="000E072E"/>
    <w:rsid w:val="000E37DF"/>
    <w:rsid w:val="000E55B6"/>
    <w:rsid w:val="000F175C"/>
    <w:rsid w:val="00100372"/>
    <w:rsid w:val="00107175"/>
    <w:rsid w:val="00122424"/>
    <w:rsid w:val="0012780D"/>
    <w:rsid w:val="00133DCF"/>
    <w:rsid w:val="00134220"/>
    <w:rsid w:val="00146E98"/>
    <w:rsid w:val="001561DE"/>
    <w:rsid w:val="001579C4"/>
    <w:rsid w:val="00162D8B"/>
    <w:rsid w:val="00162E1A"/>
    <w:rsid w:val="00163AA4"/>
    <w:rsid w:val="0017191B"/>
    <w:rsid w:val="001806A9"/>
    <w:rsid w:val="001861A0"/>
    <w:rsid w:val="001A2556"/>
    <w:rsid w:val="001A610C"/>
    <w:rsid w:val="001D2316"/>
    <w:rsid w:val="001D48E2"/>
    <w:rsid w:val="001D54ED"/>
    <w:rsid w:val="001E0DD3"/>
    <w:rsid w:val="001F0F96"/>
    <w:rsid w:val="001F66F1"/>
    <w:rsid w:val="002063E9"/>
    <w:rsid w:val="00210B5C"/>
    <w:rsid w:val="00212882"/>
    <w:rsid w:val="002142EB"/>
    <w:rsid w:val="002206E7"/>
    <w:rsid w:val="00226EBD"/>
    <w:rsid w:val="0023104C"/>
    <w:rsid w:val="00234C5B"/>
    <w:rsid w:val="0024029F"/>
    <w:rsid w:val="002432D1"/>
    <w:rsid w:val="00247150"/>
    <w:rsid w:val="00251675"/>
    <w:rsid w:val="002570C1"/>
    <w:rsid w:val="00261931"/>
    <w:rsid w:val="002742D9"/>
    <w:rsid w:val="0027499D"/>
    <w:rsid w:val="00275E66"/>
    <w:rsid w:val="002A3CC7"/>
    <w:rsid w:val="002B19EE"/>
    <w:rsid w:val="002F13D7"/>
    <w:rsid w:val="002F5642"/>
    <w:rsid w:val="00304244"/>
    <w:rsid w:val="00311DC1"/>
    <w:rsid w:val="003156C8"/>
    <w:rsid w:val="003222E9"/>
    <w:rsid w:val="0032799F"/>
    <w:rsid w:val="0033259B"/>
    <w:rsid w:val="003368DA"/>
    <w:rsid w:val="003502D9"/>
    <w:rsid w:val="0035392A"/>
    <w:rsid w:val="00363524"/>
    <w:rsid w:val="00365193"/>
    <w:rsid w:val="00371467"/>
    <w:rsid w:val="00375174"/>
    <w:rsid w:val="003A6A64"/>
    <w:rsid w:val="003B014D"/>
    <w:rsid w:val="003B259C"/>
    <w:rsid w:val="003C1163"/>
    <w:rsid w:val="003C43E2"/>
    <w:rsid w:val="003E3BBF"/>
    <w:rsid w:val="003E62EC"/>
    <w:rsid w:val="003F6B8F"/>
    <w:rsid w:val="003F6E2D"/>
    <w:rsid w:val="00406D9D"/>
    <w:rsid w:val="0041181F"/>
    <w:rsid w:val="00413605"/>
    <w:rsid w:val="004139F5"/>
    <w:rsid w:val="00415713"/>
    <w:rsid w:val="00423CF2"/>
    <w:rsid w:val="004454E2"/>
    <w:rsid w:val="00447EA8"/>
    <w:rsid w:val="0046450A"/>
    <w:rsid w:val="00473189"/>
    <w:rsid w:val="00481753"/>
    <w:rsid w:val="0049564D"/>
    <w:rsid w:val="004B1189"/>
    <w:rsid w:val="004D733A"/>
    <w:rsid w:val="00500D1C"/>
    <w:rsid w:val="005122CC"/>
    <w:rsid w:val="005200D0"/>
    <w:rsid w:val="00523BD3"/>
    <w:rsid w:val="00533712"/>
    <w:rsid w:val="00541432"/>
    <w:rsid w:val="00546219"/>
    <w:rsid w:val="00552E58"/>
    <w:rsid w:val="00563965"/>
    <w:rsid w:val="0056686A"/>
    <w:rsid w:val="00584221"/>
    <w:rsid w:val="00584D93"/>
    <w:rsid w:val="005860E0"/>
    <w:rsid w:val="005A2C55"/>
    <w:rsid w:val="005A5E8A"/>
    <w:rsid w:val="005A66E5"/>
    <w:rsid w:val="005B3245"/>
    <w:rsid w:val="005D14E9"/>
    <w:rsid w:val="005D38AF"/>
    <w:rsid w:val="005E0998"/>
    <w:rsid w:val="005F2837"/>
    <w:rsid w:val="00613B4B"/>
    <w:rsid w:val="00616F53"/>
    <w:rsid w:val="0062184B"/>
    <w:rsid w:val="00637840"/>
    <w:rsid w:val="0064433A"/>
    <w:rsid w:val="006457DF"/>
    <w:rsid w:val="006465F4"/>
    <w:rsid w:val="006467BF"/>
    <w:rsid w:val="006511CE"/>
    <w:rsid w:val="006579E8"/>
    <w:rsid w:val="0067610E"/>
    <w:rsid w:val="00680F0A"/>
    <w:rsid w:val="0068266C"/>
    <w:rsid w:val="00685266"/>
    <w:rsid w:val="006931F3"/>
    <w:rsid w:val="006958B2"/>
    <w:rsid w:val="006961F0"/>
    <w:rsid w:val="00696D67"/>
    <w:rsid w:val="006A37CA"/>
    <w:rsid w:val="006A3C25"/>
    <w:rsid w:val="006A3EEC"/>
    <w:rsid w:val="006A462E"/>
    <w:rsid w:val="006A5A6C"/>
    <w:rsid w:val="006B36C7"/>
    <w:rsid w:val="006B6BBA"/>
    <w:rsid w:val="006C4C9E"/>
    <w:rsid w:val="006D14F8"/>
    <w:rsid w:val="006F4AE2"/>
    <w:rsid w:val="00711EF9"/>
    <w:rsid w:val="0071248C"/>
    <w:rsid w:val="00716D4F"/>
    <w:rsid w:val="007222F2"/>
    <w:rsid w:val="00730EE9"/>
    <w:rsid w:val="00735484"/>
    <w:rsid w:val="007404E7"/>
    <w:rsid w:val="00746499"/>
    <w:rsid w:val="00792E9D"/>
    <w:rsid w:val="007A1230"/>
    <w:rsid w:val="007B6E3F"/>
    <w:rsid w:val="007C09DA"/>
    <w:rsid w:val="007C451B"/>
    <w:rsid w:val="007C57B2"/>
    <w:rsid w:val="007D2152"/>
    <w:rsid w:val="007D57DF"/>
    <w:rsid w:val="007D6625"/>
    <w:rsid w:val="007E3EE3"/>
    <w:rsid w:val="007F5381"/>
    <w:rsid w:val="007F754B"/>
    <w:rsid w:val="00803823"/>
    <w:rsid w:val="0082310C"/>
    <w:rsid w:val="008243F6"/>
    <w:rsid w:val="008259C2"/>
    <w:rsid w:val="00826B16"/>
    <w:rsid w:val="008276EF"/>
    <w:rsid w:val="008307A1"/>
    <w:rsid w:val="00832C7B"/>
    <w:rsid w:val="0083301C"/>
    <w:rsid w:val="008345FC"/>
    <w:rsid w:val="0083549E"/>
    <w:rsid w:val="00836419"/>
    <w:rsid w:val="008365D1"/>
    <w:rsid w:val="008377E3"/>
    <w:rsid w:val="0085368F"/>
    <w:rsid w:val="008850AC"/>
    <w:rsid w:val="008964A1"/>
    <w:rsid w:val="008A3466"/>
    <w:rsid w:val="008A3D1D"/>
    <w:rsid w:val="008B27F6"/>
    <w:rsid w:val="008B5912"/>
    <w:rsid w:val="008C099C"/>
    <w:rsid w:val="008C16B3"/>
    <w:rsid w:val="008C1B3A"/>
    <w:rsid w:val="008C385E"/>
    <w:rsid w:val="008C7E25"/>
    <w:rsid w:val="00903AC5"/>
    <w:rsid w:val="00903DCC"/>
    <w:rsid w:val="00907B98"/>
    <w:rsid w:val="0092160A"/>
    <w:rsid w:val="009248FC"/>
    <w:rsid w:val="00925348"/>
    <w:rsid w:val="00926FF5"/>
    <w:rsid w:val="009272CD"/>
    <w:rsid w:val="00930C21"/>
    <w:rsid w:val="00940718"/>
    <w:rsid w:val="00941BC0"/>
    <w:rsid w:val="00952BBA"/>
    <w:rsid w:val="00962037"/>
    <w:rsid w:val="00973C9B"/>
    <w:rsid w:val="009765AA"/>
    <w:rsid w:val="00982784"/>
    <w:rsid w:val="00983C2E"/>
    <w:rsid w:val="00986578"/>
    <w:rsid w:val="00987C44"/>
    <w:rsid w:val="00992FE9"/>
    <w:rsid w:val="00994407"/>
    <w:rsid w:val="00996C07"/>
    <w:rsid w:val="009A25B1"/>
    <w:rsid w:val="009A68F9"/>
    <w:rsid w:val="009A77F8"/>
    <w:rsid w:val="009A7C69"/>
    <w:rsid w:val="009B109A"/>
    <w:rsid w:val="009C2C73"/>
    <w:rsid w:val="009C405F"/>
    <w:rsid w:val="009C4DDA"/>
    <w:rsid w:val="009C712B"/>
    <w:rsid w:val="009D64F0"/>
    <w:rsid w:val="009D768D"/>
    <w:rsid w:val="009F0B87"/>
    <w:rsid w:val="009F21EB"/>
    <w:rsid w:val="009F65BD"/>
    <w:rsid w:val="00A05646"/>
    <w:rsid w:val="00A073E7"/>
    <w:rsid w:val="00A16275"/>
    <w:rsid w:val="00A20C42"/>
    <w:rsid w:val="00A318C5"/>
    <w:rsid w:val="00A3565C"/>
    <w:rsid w:val="00A41C4A"/>
    <w:rsid w:val="00A501E4"/>
    <w:rsid w:val="00A603EA"/>
    <w:rsid w:val="00A6433B"/>
    <w:rsid w:val="00A777A3"/>
    <w:rsid w:val="00A84DCB"/>
    <w:rsid w:val="00A92934"/>
    <w:rsid w:val="00AA228A"/>
    <w:rsid w:val="00AA6F21"/>
    <w:rsid w:val="00AA72A7"/>
    <w:rsid w:val="00AB016D"/>
    <w:rsid w:val="00AB58E4"/>
    <w:rsid w:val="00AB5DB2"/>
    <w:rsid w:val="00AB5FC0"/>
    <w:rsid w:val="00AC0D80"/>
    <w:rsid w:val="00AC191F"/>
    <w:rsid w:val="00AD1D4B"/>
    <w:rsid w:val="00AE3D9D"/>
    <w:rsid w:val="00AF1164"/>
    <w:rsid w:val="00B03A8C"/>
    <w:rsid w:val="00B10C9F"/>
    <w:rsid w:val="00B12708"/>
    <w:rsid w:val="00B23585"/>
    <w:rsid w:val="00B251DA"/>
    <w:rsid w:val="00B31EF9"/>
    <w:rsid w:val="00B366D2"/>
    <w:rsid w:val="00B40AD8"/>
    <w:rsid w:val="00B4140A"/>
    <w:rsid w:val="00B42DAD"/>
    <w:rsid w:val="00B44843"/>
    <w:rsid w:val="00B45B97"/>
    <w:rsid w:val="00B639A3"/>
    <w:rsid w:val="00B6543B"/>
    <w:rsid w:val="00B669F2"/>
    <w:rsid w:val="00B7265F"/>
    <w:rsid w:val="00B806CF"/>
    <w:rsid w:val="00B91311"/>
    <w:rsid w:val="00B9601C"/>
    <w:rsid w:val="00B9651C"/>
    <w:rsid w:val="00BA1334"/>
    <w:rsid w:val="00BD3D61"/>
    <w:rsid w:val="00BD4223"/>
    <w:rsid w:val="00BE0D0C"/>
    <w:rsid w:val="00BE0F64"/>
    <w:rsid w:val="00BE3403"/>
    <w:rsid w:val="00BF3774"/>
    <w:rsid w:val="00BF7615"/>
    <w:rsid w:val="00C151D1"/>
    <w:rsid w:val="00C26BA3"/>
    <w:rsid w:val="00C27736"/>
    <w:rsid w:val="00C460D3"/>
    <w:rsid w:val="00C668E2"/>
    <w:rsid w:val="00C76942"/>
    <w:rsid w:val="00C810E1"/>
    <w:rsid w:val="00C85D6E"/>
    <w:rsid w:val="00C97666"/>
    <w:rsid w:val="00C97C47"/>
    <w:rsid w:val="00CA1341"/>
    <w:rsid w:val="00CA32B1"/>
    <w:rsid w:val="00CA7741"/>
    <w:rsid w:val="00CB0332"/>
    <w:rsid w:val="00CC41D5"/>
    <w:rsid w:val="00CD4486"/>
    <w:rsid w:val="00CE3C5A"/>
    <w:rsid w:val="00CE5048"/>
    <w:rsid w:val="00D072FC"/>
    <w:rsid w:val="00D1027B"/>
    <w:rsid w:val="00D137B8"/>
    <w:rsid w:val="00D1738A"/>
    <w:rsid w:val="00D2024E"/>
    <w:rsid w:val="00D5744B"/>
    <w:rsid w:val="00D6180F"/>
    <w:rsid w:val="00D62C3A"/>
    <w:rsid w:val="00D714A7"/>
    <w:rsid w:val="00D7177A"/>
    <w:rsid w:val="00D72538"/>
    <w:rsid w:val="00D818F0"/>
    <w:rsid w:val="00D8766A"/>
    <w:rsid w:val="00D93285"/>
    <w:rsid w:val="00DA6A36"/>
    <w:rsid w:val="00DB6EFE"/>
    <w:rsid w:val="00DC5810"/>
    <w:rsid w:val="00DE27B6"/>
    <w:rsid w:val="00E05660"/>
    <w:rsid w:val="00E20106"/>
    <w:rsid w:val="00E221D2"/>
    <w:rsid w:val="00E37D8B"/>
    <w:rsid w:val="00E66B68"/>
    <w:rsid w:val="00E72A07"/>
    <w:rsid w:val="00E75A56"/>
    <w:rsid w:val="00E90A2C"/>
    <w:rsid w:val="00EA291E"/>
    <w:rsid w:val="00EA443E"/>
    <w:rsid w:val="00EB478F"/>
    <w:rsid w:val="00EE49C1"/>
    <w:rsid w:val="00EE784B"/>
    <w:rsid w:val="00EE7DF4"/>
    <w:rsid w:val="00EF704C"/>
    <w:rsid w:val="00F041AF"/>
    <w:rsid w:val="00F1410F"/>
    <w:rsid w:val="00F2441E"/>
    <w:rsid w:val="00F257A5"/>
    <w:rsid w:val="00F26BE7"/>
    <w:rsid w:val="00F34889"/>
    <w:rsid w:val="00F3495E"/>
    <w:rsid w:val="00F422E1"/>
    <w:rsid w:val="00F434D5"/>
    <w:rsid w:val="00F44665"/>
    <w:rsid w:val="00F613EE"/>
    <w:rsid w:val="00F75449"/>
    <w:rsid w:val="00F847B6"/>
    <w:rsid w:val="00F8576D"/>
    <w:rsid w:val="00F92932"/>
    <w:rsid w:val="00F92EFD"/>
    <w:rsid w:val="00F93CB8"/>
    <w:rsid w:val="00F979BE"/>
    <w:rsid w:val="00FA4F50"/>
    <w:rsid w:val="00FA54B1"/>
    <w:rsid w:val="00FB5BDF"/>
    <w:rsid w:val="00FB5C9D"/>
    <w:rsid w:val="00FC2BE0"/>
    <w:rsid w:val="00FC7790"/>
    <w:rsid w:val="00FD2918"/>
    <w:rsid w:val="00FD3893"/>
    <w:rsid w:val="00FD4C8B"/>
    <w:rsid w:val="00FD66A2"/>
    <w:rsid w:val="00FE66F7"/>
    <w:rsid w:val="00FE7F0E"/>
    <w:rsid w:val="00FF0ACE"/>
    <w:rsid w:val="00FF3FBE"/>
    <w:rsid w:val="00FF4E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B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79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DF"/>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FB5BDF"/>
    <w:pPr>
      <w:spacing w:after="0" w:line="240" w:lineRule="auto"/>
    </w:pPr>
  </w:style>
  <w:style w:type="paragraph" w:styleId="ListParagraph">
    <w:name w:val="List Paragraph"/>
    <w:basedOn w:val="Normal"/>
    <w:uiPriority w:val="34"/>
    <w:qFormat/>
    <w:rsid w:val="00FB5BDF"/>
    <w:pPr>
      <w:ind w:left="720"/>
      <w:contextualSpacing/>
    </w:pPr>
  </w:style>
  <w:style w:type="paragraph" w:customStyle="1" w:styleId="Default">
    <w:name w:val="Default"/>
    <w:uiPriority w:val="99"/>
    <w:rsid w:val="00146E9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A4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2E"/>
    <w:rPr>
      <w:rFonts w:ascii="Tahoma" w:hAnsi="Tahoma" w:cs="Tahoma"/>
      <w:sz w:val="16"/>
      <w:szCs w:val="16"/>
    </w:rPr>
  </w:style>
  <w:style w:type="character" w:styleId="Hyperlink">
    <w:name w:val="Hyperlink"/>
    <w:basedOn w:val="DefaultParagraphFont"/>
    <w:uiPriority w:val="99"/>
    <w:unhideWhenUsed/>
    <w:rsid w:val="00073A88"/>
    <w:rPr>
      <w:color w:val="0000FF"/>
      <w:u w:val="single"/>
    </w:rPr>
  </w:style>
  <w:style w:type="paragraph" w:styleId="BodyText">
    <w:name w:val="Body Text"/>
    <w:basedOn w:val="Normal"/>
    <w:link w:val="BodyTextChar"/>
    <w:rsid w:val="006961F0"/>
    <w:pPr>
      <w:spacing w:after="0" w:line="240" w:lineRule="auto"/>
      <w:jc w:val="center"/>
    </w:pPr>
    <w:rPr>
      <w:rFonts w:ascii="Times New Roman" w:eastAsia="Times New Roman" w:hAnsi="Times New Roman" w:cs="Times New Roman"/>
      <w:sz w:val="72"/>
      <w:szCs w:val="24"/>
    </w:rPr>
  </w:style>
  <w:style w:type="character" w:customStyle="1" w:styleId="BodyTextChar">
    <w:name w:val="Body Text Char"/>
    <w:basedOn w:val="DefaultParagraphFont"/>
    <w:link w:val="BodyText"/>
    <w:rsid w:val="006961F0"/>
    <w:rPr>
      <w:rFonts w:ascii="Times New Roman" w:eastAsia="Times New Roman" w:hAnsi="Times New Roman" w:cs="Times New Roman"/>
      <w:sz w:val="72"/>
      <w:szCs w:val="24"/>
    </w:rPr>
  </w:style>
  <w:style w:type="paragraph" w:styleId="NormalWeb">
    <w:name w:val="Normal (Web)"/>
    <w:basedOn w:val="Normal"/>
    <w:uiPriority w:val="99"/>
    <w:rsid w:val="001A61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931"/>
  </w:style>
  <w:style w:type="paragraph" w:styleId="Footer">
    <w:name w:val="footer"/>
    <w:basedOn w:val="Normal"/>
    <w:link w:val="FooterChar"/>
    <w:uiPriority w:val="99"/>
    <w:unhideWhenUsed/>
    <w:rsid w:val="00261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931"/>
  </w:style>
  <w:style w:type="character" w:customStyle="1" w:styleId="Heading2Char">
    <w:name w:val="Heading 2 Char"/>
    <w:basedOn w:val="DefaultParagraphFont"/>
    <w:link w:val="Heading2"/>
    <w:uiPriority w:val="9"/>
    <w:rsid w:val="00F979BE"/>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996C07"/>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B5BD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979B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5BDF"/>
    <w:rPr>
      <w:rFonts w:asciiTheme="majorHAnsi" w:eastAsiaTheme="majorEastAsia" w:hAnsiTheme="majorHAnsi" w:cstheme="majorBidi"/>
      <w:b/>
      <w:bCs/>
      <w:color w:val="365F91" w:themeColor="accent1" w:themeShade="BF"/>
      <w:sz w:val="28"/>
      <w:szCs w:val="28"/>
    </w:rPr>
  </w:style>
  <w:style w:type="paragraph" w:styleId="NoSpacing">
    <w:name w:val="No Spacing"/>
    <w:uiPriority w:val="99"/>
    <w:qFormat/>
    <w:rsid w:val="00FB5BDF"/>
    <w:pPr>
      <w:spacing w:after="0" w:line="240" w:lineRule="auto"/>
    </w:pPr>
  </w:style>
  <w:style w:type="paragraph" w:styleId="ListParagraph">
    <w:name w:val="List Paragraph"/>
    <w:basedOn w:val="Normal"/>
    <w:uiPriority w:val="34"/>
    <w:qFormat/>
    <w:rsid w:val="00FB5BDF"/>
    <w:pPr>
      <w:ind w:left="720"/>
      <w:contextualSpacing/>
    </w:pPr>
  </w:style>
  <w:style w:type="paragraph" w:customStyle="1" w:styleId="Default">
    <w:name w:val="Default"/>
    <w:uiPriority w:val="99"/>
    <w:rsid w:val="00146E98"/>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A46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A462E"/>
    <w:rPr>
      <w:rFonts w:ascii="Tahoma" w:hAnsi="Tahoma" w:cs="Tahoma"/>
      <w:sz w:val="16"/>
      <w:szCs w:val="16"/>
    </w:rPr>
  </w:style>
  <w:style w:type="character" w:styleId="Hyperlink">
    <w:name w:val="Hyperlink"/>
    <w:basedOn w:val="DefaultParagraphFont"/>
    <w:uiPriority w:val="99"/>
    <w:unhideWhenUsed/>
    <w:rsid w:val="00073A88"/>
    <w:rPr>
      <w:color w:val="0000FF"/>
      <w:u w:val="single"/>
    </w:rPr>
  </w:style>
  <w:style w:type="paragraph" w:styleId="BodyText">
    <w:name w:val="Body Text"/>
    <w:basedOn w:val="Normal"/>
    <w:link w:val="BodyTextChar"/>
    <w:rsid w:val="006961F0"/>
    <w:pPr>
      <w:spacing w:after="0" w:line="240" w:lineRule="auto"/>
      <w:jc w:val="center"/>
    </w:pPr>
    <w:rPr>
      <w:rFonts w:ascii="Times New Roman" w:eastAsia="Times New Roman" w:hAnsi="Times New Roman" w:cs="Times New Roman"/>
      <w:sz w:val="72"/>
      <w:szCs w:val="24"/>
    </w:rPr>
  </w:style>
  <w:style w:type="character" w:customStyle="1" w:styleId="BodyTextChar">
    <w:name w:val="Body Text Char"/>
    <w:basedOn w:val="DefaultParagraphFont"/>
    <w:link w:val="BodyText"/>
    <w:rsid w:val="006961F0"/>
    <w:rPr>
      <w:rFonts w:ascii="Times New Roman" w:eastAsia="Times New Roman" w:hAnsi="Times New Roman" w:cs="Times New Roman"/>
      <w:sz w:val="72"/>
      <w:szCs w:val="24"/>
    </w:rPr>
  </w:style>
  <w:style w:type="paragraph" w:styleId="NormalWeb">
    <w:name w:val="Normal (Web)"/>
    <w:basedOn w:val="Normal"/>
    <w:uiPriority w:val="99"/>
    <w:rsid w:val="001A610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619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61931"/>
  </w:style>
  <w:style w:type="paragraph" w:styleId="Footer">
    <w:name w:val="footer"/>
    <w:basedOn w:val="Normal"/>
    <w:link w:val="FooterChar"/>
    <w:uiPriority w:val="99"/>
    <w:unhideWhenUsed/>
    <w:rsid w:val="002619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61931"/>
  </w:style>
  <w:style w:type="character" w:customStyle="1" w:styleId="Heading2Char">
    <w:name w:val="Heading 2 Char"/>
    <w:basedOn w:val="DefaultParagraphFont"/>
    <w:link w:val="Heading2"/>
    <w:uiPriority w:val="9"/>
    <w:rsid w:val="00F979BE"/>
    <w:rPr>
      <w:rFonts w:asciiTheme="majorHAnsi" w:eastAsiaTheme="majorEastAsia" w:hAnsiTheme="majorHAnsi" w:cstheme="majorBidi"/>
      <w:b/>
      <w:bCs/>
      <w:color w:val="4F81BD" w:themeColor="accent1"/>
      <w:sz w:val="26"/>
      <w:szCs w:val="26"/>
    </w:rPr>
  </w:style>
  <w:style w:type="character" w:styleId="PlaceholderText">
    <w:name w:val="Placeholder Text"/>
    <w:basedOn w:val="DefaultParagraphFont"/>
    <w:uiPriority w:val="99"/>
    <w:semiHidden/>
    <w:rsid w:val="00996C0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265291">
      <w:bodyDiv w:val="1"/>
      <w:marLeft w:val="0"/>
      <w:marRight w:val="0"/>
      <w:marTop w:val="0"/>
      <w:marBottom w:val="0"/>
      <w:divBdr>
        <w:top w:val="none" w:sz="0" w:space="0" w:color="auto"/>
        <w:left w:val="none" w:sz="0" w:space="0" w:color="auto"/>
        <w:bottom w:val="none" w:sz="0" w:space="0" w:color="auto"/>
        <w:right w:val="none" w:sz="0" w:space="0" w:color="auto"/>
      </w:divBdr>
    </w:div>
    <w:div w:id="516777919">
      <w:bodyDiv w:val="1"/>
      <w:marLeft w:val="0"/>
      <w:marRight w:val="0"/>
      <w:marTop w:val="0"/>
      <w:marBottom w:val="0"/>
      <w:divBdr>
        <w:top w:val="none" w:sz="0" w:space="0" w:color="auto"/>
        <w:left w:val="none" w:sz="0" w:space="0" w:color="auto"/>
        <w:bottom w:val="none" w:sz="0" w:space="0" w:color="auto"/>
        <w:right w:val="none" w:sz="0" w:space="0" w:color="auto"/>
      </w:divBdr>
    </w:div>
    <w:div w:id="1157721997">
      <w:bodyDiv w:val="1"/>
      <w:marLeft w:val="0"/>
      <w:marRight w:val="0"/>
      <w:marTop w:val="0"/>
      <w:marBottom w:val="0"/>
      <w:divBdr>
        <w:top w:val="none" w:sz="0" w:space="0" w:color="auto"/>
        <w:left w:val="none" w:sz="0" w:space="0" w:color="auto"/>
        <w:bottom w:val="none" w:sz="0" w:space="0" w:color="auto"/>
        <w:right w:val="none" w:sz="0" w:space="0" w:color="auto"/>
      </w:divBdr>
      <w:divsChild>
        <w:div w:id="801965296">
          <w:marLeft w:val="0"/>
          <w:marRight w:val="0"/>
          <w:marTop w:val="0"/>
          <w:marBottom w:val="0"/>
          <w:divBdr>
            <w:top w:val="none" w:sz="0" w:space="0" w:color="auto"/>
            <w:left w:val="none" w:sz="0" w:space="0" w:color="auto"/>
            <w:bottom w:val="none" w:sz="0" w:space="0" w:color="auto"/>
            <w:right w:val="none" w:sz="0" w:space="0" w:color="auto"/>
          </w:divBdr>
          <w:divsChild>
            <w:div w:id="93283276">
              <w:marLeft w:val="0"/>
              <w:marRight w:val="0"/>
              <w:marTop w:val="0"/>
              <w:marBottom w:val="0"/>
              <w:divBdr>
                <w:top w:val="none" w:sz="0" w:space="0" w:color="auto"/>
                <w:left w:val="none" w:sz="0" w:space="0" w:color="auto"/>
                <w:bottom w:val="none" w:sz="0" w:space="0" w:color="auto"/>
                <w:right w:val="none" w:sz="0" w:space="0" w:color="auto"/>
              </w:divBdr>
              <w:divsChild>
                <w:div w:id="1088816912">
                  <w:marLeft w:val="0"/>
                  <w:marRight w:val="0"/>
                  <w:marTop w:val="0"/>
                  <w:marBottom w:val="0"/>
                  <w:divBdr>
                    <w:top w:val="none" w:sz="0" w:space="0" w:color="auto"/>
                    <w:left w:val="none" w:sz="0" w:space="0" w:color="auto"/>
                    <w:bottom w:val="none" w:sz="0" w:space="0" w:color="auto"/>
                    <w:right w:val="none" w:sz="0" w:space="0" w:color="auto"/>
                  </w:divBdr>
                  <w:divsChild>
                    <w:div w:id="1853061889">
                      <w:marLeft w:val="0"/>
                      <w:marRight w:val="0"/>
                      <w:marTop w:val="0"/>
                      <w:marBottom w:val="0"/>
                      <w:divBdr>
                        <w:top w:val="none" w:sz="0" w:space="0" w:color="auto"/>
                        <w:left w:val="none" w:sz="0" w:space="0" w:color="auto"/>
                        <w:bottom w:val="none" w:sz="0" w:space="0" w:color="auto"/>
                        <w:right w:val="none" w:sz="0" w:space="0" w:color="auto"/>
                      </w:divBdr>
                    </w:div>
                    <w:div w:id="2352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468049">
          <w:marLeft w:val="0"/>
          <w:marRight w:val="0"/>
          <w:marTop w:val="0"/>
          <w:marBottom w:val="0"/>
          <w:divBdr>
            <w:top w:val="none" w:sz="0" w:space="0" w:color="auto"/>
            <w:left w:val="none" w:sz="0" w:space="0" w:color="auto"/>
            <w:bottom w:val="none" w:sz="0" w:space="0" w:color="auto"/>
            <w:right w:val="none" w:sz="0" w:space="0" w:color="auto"/>
          </w:divBdr>
          <w:divsChild>
            <w:div w:id="4345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905728">
      <w:bodyDiv w:val="1"/>
      <w:marLeft w:val="0"/>
      <w:marRight w:val="0"/>
      <w:marTop w:val="0"/>
      <w:marBottom w:val="0"/>
      <w:divBdr>
        <w:top w:val="none" w:sz="0" w:space="0" w:color="auto"/>
        <w:left w:val="none" w:sz="0" w:space="0" w:color="auto"/>
        <w:bottom w:val="none" w:sz="0" w:space="0" w:color="auto"/>
        <w:right w:val="none" w:sz="0" w:space="0" w:color="auto"/>
      </w:divBdr>
    </w:div>
    <w:div w:id="1451824499">
      <w:bodyDiv w:val="1"/>
      <w:marLeft w:val="0"/>
      <w:marRight w:val="0"/>
      <w:marTop w:val="0"/>
      <w:marBottom w:val="0"/>
      <w:divBdr>
        <w:top w:val="none" w:sz="0" w:space="0" w:color="auto"/>
        <w:left w:val="none" w:sz="0" w:space="0" w:color="auto"/>
        <w:bottom w:val="none" w:sz="0" w:space="0" w:color="auto"/>
        <w:right w:val="none" w:sz="0" w:space="0" w:color="auto"/>
      </w:divBdr>
    </w:div>
    <w:div w:id="2060012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Relationship Target="endnotes.xml" Type="http://schemas.openxmlformats.org/officeDocument/2006/relationships/endnotes" Id="rId8"></Relationship><Relationship Target="media/image5.png" Type="http://schemas.openxmlformats.org/officeDocument/2006/relationships/image" Id="rId13"></Relationship><Relationship Target="media/image9.png" Type="http://schemas.openxmlformats.org/officeDocument/2006/relationships/image" Id="rId18"></Relationship><Relationship Target="footer1.xml" Type="http://schemas.openxmlformats.org/officeDocument/2006/relationships/footer" Id="rId26"></Relationship><Relationship Target="styles.xml" Type="http://schemas.openxmlformats.org/officeDocument/2006/relationships/styles" Id="rId3"></Relationship><Relationship Target="media/image12.png" Type="http://schemas.openxmlformats.org/officeDocument/2006/relationships/image" Id="rId21"></Relationship><Relationship Target="footnotes.xml" Type="http://schemas.openxmlformats.org/officeDocument/2006/relationships/footnotes" Id="rId7"></Relationship><Relationship Target="media/image4.png" Type="http://schemas.openxmlformats.org/officeDocument/2006/relationships/image" Id="rId12"></Relationship><Relationship Target="media/image8.png" Type="http://schemas.openxmlformats.org/officeDocument/2006/relationships/image" Id="rId17"></Relationship><Relationship Target="media/image16.png" Type="http://schemas.openxmlformats.org/officeDocument/2006/relationships/image" Id="rId25"></Relationship><Relationship Target="numbering.xml" Type="http://schemas.openxmlformats.org/officeDocument/2006/relationships/numbering" Id="rId2"></Relationship><Relationship Target="media/image7.png" Type="http://schemas.openxmlformats.org/officeDocument/2006/relationships/image" Id="rId16"></Relationship><Relationship Target="media/image11.png" Type="http://schemas.openxmlformats.org/officeDocument/2006/relationships/image" Id="rId20"></Relationship><Relationship Target="../customXml/item1.xml" Type="http://schemas.openxmlformats.org/officeDocument/2006/relationships/customXml" Id="rId1"></Relationship><Relationship Target="webSettings.xml" Type="http://schemas.openxmlformats.org/officeDocument/2006/relationships/webSettings" Id="rId6"></Relationship><Relationship Target="media/image3.png" Type="http://schemas.openxmlformats.org/officeDocument/2006/relationships/image" Id="rId11"></Relationship><Relationship Target="media/image15.png" Type="http://schemas.openxmlformats.org/officeDocument/2006/relationships/image" Id="rId24"></Relationship><Relationship Target="settings.xml" Type="http://schemas.openxmlformats.org/officeDocument/2006/relationships/settings" Id="rId5"></Relationship><Relationship Target="media/image6.jpeg" Type="http://schemas.openxmlformats.org/officeDocument/2006/relationships/image" Id="rId15"></Relationship><Relationship Target="media/image14.png" Type="http://schemas.openxmlformats.org/officeDocument/2006/relationships/image" Id="rId23"></Relationship><Relationship Target="theme/theme1.xml" Type="http://schemas.openxmlformats.org/officeDocument/2006/relationships/theme" Id="rId28"></Relationship><Relationship Target="media/image2.png" Type="http://schemas.openxmlformats.org/officeDocument/2006/relationships/image" Id="rId10"></Relationship><Relationship Target="media/image10.png" Type="http://schemas.openxmlformats.org/officeDocument/2006/relationships/image" Id="rId19"></Relationship><Relationship Target="stylesWithEffects.xml" Type="http://schemas.microsoft.com/office/2007/relationships/stylesWithEffects" Id="rId4"></Relationship><Relationship Target="media/image1.png" Type="http://schemas.openxmlformats.org/officeDocument/2006/relationships/image" Id="rId9"></Relationship><Relationship TargetMode="External" Target="https://historicengland.org.uk/advice/hpg/has/setting/" Type="http://schemas.openxmlformats.org/officeDocument/2006/relationships/hyperlink" Id="rId14"></Relationship><Relationship Target="media/image13.png" Type="http://schemas.openxmlformats.org/officeDocument/2006/relationships/image" Id="rId22"></Relationship><Relationship Target="fontTable.xml" Type="http://schemas.openxmlformats.org/officeDocument/2006/relationships/fontTable" Id="rId27"></Relationshi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6C52E7-56CC-4A32-A8F7-05EDFD4CB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22</Pages>
  <Words>5007</Words>
  <Characters>28544</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33485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Catherine Moss</dc:creator>
  <cp:lastModifiedBy>Catherine Moss</cp:lastModifiedBy>
  <cp:revision>4</cp:revision>
  <cp:lastPrinted>2018-08-30T10:26:00Z</cp:lastPrinted>
  <dcterms:created xsi:type="dcterms:W3CDTF">2018-08-30T09:23:00Z</dcterms:created>
  <dcterms:modified xsi:type="dcterms:W3CDTF">2018-08-30T10:27:00Z</dcterms:modified>
</cp:coreProperties>
</file>