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043" w:rsidRDefault="00DB7043" w:rsidP="00DB7043">
      <w:pPr>
        <w:pStyle w:val="Default"/>
        <w:rPr>
          <w:b/>
          <w:bCs/>
        </w:rPr>
      </w:pPr>
      <w:r w:rsidRPr="00595323">
        <w:rPr>
          <w:b/>
          <w:bCs/>
        </w:rPr>
        <w:t>PLANNING REF: P/20</w:t>
      </w:r>
      <w:r>
        <w:rPr>
          <w:b/>
          <w:bCs/>
        </w:rPr>
        <w:t>20/0738</w:t>
      </w:r>
    </w:p>
    <w:p w:rsidR="00DB7043" w:rsidRPr="00595323" w:rsidRDefault="00DB7043" w:rsidP="00DB7043">
      <w:pPr>
        <w:pStyle w:val="Default"/>
      </w:pPr>
      <w:r w:rsidRPr="00595323">
        <w:rPr>
          <w:b/>
          <w:bCs/>
        </w:rPr>
        <w:t xml:space="preserve"> </w:t>
      </w:r>
    </w:p>
    <w:p w:rsidR="00DB7043" w:rsidRPr="0038360C" w:rsidRDefault="00DB7043" w:rsidP="00DB7043">
      <w:pPr>
        <w:rPr>
          <w:rFonts w:ascii="Arial" w:hAnsi="Arial" w:cs="Arial"/>
          <w:b/>
          <w:bCs/>
          <w:sz w:val="24"/>
          <w:szCs w:val="24"/>
        </w:rPr>
      </w:pPr>
      <w:r w:rsidRPr="0038360C">
        <w:rPr>
          <w:rFonts w:ascii="Arial" w:hAnsi="Arial" w:cs="Arial"/>
          <w:b/>
          <w:bCs/>
          <w:sz w:val="24"/>
          <w:szCs w:val="24"/>
        </w:rPr>
        <w:t xml:space="preserve">PINS REF: </w:t>
      </w:r>
      <w:r w:rsidRPr="0038360C">
        <w:rPr>
          <w:rFonts w:ascii="Arial" w:hAnsi="Arial" w:cs="Arial"/>
          <w:b/>
          <w:sz w:val="24"/>
          <w:szCs w:val="24"/>
        </w:rPr>
        <w:t>APP/H6955/A/21/3276889</w:t>
      </w:r>
    </w:p>
    <w:p w:rsidR="00DB7043" w:rsidRDefault="00DB7043" w:rsidP="00DB7043">
      <w:pPr>
        <w:pStyle w:val="Default"/>
        <w:rPr>
          <w:b/>
          <w:bCs/>
        </w:rPr>
      </w:pPr>
      <w:r>
        <w:rPr>
          <w:b/>
          <w:bCs/>
        </w:rPr>
        <w:t>Appendix A</w:t>
      </w:r>
    </w:p>
    <w:p w:rsidR="00DB7043" w:rsidRDefault="00DB7043" w:rsidP="00DB7043">
      <w:pPr>
        <w:pStyle w:val="Default"/>
        <w:rPr>
          <w:b/>
          <w:bCs/>
        </w:rPr>
      </w:pPr>
      <w:r w:rsidRPr="00595323">
        <w:rPr>
          <w:b/>
          <w:bCs/>
        </w:rPr>
        <w:t>SCHEDULE OF CONDITIONS IN THE EVENT OF THE APPEAL BEING ALLOW</w:t>
      </w:r>
      <w:r>
        <w:rPr>
          <w:b/>
          <w:bCs/>
        </w:rPr>
        <w:t>ED</w:t>
      </w:r>
      <w:r w:rsidRPr="00595323">
        <w:rPr>
          <w:b/>
          <w:bCs/>
        </w:rPr>
        <w:t xml:space="preserve"> </w:t>
      </w:r>
    </w:p>
    <w:p w:rsidR="0094122A" w:rsidRDefault="0094122A" w:rsidP="00DB7043">
      <w:pPr>
        <w:pStyle w:val="Default"/>
      </w:pPr>
    </w:p>
    <w:p w:rsidR="003F32F0" w:rsidRPr="003F32F0" w:rsidRDefault="003F32F0" w:rsidP="00DB7043">
      <w:pPr>
        <w:pStyle w:val="Default"/>
        <w:rPr>
          <w:u w:val="single"/>
        </w:rPr>
      </w:pPr>
      <w:r w:rsidRPr="003F32F0">
        <w:rPr>
          <w:u w:val="single"/>
        </w:rPr>
        <w:t>Conditions</w:t>
      </w:r>
    </w:p>
    <w:p w:rsidR="003F32F0" w:rsidRPr="00595323" w:rsidRDefault="003F32F0" w:rsidP="00DB7043">
      <w:pPr>
        <w:pStyle w:val="Default"/>
      </w:pPr>
    </w:p>
    <w:p w:rsidR="00C96172" w:rsidRPr="00C96172" w:rsidRDefault="00C96172" w:rsidP="00C96172">
      <w:pPr>
        <w:pStyle w:val="Default"/>
        <w:rPr>
          <w:color w:val="auto"/>
          <w:szCs w:val="22"/>
        </w:rPr>
      </w:pPr>
      <w:r>
        <w:rPr>
          <w:color w:val="auto"/>
          <w:szCs w:val="22"/>
        </w:rPr>
        <w:t xml:space="preserve">1. </w:t>
      </w:r>
      <w:r w:rsidRPr="00C96172">
        <w:rPr>
          <w:color w:val="auto"/>
          <w:szCs w:val="22"/>
        </w:rPr>
        <w:t>Approval of the following details shall be obtained from the Local Planning Authority before any part of the development is commenced:</w:t>
      </w:r>
    </w:p>
    <w:p w:rsidR="00C96172" w:rsidRPr="00C96172" w:rsidRDefault="00C96172" w:rsidP="00C96172">
      <w:pPr>
        <w:pStyle w:val="Default"/>
        <w:rPr>
          <w:color w:val="auto"/>
          <w:szCs w:val="22"/>
        </w:rPr>
      </w:pPr>
      <w:proofErr w:type="gramStart"/>
      <w:r w:rsidRPr="00C96172">
        <w:rPr>
          <w:color w:val="auto"/>
          <w:szCs w:val="22"/>
        </w:rPr>
        <w:t>a</w:t>
      </w:r>
      <w:proofErr w:type="gramEnd"/>
      <w:r w:rsidRPr="00C96172">
        <w:rPr>
          <w:color w:val="auto"/>
          <w:szCs w:val="22"/>
        </w:rPr>
        <w:t>. the layout of the building(s)</w:t>
      </w:r>
    </w:p>
    <w:p w:rsidR="00C96172" w:rsidRPr="00C96172" w:rsidRDefault="00C96172" w:rsidP="00C96172">
      <w:pPr>
        <w:pStyle w:val="Default"/>
        <w:rPr>
          <w:color w:val="auto"/>
          <w:szCs w:val="22"/>
        </w:rPr>
      </w:pPr>
      <w:proofErr w:type="gramStart"/>
      <w:r w:rsidRPr="00C96172">
        <w:rPr>
          <w:color w:val="auto"/>
          <w:szCs w:val="22"/>
        </w:rPr>
        <w:t>b</w:t>
      </w:r>
      <w:proofErr w:type="gramEnd"/>
      <w:r w:rsidRPr="00C96172">
        <w:rPr>
          <w:color w:val="auto"/>
          <w:szCs w:val="22"/>
        </w:rPr>
        <w:t>. the scale of the building(s)</w:t>
      </w:r>
    </w:p>
    <w:p w:rsidR="00C96172" w:rsidRPr="00C96172" w:rsidRDefault="00C96172" w:rsidP="00C96172">
      <w:pPr>
        <w:pStyle w:val="Default"/>
        <w:rPr>
          <w:color w:val="auto"/>
          <w:szCs w:val="22"/>
        </w:rPr>
      </w:pPr>
      <w:proofErr w:type="gramStart"/>
      <w:r w:rsidRPr="00C96172">
        <w:rPr>
          <w:color w:val="auto"/>
          <w:szCs w:val="22"/>
        </w:rPr>
        <w:t>c</w:t>
      </w:r>
      <w:proofErr w:type="gramEnd"/>
      <w:r w:rsidRPr="00C96172">
        <w:rPr>
          <w:color w:val="auto"/>
          <w:szCs w:val="22"/>
        </w:rPr>
        <w:t>. the appearance of the building(s)</w:t>
      </w:r>
    </w:p>
    <w:p w:rsidR="00C96172" w:rsidRPr="00C96172" w:rsidRDefault="00C96172" w:rsidP="00C96172">
      <w:pPr>
        <w:pStyle w:val="Default"/>
        <w:rPr>
          <w:color w:val="auto"/>
          <w:szCs w:val="22"/>
        </w:rPr>
      </w:pPr>
      <w:proofErr w:type="gramStart"/>
      <w:r w:rsidRPr="00C96172">
        <w:rPr>
          <w:color w:val="auto"/>
          <w:szCs w:val="22"/>
        </w:rPr>
        <w:t>d</w:t>
      </w:r>
      <w:proofErr w:type="gramEnd"/>
      <w:r w:rsidRPr="00C96172">
        <w:rPr>
          <w:color w:val="auto"/>
          <w:szCs w:val="22"/>
        </w:rPr>
        <w:t>. the means of access to the site and building(s)</w:t>
      </w:r>
    </w:p>
    <w:p w:rsidR="00C96172" w:rsidRDefault="00C96172" w:rsidP="00C96172">
      <w:pPr>
        <w:pStyle w:val="Default"/>
        <w:rPr>
          <w:color w:val="auto"/>
          <w:szCs w:val="22"/>
        </w:rPr>
      </w:pPr>
      <w:proofErr w:type="gramStart"/>
      <w:r w:rsidRPr="00C96172">
        <w:rPr>
          <w:color w:val="auto"/>
          <w:szCs w:val="22"/>
        </w:rPr>
        <w:t>e</w:t>
      </w:r>
      <w:proofErr w:type="gramEnd"/>
      <w:r w:rsidRPr="00C96172">
        <w:rPr>
          <w:color w:val="auto"/>
          <w:szCs w:val="22"/>
        </w:rPr>
        <w:t>. the landscaping of the site.</w:t>
      </w:r>
    </w:p>
    <w:p w:rsidR="00C96172" w:rsidRDefault="00C96172" w:rsidP="00C96172">
      <w:pPr>
        <w:pStyle w:val="Default"/>
        <w:rPr>
          <w:color w:val="auto"/>
          <w:szCs w:val="22"/>
        </w:rPr>
      </w:pPr>
    </w:p>
    <w:p w:rsidR="00C96172" w:rsidRDefault="00C96172" w:rsidP="00C96172">
      <w:pPr>
        <w:pStyle w:val="Default"/>
        <w:rPr>
          <w:color w:val="auto"/>
          <w:szCs w:val="22"/>
        </w:rPr>
      </w:pPr>
      <w:r>
        <w:rPr>
          <w:color w:val="auto"/>
          <w:szCs w:val="22"/>
        </w:rPr>
        <w:t xml:space="preserve">2. </w:t>
      </w:r>
      <w:r w:rsidRPr="00C96172">
        <w:rPr>
          <w:color w:val="auto"/>
          <w:szCs w:val="22"/>
        </w:rPr>
        <w:t>Plans and particulars of the reserved matters referred to in condition 1 (above) shall be submitted in writing to the Local Planning Authority before the expiry of three years from the date of this permission. The development shall only be carried out in strict conformity with such details as are approved.</w:t>
      </w:r>
    </w:p>
    <w:p w:rsidR="00C96172" w:rsidRDefault="00C96172" w:rsidP="00C96172">
      <w:pPr>
        <w:pStyle w:val="Default"/>
        <w:rPr>
          <w:color w:val="auto"/>
          <w:szCs w:val="22"/>
        </w:rPr>
      </w:pPr>
    </w:p>
    <w:p w:rsidR="00C96172" w:rsidRDefault="00C96172" w:rsidP="00C96172">
      <w:pPr>
        <w:pStyle w:val="Default"/>
        <w:rPr>
          <w:color w:val="auto"/>
          <w:szCs w:val="22"/>
        </w:rPr>
      </w:pPr>
      <w:r>
        <w:rPr>
          <w:color w:val="auto"/>
          <w:szCs w:val="22"/>
        </w:rPr>
        <w:t xml:space="preserve">3. </w:t>
      </w:r>
      <w:r w:rsidRPr="00C96172">
        <w:rPr>
          <w:color w:val="auto"/>
          <w:szCs w:val="22"/>
        </w:rPr>
        <w:t>The development as permitted shall be commenced before the two years from the date of approval of the last of the reserved matters required to be approved.</w:t>
      </w:r>
    </w:p>
    <w:p w:rsidR="00C96172" w:rsidRDefault="00C96172" w:rsidP="00C96172">
      <w:pPr>
        <w:pStyle w:val="Default"/>
        <w:rPr>
          <w:color w:val="auto"/>
          <w:szCs w:val="22"/>
        </w:rPr>
      </w:pPr>
    </w:p>
    <w:p w:rsidR="0094122A" w:rsidRPr="006F7D83" w:rsidRDefault="00C96172" w:rsidP="0094122A">
      <w:pPr>
        <w:autoSpaceDE w:val="0"/>
        <w:autoSpaceDN w:val="0"/>
        <w:adjustRightInd w:val="0"/>
        <w:spacing w:after="0" w:line="240" w:lineRule="auto"/>
        <w:rPr>
          <w:rFonts w:ascii="Arial" w:hAnsi="Arial" w:cs="Arial"/>
          <w:bCs/>
          <w:iCs/>
          <w:sz w:val="24"/>
          <w:szCs w:val="24"/>
        </w:rPr>
      </w:pPr>
      <w:r>
        <w:t xml:space="preserve">4. </w:t>
      </w:r>
      <w:r w:rsidR="0094122A" w:rsidRPr="006F7D83">
        <w:rPr>
          <w:rFonts w:ascii="Arial" w:hAnsi="Arial" w:cs="Arial"/>
          <w:bCs/>
          <w:iCs/>
          <w:sz w:val="24"/>
          <w:szCs w:val="24"/>
        </w:rPr>
        <w:t>The occupancy of the building hereby approved shall be restricted to:</w:t>
      </w:r>
    </w:p>
    <w:p w:rsidR="0094122A" w:rsidRPr="006F7D83" w:rsidRDefault="0094122A" w:rsidP="0094122A">
      <w:pPr>
        <w:autoSpaceDE w:val="0"/>
        <w:autoSpaceDN w:val="0"/>
        <w:adjustRightInd w:val="0"/>
        <w:spacing w:after="0" w:line="240" w:lineRule="auto"/>
        <w:rPr>
          <w:rFonts w:ascii="Arial" w:hAnsi="Arial" w:cs="Arial"/>
          <w:bCs/>
          <w:iCs/>
          <w:sz w:val="24"/>
          <w:szCs w:val="24"/>
        </w:rPr>
      </w:pPr>
      <w:r w:rsidRPr="006F7D83">
        <w:rPr>
          <w:rFonts w:ascii="Arial" w:hAnsi="Arial" w:cs="Arial"/>
          <w:bCs/>
          <w:iCs/>
          <w:sz w:val="24"/>
          <w:szCs w:val="24"/>
        </w:rPr>
        <w:t>a) a person solely or mainly working, or last working on a rural enterprise in the locality, or a widow, widower or surviving civil partner of such a person, and to any resident dependants; or, if it can be demonstrated that there are no such eligible occupiers,</w:t>
      </w:r>
    </w:p>
    <w:p w:rsidR="0094122A" w:rsidRDefault="0094122A" w:rsidP="0094122A">
      <w:pPr>
        <w:autoSpaceDE w:val="0"/>
        <w:autoSpaceDN w:val="0"/>
        <w:adjustRightInd w:val="0"/>
        <w:spacing w:after="0" w:line="240" w:lineRule="auto"/>
        <w:rPr>
          <w:rFonts w:ascii="Arial" w:hAnsi="Arial" w:cs="Arial"/>
          <w:bCs/>
          <w:iCs/>
          <w:sz w:val="24"/>
          <w:szCs w:val="24"/>
        </w:rPr>
      </w:pPr>
      <w:r w:rsidRPr="006F7D83">
        <w:rPr>
          <w:rFonts w:ascii="Arial" w:hAnsi="Arial" w:cs="Arial"/>
          <w:bCs/>
          <w:iCs/>
          <w:sz w:val="24"/>
          <w:szCs w:val="24"/>
        </w:rPr>
        <w:t>b) a person or persons who would be eligible for consideration for affordable housing under the local authority’s housing policies, or a widow, widower or surviving civil partner of such a person, and to any resident dependants.</w:t>
      </w:r>
    </w:p>
    <w:p w:rsidR="0094122A" w:rsidRPr="006F7D83" w:rsidRDefault="0094122A" w:rsidP="0094122A">
      <w:pPr>
        <w:autoSpaceDE w:val="0"/>
        <w:autoSpaceDN w:val="0"/>
        <w:adjustRightInd w:val="0"/>
        <w:spacing w:after="0" w:line="240" w:lineRule="auto"/>
        <w:rPr>
          <w:rFonts w:ascii="Arial" w:hAnsi="Arial" w:cs="Arial"/>
          <w:bCs/>
          <w:iCs/>
          <w:sz w:val="24"/>
          <w:szCs w:val="24"/>
        </w:rPr>
      </w:pPr>
    </w:p>
    <w:p w:rsidR="00C96172" w:rsidRDefault="0094122A" w:rsidP="00C96172">
      <w:pPr>
        <w:pStyle w:val="Default"/>
        <w:rPr>
          <w:color w:val="auto"/>
          <w:szCs w:val="22"/>
        </w:rPr>
      </w:pPr>
      <w:r>
        <w:rPr>
          <w:color w:val="auto"/>
          <w:szCs w:val="22"/>
        </w:rPr>
        <w:t xml:space="preserve">5. </w:t>
      </w:r>
      <w:r w:rsidR="00C96172">
        <w:rPr>
          <w:color w:val="auto"/>
          <w:szCs w:val="22"/>
        </w:rPr>
        <w:t xml:space="preserve">As part of the reserved matters application, </w:t>
      </w:r>
      <w:r w:rsidR="00C96172" w:rsidRPr="00C96172">
        <w:rPr>
          <w:color w:val="auto"/>
          <w:szCs w:val="22"/>
        </w:rPr>
        <w:t>full details of both hard and soft landscape works, to include some native planting for the site shall be submitted to and approved in writing by the Local Planning Authority.   The plan shall provide for ecological improvement / habitat creation and enhancement in the soft landscape areas for the benefit of biodiversity conservation specifically tailored to the landscape features.  The works shall be carried out prior to the occupation of any part of the development, with the exception of soft landscaping which shall be carried out in the first planting season (November to March) or seeding season (April to September) following the first use.</w:t>
      </w:r>
    </w:p>
    <w:p w:rsidR="00C96172" w:rsidRDefault="00C96172" w:rsidP="00C96172">
      <w:pPr>
        <w:pStyle w:val="Default"/>
        <w:rPr>
          <w:color w:val="auto"/>
          <w:szCs w:val="22"/>
        </w:rPr>
      </w:pPr>
    </w:p>
    <w:p w:rsidR="00C96172" w:rsidRDefault="0094122A" w:rsidP="00C96172">
      <w:pPr>
        <w:pStyle w:val="Default"/>
        <w:rPr>
          <w:color w:val="auto"/>
          <w:szCs w:val="22"/>
        </w:rPr>
      </w:pPr>
      <w:r>
        <w:rPr>
          <w:color w:val="auto"/>
          <w:szCs w:val="22"/>
        </w:rPr>
        <w:t>6</w:t>
      </w:r>
      <w:r w:rsidR="00C96172">
        <w:rPr>
          <w:color w:val="auto"/>
          <w:szCs w:val="22"/>
        </w:rPr>
        <w:t xml:space="preserve">. </w:t>
      </w:r>
      <w:r w:rsidR="00C96172" w:rsidRPr="00C96172">
        <w:rPr>
          <w:color w:val="auto"/>
          <w:szCs w:val="22"/>
        </w:rPr>
        <w:t>The landscaping scheme as carried out in connection with condition no.</w:t>
      </w:r>
      <w:r w:rsidR="00C96172">
        <w:rPr>
          <w:color w:val="auto"/>
          <w:szCs w:val="22"/>
        </w:rPr>
        <w:t xml:space="preserve"> </w:t>
      </w:r>
      <w:r>
        <w:rPr>
          <w:color w:val="auto"/>
          <w:szCs w:val="22"/>
        </w:rPr>
        <w:t>5</w:t>
      </w:r>
      <w:r w:rsidR="00C96172" w:rsidRPr="00C96172">
        <w:rPr>
          <w:color w:val="auto"/>
          <w:szCs w:val="22"/>
        </w:rPr>
        <w:t xml:space="preserve"> shall be retained for a minimum of </w:t>
      </w:r>
      <w:r w:rsidR="00C96172">
        <w:rPr>
          <w:color w:val="auto"/>
          <w:szCs w:val="22"/>
        </w:rPr>
        <w:t>5</w:t>
      </w:r>
      <w:r w:rsidR="00C96172" w:rsidRPr="00C96172">
        <w:rPr>
          <w:color w:val="auto"/>
          <w:szCs w:val="22"/>
        </w:rPr>
        <w:t xml:space="preserve"> years.  Within this timescale, any planting becoming severely damaged or seriously diseased, or is in poor physiological condition and/or are removed without the written permission of the Local Planning Authority shall be replaced with trees or shrubs of similar size and species to those originally required </w:t>
      </w:r>
      <w:r w:rsidR="00C96172" w:rsidRPr="00C96172">
        <w:rPr>
          <w:color w:val="auto"/>
          <w:szCs w:val="22"/>
        </w:rPr>
        <w:lastRenderedPageBreak/>
        <w:t>to be planted and within a timescale all to be submitted to and approved in writing by the Local Planning Authority.</w:t>
      </w:r>
    </w:p>
    <w:p w:rsidR="003F32F0" w:rsidRDefault="003F32F0" w:rsidP="00C96172">
      <w:pPr>
        <w:pStyle w:val="Default"/>
        <w:rPr>
          <w:color w:val="auto"/>
          <w:szCs w:val="22"/>
        </w:rPr>
      </w:pPr>
    </w:p>
    <w:p w:rsidR="003F32F0" w:rsidRPr="003F32F0" w:rsidRDefault="003F32F0" w:rsidP="003F32F0">
      <w:pPr>
        <w:rPr>
          <w:rFonts w:ascii="Arial" w:hAnsi="Arial" w:cs="Arial"/>
          <w:sz w:val="24"/>
        </w:rPr>
      </w:pPr>
      <w:r>
        <w:rPr>
          <w:rFonts w:ascii="Arial" w:hAnsi="Arial" w:cs="Arial"/>
          <w:sz w:val="24"/>
        </w:rPr>
        <w:t xml:space="preserve">7. </w:t>
      </w:r>
      <w:r w:rsidRPr="003F32F0">
        <w:rPr>
          <w:rFonts w:ascii="Arial" w:hAnsi="Arial" w:cs="Arial"/>
          <w:sz w:val="24"/>
        </w:rPr>
        <w:t>As part of the reserved matters application a short-term Ecological Management Plan and Ecological Method Statement, shall be submitted to and approved in writing by the Local Planning Authority.  This information shall demonstrate how existing features of ecological / wildlife interest will be protected, identify any areas of compensation and demonstrate management in the short-term.  The recommendations as approved shall be fully implemented in accordance with timescales to be agreed in writing before any part of the development commences on site.</w:t>
      </w:r>
    </w:p>
    <w:p w:rsidR="00DB7043" w:rsidRDefault="00DB7043" w:rsidP="00C96172">
      <w:pPr>
        <w:pStyle w:val="Default"/>
      </w:pPr>
    </w:p>
    <w:p w:rsidR="00C96172" w:rsidRDefault="003F32F0" w:rsidP="00C96172">
      <w:pPr>
        <w:pStyle w:val="Default"/>
      </w:pPr>
      <w:r>
        <w:t>8</w:t>
      </w:r>
      <w:r w:rsidR="00C96172">
        <w:t xml:space="preserve">. </w:t>
      </w:r>
      <w:r w:rsidR="00C96172">
        <w:t xml:space="preserve">No part of the development shall commence until a detailed </w:t>
      </w:r>
      <w:proofErr w:type="spellStart"/>
      <w:r w:rsidR="00C96172">
        <w:t>Arboricultural</w:t>
      </w:r>
      <w:proofErr w:type="spellEnd"/>
      <w:r w:rsidR="00C96172">
        <w:t xml:space="preserve"> Method Statement has been submitted to and approved in writing by the Local Planning Authority. No development or other operations shall take place except in strict accordance with the Method Statement as is approved. The Method Statement shall include the following:</w:t>
      </w:r>
    </w:p>
    <w:p w:rsidR="00C96172" w:rsidRDefault="00C96172" w:rsidP="00C96172">
      <w:pPr>
        <w:pStyle w:val="Default"/>
      </w:pPr>
      <w:r>
        <w:t>a)  A specification for tree protection fencing and ground protection measures that comply with British Standard 5837:2012;</w:t>
      </w:r>
    </w:p>
    <w:p w:rsidR="00C96172" w:rsidRDefault="00C96172" w:rsidP="00C96172">
      <w:pPr>
        <w:pStyle w:val="Default"/>
      </w:pPr>
      <w:r>
        <w:t>b)  A Tree Protection Plan showing the location of the trees to be removed and retained with their crown spreads, Root Protection Areas, Construction Exclusion Zones, and location of protective fencing and ground protection measures accurately plotted;</w:t>
      </w:r>
    </w:p>
    <w:p w:rsidR="00C96172" w:rsidRPr="00C96172" w:rsidRDefault="00C96172" w:rsidP="00C96172">
      <w:pPr>
        <w:pStyle w:val="Default"/>
      </w:pPr>
      <w:r w:rsidRPr="00C96172">
        <w:t>c)  A full specification for any access, driveway, path, underground services or wall foundations within retained tree Root Protection Areas or Construction Exclusion Zone, including any related sections and method for avoiding damage to retained trees;</w:t>
      </w:r>
    </w:p>
    <w:p w:rsidR="00C96172" w:rsidRPr="00C96172" w:rsidRDefault="00C96172" w:rsidP="00C96172">
      <w:pPr>
        <w:pStyle w:val="Default"/>
      </w:pPr>
      <w:r w:rsidRPr="00C96172">
        <w:t xml:space="preserve">d)  Details of general </w:t>
      </w:r>
      <w:proofErr w:type="spellStart"/>
      <w:r w:rsidRPr="00C96172">
        <w:t>arboricultural</w:t>
      </w:r>
      <w:proofErr w:type="spellEnd"/>
      <w:r w:rsidRPr="00C96172">
        <w:t xml:space="preserve"> matters including proposed practices with regards to cement mixing, material storage and fires;</w:t>
      </w:r>
    </w:p>
    <w:p w:rsidR="00C96172" w:rsidRPr="00C96172" w:rsidRDefault="00C96172" w:rsidP="00C96172">
      <w:pPr>
        <w:pStyle w:val="Default"/>
      </w:pPr>
      <w:r w:rsidRPr="00C96172">
        <w:t>e)  Details of the frequency of supervisory visits and procedures for notifying the findings of such visits to the Local Planning Authority;</w:t>
      </w:r>
    </w:p>
    <w:p w:rsidR="00C96172" w:rsidRPr="00C96172" w:rsidRDefault="00C96172" w:rsidP="00C96172">
      <w:pPr>
        <w:pStyle w:val="Default"/>
      </w:pPr>
      <w:r w:rsidRPr="00C96172">
        <w:t>f)  Method for protecting retained trees during demolition works;</w:t>
      </w:r>
    </w:p>
    <w:p w:rsidR="00C96172" w:rsidRPr="00C96172" w:rsidRDefault="00C96172" w:rsidP="00C96172">
      <w:pPr>
        <w:pStyle w:val="Default"/>
      </w:pPr>
      <w:r w:rsidRPr="00C96172">
        <w:t>g)  Details of all proposed tree works, including felling and pruning.</w:t>
      </w:r>
    </w:p>
    <w:p w:rsidR="00982225" w:rsidRPr="00C96172" w:rsidRDefault="00982225">
      <w:pPr>
        <w:rPr>
          <w:rFonts w:ascii="Arial" w:hAnsi="Arial" w:cs="Arial"/>
          <w:sz w:val="24"/>
          <w:szCs w:val="24"/>
        </w:rPr>
      </w:pPr>
    </w:p>
    <w:p w:rsidR="00C96172" w:rsidRDefault="003F32F0">
      <w:pPr>
        <w:rPr>
          <w:rFonts w:ascii="Arial" w:hAnsi="Arial" w:cs="Arial"/>
          <w:sz w:val="24"/>
          <w:szCs w:val="24"/>
        </w:rPr>
      </w:pPr>
      <w:r>
        <w:rPr>
          <w:rFonts w:ascii="Arial" w:hAnsi="Arial" w:cs="Arial"/>
          <w:sz w:val="24"/>
          <w:szCs w:val="24"/>
        </w:rPr>
        <w:t>9</w:t>
      </w:r>
      <w:r w:rsidR="00C96172" w:rsidRPr="00C96172">
        <w:rPr>
          <w:rFonts w:ascii="Arial" w:hAnsi="Arial" w:cs="Arial"/>
          <w:sz w:val="24"/>
          <w:szCs w:val="24"/>
        </w:rPr>
        <w:t xml:space="preserve">. No part of the development shall commence until full details for the </w:t>
      </w:r>
      <w:proofErr w:type="spellStart"/>
      <w:r w:rsidR="00C96172" w:rsidRPr="00C96172">
        <w:rPr>
          <w:rFonts w:ascii="Arial" w:hAnsi="Arial" w:cs="Arial"/>
          <w:sz w:val="24"/>
          <w:szCs w:val="24"/>
        </w:rPr>
        <w:t>arboricultural</w:t>
      </w:r>
      <w:proofErr w:type="spellEnd"/>
      <w:r w:rsidR="00C96172" w:rsidRPr="00C96172">
        <w:rPr>
          <w:rFonts w:ascii="Arial" w:hAnsi="Arial" w:cs="Arial"/>
          <w:sz w:val="24"/>
          <w:szCs w:val="24"/>
        </w:rPr>
        <w:t xml:space="preserve"> supervision of tree protection measures and any ground works within retained tree(s) Root Protection Areas, as specified by BS5837:2012 or as shown on a Tree Protection Plan have been submitted to and approved in writing by the Local Planning Authority. The supervisory works shall be carried out in strict accordance with the details as approved.</w:t>
      </w:r>
    </w:p>
    <w:p w:rsidR="00C96172" w:rsidRDefault="003F32F0" w:rsidP="0094122A">
      <w:pPr>
        <w:pStyle w:val="Default"/>
      </w:pPr>
      <w:r>
        <w:t>10</w:t>
      </w:r>
      <w:r w:rsidR="0094122A" w:rsidRPr="0094122A">
        <w:t xml:space="preserve">.  The developer shall ensure that a suitably qualified archaeological contractor is present during the undertaking of any ground works in the development area so that an archaeological watching brief can be conducted. The archaeological watching brief must meet the standards laid down by the Chartered Institute for Archaeologists Standard and Guidance for archaeological watching briefs and will be completed in accordance with a written scheme of investigation, which has been approved in advance by the Local Planning Authority. A copy of the resulting report should be </w:t>
      </w:r>
      <w:r w:rsidR="0094122A" w:rsidRPr="0094122A">
        <w:lastRenderedPageBreak/>
        <w:t xml:space="preserve">submitted to the Local Planning Authority and the Development Control Archaeologist, Clwyd-Powys Archaeological Trust (The Offices, </w:t>
      </w:r>
      <w:proofErr w:type="spellStart"/>
      <w:r w:rsidR="0094122A" w:rsidRPr="0094122A">
        <w:t>Coed</w:t>
      </w:r>
      <w:proofErr w:type="spellEnd"/>
      <w:r w:rsidR="0094122A" w:rsidRPr="0094122A">
        <w:t xml:space="preserve"> y </w:t>
      </w:r>
      <w:proofErr w:type="spellStart"/>
      <w:r w:rsidR="0094122A" w:rsidRPr="0094122A">
        <w:t>Dinas</w:t>
      </w:r>
      <w:proofErr w:type="spellEnd"/>
      <w:r w:rsidR="0094122A" w:rsidRPr="0094122A">
        <w:t>, Welshpool, Powys, SY21 8RP Email: mark.walters@cpat.org.uk) After approval by the Local Planning Authority, a copy of the report and resulting archive should also be sent to the Historic Environment Record Officer, Clwyd-Powys Archaeological Trust for inclusion in the regional Historic Environment Record.</w:t>
      </w:r>
    </w:p>
    <w:p w:rsidR="0094122A" w:rsidRDefault="0094122A" w:rsidP="0094122A">
      <w:pPr>
        <w:pStyle w:val="Default"/>
      </w:pPr>
    </w:p>
    <w:p w:rsidR="0094122A" w:rsidRDefault="0094122A" w:rsidP="0094122A">
      <w:pPr>
        <w:rPr>
          <w:rFonts w:ascii="Arial" w:hAnsi="Arial" w:cs="Arial"/>
          <w:sz w:val="24"/>
          <w:szCs w:val="24"/>
        </w:rPr>
      </w:pPr>
      <w:r w:rsidRPr="0094122A">
        <w:rPr>
          <w:rFonts w:ascii="Arial" w:hAnsi="Arial" w:cs="Arial"/>
          <w:sz w:val="24"/>
          <w:szCs w:val="24"/>
        </w:rPr>
        <w:t>1</w:t>
      </w:r>
      <w:r w:rsidR="003F32F0">
        <w:rPr>
          <w:rFonts w:ascii="Arial" w:hAnsi="Arial" w:cs="Arial"/>
          <w:sz w:val="24"/>
          <w:szCs w:val="24"/>
        </w:rPr>
        <w:t>1</w:t>
      </w:r>
      <w:r w:rsidRPr="0094122A">
        <w:rPr>
          <w:rFonts w:ascii="Arial" w:hAnsi="Arial" w:cs="Arial"/>
          <w:sz w:val="24"/>
          <w:szCs w:val="24"/>
        </w:rPr>
        <w:t xml:space="preserve">. </w:t>
      </w:r>
      <w:r w:rsidRPr="0094122A">
        <w:rPr>
          <w:rFonts w:ascii="Arial" w:hAnsi="Arial" w:cs="Arial"/>
          <w:sz w:val="24"/>
          <w:szCs w:val="24"/>
        </w:rPr>
        <w:t>No part of the development shall commence until a scheme for the comprehensive and integrated drainage of the site indicating how foul water, surface water and land drainage will be dealt with has been submitted to and approved in writing by the Local Planning Authority.  The scheme as approved shall be implemented in accordance with a timescale to be agreed as part of the submitted details and maintained thereafter.</w:t>
      </w:r>
    </w:p>
    <w:p w:rsidR="003F32F0" w:rsidRPr="003F32F0" w:rsidRDefault="003F32F0" w:rsidP="0094122A">
      <w:pPr>
        <w:rPr>
          <w:rFonts w:ascii="Arial" w:hAnsi="Arial" w:cs="Arial"/>
          <w:sz w:val="24"/>
          <w:szCs w:val="24"/>
          <w:u w:val="single"/>
        </w:rPr>
      </w:pPr>
      <w:proofErr w:type="spellStart"/>
      <w:r w:rsidRPr="003F32F0">
        <w:rPr>
          <w:rFonts w:ascii="Arial" w:hAnsi="Arial" w:cs="Arial"/>
          <w:sz w:val="24"/>
          <w:szCs w:val="24"/>
          <w:u w:val="single"/>
        </w:rPr>
        <w:t>Informatives</w:t>
      </w:r>
      <w:proofErr w:type="spellEnd"/>
      <w:r w:rsidRPr="003F32F0">
        <w:rPr>
          <w:rFonts w:ascii="Arial" w:hAnsi="Arial" w:cs="Arial"/>
          <w:sz w:val="24"/>
          <w:szCs w:val="24"/>
          <w:u w:val="single"/>
        </w:rPr>
        <w:t>:</w:t>
      </w:r>
    </w:p>
    <w:p w:rsidR="003F32F0" w:rsidRPr="003F32F0" w:rsidRDefault="003F32F0" w:rsidP="003F32F0">
      <w:pPr>
        <w:rPr>
          <w:rFonts w:ascii="Arial" w:hAnsi="Arial" w:cs="Arial"/>
          <w:sz w:val="24"/>
          <w:szCs w:val="24"/>
        </w:rPr>
      </w:pPr>
      <w:r w:rsidRPr="003F32F0">
        <w:rPr>
          <w:rFonts w:ascii="Arial" w:hAnsi="Arial" w:cs="Arial"/>
          <w:sz w:val="24"/>
          <w:szCs w:val="24"/>
        </w:rPr>
        <w:t>Your attention is drawn to Highway Supplementary Notes  - Refer to Statement of Applicant's Rights and General Information on our planning web site at:-</w:t>
      </w:r>
    </w:p>
    <w:p w:rsidR="003F32F0" w:rsidRDefault="003F32F0" w:rsidP="003F32F0">
      <w:pPr>
        <w:rPr>
          <w:rFonts w:ascii="Arial" w:hAnsi="Arial" w:cs="Arial"/>
          <w:sz w:val="24"/>
          <w:szCs w:val="24"/>
        </w:rPr>
      </w:pPr>
      <w:hyperlink r:id="rId5" w:history="1">
        <w:r w:rsidRPr="005E2CBF">
          <w:rPr>
            <w:rStyle w:val="Hyperlink"/>
            <w:rFonts w:ascii="Arial" w:hAnsi="Arial" w:cs="Arial"/>
            <w:sz w:val="24"/>
            <w:szCs w:val="24"/>
          </w:rPr>
          <w:t>http://www.wrexham.gov.uk/english/planning_portal/publications/info_sheets.htm</w:t>
        </w:r>
      </w:hyperlink>
    </w:p>
    <w:p w:rsidR="003F32F0" w:rsidRP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Burning of waste generated from construction activities is not considered to be an appropriate method of disposal and action may be taken as follows:</w:t>
      </w: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Under the Environmental Protection Act 1990 anyone found disposing of construction site waste by burning is likely to be in breach of their duty of care with regard to</w:t>
      </w:r>
      <w:r>
        <w:rPr>
          <w:rFonts w:ascii="Arial" w:hAnsi="Arial" w:cs="Arial"/>
          <w:sz w:val="24"/>
          <w:szCs w:val="24"/>
        </w:rPr>
        <w:t xml:space="preserve"> </w:t>
      </w:r>
      <w:r w:rsidRPr="003F32F0">
        <w:rPr>
          <w:rFonts w:ascii="Arial" w:hAnsi="Arial" w:cs="Arial"/>
          <w:sz w:val="24"/>
          <w:szCs w:val="24"/>
        </w:rPr>
        <w:t>waste disposal;</w:t>
      </w:r>
    </w:p>
    <w:p w:rsidR="003F32F0" w:rsidRPr="003F32F0" w:rsidRDefault="003F32F0" w:rsidP="003F32F0">
      <w:pPr>
        <w:autoSpaceDE w:val="0"/>
        <w:autoSpaceDN w:val="0"/>
        <w:adjustRightInd w:val="0"/>
        <w:spacing w:after="0" w:line="240" w:lineRule="auto"/>
        <w:rPr>
          <w:rFonts w:ascii="Arial" w:hAnsi="Arial" w:cs="Arial"/>
          <w:sz w:val="24"/>
          <w:szCs w:val="24"/>
        </w:rPr>
      </w:pP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Under the same Act an abatement notice may be served where smoke is judged to be causing a nuisance to neighbouring properties. Failure to comply with the</w:t>
      </w:r>
      <w:r w:rsidR="009D5F93">
        <w:rPr>
          <w:rFonts w:ascii="Arial" w:hAnsi="Arial" w:cs="Arial"/>
          <w:sz w:val="24"/>
          <w:szCs w:val="24"/>
        </w:rPr>
        <w:t xml:space="preserve"> </w:t>
      </w:r>
      <w:r w:rsidRPr="003F32F0">
        <w:rPr>
          <w:rFonts w:ascii="Arial" w:hAnsi="Arial" w:cs="Arial"/>
          <w:sz w:val="24"/>
          <w:szCs w:val="24"/>
        </w:rPr>
        <w:t>requirements of such a notice can result in prosecution;</w:t>
      </w:r>
    </w:p>
    <w:p w:rsidR="003F32F0" w:rsidRPr="003F32F0" w:rsidRDefault="003F32F0" w:rsidP="003F32F0">
      <w:pPr>
        <w:autoSpaceDE w:val="0"/>
        <w:autoSpaceDN w:val="0"/>
        <w:adjustRightInd w:val="0"/>
        <w:spacing w:after="0" w:line="240" w:lineRule="auto"/>
        <w:rPr>
          <w:rFonts w:ascii="Arial" w:hAnsi="Arial" w:cs="Arial"/>
          <w:sz w:val="24"/>
          <w:szCs w:val="24"/>
        </w:rPr>
      </w:pP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Under the Clean Air Act 1993 it is an offence for a commercial activity to burn anything that gives rise to dark smoke.</w:t>
      </w:r>
    </w:p>
    <w:p w:rsidR="00EC4DA7" w:rsidRPr="003F32F0" w:rsidRDefault="00EC4DA7" w:rsidP="003F32F0">
      <w:pPr>
        <w:autoSpaceDE w:val="0"/>
        <w:autoSpaceDN w:val="0"/>
        <w:adjustRightInd w:val="0"/>
        <w:spacing w:after="0" w:line="240" w:lineRule="auto"/>
        <w:rPr>
          <w:rFonts w:ascii="Arial" w:hAnsi="Arial" w:cs="Arial"/>
          <w:sz w:val="24"/>
          <w:szCs w:val="24"/>
        </w:rPr>
      </w:pP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To prevent offences under the above named Acts there should be no bonfires on the site, to include the prohibition of the burning of cleared vegetation. The applicant</w:t>
      </w:r>
      <w:r w:rsidR="009D5F93">
        <w:rPr>
          <w:rFonts w:ascii="Arial" w:hAnsi="Arial" w:cs="Arial"/>
          <w:sz w:val="24"/>
          <w:szCs w:val="24"/>
        </w:rPr>
        <w:t xml:space="preserve"> </w:t>
      </w:r>
      <w:r w:rsidRPr="003F32F0">
        <w:rPr>
          <w:rFonts w:ascii="Arial" w:hAnsi="Arial" w:cs="Arial"/>
          <w:sz w:val="24"/>
          <w:szCs w:val="24"/>
        </w:rPr>
        <w:t>should contact the Council’s Planning &amp; Regulatory Department on 01978 292 040 for further advice and information.</w:t>
      </w:r>
    </w:p>
    <w:p w:rsidR="003F32F0" w:rsidRDefault="003F32F0" w:rsidP="003F32F0">
      <w:pPr>
        <w:autoSpaceDE w:val="0"/>
        <w:autoSpaceDN w:val="0"/>
        <w:adjustRightInd w:val="0"/>
        <w:spacing w:after="0" w:line="240" w:lineRule="auto"/>
        <w:rPr>
          <w:rFonts w:ascii="Arial" w:hAnsi="Arial" w:cs="Arial"/>
          <w:sz w:val="24"/>
          <w:szCs w:val="24"/>
        </w:rPr>
      </w:pPr>
    </w:p>
    <w:p w:rsidR="003F32F0" w:rsidRP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The Applicant is advised that under the Environmental Protection Act 1990, dust from construction and/or demolition activities can be judged to be causing a statutory</w:t>
      </w:r>
    </w:p>
    <w:p w:rsidR="003F32F0" w:rsidRPr="003F32F0" w:rsidRDefault="003F32F0" w:rsidP="003F32F0">
      <w:pPr>
        <w:autoSpaceDE w:val="0"/>
        <w:autoSpaceDN w:val="0"/>
        <w:adjustRightInd w:val="0"/>
        <w:spacing w:after="0" w:line="240" w:lineRule="auto"/>
        <w:rPr>
          <w:rFonts w:ascii="Arial" w:hAnsi="Arial" w:cs="Arial"/>
          <w:sz w:val="24"/>
          <w:szCs w:val="24"/>
        </w:rPr>
      </w:pPr>
      <w:proofErr w:type="gramStart"/>
      <w:r w:rsidRPr="003F32F0">
        <w:rPr>
          <w:rFonts w:ascii="Arial" w:hAnsi="Arial" w:cs="Arial"/>
          <w:sz w:val="24"/>
          <w:szCs w:val="24"/>
        </w:rPr>
        <w:t>nuisance</w:t>
      </w:r>
      <w:proofErr w:type="gramEnd"/>
      <w:r w:rsidRPr="003F32F0">
        <w:rPr>
          <w:rFonts w:ascii="Arial" w:hAnsi="Arial" w:cs="Arial"/>
          <w:sz w:val="24"/>
          <w:szCs w:val="24"/>
        </w:rPr>
        <w:t xml:space="preserve"> to neighbouring properties. A legal notice can be served requiring that any dust nuisance is abated and failure to comply with the requirements of the notice</w:t>
      </w:r>
      <w:r w:rsidR="009D5F93">
        <w:rPr>
          <w:rFonts w:ascii="Arial" w:hAnsi="Arial" w:cs="Arial"/>
          <w:sz w:val="24"/>
          <w:szCs w:val="24"/>
        </w:rPr>
        <w:t xml:space="preserve"> </w:t>
      </w:r>
      <w:r w:rsidRPr="003F32F0">
        <w:rPr>
          <w:rFonts w:ascii="Arial" w:hAnsi="Arial" w:cs="Arial"/>
          <w:sz w:val="24"/>
          <w:szCs w:val="24"/>
        </w:rPr>
        <w:t>can result in prosecution. The applicant should contact the Council’s Planning &amp; Regulatory Department on 01978 292 040 for further advice and information.</w:t>
      </w:r>
    </w:p>
    <w:p w:rsidR="003F32F0" w:rsidRDefault="003F32F0" w:rsidP="003F32F0">
      <w:pPr>
        <w:autoSpaceDE w:val="0"/>
        <w:autoSpaceDN w:val="0"/>
        <w:adjustRightInd w:val="0"/>
        <w:spacing w:after="0" w:line="240" w:lineRule="auto"/>
        <w:rPr>
          <w:rFonts w:ascii="Arial" w:hAnsi="Arial" w:cs="Arial"/>
          <w:sz w:val="24"/>
          <w:szCs w:val="24"/>
        </w:rPr>
      </w:pPr>
    </w:p>
    <w:p w:rsidR="003F32F0" w:rsidRP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All works in relation to the implementation of this permission, including deliveries to and /or leaving the site, should be</w:t>
      </w:r>
      <w:r>
        <w:rPr>
          <w:rFonts w:ascii="Arial" w:hAnsi="Arial" w:cs="Arial"/>
          <w:sz w:val="24"/>
          <w:szCs w:val="24"/>
        </w:rPr>
        <w:t xml:space="preserve"> </w:t>
      </w:r>
      <w:r w:rsidRPr="003F32F0">
        <w:rPr>
          <w:rFonts w:ascii="Arial" w:hAnsi="Arial" w:cs="Arial"/>
          <w:sz w:val="24"/>
          <w:szCs w:val="24"/>
        </w:rPr>
        <w:t>undertaken only between the hours of 07.30 to 18.00 Monday to Friday, 08.00 to 14.00 on a Saturday</w:t>
      </w:r>
      <w:bookmarkStart w:id="0" w:name="_GoBack"/>
      <w:bookmarkEnd w:id="0"/>
      <w:r w:rsidRPr="003F32F0">
        <w:rPr>
          <w:rFonts w:ascii="Arial" w:hAnsi="Arial" w:cs="Arial"/>
          <w:sz w:val="24"/>
          <w:szCs w:val="24"/>
        </w:rPr>
        <w:t>, and at no time on a</w:t>
      </w: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lastRenderedPageBreak/>
        <w:t>Sunday or a Bank Holiday. Outside these times, any works which are audible beyond the site boundary have the potential to</w:t>
      </w:r>
      <w:r w:rsidRPr="003F32F0">
        <w:rPr>
          <w:rFonts w:ascii="Arial" w:hAnsi="Arial" w:cs="Arial"/>
          <w:sz w:val="24"/>
          <w:szCs w:val="24"/>
        </w:rPr>
        <w:t xml:space="preserve"> </w:t>
      </w:r>
      <w:r w:rsidRPr="003F32F0">
        <w:rPr>
          <w:rFonts w:ascii="Arial" w:hAnsi="Arial" w:cs="Arial"/>
          <w:sz w:val="24"/>
          <w:szCs w:val="24"/>
        </w:rPr>
        <w:t>cause unreasonable disturbance to neighbouring premises.</w:t>
      </w:r>
    </w:p>
    <w:p w:rsidR="003F32F0" w:rsidRPr="003F32F0" w:rsidRDefault="003F32F0" w:rsidP="003F32F0">
      <w:pPr>
        <w:autoSpaceDE w:val="0"/>
        <w:autoSpaceDN w:val="0"/>
        <w:adjustRightInd w:val="0"/>
        <w:spacing w:after="0" w:line="240" w:lineRule="auto"/>
        <w:rPr>
          <w:rFonts w:ascii="Arial" w:hAnsi="Arial" w:cs="Arial"/>
          <w:sz w:val="24"/>
          <w:szCs w:val="24"/>
        </w:rPr>
      </w:pPr>
    </w:p>
    <w:p w:rsidR="003F32F0" w:rsidRP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The applicant is advised that the Council has the option to control construction noise by serving a Control of Pollution Act</w:t>
      </w:r>
      <w:r w:rsidRPr="003F32F0">
        <w:rPr>
          <w:rFonts w:ascii="Arial" w:hAnsi="Arial" w:cs="Arial"/>
          <w:sz w:val="24"/>
          <w:szCs w:val="24"/>
        </w:rPr>
        <w:t xml:space="preserve"> </w:t>
      </w:r>
      <w:r w:rsidRPr="003F32F0">
        <w:rPr>
          <w:rFonts w:ascii="Arial" w:hAnsi="Arial" w:cs="Arial"/>
          <w:sz w:val="24"/>
          <w:szCs w:val="24"/>
        </w:rPr>
        <w:t>1974, Section 60 Notice where deemed necessary, and failure to comply with such a Notice can result in prosecution.</w:t>
      </w: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The applicant is further advised that any complaints received relating to noise of any type from the development may also</w:t>
      </w:r>
      <w:r w:rsidRPr="003F32F0">
        <w:rPr>
          <w:rFonts w:ascii="Arial" w:hAnsi="Arial" w:cs="Arial"/>
          <w:sz w:val="24"/>
          <w:szCs w:val="24"/>
        </w:rPr>
        <w:t xml:space="preserve"> </w:t>
      </w:r>
      <w:r w:rsidRPr="003F32F0">
        <w:rPr>
          <w:rFonts w:ascii="Arial" w:hAnsi="Arial" w:cs="Arial"/>
          <w:sz w:val="24"/>
          <w:szCs w:val="24"/>
        </w:rPr>
        <w:t>be investigated using the Council’s Standardised Procedure for Dealing with Noise Nuisance Complaints. This is done under</w:t>
      </w:r>
      <w:r w:rsidRPr="003F32F0">
        <w:rPr>
          <w:rFonts w:ascii="Arial" w:hAnsi="Arial" w:cs="Arial"/>
          <w:sz w:val="24"/>
          <w:szCs w:val="24"/>
        </w:rPr>
        <w:t xml:space="preserve"> </w:t>
      </w:r>
      <w:r w:rsidRPr="003F32F0">
        <w:rPr>
          <w:rFonts w:ascii="Arial" w:hAnsi="Arial" w:cs="Arial"/>
          <w:sz w:val="24"/>
          <w:szCs w:val="24"/>
        </w:rPr>
        <w:t>the Statutory Nuisance provisions provided within the Environmental Protection Act 1990, and legal action may be taken</w:t>
      </w:r>
      <w:r w:rsidRPr="003F32F0">
        <w:rPr>
          <w:rFonts w:ascii="Arial" w:hAnsi="Arial" w:cs="Arial"/>
          <w:sz w:val="24"/>
          <w:szCs w:val="24"/>
        </w:rPr>
        <w:t xml:space="preserve"> </w:t>
      </w:r>
      <w:r w:rsidRPr="003F32F0">
        <w:rPr>
          <w:rFonts w:ascii="Arial" w:hAnsi="Arial" w:cs="Arial"/>
          <w:sz w:val="24"/>
          <w:szCs w:val="24"/>
        </w:rPr>
        <w:t>where appropriate.</w:t>
      </w:r>
    </w:p>
    <w:p w:rsidR="003F32F0" w:rsidRPr="003F32F0" w:rsidRDefault="003F32F0" w:rsidP="003F32F0">
      <w:pPr>
        <w:autoSpaceDE w:val="0"/>
        <w:autoSpaceDN w:val="0"/>
        <w:adjustRightInd w:val="0"/>
        <w:spacing w:after="0" w:line="240" w:lineRule="auto"/>
        <w:rPr>
          <w:rFonts w:ascii="Arial" w:hAnsi="Arial" w:cs="Arial"/>
          <w:sz w:val="24"/>
          <w:szCs w:val="24"/>
        </w:rPr>
      </w:pPr>
    </w:p>
    <w:p w:rsid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The applicant must adhere to the times given above wherever possible. If, however, there are urgent or unavoidable</w:t>
      </w:r>
      <w:r w:rsidRPr="003F32F0">
        <w:rPr>
          <w:rFonts w:ascii="Arial" w:hAnsi="Arial" w:cs="Arial"/>
          <w:sz w:val="24"/>
          <w:szCs w:val="24"/>
        </w:rPr>
        <w:t xml:space="preserve"> </w:t>
      </w:r>
      <w:r w:rsidRPr="003F32F0">
        <w:rPr>
          <w:rFonts w:ascii="Arial" w:hAnsi="Arial" w:cs="Arial"/>
          <w:sz w:val="24"/>
          <w:szCs w:val="24"/>
        </w:rPr>
        <w:t>circumstances requiring work outside of the specified times, permission to proceed may be sought by contacting</w:t>
      </w:r>
      <w:r w:rsidRPr="003F32F0">
        <w:rPr>
          <w:rFonts w:ascii="Arial" w:hAnsi="Arial" w:cs="Arial"/>
          <w:sz w:val="24"/>
          <w:szCs w:val="24"/>
        </w:rPr>
        <w:t xml:space="preserve"> </w:t>
      </w:r>
      <w:r w:rsidRPr="003F32F0">
        <w:rPr>
          <w:rFonts w:ascii="Arial" w:hAnsi="Arial" w:cs="Arial"/>
          <w:sz w:val="24"/>
          <w:szCs w:val="24"/>
        </w:rPr>
        <w:t>Environmental Health &amp; Housing Standards at healthandhousing@wrexham.gov.uk or 01978 292 040. Please use the same</w:t>
      </w:r>
      <w:r w:rsidRPr="003F32F0">
        <w:rPr>
          <w:rFonts w:ascii="Arial" w:hAnsi="Arial" w:cs="Arial"/>
          <w:sz w:val="24"/>
          <w:szCs w:val="24"/>
        </w:rPr>
        <w:t xml:space="preserve"> </w:t>
      </w:r>
      <w:r w:rsidRPr="003F32F0">
        <w:rPr>
          <w:rFonts w:ascii="Arial" w:hAnsi="Arial" w:cs="Arial"/>
          <w:sz w:val="24"/>
          <w:szCs w:val="24"/>
        </w:rPr>
        <w:t>contact details for any other enquiries regarding construction / demolition site noise.</w:t>
      </w:r>
    </w:p>
    <w:p w:rsidR="003F32F0" w:rsidRDefault="003F32F0" w:rsidP="003F32F0">
      <w:pPr>
        <w:autoSpaceDE w:val="0"/>
        <w:autoSpaceDN w:val="0"/>
        <w:adjustRightInd w:val="0"/>
        <w:spacing w:after="0" w:line="240" w:lineRule="auto"/>
        <w:rPr>
          <w:rFonts w:ascii="Arial" w:hAnsi="Arial" w:cs="Arial"/>
          <w:sz w:val="24"/>
          <w:szCs w:val="24"/>
        </w:rPr>
      </w:pPr>
    </w:p>
    <w:p w:rsidR="003F32F0" w:rsidRPr="003F32F0" w:rsidRDefault="003F32F0" w:rsidP="003F32F0">
      <w:pPr>
        <w:autoSpaceDE w:val="0"/>
        <w:autoSpaceDN w:val="0"/>
        <w:adjustRightInd w:val="0"/>
        <w:spacing w:after="0" w:line="240" w:lineRule="auto"/>
        <w:rPr>
          <w:rFonts w:ascii="Arial" w:hAnsi="Arial" w:cs="Arial"/>
          <w:sz w:val="24"/>
          <w:szCs w:val="24"/>
        </w:rPr>
      </w:pPr>
      <w:r w:rsidRPr="003F32F0">
        <w:rPr>
          <w:rFonts w:ascii="Arial" w:hAnsi="Arial" w:cs="Arial"/>
          <w:sz w:val="24"/>
          <w:szCs w:val="24"/>
        </w:rPr>
        <w:t xml:space="preserve">Following the commencement of Schedule 3 of the Flood and Water Management Act, the works as proposed are required to obtain approval from the </w:t>
      </w:r>
      <w:proofErr w:type="spellStart"/>
      <w:r w:rsidRPr="003F32F0">
        <w:rPr>
          <w:rFonts w:ascii="Arial" w:hAnsi="Arial" w:cs="Arial"/>
          <w:sz w:val="24"/>
          <w:szCs w:val="24"/>
        </w:rPr>
        <w:t>SuDS</w:t>
      </w:r>
      <w:proofErr w:type="spellEnd"/>
      <w:r w:rsidRPr="003F32F0">
        <w:rPr>
          <w:rFonts w:ascii="Arial" w:hAnsi="Arial" w:cs="Arial"/>
          <w:sz w:val="24"/>
          <w:szCs w:val="24"/>
        </w:rPr>
        <w:t xml:space="preserve"> Approving Body (SAB) prior to commencement of those construction works.  Further details of the SAB, the new national standards, the pre-application advice service and the application for approval process can be found on the Wrexham CBC's SAB webpage: https://www.wrexham.gov.uk/english/planning_portal/sab/sab.htm or by contacting the SAB Team directly at SAB@wrexham.gov.uk</w:t>
      </w:r>
    </w:p>
    <w:sectPr w:rsidR="003F32F0" w:rsidRPr="003F32F0" w:rsidSect="0094122A">
      <w:pgSz w:w="11906" w:h="16838"/>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9F0C2F"/>
    <w:multiLevelType w:val="singleLevel"/>
    <w:tmpl w:val="3B4E8100"/>
    <w:lvl w:ilvl="0">
      <w:start w:val="1"/>
      <w:numFmt w:val="lowerLetter"/>
      <w:lvlText w:val="%1."/>
      <w:lvlJc w:val="left"/>
      <w:pPr>
        <w:tabs>
          <w:tab w:val="num" w:pos="1800"/>
        </w:tabs>
        <w:ind w:left="1800" w:hanging="360"/>
      </w:pPr>
      <w:rPr>
        <w:rFonts w:hint="default"/>
      </w:rPr>
    </w:lvl>
  </w:abstractNum>
  <w:abstractNum w:abstractNumId="1" w15:restartNumberingAfterBreak="0">
    <w:nsid w:val="784D7F30"/>
    <w:multiLevelType w:val="hybridMultilevel"/>
    <w:tmpl w:val="4F6A1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043"/>
    <w:rsid w:val="000919C3"/>
    <w:rsid w:val="003F32F0"/>
    <w:rsid w:val="0094122A"/>
    <w:rsid w:val="00982225"/>
    <w:rsid w:val="009D5F93"/>
    <w:rsid w:val="00C96172"/>
    <w:rsid w:val="00DB7043"/>
    <w:rsid w:val="00EC4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503C"/>
  <w15:chartTrackingRefBased/>
  <w15:docId w15:val="{0449D5C0-A888-4FD6-98A6-A2ECA9B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043"/>
    <w:pPr>
      <w:spacing w:after="200" w:line="276" w:lineRule="auto"/>
    </w:pPr>
  </w:style>
  <w:style w:type="paragraph" w:styleId="Heading4">
    <w:name w:val="heading 4"/>
    <w:basedOn w:val="Normal"/>
    <w:next w:val="Normal"/>
    <w:link w:val="Heading4Char"/>
    <w:qFormat/>
    <w:rsid w:val="00C96172"/>
    <w:pPr>
      <w:keepNext/>
      <w:spacing w:after="0" w:line="240" w:lineRule="auto"/>
      <w:outlineLvl w:val="3"/>
    </w:pPr>
    <w:rPr>
      <w:rFonts w:ascii="Times New Roman" w:eastAsia="Times New Roman" w:hAnsi="Times New Roman"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704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6172"/>
    <w:pPr>
      <w:ind w:left="720"/>
      <w:contextualSpacing/>
    </w:pPr>
  </w:style>
  <w:style w:type="character" w:customStyle="1" w:styleId="Heading4Char">
    <w:name w:val="Heading 4 Char"/>
    <w:basedOn w:val="DefaultParagraphFont"/>
    <w:link w:val="Heading4"/>
    <w:rsid w:val="00C96172"/>
    <w:rPr>
      <w:rFonts w:ascii="Times New Roman" w:eastAsia="Times New Roman" w:hAnsi="Times New Roman" w:cs="Times New Roman"/>
      <w:b/>
      <w:sz w:val="24"/>
      <w:szCs w:val="20"/>
      <w:lang w:eastAsia="en-GB"/>
    </w:rPr>
  </w:style>
  <w:style w:type="character" w:styleId="Hyperlink">
    <w:name w:val="Hyperlink"/>
    <w:basedOn w:val="DefaultParagraphFont"/>
    <w:uiPriority w:val="99"/>
    <w:unhideWhenUsed/>
    <w:rsid w:val="003F32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rexham.gov.uk/english/planning_portal/publications/info_sheet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Greenland</dc:creator>
  <cp:keywords/>
  <dc:description/>
  <cp:lastModifiedBy>Simon Greenland</cp:lastModifiedBy>
  <cp:revision>5</cp:revision>
  <dcterms:created xsi:type="dcterms:W3CDTF">2021-08-16T09:05:00Z</dcterms:created>
  <dcterms:modified xsi:type="dcterms:W3CDTF">2021-08-16T12:08:00Z</dcterms:modified>
</cp:coreProperties>
</file>