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065" w:type="dxa"/>
        <w:tblInd w:w="-45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3402"/>
      </w:tblGrid>
      <w:tr w:rsidR="00312357" w:rsidTr="001C4B2D">
        <w:tc>
          <w:tcPr>
            <w:tcW w:w="6663" w:type="dxa"/>
          </w:tcPr>
          <w:p w:rsidR="00312357" w:rsidRDefault="007B6831" w:rsidP="00312357">
            <w:pPr>
              <w:spacing w:after="0"/>
              <w:ind w:right="-471"/>
              <w:rPr>
                <w:color w:val="4D4D4F"/>
                <w:sz w:val="28"/>
                <w:szCs w:val="28"/>
              </w:rPr>
            </w:pPr>
            <w:proofErr w:type="spellStart"/>
            <w:r>
              <w:rPr>
                <w:color w:val="4D4D4F"/>
                <w:sz w:val="28"/>
                <w:szCs w:val="28"/>
              </w:rPr>
              <w:t>Eich</w:t>
            </w:r>
            <w:proofErr w:type="spellEnd"/>
            <w:r>
              <w:rPr>
                <w:color w:val="4D4D4F"/>
                <w:sz w:val="28"/>
                <w:szCs w:val="28"/>
              </w:rPr>
              <w:t xml:space="preserve"> </w:t>
            </w:r>
            <w:proofErr w:type="spellStart"/>
            <w:r>
              <w:rPr>
                <w:color w:val="4D4D4F"/>
                <w:sz w:val="28"/>
                <w:szCs w:val="28"/>
              </w:rPr>
              <w:t>c</w:t>
            </w:r>
            <w:r w:rsidR="00852313">
              <w:rPr>
                <w:color w:val="4D4D4F"/>
                <w:sz w:val="28"/>
                <w:szCs w:val="28"/>
              </w:rPr>
              <w:t>yfeirnod</w:t>
            </w:r>
            <w:proofErr w:type="spellEnd"/>
            <w:r w:rsidR="00852313">
              <w:rPr>
                <w:color w:val="4D4D4F"/>
                <w:sz w:val="28"/>
                <w:szCs w:val="28"/>
              </w:rPr>
              <w:t xml:space="preserve"> / Your r</w:t>
            </w:r>
            <w:r w:rsidR="00312357">
              <w:rPr>
                <w:color w:val="4D4D4F"/>
                <w:sz w:val="28"/>
                <w:szCs w:val="28"/>
              </w:rPr>
              <w:t xml:space="preserve">eference: </w:t>
            </w:r>
            <w:r w:rsidR="00E4032D">
              <w:rPr>
                <w:color w:val="4D4D4F"/>
                <w:sz w:val="28"/>
                <w:szCs w:val="28"/>
              </w:rPr>
              <w:t>P</w:t>
            </w:r>
            <w:r w:rsidR="00FD73A1">
              <w:rPr>
                <w:color w:val="4D4D4F"/>
                <w:sz w:val="28"/>
                <w:szCs w:val="28"/>
              </w:rPr>
              <w:t>/201</w:t>
            </w:r>
            <w:r w:rsidR="00B76516">
              <w:rPr>
                <w:color w:val="4D4D4F"/>
                <w:sz w:val="28"/>
                <w:szCs w:val="28"/>
              </w:rPr>
              <w:t>8</w:t>
            </w:r>
            <w:r w:rsidR="00FD73A1">
              <w:rPr>
                <w:color w:val="4D4D4F"/>
                <w:sz w:val="28"/>
                <w:szCs w:val="28"/>
              </w:rPr>
              <w:t>/</w:t>
            </w:r>
            <w:r w:rsidR="00587DE1">
              <w:rPr>
                <w:color w:val="4D4D4F"/>
                <w:sz w:val="28"/>
                <w:szCs w:val="28"/>
              </w:rPr>
              <w:t>0</w:t>
            </w:r>
            <w:r w:rsidR="00B76516">
              <w:rPr>
                <w:color w:val="4D4D4F"/>
                <w:sz w:val="28"/>
                <w:szCs w:val="28"/>
              </w:rPr>
              <w:t>667</w:t>
            </w:r>
          </w:p>
          <w:p w:rsidR="00312357" w:rsidRDefault="00852313" w:rsidP="00587DE1">
            <w:pPr>
              <w:spacing w:after="0"/>
              <w:ind w:right="-471"/>
              <w:rPr>
                <w:color w:val="4D4D4F"/>
                <w:sz w:val="28"/>
                <w:szCs w:val="28"/>
              </w:rPr>
            </w:pPr>
            <w:r>
              <w:rPr>
                <w:color w:val="4D4D4F"/>
                <w:sz w:val="28"/>
                <w:szCs w:val="28"/>
              </w:rPr>
              <w:t xml:space="preserve">Ein </w:t>
            </w:r>
            <w:proofErr w:type="spellStart"/>
            <w:r>
              <w:rPr>
                <w:color w:val="4D4D4F"/>
                <w:sz w:val="28"/>
                <w:szCs w:val="28"/>
              </w:rPr>
              <w:t>cyfeirnod</w:t>
            </w:r>
            <w:proofErr w:type="spellEnd"/>
            <w:r>
              <w:rPr>
                <w:color w:val="4D4D4F"/>
                <w:sz w:val="28"/>
                <w:szCs w:val="28"/>
              </w:rPr>
              <w:t xml:space="preserve"> / Our r</w:t>
            </w:r>
            <w:r w:rsidR="00312357">
              <w:rPr>
                <w:color w:val="4D4D4F"/>
                <w:sz w:val="28"/>
                <w:szCs w:val="28"/>
              </w:rPr>
              <w:t xml:space="preserve">eference: </w:t>
            </w:r>
            <w:r w:rsidR="00610044">
              <w:rPr>
                <w:color w:val="4D4D4F"/>
                <w:sz w:val="28"/>
                <w:szCs w:val="28"/>
              </w:rPr>
              <w:t>RCS2/1/</w:t>
            </w:r>
            <w:r w:rsidR="00F82DC6">
              <w:rPr>
                <w:color w:val="4D4D4F"/>
                <w:sz w:val="28"/>
                <w:szCs w:val="28"/>
              </w:rPr>
              <w:t>4</w:t>
            </w:r>
            <w:r w:rsidR="00E4032D">
              <w:rPr>
                <w:color w:val="4D4D4F"/>
                <w:sz w:val="28"/>
                <w:szCs w:val="28"/>
              </w:rPr>
              <w:t>47</w:t>
            </w:r>
            <w:r w:rsidR="00587DE1">
              <w:rPr>
                <w:color w:val="4D4D4F"/>
                <w:sz w:val="28"/>
                <w:szCs w:val="28"/>
              </w:rPr>
              <w:t>3</w:t>
            </w:r>
          </w:p>
        </w:tc>
        <w:tc>
          <w:tcPr>
            <w:tcW w:w="3402" w:type="dxa"/>
          </w:tcPr>
          <w:p w:rsidR="00312357" w:rsidRDefault="00312357" w:rsidP="00E4032D">
            <w:pPr>
              <w:spacing w:after="0"/>
              <w:ind w:right="-471"/>
              <w:rPr>
                <w:color w:val="4D4D4F"/>
                <w:sz w:val="28"/>
                <w:szCs w:val="28"/>
              </w:rPr>
            </w:pPr>
            <w:proofErr w:type="spellStart"/>
            <w:r>
              <w:rPr>
                <w:color w:val="4D4D4F"/>
                <w:sz w:val="28"/>
                <w:szCs w:val="28"/>
              </w:rPr>
              <w:t>Dyddiad</w:t>
            </w:r>
            <w:proofErr w:type="spellEnd"/>
            <w:r>
              <w:rPr>
                <w:color w:val="4D4D4F"/>
                <w:sz w:val="28"/>
                <w:szCs w:val="28"/>
              </w:rPr>
              <w:t xml:space="preserve"> / Date: </w:t>
            </w:r>
            <w:r w:rsidR="00B76516">
              <w:rPr>
                <w:color w:val="4D4D4F"/>
                <w:sz w:val="28"/>
                <w:szCs w:val="28"/>
              </w:rPr>
              <w:t>05</w:t>
            </w:r>
            <w:r>
              <w:rPr>
                <w:color w:val="4D4D4F"/>
                <w:sz w:val="28"/>
                <w:szCs w:val="28"/>
              </w:rPr>
              <w:t>/</w:t>
            </w:r>
            <w:r w:rsidR="00974C71">
              <w:rPr>
                <w:color w:val="4D4D4F"/>
                <w:sz w:val="28"/>
                <w:szCs w:val="28"/>
              </w:rPr>
              <w:t>0</w:t>
            </w:r>
            <w:r w:rsidR="00B76516">
              <w:rPr>
                <w:color w:val="4D4D4F"/>
                <w:sz w:val="28"/>
                <w:szCs w:val="28"/>
              </w:rPr>
              <w:t>9</w:t>
            </w:r>
            <w:r>
              <w:rPr>
                <w:color w:val="4D4D4F"/>
                <w:sz w:val="28"/>
                <w:szCs w:val="28"/>
              </w:rPr>
              <w:t>/201</w:t>
            </w:r>
            <w:r w:rsidR="00B76516">
              <w:rPr>
                <w:color w:val="4D4D4F"/>
                <w:sz w:val="28"/>
                <w:szCs w:val="28"/>
              </w:rPr>
              <w:t>8</w:t>
            </w:r>
          </w:p>
        </w:tc>
      </w:tr>
    </w:tbl>
    <w:p w:rsidR="00312357" w:rsidRDefault="00312357" w:rsidP="00312357">
      <w:pPr>
        <w:spacing w:after="0"/>
        <w:ind w:left="-471" w:right="-471"/>
        <w:mirrorIndents/>
        <w:rPr>
          <w:color w:val="4D4D4B"/>
          <w:sz w:val="28"/>
          <w:szCs w:val="28"/>
        </w:rPr>
      </w:pPr>
    </w:p>
    <w:p w:rsidR="006D755F" w:rsidRDefault="006D755F" w:rsidP="0045417A">
      <w:pPr>
        <w:ind w:left="-471" w:right="-471"/>
        <w:mirrorIndents/>
        <w:rPr>
          <w:color w:val="4D4D4B"/>
          <w:sz w:val="28"/>
          <w:szCs w:val="28"/>
        </w:rPr>
      </w:pPr>
      <w:r>
        <w:rPr>
          <w:color w:val="4D4D4B"/>
          <w:sz w:val="28"/>
          <w:szCs w:val="28"/>
        </w:rPr>
        <w:t>Dear</w:t>
      </w:r>
      <w:r w:rsidR="007F2804">
        <w:rPr>
          <w:color w:val="4D4D4B"/>
          <w:sz w:val="28"/>
          <w:szCs w:val="28"/>
        </w:rPr>
        <w:t xml:space="preserve"> M</w:t>
      </w:r>
      <w:r w:rsidR="00264F69">
        <w:rPr>
          <w:color w:val="4D4D4B"/>
          <w:sz w:val="28"/>
          <w:szCs w:val="28"/>
        </w:rPr>
        <w:t xml:space="preserve">r </w:t>
      </w:r>
      <w:proofErr w:type="spellStart"/>
      <w:r w:rsidR="00587DE1">
        <w:rPr>
          <w:color w:val="4D4D4B"/>
          <w:sz w:val="28"/>
          <w:szCs w:val="28"/>
        </w:rPr>
        <w:t>Isted</w:t>
      </w:r>
      <w:proofErr w:type="spellEnd"/>
      <w:r w:rsidR="001D6D77">
        <w:rPr>
          <w:color w:val="4D4D4B"/>
          <w:sz w:val="28"/>
          <w:szCs w:val="28"/>
        </w:rPr>
        <w:t>,</w:t>
      </w:r>
    </w:p>
    <w:p w:rsidR="00ED14DC" w:rsidRDefault="00ED14DC" w:rsidP="001D6D77">
      <w:pPr>
        <w:ind w:left="-471" w:right="-471"/>
        <w:rPr>
          <w:b/>
          <w:color w:val="4D4D4B"/>
          <w:sz w:val="28"/>
          <w:szCs w:val="28"/>
        </w:rPr>
      </w:pPr>
      <w:r>
        <w:rPr>
          <w:b/>
          <w:color w:val="4D4D4B"/>
          <w:sz w:val="28"/>
          <w:szCs w:val="28"/>
        </w:rPr>
        <w:t>A</w:t>
      </w:r>
      <w:r w:rsidRPr="00ED14DC">
        <w:rPr>
          <w:b/>
          <w:color w:val="4D4D4B"/>
          <w:sz w:val="28"/>
          <w:szCs w:val="28"/>
        </w:rPr>
        <w:t>pplication</w:t>
      </w:r>
      <w:r w:rsidR="00852313">
        <w:rPr>
          <w:b/>
          <w:color w:val="4D4D4B"/>
          <w:sz w:val="28"/>
          <w:szCs w:val="28"/>
        </w:rPr>
        <w:t xml:space="preserve"> for listed building c</w:t>
      </w:r>
      <w:r>
        <w:rPr>
          <w:b/>
          <w:color w:val="4D4D4B"/>
          <w:sz w:val="28"/>
          <w:szCs w:val="28"/>
        </w:rPr>
        <w:t>onsent</w:t>
      </w:r>
      <w:r w:rsidR="007F2804">
        <w:rPr>
          <w:b/>
          <w:color w:val="4D4D4B"/>
          <w:sz w:val="28"/>
          <w:szCs w:val="28"/>
        </w:rPr>
        <w:t xml:space="preserve">:  </w:t>
      </w:r>
      <w:r w:rsidR="00291FE6">
        <w:rPr>
          <w:b/>
          <w:color w:val="4D4D4B"/>
          <w:sz w:val="28"/>
          <w:szCs w:val="28"/>
        </w:rPr>
        <w:t>demolition of the students’ union and other redundant buildings, Glyndwr University, Wrexham</w:t>
      </w:r>
      <w:r w:rsidRPr="00ED14DC">
        <w:rPr>
          <w:b/>
          <w:color w:val="4D4D4B"/>
          <w:sz w:val="28"/>
          <w:szCs w:val="28"/>
        </w:rPr>
        <w:t xml:space="preserve"> </w:t>
      </w:r>
    </w:p>
    <w:p w:rsidR="001A52C0" w:rsidRDefault="00852313" w:rsidP="00852313">
      <w:pPr>
        <w:ind w:left="-471" w:right="-471"/>
        <w:rPr>
          <w:color w:val="4D4D4B"/>
          <w:sz w:val="28"/>
          <w:szCs w:val="28"/>
        </w:rPr>
      </w:pPr>
      <w:r w:rsidRPr="00852313">
        <w:rPr>
          <w:color w:val="4D4D4B"/>
          <w:sz w:val="28"/>
          <w:szCs w:val="28"/>
        </w:rPr>
        <w:t>Thank you for notifying us of this application for listed building consent</w:t>
      </w:r>
      <w:r w:rsidR="00974C71">
        <w:rPr>
          <w:color w:val="4D4D4B"/>
          <w:sz w:val="28"/>
          <w:szCs w:val="28"/>
        </w:rPr>
        <w:t xml:space="preserve"> for </w:t>
      </w:r>
      <w:r w:rsidR="00291FE6">
        <w:rPr>
          <w:color w:val="4D4D4B"/>
          <w:sz w:val="28"/>
          <w:szCs w:val="28"/>
        </w:rPr>
        <w:t>the demolition of the Students’ Union and other redundant buildings.</w:t>
      </w:r>
    </w:p>
    <w:p w:rsidR="00BB1160" w:rsidRDefault="00852313" w:rsidP="001D6D77">
      <w:pPr>
        <w:ind w:left="-471" w:right="-471"/>
        <w:rPr>
          <w:color w:val="4D4D4B"/>
          <w:sz w:val="28"/>
          <w:szCs w:val="28"/>
        </w:rPr>
      </w:pPr>
      <w:r w:rsidRPr="00852313">
        <w:rPr>
          <w:color w:val="4D4D4B"/>
          <w:sz w:val="28"/>
          <w:szCs w:val="28"/>
        </w:rPr>
        <w:t>The remit of the Royal Commission permits us to comment only on the historical significance and context of a monument or structure and on the adequacy or otherwise of the record.</w:t>
      </w:r>
      <w:r w:rsidR="00974C71">
        <w:rPr>
          <w:color w:val="4D4D4B"/>
          <w:sz w:val="28"/>
          <w:szCs w:val="28"/>
        </w:rPr>
        <w:t xml:space="preserve">  </w:t>
      </w:r>
      <w:r w:rsidR="00587DE1">
        <w:rPr>
          <w:color w:val="4D4D4B"/>
          <w:sz w:val="28"/>
          <w:szCs w:val="28"/>
        </w:rPr>
        <w:t xml:space="preserve">The </w:t>
      </w:r>
      <w:r w:rsidR="00291FE6">
        <w:rPr>
          <w:color w:val="4D4D4B"/>
          <w:sz w:val="28"/>
          <w:szCs w:val="28"/>
        </w:rPr>
        <w:t>Students’ Union is part of the former Denbighshire Technical College, listed as an ‘excellent, little-altered example of the architecture of the early ‘50s, and was considered outstanding at the time’.  TAN 24 (2017) sets out the criteria to be considered when assessing an application for demolition of a listed building</w:t>
      </w:r>
      <w:r w:rsidR="00BB1160">
        <w:rPr>
          <w:color w:val="4D4D4B"/>
          <w:sz w:val="28"/>
          <w:szCs w:val="28"/>
        </w:rPr>
        <w:t>,</w:t>
      </w:r>
      <w:r w:rsidR="00291FE6">
        <w:rPr>
          <w:color w:val="4D4D4B"/>
          <w:sz w:val="28"/>
          <w:szCs w:val="28"/>
        </w:rPr>
        <w:t xml:space="preserve"> </w:t>
      </w:r>
      <w:r w:rsidR="00BB1160">
        <w:rPr>
          <w:color w:val="4D4D4B"/>
          <w:sz w:val="28"/>
          <w:szCs w:val="28"/>
        </w:rPr>
        <w:t>and these are considered in the conclusions of the Heritage Impact Statement (Section 7).   The justification appears to be primarily economic rather than relating to the repair and re-use of the listed building.  If consent is granted for this scheme of demolition, it will be appropriate to require as a condition of consent that an appropriate record is made of the buildings as existing for deposit in the National Monuments record of Wales (the public archive of the Royal Commission).</w:t>
      </w:r>
    </w:p>
    <w:p w:rsidR="00ED14DC" w:rsidRDefault="00ED14DC" w:rsidP="001D6D77">
      <w:pPr>
        <w:ind w:left="-471" w:right="-471"/>
        <w:rPr>
          <w:color w:val="4D4D4B"/>
          <w:sz w:val="28"/>
          <w:szCs w:val="28"/>
        </w:rPr>
      </w:pPr>
      <w:r>
        <w:rPr>
          <w:color w:val="4D4D4B"/>
          <w:sz w:val="28"/>
          <w:szCs w:val="28"/>
        </w:rPr>
        <w:t xml:space="preserve">Yours </w:t>
      </w:r>
      <w:r w:rsidR="00B53C4A">
        <w:rPr>
          <w:color w:val="4D4D4B"/>
          <w:sz w:val="28"/>
          <w:szCs w:val="28"/>
        </w:rPr>
        <w:t>sincerely</w:t>
      </w:r>
      <w:r>
        <w:rPr>
          <w:color w:val="4D4D4B"/>
          <w:sz w:val="28"/>
          <w:szCs w:val="28"/>
        </w:rPr>
        <w:t>,</w:t>
      </w:r>
    </w:p>
    <w:p w:rsidR="00ED14DC" w:rsidRDefault="00ED14DC" w:rsidP="00ED14DC">
      <w:pPr>
        <w:spacing w:after="0"/>
        <w:ind w:left="-471" w:right="-471"/>
        <w:rPr>
          <w:color w:val="4D4D4B"/>
          <w:sz w:val="28"/>
          <w:szCs w:val="28"/>
        </w:rPr>
      </w:pPr>
      <w:r>
        <w:rPr>
          <w:color w:val="4D4D4B"/>
          <w:sz w:val="28"/>
          <w:szCs w:val="28"/>
        </w:rPr>
        <w:t>Richard Suggett</w:t>
      </w:r>
    </w:p>
    <w:p w:rsidR="00BA63C2" w:rsidRDefault="00DE4E9C" w:rsidP="0045417A">
      <w:pPr>
        <w:ind w:left="-471" w:right="-471"/>
        <w:rPr>
          <w:color w:val="4D4D4B"/>
          <w:sz w:val="28"/>
          <w:szCs w:val="28"/>
        </w:rPr>
      </w:pPr>
      <w:proofErr w:type="spellStart"/>
      <w:r>
        <w:rPr>
          <w:color w:val="4D4D4B"/>
          <w:sz w:val="28"/>
          <w:szCs w:val="28"/>
        </w:rPr>
        <w:t>Cofnodi</w:t>
      </w:r>
      <w:proofErr w:type="spellEnd"/>
      <w:r>
        <w:rPr>
          <w:color w:val="4D4D4B"/>
          <w:sz w:val="28"/>
          <w:szCs w:val="28"/>
        </w:rPr>
        <w:t xml:space="preserve"> </w:t>
      </w:r>
      <w:proofErr w:type="spellStart"/>
      <w:r>
        <w:rPr>
          <w:color w:val="4D4D4B"/>
          <w:sz w:val="28"/>
          <w:szCs w:val="28"/>
        </w:rPr>
        <w:t>Brys</w:t>
      </w:r>
      <w:proofErr w:type="spellEnd"/>
      <w:r>
        <w:rPr>
          <w:color w:val="4D4D4B"/>
          <w:sz w:val="28"/>
          <w:szCs w:val="28"/>
        </w:rPr>
        <w:t xml:space="preserve"> /</w:t>
      </w:r>
      <w:r w:rsidRPr="00DE4E9C">
        <w:rPr>
          <w:color w:val="4D4D4B"/>
          <w:sz w:val="28"/>
          <w:szCs w:val="28"/>
        </w:rPr>
        <w:t xml:space="preserve"> </w:t>
      </w:r>
      <w:r w:rsidR="00ED14DC">
        <w:rPr>
          <w:color w:val="4D4D4B"/>
          <w:sz w:val="28"/>
          <w:szCs w:val="28"/>
        </w:rPr>
        <w:t>Emergency Recording</w:t>
      </w:r>
    </w:p>
    <w:p w:rsidR="00B53C4A" w:rsidRDefault="00B53C4A" w:rsidP="0045417A">
      <w:pPr>
        <w:ind w:left="-471" w:right="-471"/>
        <w:rPr>
          <w:color w:val="4D4D4B"/>
          <w:sz w:val="28"/>
          <w:szCs w:val="28"/>
        </w:rPr>
      </w:pPr>
    </w:p>
    <w:p w:rsidR="00B53C4A" w:rsidRDefault="00B53C4A" w:rsidP="0045417A">
      <w:pPr>
        <w:ind w:left="-471" w:right="-471"/>
        <w:rPr>
          <w:color w:val="4D4D4B"/>
          <w:sz w:val="28"/>
          <w:szCs w:val="28"/>
        </w:rPr>
      </w:pPr>
    </w:p>
    <w:sectPr w:rsidR="00B53C4A" w:rsidSect="00170ABE">
      <w:footerReference w:type="default" r:id="rId7"/>
      <w:headerReference w:type="first" r:id="rId8"/>
      <w:foot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0267" w:rsidRDefault="00C40267" w:rsidP="0026563B">
      <w:pPr>
        <w:spacing w:after="0" w:line="240" w:lineRule="auto"/>
      </w:pPr>
      <w:r>
        <w:separator/>
      </w:r>
    </w:p>
  </w:endnote>
  <w:endnote w:type="continuationSeparator" w:id="0">
    <w:p w:rsidR="00C40267" w:rsidRDefault="00C40267" w:rsidP="00265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S Albert">
    <w:altName w:val="Times New Roman"/>
    <w:charset w:val="00"/>
    <w:family w:val="auto"/>
    <w:pitch w:val="variable"/>
    <w:sig w:usb0="00000001"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6C62" w:rsidRDefault="008976D2" w:rsidP="00003FC9">
    <w:pPr>
      <w:pStyle w:val="Footer"/>
      <w:ind w:left="-567"/>
    </w:pPr>
    <w:r>
      <w:rPr>
        <w:noProof/>
        <w:lang w:eastAsia="en-GB"/>
      </w:rPr>
      <w:drawing>
        <wp:anchor distT="0" distB="0" distL="114300" distR="114300" simplePos="0" relativeHeight="251662848" behindDoc="0" locked="1" layoutInCell="1" allowOverlap="1" wp14:anchorId="5176B83B" wp14:editId="52869A5B">
          <wp:simplePos x="0" y="0"/>
          <wp:positionH relativeFrom="column">
            <wp:posOffset>-904875</wp:posOffset>
          </wp:positionH>
          <wp:positionV relativeFrom="paragraph">
            <wp:posOffset>-2543175</wp:posOffset>
          </wp:positionV>
          <wp:extent cx="1997710" cy="3308350"/>
          <wp:effectExtent l="0" t="0" r="2540" b="6350"/>
          <wp:wrapNone/>
          <wp:docPr id="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710" cy="3308350"/>
                  </a:xfrm>
                  <a:prstGeom prst="rect">
                    <a:avLst/>
                  </a:prstGeom>
                  <a:noFill/>
                  <a:extLst/>
                </pic:spPr>
              </pic:pic>
            </a:graphicData>
          </a:graphic>
          <wp14:sizeRelH relativeFrom="margin">
            <wp14:pctWidth>0</wp14:pctWidth>
          </wp14:sizeRelH>
          <wp14:sizeRelV relativeFrom="margin">
            <wp14:pctHeight>0</wp14:pctHeight>
          </wp14:sizeRelV>
        </wp:anchor>
      </w:drawing>
    </w:r>
    <w:r w:rsidR="005B5A9D">
      <w:rPr>
        <w:noProof/>
        <w:lang w:eastAsia="en-GB"/>
      </w:rPr>
      <mc:AlternateContent>
        <mc:Choice Requires="wps">
          <w:drawing>
            <wp:anchor distT="0" distB="0" distL="114300" distR="114300" simplePos="0" relativeHeight="251661824" behindDoc="0" locked="0" layoutInCell="1" allowOverlap="1" wp14:anchorId="10DC769E" wp14:editId="74BF51E7">
              <wp:simplePos x="0" y="0"/>
              <wp:positionH relativeFrom="column">
                <wp:posOffset>1143000</wp:posOffset>
              </wp:positionH>
              <wp:positionV relativeFrom="page">
                <wp:posOffset>9848850</wp:posOffset>
              </wp:positionV>
              <wp:extent cx="5328920" cy="734060"/>
              <wp:effectExtent l="0" t="0" r="5080" b="889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8920" cy="734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B5A9D" w:rsidRDefault="005B5A9D" w:rsidP="005B5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Courier New"/>
                              <w:color w:val="4D4D4F"/>
                              <w:sz w:val="20"/>
                              <w:szCs w:val="16"/>
                              <w:lang w:val="cy-GB" w:eastAsia="en-GB"/>
                            </w:rPr>
                          </w:pPr>
                        </w:p>
                        <w:p w:rsidR="005B5A9D" w:rsidRPr="00390723" w:rsidRDefault="005B5A9D" w:rsidP="005B5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4D4D4F"/>
                              <w:sz w:val="20"/>
                              <w:szCs w:val="16"/>
                            </w:rPr>
                          </w:pPr>
                          <w:r>
                            <w:rPr>
                              <w:rFonts w:eastAsia="Times New Roman" w:cs="Courier New"/>
                              <w:color w:val="4D4D4F"/>
                              <w:sz w:val="20"/>
                              <w:szCs w:val="16"/>
                              <w:lang w:val="cy-GB" w:eastAsia="en-GB"/>
                            </w:rPr>
                            <w:t xml:space="preserve">Croesewir gohebiaeth yn y Gymraeg a’r Saesneg </w:t>
                          </w:r>
                          <w:r>
                            <w:rPr>
                              <w:color w:val="CD1719"/>
                              <w:w w:val="95"/>
                              <w:sz w:val="20"/>
                            </w:rPr>
                            <w:t xml:space="preserve">| </w:t>
                          </w:r>
                          <w:r>
                            <w:rPr>
                              <w:color w:val="4D4D4F"/>
                              <w:sz w:val="20"/>
                              <w:szCs w:val="16"/>
                              <w:shd w:val="clear" w:color="auto" w:fill="FFFFFF"/>
                            </w:rPr>
                            <w:t>Correspondence welcomed in Welsh and English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DC769E" id="_x0000_t202" coordsize="21600,21600" o:spt="202" path="m,l,21600r21600,l21600,xe">
              <v:stroke joinstyle="miter"/>
              <v:path gradientshapeok="t" o:connecttype="rect"/>
            </v:shapetype>
            <v:shape id="Text Box 2" o:spid="_x0000_s1026" type="#_x0000_t202" style="position:absolute;left:0;text-align:left;margin-left:90pt;margin-top:775.5pt;width:419.6pt;height:57.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" stroked="f">
              <v:textbox>
                <w:txbxContent>
                  <w:p w:rsidR="005B5A9D" w:rsidRDefault="005B5A9D" w:rsidP="005B5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Courier New"/>
                        <w:color w:val="4D4D4F"/>
                        <w:sz w:val="20"/>
                        <w:szCs w:val="16"/>
                        <w:lang w:val="cy-GB" w:eastAsia="en-GB"/>
                      </w:rPr>
                    </w:pPr>
                  </w:p>
                  <w:p w:rsidR="005B5A9D" w:rsidRPr="00390723" w:rsidRDefault="005B5A9D" w:rsidP="005B5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4D4D4F"/>
                        <w:sz w:val="20"/>
                        <w:szCs w:val="16"/>
                      </w:rPr>
                    </w:pPr>
                    <w:r>
                      <w:rPr>
                        <w:rFonts w:eastAsia="Times New Roman" w:cs="Courier New"/>
                        <w:color w:val="4D4D4F"/>
                        <w:sz w:val="20"/>
                        <w:szCs w:val="16"/>
                        <w:lang w:val="cy-GB" w:eastAsia="en-GB"/>
                      </w:rPr>
                      <w:t xml:space="preserve">Croesewir gohebiaeth yn y Gymraeg a’r Saesneg </w:t>
                    </w:r>
                    <w:r>
                      <w:rPr>
                        <w:color w:val="CD1719"/>
                        <w:w w:val="95"/>
                        <w:sz w:val="20"/>
                      </w:rPr>
                      <w:t xml:space="preserve">| </w:t>
                    </w:r>
                    <w:r>
                      <w:rPr>
                        <w:color w:val="4D4D4F"/>
                        <w:sz w:val="20"/>
                        <w:szCs w:val="16"/>
                        <w:shd w:val="clear" w:color="auto" w:fill="FFFFFF"/>
                      </w:rPr>
                      <w:t>Correspondence welcomed in Welsh and English</w:t>
                    </w:r>
                  </w:p>
                </w:txbxContent>
              </v:textbox>
              <w10:wrap anchory="page"/>
            </v:shape>
          </w:pict>
        </mc:Fallback>
      </mc:AlternateContent>
    </w:r>
    <w:r w:rsidR="00184D0C">
      <w:rPr>
        <w:noProof/>
        <w:lang w:eastAsia="en-GB"/>
      </w:rPr>
      <mc:AlternateContent>
        <mc:Choice Requires="wps">
          <w:drawing>
            <wp:anchor distT="0" distB="0" distL="114300" distR="114300" simplePos="0" relativeHeight="251655680" behindDoc="0" locked="0" layoutInCell="1" allowOverlap="1" wp14:anchorId="6AB60832" wp14:editId="64655AFA">
              <wp:simplePos x="0" y="0"/>
              <wp:positionH relativeFrom="column">
                <wp:posOffset>1914525</wp:posOffset>
              </wp:positionH>
              <wp:positionV relativeFrom="paragraph">
                <wp:posOffset>9733915</wp:posOffset>
              </wp:positionV>
              <wp:extent cx="5328920" cy="638810"/>
              <wp:effectExtent l="0" t="0" r="5080" b="889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8920"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3FC9" w:rsidRDefault="00003FC9" w:rsidP="00003F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Courier New"/>
                              <w:color w:val="4D4D4F"/>
                              <w:sz w:val="20"/>
                              <w:szCs w:val="16"/>
                              <w:lang w:val="cy-GB" w:eastAsia="en-GB"/>
                            </w:rPr>
                          </w:pPr>
                        </w:p>
                        <w:p w:rsidR="00003FC9" w:rsidRPr="009073FC" w:rsidRDefault="00003FC9" w:rsidP="00003F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4D4D4F"/>
                              <w:sz w:val="20"/>
                              <w:szCs w:val="16"/>
                            </w:rPr>
                          </w:pPr>
                          <w:r w:rsidRPr="009073FC">
                            <w:rPr>
                              <w:rFonts w:eastAsia="Times New Roman" w:cs="Courier New"/>
                              <w:color w:val="4D4D4F"/>
                              <w:sz w:val="20"/>
                              <w:szCs w:val="16"/>
                              <w:lang w:val="cy-GB" w:eastAsia="en-GB"/>
                            </w:rPr>
                            <w:t xml:space="preserve">Croesewir gohebiaeth yn y Gymraeg a’r Saesneg </w:t>
                          </w:r>
                          <w:r w:rsidRPr="00B10BB2">
                            <w:rPr>
                              <w:color w:val="CD1719"/>
                              <w:w w:val="95"/>
                              <w:sz w:val="20"/>
                            </w:rPr>
                            <w:t>|</w:t>
                          </w:r>
                          <w:r>
                            <w:rPr>
                              <w:color w:val="CD1719"/>
                              <w:w w:val="95"/>
                              <w:sz w:val="20"/>
                            </w:rPr>
                            <w:t xml:space="preserve"> </w:t>
                          </w:r>
                          <w:r w:rsidRPr="009073FC">
                            <w:rPr>
                              <w:color w:val="4D4D4F"/>
                              <w:sz w:val="20"/>
                              <w:szCs w:val="16"/>
                              <w:shd w:val="clear" w:color="auto" w:fill="FFFFFF"/>
                            </w:rPr>
                            <w:t>Correspondence welcomed in Welsh and English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B60832" id="_x0000_s1027" type="#_x0000_t202" style="position:absolute;left:0;text-align:left;margin-left:150.75pt;margin-top:766.45pt;width:419.6pt;height:50.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" stroked="f">
              <v:textbox>
                <w:txbxContent>
                  <w:p w:rsidR="00003FC9" w:rsidRDefault="00003FC9" w:rsidP="00003F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Courier New"/>
                        <w:color w:val="4D4D4F"/>
                        <w:sz w:val="20"/>
                        <w:szCs w:val="16"/>
                        <w:lang w:val="cy-GB" w:eastAsia="en-GB"/>
                      </w:rPr>
                    </w:pPr>
                  </w:p>
                  <w:p w:rsidR="00003FC9" w:rsidRPr="009073FC" w:rsidRDefault="00003FC9" w:rsidP="00003F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4D4D4F"/>
                        <w:sz w:val="20"/>
                        <w:szCs w:val="16"/>
                      </w:rPr>
                    </w:pPr>
                    <w:r w:rsidRPr="009073FC">
                      <w:rPr>
                        <w:rFonts w:eastAsia="Times New Roman" w:cs="Courier New"/>
                        <w:color w:val="4D4D4F"/>
                        <w:sz w:val="20"/>
                        <w:szCs w:val="16"/>
                        <w:lang w:val="cy-GB" w:eastAsia="en-GB"/>
                      </w:rPr>
                      <w:t xml:space="preserve">Croesewir gohebiaeth yn y Gymraeg a’r Saesneg </w:t>
                    </w:r>
                    <w:r w:rsidRPr="00B10BB2">
                      <w:rPr>
                        <w:color w:val="CD1719"/>
                        <w:w w:val="95"/>
                        <w:sz w:val="20"/>
                      </w:rPr>
                      <w:t>|</w:t>
                    </w:r>
                    <w:r>
                      <w:rPr>
                        <w:color w:val="CD1719"/>
                        <w:w w:val="95"/>
                        <w:sz w:val="20"/>
                      </w:rPr>
                      <w:t xml:space="preserve"> </w:t>
                    </w:r>
                    <w:r w:rsidRPr="009073FC">
                      <w:rPr>
                        <w:color w:val="4D4D4F"/>
                        <w:sz w:val="20"/>
                        <w:szCs w:val="16"/>
                        <w:shd w:val="clear" w:color="auto" w:fill="FFFFFF"/>
                      </w:rPr>
                      <w:t>Correspondence welcomed in Welsh and English</w:t>
                    </w:r>
                  </w:p>
                </w:txbxContent>
              </v:textbox>
            </v:shape>
          </w:pict>
        </mc:Fallback>
      </mc:AlternateContent>
    </w:r>
    <w:r w:rsidR="00184D0C">
      <w:rPr>
        <w:noProof/>
        <w:lang w:eastAsia="en-GB"/>
      </w:rPr>
      <mc:AlternateContent>
        <mc:Choice Requires="wps">
          <w:drawing>
            <wp:anchor distT="0" distB="0" distL="114300" distR="114300" simplePos="0" relativeHeight="251658752" behindDoc="0" locked="0" layoutInCell="1" allowOverlap="1" wp14:anchorId="1F60097B" wp14:editId="4258734C">
              <wp:simplePos x="0" y="0"/>
              <wp:positionH relativeFrom="column">
                <wp:posOffset>1914525</wp:posOffset>
              </wp:positionH>
              <wp:positionV relativeFrom="paragraph">
                <wp:posOffset>9733915</wp:posOffset>
              </wp:positionV>
              <wp:extent cx="5328920" cy="638810"/>
              <wp:effectExtent l="0" t="0" r="5080" b="88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8920"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3FC9" w:rsidRDefault="00003FC9" w:rsidP="00003F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Courier New"/>
                              <w:color w:val="4D4D4F"/>
                              <w:sz w:val="20"/>
                              <w:szCs w:val="16"/>
                              <w:lang w:val="cy-GB" w:eastAsia="en-GB"/>
                            </w:rPr>
                          </w:pPr>
                        </w:p>
                        <w:p w:rsidR="00003FC9" w:rsidRPr="009073FC" w:rsidRDefault="00003FC9" w:rsidP="00003F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4D4D4F"/>
                              <w:sz w:val="20"/>
                              <w:szCs w:val="16"/>
                            </w:rPr>
                          </w:pPr>
                          <w:r w:rsidRPr="009073FC">
                            <w:rPr>
                              <w:rFonts w:eastAsia="Times New Roman" w:cs="Courier New"/>
                              <w:color w:val="4D4D4F"/>
                              <w:sz w:val="20"/>
                              <w:szCs w:val="16"/>
                              <w:lang w:val="cy-GB" w:eastAsia="en-GB"/>
                            </w:rPr>
                            <w:t xml:space="preserve">Croesewir gohebiaeth yn y Gymraeg a’r Saesneg </w:t>
                          </w:r>
                          <w:r w:rsidRPr="00B10BB2">
                            <w:rPr>
                              <w:color w:val="CD1719"/>
                              <w:w w:val="95"/>
                              <w:sz w:val="20"/>
                            </w:rPr>
                            <w:t>|</w:t>
                          </w:r>
                          <w:r>
                            <w:rPr>
                              <w:color w:val="CD1719"/>
                              <w:w w:val="95"/>
                              <w:sz w:val="20"/>
                            </w:rPr>
                            <w:t xml:space="preserve"> </w:t>
                          </w:r>
                          <w:r w:rsidRPr="009073FC">
                            <w:rPr>
                              <w:color w:val="4D4D4F"/>
                              <w:sz w:val="20"/>
                              <w:szCs w:val="16"/>
                              <w:shd w:val="clear" w:color="auto" w:fill="FFFFFF"/>
                            </w:rPr>
                            <w:t>Correspondence welcomed in Welsh and English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60097B" id="_x0000_s1028" type="#_x0000_t202" style="position:absolute;left:0;text-align:left;margin-left:150.75pt;margin-top:766.45pt;width:419.6pt;height:50.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" stroked="f">
              <v:textbox>
                <w:txbxContent>
                  <w:p w:rsidR="00003FC9" w:rsidRDefault="00003FC9" w:rsidP="00003F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Courier New"/>
                        <w:color w:val="4D4D4F"/>
                        <w:sz w:val="20"/>
                        <w:szCs w:val="16"/>
                        <w:lang w:val="cy-GB" w:eastAsia="en-GB"/>
                      </w:rPr>
                    </w:pPr>
                  </w:p>
                  <w:p w:rsidR="00003FC9" w:rsidRPr="009073FC" w:rsidRDefault="00003FC9" w:rsidP="00003F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4D4D4F"/>
                        <w:sz w:val="20"/>
                        <w:szCs w:val="16"/>
                      </w:rPr>
                    </w:pPr>
                    <w:r w:rsidRPr="009073FC">
                      <w:rPr>
                        <w:rFonts w:eastAsia="Times New Roman" w:cs="Courier New"/>
                        <w:color w:val="4D4D4F"/>
                        <w:sz w:val="20"/>
                        <w:szCs w:val="16"/>
                        <w:lang w:val="cy-GB" w:eastAsia="en-GB"/>
                      </w:rPr>
                      <w:t xml:space="preserve">Croesewir gohebiaeth yn y Gymraeg a’r Saesneg </w:t>
                    </w:r>
                    <w:r w:rsidRPr="00B10BB2">
                      <w:rPr>
                        <w:color w:val="CD1719"/>
                        <w:w w:val="95"/>
                        <w:sz w:val="20"/>
                      </w:rPr>
                      <w:t>|</w:t>
                    </w:r>
                    <w:r>
                      <w:rPr>
                        <w:color w:val="CD1719"/>
                        <w:w w:val="95"/>
                        <w:sz w:val="20"/>
                      </w:rPr>
                      <w:t xml:space="preserve"> </w:t>
                    </w:r>
                    <w:r w:rsidRPr="009073FC">
                      <w:rPr>
                        <w:color w:val="4D4D4F"/>
                        <w:sz w:val="20"/>
                        <w:szCs w:val="16"/>
                        <w:shd w:val="clear" w:color="auto" w:fill="FFFFFF"/>
                      </w:rPr>
                      <w:t>Correspondence welcomed in Welsh and English</w:t>
                    </w:r>
                  </w:p>
                </w:txbxContent>
              </v:textbox>
            </v:shape>
          </w:pict>
        </mc:Fallback>
      </mc:AlternateContent>
    </w:r>
    <w:r w:rsidR="00003FC9">
      <w:rPr>
        <w:noProof/>
        <w:lang w:eastAsia="en-G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0ABE" w:rsidRDefault="00170ABE" w:rsidP="00170ABE">
    <w:pPr>
      <w:ind w:left="-567"/>
    </w:pPr>
    <w:r>
      <w:rPr>
        <w:noProof/>
        <w:lang w:eastAsia="en-GB"/>
      </w:rPr>
      <mc:AlternateContent>
        <mc:Choice Requires="wps">
          <w:drawing>
            <wp:anchor distT="0" distB="0" distL="114300" distR="114300" simplePos="0" relativeHeight="251651584" behindDoc="0" locked="0" layoutInCell="1" allowOverlap="1" wp14:anchorId="0C89E8CF" wp14:editId="21B50446">
              <wp:simplePos x="0" y="0"/>
              <wp:positionH relativeFrom="column">
                <wp:posOffset>1152525</wp:posOffset>
              </wp:positionH>
              <wp:positionV relativeFrom="page">
                <wp:posOffset>9744075</wp:posOffset>
              </wp:positionV>
              <wp:extent cx="5325110" cy="333375"/>
              <wp:effectExtent l="0" t="0" r="8890" b="9525"/>
              <wp:wrapNone/>
              <wp:docPr id="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5110"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70ABE" w:rsidRDefault="00170ABE" w:rsidP="00170ABE">
                          <w:r w:rsidRPr="009073FC">
                            <w:rPr>
                              <w:rFonts w:eastAsia="Times New Roman" w:cs="Courier New"/>
                              <w:color w:val="4D4D4F"/>
                              <w:sz w:val="20"/>
                              <w:szCs w:val="16"/>
                              <w:lang w:val="cy-GB" w:eastAsia="en-GB"/>
                            </w:rPr>
                            <w:t xml:space="preserve">Croesewir gohebiaeth yn y Gymraeg a’r Saesneg </w:t>
                          </w:r>
                          <w:r w:rsidRPr="00B10BB2">
                            <w:rPr>
                              <w:color w:val="CD1719"/>
                              <w:w w:val="95"/>
                              <w:sz w:val="20"/>
                            </w:rPr>
                            <w:t>|</w:t>
                          </w:r>
                          <w:r>
                            <w:rPr>
                              <w:color w:val="CD1719"/>
                              <w:w w:val="95"/>
                              <w:sz w:val="20"/>
                            </w:rPr>
                            <w:t xml:space="preserve"> </w:t>
                          </w:r>
                          <w:r w:rsidRPr="009073FC">
                            <w:rPr>
                              <w:color w:val="4D4D4F"/>
                              <w:sz w:val="20"/>
                              <w:szCs w:val="16"/>
                              <w:shd w:val="clear" w:color="auto" w:fill="FFFFFF"/>
                            </w:rPr>
                            <w:t>Correspondence welcomed in Welsh and English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89E8CF" id="_x0000_t202" coordsize="21600,21600" o:spt="202" path="m,l,21600r21600,l21600,xe">
              <v:stroke joinstyle="miter"/>
              <v:path gradientshapeok="t" o:connecttype="rect"/>
            </v:shapetype>
            <v:shape id="_x0000_s1029" type="#_x0000_t202" style="position:absolute;left:0;text-align:left;margin-left:90.75pt;margin-top:767.25pt;width:419.3pt;height:26.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" stroked="f">
              <v:textbox>
                <w:txbxContent>
                  <w:p w:rsidR="00170ABE" w:rsidRDefault="00170ABE" w:rsidP="00170ABE">
                    <w:r w:rsidRPr="009073FC">
                      <w:rPr>
                        <w:rFonts w:eastAsia="Times New Roman" w:cs="Courier New"/>
                        <w:color w:val="4D4D4F"/>
                        <w:sz w:val="20"/>
                        <w:szCs w:val="16"/>
                        <w:lang w:val="cy-GB" w:eastAsia="en-GB"/>
                      </w:rPr>
                      <w:t xml:space="preserve">Croesewir gohebiaeth yn y Gymraeg a’r Saesneg </w:t>
                    </w:r>
                    <w:r w:rsidRPr="00B10BB2">
                      <w:rPr>
                        <w:color w:val="CD1719"/>
                        <w:w w:val="95"/>
                        <w:sz w:val="20"/>
                      </w:rPr>
                      <w:t>|</w:t>
                    </w:r>
                    <w:r>
                      <w:rPr>
                        <w:color w:val="CD1719"/>
                        <w:w w:val="95"/>
                        <w:sz w:val="20"/>
                      </w:rPr>
                      <w:t xml:space="preserve"> </w:t>
                    </w:r>
                    <w:r w:rsidRPr="009073FC">
                      <w:rPr>
                        <w:color w:val="4D4D4F"/>
                        <w:sz w:val="20"/>
                        <w:szCs w:val="16"/>
                        <w:shd w:val="clear" w:color="auto" w:fill="FFFFFF"/>
                      </w:rPr>
                      <w:t>Correspondence welcomed in Welsh and English</w:t>
                    </w:r>
                  </w:p>
                </w:txbxContent>
              </v:textbox>
              <w10:wrap anchory="page"/>
            </v:shape>
          </w:pict>
        </mc:Fallback>
      </mc:AlternateContent>
    </w:r>
    <w:r>
      <w:rPr>
        <w:noProof/>
        <w:lang w:eastAsia="en-GB"/>
      </w:rPr>
      <w:drawing>
        <wp:inline distT="0" distB="0" distL="0" distR="0" wp14:anchorId="3871B850" wp14:editId="7DB8A874">
          <wp:extent cx="1381125" cy="466725"/>
          <wp:effectExtent l="0" t="0" r="9525" b="9525"/>
          <wp:docPr id="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4667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0267" w:rsidRDefault="00C40267" w:rsidP="0026563B">
      <w:pPr>
        <w:spacing w:after="0" w:line="240" w:lineRule="auto"/>
      </w:pPr>
      <w:r>
        <w:separator/>
      </w:r>
    </w:p>
  </w:footnote>
  <w:footnote w:type="continuationSeparator" w:id="0">
    <w:p w:rsidR="00C40267" w:rsidRDefault="00C40267" w:rsidP="002656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206" w:type="dxa"/>
      <w:tblInd w:w="-459" w:type="dxa"/>
      <w:tblLook w:val="04A0" w:firstRow="1" w:lastRow="0" w:firstColumn="1" w:lastColumn="0" w:noHBand="0" w:noVBand="1"/>
    </w:tblPr>
    <w:tblGrid>
      <w:gridCol w:w="5080"/>
      <w:gridCol w:w="5126"/>
    </w:tblGrid>
    <w:tr w:rsidR="00170ABE" w:rsidTr="003231B2">
      <w:trPr>
        <w:trHeight w:val="2688"/>
      </w:trPr>
      <w:tc>
        <w:tcPr>
          <w:tcW w:w="5080" w:type="dxa"/>
          <w:shd w:val="clear" w:color="auto" w:fill="auto"/>
          <w:vAlign w:val="bottom"/>
        </w:tcPr>
        <w:p w:rsidR="007F2804" w:rsidRDefault="00587DE1" w:rsidP="00170ABE">
          <w:pPr>
            <w:pStyle w:val="Header"/>
            <w:spacing w:after="0" w:line="216" w:lineRule="auto"/>
            <w:rPr>
              <w:color w:val="4D4D4B"/>
              <w:sz w:val="28"/>
              <w:szCs w:val="24"/>
            </w:rPr>
          </w:pPr>
          <w:r>
            <w:rPr>
              <w:color w:val="4D4D4B"/>
              <w:sz w:val="28"/>
              <w:szCs w:val="24"/>
            </w:rPr>
            <w:t xml:space="preserve">Lawrence </w:t>
          </w:r>
          <w:proofErr w:type="spellStart"/>
          <w:r>
            <w:rPr>
              <w:color w:val="4D4D4B"/>
              <w:sz w:val="28"/>
              <w:szCs w:val="24"/>
            </w:rPr>
            <w:t>Isted</w:t>
          </w:r>
          <w:proofErr w:type="spellEnd"/>
        </w:p>
        <w:p w:rsidR="00170ABE" w:rsidRPr="004862C2" w:rsidRDefault="00587DE1" w:rsidP="00170ABE">
          <w:pPr>
            <w:pStyle w:val="Header"/>
            <w:spacing w:after="0" w:line="216" w:lineRule="auto"/>
            <w:rPr>
              <w:color w:val="4D4D4B"/>
              <w:sz w:val="28"/>
              <w:szCs w:val="24"/>
            </w:rPr>
          </w:pPr>
          <w:r>
            <w:rPr>
              <w:color w:val="4D4D4B"/>
              <w:sz w:val="28"/>
              <w:szCs w:val="24"/>
            </w:rPr>
            <w:t>Head of Environment and Planning</w:t>
          </w:r>
        </w:p>
        <w:p w:rsidR="00170ABE" w:rsidRPr="004862C2" w:rsidRDefault="00587DE1" w:rsidP="00170ABE">
          <w:pPr>
            <w:pStyle w:val="Header"/>
            <w:spacing w:after="0" w:line="216" w:lineRule="auto"/>
            <w:rPr>
              <w:color w:val="4D4D4B"/>
              <w:sz w:val="28"/>
              <w:szCs w:val="24"/>
            </w:rPr>
          </w:pPr>
          <w:r>
            <w:rPr>
              <w:color w:val="4D4D4B"/>
              <w:sz w:val="28"/>
              <w:szCs w:val="24"/>
            </w:rPr>
            <w:t>Wrexham County Borough Council</w:t>
          </w:r>
        </w:p>
        <w:p w:rsidR="00974C71" w:rsidRDefault="00587DE1" w:rsidP="00974C71">
          <w:pPr>
            <w:pStyle w:val="Header"/>
            <w:spacing w:after="0" w:line="216" w:lineRule="auto"/>
            <w:rPr>
              <w:color w:val="4D4D4B"/>
              <w:sz w:val="28"/>
              <w:szCs w:val="24"/>
            </w:rPr>
          </w:pPr>
          <w:r>
            <w:rPr>
              <w:color w:val="4D4D4B"/>
              <w:sz w:val="28"/>
              <w:szCs w:val="24"/>
            </w:rPr>
            <w:t>16 Lord Street</w:t>
          </w:r>
        </w:p>
        <w:p w:rsidR="00E4032D" w:rsidRDefault="00587DE1" w:rsidP="00974C71">
          <w:pPr>
            <w:pStyle w:val="Header"/>
            <w:spacing w:after="0" w:line="216" w:lineRule="auto"/>
            <w:rPr>
              <w:color w:val="4D4D4B"/>
              <w:sz w:val="28"/>
              <w:szCs w:val="24"/>
            </w:rPr>
          </w:pPr>
          <w:r>
            <w:rPr>
              <w:color w:val="4D4D4B"/>
              <w:sz w:val="28"/>
              <w:szCs w:val="24"/>
            </w:rPr>
            <w:t>Wrexham</w:t>
          </w:r>
        </w:p>
        <w:p w:rsidR="00170ABE" w:rsidRPr="004862C2" w:rsidRDefault="00E4032D" w:rsidP="00587DE1">
          <w:pPr>
            <w:pStyle w:val="Header"/>
            <w:spacing w:after="0" w:line="216" w:lineRule="auto"/>
            <w:rPr>
              <w:color w:val="4D4D4B"/>
              <w:sz w:val="28"/>
              <w:szCs w:val="24"/>
            </w:rPr>
          </w:pPr>
          <w:r>
            <w:rPr>
              <w:color w:val="4D4D4B"/>
              <w:sz w:val="28"/>
              <w:szCs w:val="24"/>
            </w:rPr>
            <w:t>LD1</w:t>
          </w:r>
          <w:r w:rsidR="00587DE1">
            <w:rPr>
              <w:color w:val="4D4D4B"/>
              <w:sz w:val="28"/>
              <w:szCs w:val="24"/>
            </w:rPr>
            <w:t>1 1LG</w:t>
          </w:r>
        </w:p>
      </w:tc>
      <w:tc>
        <w:tcPr>
          <w:tcW w:w="5126" w:type="dxa"/>
          <w:shd w:val="clear" w:color="auto" w:fill="auto"/>
        </w:tcPr>
        <w:p w:rsidR="00170ABE" w:rsidRDefault="00170ABE" w:rsidP="00170ABE">
          <w:pPr>
            <w:pStyle w:val="Header"/>
            <w:jc w:val="right"/>
          </w:pPr>
          <w:r>
            <w:rPr>
              <w:rFonts w:eastAsia="FS Albert"/>
              <w:noProof/>
              <w:sz w:val="16"/>
              <w:szCs w:val="16"/>
              <w:lang w:eastAsia="en-GB"/>
            </w:rPr>
            <w:drawing>
              <wp:inline distT="0" distB="0" distL="0" distR="0" wp14:anchorId="564C0C9D" wp14:editId="3E8CD35A">
                <wp:extent cx="609600" cy="790575"/>
                <wp:effectExtent l="0" t="0" r="0" b="9525"/>
                <wp:docPr id="62" name="Picture 62" descr="X:\Share\All Staff\Corporate Style Guide\Corporate Style Guide\MASTER LOGOS\RCAHMW Acronym Logo\JPEG\RCAHMW Acronym RED -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X:\Share\All Staff\Corporate Style Guide\Corporate Style Guide\MASTER LOGOS\RCAHMW Acronym Logo\JPEG\RCAHMW Acronym RED -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790575"/>
                        </a:xfrm>
                        <a:prstGeom prst="rect">
                          <a:avLst/>
                        </a:prstGeom>
                        <a:noFill/>
                        <a:ln>
                          <a:noFill/>
                        </a:ln>
                      </pic:spPr>
                    </pic:pic>
                  </a:graphicData>
                </a:graphic>
              </wp:inline>
            </w:drawing>
          </w:r>
        </w:p>
        <w:p w:rsidR="00170ABE" w:rsidRPr="00136C62" w:rsidRDefault="00170ABE" w:rsidP="00170ABE">
          <w:pPr>
            <w:spacing w:after="0"/>
            <w:jc w:val="right"/>
            <w:rPr>
              <w:b/>
              <w:color w:val="4D4D4B"/>
            </w:rPr>
          </w:pPr>
          <w:proofErr w:type="spellStart"/>
          <w:r w:rsidRPr="00136C62">
            <w:rPr>
              <w:b/>
              <w:color w:val="4D4D4B"/>
            </w:rPr>
            <w:t>Comiswn</w:t>
          </w:r>
          <w:proofErr w:type="spellEnd"/>
          <w:r w:rsidRPr="00136C62">
            <w:rPr>
              <w:b/>
              <w:color w:val="4D4D4B"/>
            </w:rPr>
            <w:t xml:space="preserve"> </w:t>
          </w:r>
          <w:proofErr w:type="spellStart"/>
          <w:r w:rsidRPr="00136C62">
            <w:rPr>
              <w:b/>
              <w:color w:val="4D4D4B"/>
            </w:rPr>
            <w:t>Brenhinol</w:t>
          </w:r>
          <w:proofErr w:type="spellEnd"/>
          <w:r w:rsidRPr="00136C62">
            <w:rPr>
              <w:b/>
              <w:color w:val="4D4D4B"/>
            </w:rPr>
            <w:t xml:space="preserve"> </w:t>
          </w:r>
          <w:proofErr w:type="spellStart"/>
          <w:r w:rsidRPr="00136C62">
            <w:rPr>
              <w:b/>
              <w:color w:val="4D4D4B"/>
            </w:rPr>
            <w:t>Henebion</w:t>
          </w:r>
          <w:proofErr w:type="spellEnd"/>
          <w:r w:rsidRPr="00136C62">
            <w:rPr>
              <w:b/>
              <w:color w:val="4D4D4B"/>
            </w:rPr>
            <w:t xml:space="preserve"> </w:t>
          </w:r>
          <w:proofErr w:type="spellStart"/>
          <w:r w:rsidRPr="00136C62">
            <w:rPr>
              <w:b/>
              <w:color w:val="4D4D4B"/>
            </w:rPr>
            <w:t>Cymru</w:t>
          </w:r>
          <w:proofErr w:type="spellEnd"/>
        </w:p>
        <w:p w:rsidR="00170ABE" w:rsidRPr="00136C62" w:rsidRDefault="00170ABE" w:rsidP="00170ABE">
          <w:pPr>
            <w:spacing w:after="0" w:line="216" w:lineRule="auto"/>
            <w:jc w:val="right"/>
            <w:rPr>
              <w:b/>
              <w:color w:val="4D4D4B"/>
            </w:rPr>
          </w:pPr>
          <w:r w:rsidRPr="00136C62">
            <w:rPr>
              <w:b/>
              <w:color w:val="4D4D4B"/>
            </w:rPr>
            <w:t>Royal Commission on the Ancient and</w:t>
          </w:r>
        </w:p>
        <w:p w:rsidR="00170ABE" w:rsidRPr="00136C62" w:rsidRDefault="00170ABE" w:rsidP="00170ABE">
          <w:pPr>
            <w:spacing w:after="0" w:line="216" w:lineRule="auto"/>
            <w:jc w:val="right"/>
            <w:rPr>
              <w:b/>
              <w:color w:val="4D4D4B"/>
            </w:rPr>
          </w:pPr>
          <w:r w:rsidRPr="00136C62">
            <w:rPr>
              <w:b/>
              <w:color w:val="4D4D4B"/>
            </w:rPr>
            <w:t>Historical Monuments of Wales</w:t>
          </w:r>
        </w:p>
        <w:p w:rsidR="00170ABE" w:rsidRPr="00136C62" w:rsidRDefault="00170ABE" w:rsidP="00170ABE">
          <w:pPr>
            <w:spacing w:after="0" w:line="216" w:lineRule="auto"/>
            <w:jc w:val="right"/>
            <w:rPr>
              <w:color w:val="4D4D4B"/>
              <w:sz w:val="18"/>
              <w:szCs w:val="18"/>
            </w:rPr>
          </w:pPr>
          <w:proofErr w:type="spellStart"/>
          <w:r>
            <w:rPr>
              <w:color w:val="4D4D4B"/>
              <w:sz w:val="18"/>
              <w:szCs w:val="18"/>
            </w:rPr>
            <w:t>Ffordd</w:t>
          </w:r>
          <w:proofErr w:type="spellEnd"/>
          <w:r>
            <w:rPr>
              <w:color w:val="4D4D4B"/>
              <w:sz w:val="18"/>
              <w:szCs w:val="18"/>
            </w:rPr>
            <w:t xml:space="preserve"> </w:t>
          </w:r>
          <w:proofErr w:type="spellStart"/>
          <w:r>
            <w:rPr>
              <w:color w:val="4D4D4B"/>
              <w:sz w:val="18"/>
              <w:szCs w:val="18"/>
            </w:rPr>
            <w:t>Penglais</w:t>
          </w:r>
          <w:proofErr w:type="spellEnd"/>
          <w:r>
            <w:rPr>
              <w:color w:val="4D4D4B"/>
              <w:sz w:val="18"/>
              <w:szCs w:val="18"/>
            </w:rPr>
            <w:t xml:space="preserve"> </w:t>
          </w:r>
          <w:r w:rsidRPr="007C6E7D">
            <w:rPr>
              <w:color w:val="D2232A"/>
              <w:sz w:val="18"/>
              <w:szCs w:val="18"/>
            </w:rPr>
            <w:t>|</w:t>
          </w:r>
          <w:r w:rsidR="00BB0714">
            <w:rPr>
              <w:color w:val="D2232A"/>
              <w:sz w:val="18"/>
              <w:szCs w:val="18"/>
            </w:rPr>
            <w:t xml:space="preserve"> </w:t>
          </w:r>
          <w:proofErr w:type="spellStart"/>
          <w:r w:rsidRPr="007C6E7D">
            <w:rPr>
              <w:color w:val="4D4D4B"/>
              <w:sz w:val="18"/>
              <w:szCs w:val="18"/>
            </w:rPr>
            <w:t>Penglais</w:t>
          </w:r>
          <w:proofErr w:type="spellEnd"/>
          <w:r w:rsidRPr="007C6E7D">
            <w:rPr>
              <w:color w:val="4D4D4B"/>
              <w:sz w:val="18"/>
              <w:szCs w:val="18"/>
            </w:rPr>
            <w:t xml:space="preserve"> Road</w:t>
          </w:r>
        </w:p>
        <w:p w:rsidR="00170ABE" w:rsidRPr="00136C62" w:rsidRDefault="00170ABE" w:rsidP="00170ABE">
          <w:pPr>
            <w:spacing w:after="0" w:line="216" w:lineRule="auto"/>
            <w:jc w:val="right"/>
            <w:rPr>
              <w:color w:val="4D4D4B"/>
              <w:sz w:val="18"/>
              <w:szCs w:val="18"/>
            </w:rPr>
          </w:pPr>
          <w:r w:rsidRPr="00136C62">
            <w:rPr>
              <w:color w:val="4D4D4B"/>
              <w:sz w:val="18"/>
              <w:szCs w:val="18"/>
            </w:rPr>
            <w:t xml:space="preserve">Aberystwyth SY23 </w:t>
          </w:r>
          <w:r>
            <w:rPr>
              <w:color w:val="4D4D4B"/>
              <w:sz w:val="18"/>
              <w:szCs w:val="18"/>
            </w:rPr>
            <w:t>3BU</w:t>
          </w:r>
        </w:p>
        <w:p w:rsidR="00170ABE" w:rsidRPr="00136C62" w:rsidRDefault="00852313" w:rsidP="00170ABE">
          <w:pPr>
            <w:jc w:val="right"/>
            <w:rPr>
              <w:color w:val="4D4D4B"/>
              <w:sz w:val="18"/>
              <w:szCs w:val="18"/>
            </w:rPr>
          </w:pPr>
          <w:r>
            <w:rPr>
              <w:color w:val="4D4D4B"/>
              <w:sz w:val="18"/>
              <w:szCs w:val="18"/>
            </w:rPr>
            <w:t xml:space="preserve">+44 </w:t>
          </w:r>
          <w:r w:rsidR="00170ABE" w:rsidRPr="00136C62">
            <w:rPr>
              <w:color w:val="4D4D4B"/>
              <w:sz w:val="18"/>
              <w:szCs w:val="18"/>
            </w:rPr>
            <w:t>(0</w:t>
          </w:r>
          <w:r w:rsidR="00A517D4">
            <w:rPr>
              <w:color w:val="4D4D4B"/>
              <w:sz w:val="18"/>
              <w:szCs w:val="18"/>
            </w:rPr>
            <w:t>)</w:t>
          </w:r>
          <w:r w:rsidR="00170ABE" w:rsidRPr="00136C62">
            <w:rPr>
              <w:color w:val="4D4D4B"/>
              <w:sz w:val="18"/>
              <w:szCs w:val="18"/>
            </w:rPr>
            <w:t>1970 621</w:t>
          </w:r>
          <w:r>
            <w:rPr>
              <w:color w:val="4D4D4B"/>
              <w:sz w:val="18"/>
              <w:szCs w:val="18"/>
            </w:rPr>
            <w:t xml:space="preserve"> </w:t>
          </w:r>
          <w:r w:rsidR="00A517D4">
            <w:rPr>
              <w:color w:val="4D4D4B"/>
              <w:sz w:val="18"/>
              <w:szCs w:val="18"/>
            </w:rPr>
            <w:t>211</w:t>
          </w:r>
        </w:p>
        <w:p w:rsidR="00170ABE" w:rsidRPr="00136C62" w:rsidRDefault="005A1A48" w:rsidP="00170ABE">
          <w:pPr>
            <w:spacing w:after="0" w:line="240" w:lineRule="auto"/>
            <w:jc w:val="right"/>
            <w:rPr>
              <w:color w:val="4D4D4B"/>
              <w:sz w:val="18"/>
              <w:szCs w:val="18"/>
            </w:rPr>
          </w:pPr>
          <w:r>
            <w:rPr>
              <w:color w:val="4D4D4B"/>
              <w:sz w:val="18"/>
              <w:szCs w:val="18"/>
            </w:rPr>
            <w:t>richard.suggett</w:t>
          </w:r>
          <w:r w:rsidR="00170ABE" w:rsidRPr="00136C62">
            <w:rPr>
              <w:color w:val="4D4D4B"/>
              <w:sz w:val="18"/>
              <w:szCs w:val="18"/>
            </w:rPr>
            <w:t>@cbhc.gov.uk</w:t>
          </w:r>
        </w:p>
        <w:p w:rsidR="00170ABE" w:rsidRPr="00BA623F" w:rsidRDefault="005A1A48" w:rsidP="00170ABE">
          <w:pPr>
            <w:spacing w:after="0" w:line="240" w:lineRule="auto"/>
            <w:jc w:val="right"/>
          </w:pPr>
          <w:r>
            <w:rPr>
              <w:color w:val="4D4D4B"/>
              <w:sz w:val="18"/>
              <w:szCs w:val="18"/>
            </w:rPr>
            <w:t>richard.suggett</w:t>
          </w:r>
          <w:r w:rsidR="00170ABE" w:rsidRPr="00136C62">
            <w:rPr>
              <w:color w:val="4D4D4B"/>
              <w:sz w:val="18"/>
              <w:szCs w:val="18"/>
            </w:rPr>
            <w:t>@rcahmw.gov.uk</w:t>
          </w:r>
        </w:p>
      </w:tc>
    </w:tr>
  </w:tbl>
  <w:p w:rsidR="00170ABE" w:rsidRDefault="00170ABE" w:rsidP="00170ABE">
    <w:pPr>
      <w:pStyle w:val="Head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8221"/>
    </w:tblGrid>
    <w:tr w:rsidR="00170ABE" w:rsidTr="003231B2">
      <w:tc>
        <w:tcPr>
          <w:tcW w:w="4621" w:type="dxa"/>
          <w:shd w:val="clear" w:color="auto" w:fill="auto"/>
        </w:tcPr>
        <w:p w:rsidR="00170ABE" w:rsidRDefault="00170ABE" w:rsidP="00170ABE">
          <w:pPr>
            <w:pStyle w:val="Header"/>
          </w:pPr>
          <w:r>
            <w:t>Tom Pert</w:t>
          </w:r>
        </w:p>
      </w:tc>
      <w:tc>
        <w:tcPr>
          <w:tcW w:w="4621" w:type="dxa"/>
          <w:shd w:val="clear" w:color="auto" w:fill="auto"/>
        </w:tcPr>
        <w:p w:rsidR="00170ABE" w:rsidRDefault="00170ABE" w:rsidP="00170ABE">
          <w:pPr>
            <w:ind w:right="132"/>
            <w:jc w:val="right"/>
            <w:rPr>
              <w:rFonts w:ascii="Times New Roman" w:eastAsia="Times New Roman" w:hAnsi="Times New Roman"/>
              <w:sz w:val="20"/>
              <w:szCs w:val="20"/>
            </w:rPr>
          </w:pPr>
          <w:r>
            <w:rPr>
              <w:rFonts w:ascii="Times New Roman" w:eastAsia="Times New Roman" w:hAnsi="Times New Roman"/>
              <w:noProof/>
              <w:sz w:val="20"/>
              <w:szCs w:val="20"/>
              <w:lang w:eastAsia="en-GB"/>
            </w:rPr>
            <w:drawing>
              <wp:inline distT="0" distB="0" distL="0" distR="0" wp14:anchorId="3B950840" wp14:editId="5F6A4FF2">
                <wp:extent cx="847725" cy="1076325"/>
                <wp:effectExtent l="0" t="0" r="9525" b="9525"/>
                <wp:docPr id="6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1076325"/>
                        </a:xfrm>
                        <a:prstGeom prst="rect">
                          <a:avLst/>
                        </a:prstGeom>
                        <a:noFill/>
                        <a:ln>
                          <a:noFill/>
                        </a:ln>
                      </pic:spPr>
                    </pic:pic>
                  </a:graphicData>
                </a:graphic>
              </wp:inline>
            </w:drawing>
          </w:r>
        </w:p>
        <w:p w:rsidR="00170ABE" w:rsidRDefault="00170ABE" w:rsidP="00170ABE">
          <w:pPr>
            <w:spacing w:before="11"/>
            <w:rPr>
              <w:rFonts w:ascii="Times New Roman" w:eastAsia="Times New Roman" w:hAnsi="Times New Roman"/>
              <w:sz w:val="19"/>
              <w:szCs w:val="19"/>
            </w:rPr>
          </w:pPr>
        </w:p>
        <w:p w:rsidR="00170ABE" w:rsidRPr="00B10BB2" w:rsidRDefault="00170ABE" w:rsidP="00170ABE">
          <w:pPr>
            <w:pStyle w:val="Heading1"/>
            <w:ind w:right="119"/>
            <w:jc w:val="right"/>
            <w:rPr>
              <w:rFonts w:ascii="Calibri" w:hAnsi="Calibri"/>
              <w:b w:val="0"/>
              <w:bCs w:val="0"/>
              <w:sz w:val="22"/>
              <w:szCs w:val="22"/>
            </w:rPr>
          </w:pPr>
          <w:proofErr w:type="spellStart"/>
          <w:r w:rsidRPr="00B10BB2">
            <w:rPr>
              <w:rFonts w:ascii="Calibri" w:hAnsi="Calibri"/>
              <w:color w:val="4A4A49"/>
              <w:sz w:val="22"/>
              <w:szCs w:val="22"/>
            </w:rPr>
            <w:t>Comisiwn</w:t>
          </w:r>
          <w:proofErr w:type="spellEnd"/>
          <w:r w:rsidRPr="00B10BB2">
            <w:rPr>
              <w:rFonts w:ascii="Calibri" w:hAnsi="Calibri"/>
              <w:color w:val="4A4A49"/>
              <w:sz w:val="22"/>
              <w:szCs w:val="22"/>
            </w:rPr>
            <w:t xml:space="preserve"> </w:t>
          </w:r>
          <w:proofErr w:type="spellStart"/>
          <w:r w:rsidRPr="00B10BB2">
            <w:rPr>
              <w:rFonts w:ascii="Calibri" w:hAnsi="Calibri"/>
              <w:color w:val="4A4A49"/>
              <w:sz w:val="22"/>
              <w:szCs w:val="22"/>
            </w:rPr>
            <w:t>Brenhinol</w:t>
          </w:r>
          <w:proofErr w:type="spellEnd"/>
          <w:r w:rsidRPr="00B10BB2">
            <w:rPr>
              <w:rFonts w:ascii="Calibri" w:hAnsi="Calibri"/>
              <w:color w:val="4A4A49"/>
              <w:sz w:val="22"/>
              <w:szCs w:val="22"/>
            </w:rPr>
            <w:t xml:space="preserve"> </w:t>
          </w:r>
          <w:proofErr w:type="spellStart"/>
          <w:r w:rsidRPr="00B10BB2">
            <w:rPr>
              <w:rFonts w:ascii="Calibri" w:hAnsi="Calibri"/>
              <w:color w:val="4A4A49"/>
              <w:sz w:val="22"/>
              <w:szCs w:val="22"/>
            </w:rPr>
            <w:t>Henebion</w:t>
          </w:r>
          <w:proofErr w:type="spellEnd"/>
          <w:r w:rsidRPr="00B10BB2">
            <w:rPr>
              <w:rFonts w:ascii="Calibri" w:hAnsi="Calibri"/>
              <w:color w:val="4A4A49"/>
              <w:spacing w:val="-13"/>
              <w:sz w:val="22"/>
              <w:szCs w:val="22"/>
            </w:rPr>
            <w:t xml:space="preserve"> </w:t>
          </w:r>
          <w:proofErr w:type="spellStart"/>
          <w:r w:rsidRPr="00B10BB2">
            <w:rPr>
              <w:rFonts w:ascii="Calibri" w:hAnsi="Calibri"/>
              <w:color w:val="4A4A49"/>
              <w:sz w:val="22"/>
              <w:szCs w:val="22"/>
            </w:rPr>
            <w:t>Cymru</w:t>
          </w:r>
          <w:proofErr w:type="spellEnd"/>
        </w:p>
        <w:p w:rsidR="00170ABE" w:rsidRPr="00B10BB2" w:rsidRDefault="00170ABE" w:rsidP="00170ABE">
          <w:pPr>
            <w:spacing w:before="42" w:line="198" w:lineRule="exact"/>
            <w:ind w:left="6392" w:right="119" w:firstLine="196"/>
            <w:jc w:val="right"/>
            <w:rPr>
              <w:rFonts w:eastAsia="FS Albert" w:cs="FS Albert"/>
            </w:rPr>
          </w:pPr>
          <w:r w:rsidRPr="00B10BB2">
            <w:rPr>
              <w:b/>
              <w:color w:val="4A4A49"/>
              <w:spacing w:val="-3"/>
            </w:rPr>
            <w:t xml:space="preserve">Royal </w:t>
          </w:r>
          <w:r w:rsidRPr="00B10BB2">
            <w:rPr>
              <w:b/>
              <w:color w:val="4A4A49"/>
            </w:rPr>
            <w:t>Commission on the</w:t>
          </w:r>
          <w:r w:rsidRPr="00B10BB2">
            <w:rPr>
              <w:b/>
              <w:color w:val="4A4A49"/>
              <w:spacing w:val="-1"/>
            </w:rPr>
            <w:t xml:space="preserve"> </w:t>
          </w:r>
          <w:r w:rsidRPr="00B10BB2">
            <w:rPr>
              <w:b/>
              <w:color w:val="4A4A49"/>
            </w:rPr>
            <w:t>Ancient and Historical Monuments of</w:t>
          </w:r>
          <w:r w:rsidRPr="00B10BB2">
            <w:rPr>
              <w:b/>
              <w:color w:val="4A4A49"/>
              <w:spacing w:val="-16"/>
            </w:rPr>
            <w:t xml:space="preserve"> </w:t>
          </w:r>
          <w:r w:rsidRPr="00B10BB2">
            <w:rPr>
              <w:b/>
              <w:color w:val="4A4A49"/>
            </w:rPr>
            <w:t>Wales</w:t>
          </w:r>
        </w:p>
        <w:p w:rsidR="00170ABE" w:rsidRPr="00B10BB2" w:rsidRDefault="00170ABE" w:rsidP="00170ABE">
          <w:pPr>
            <w:pStyle w:val="BodyText"/>
            <w:spacing w:before="180" w:line="196" w:lineRule="auto"/>
            <w:ind w:left="7546" w:right="117" w:firstLine="0"/>
            <w:jc w:val="right"/>
            <w:rPr>
              <w:rFonts w:ascii="Calibri" w:hAnsi="Calibri"/>
            </w:rPr>
          </w:pPr>
          <w:proofErr w:type="spellStart"/>
          <w:r>
            <w:rPr>
              <w:rFonts w:ascii="Calibri" w:hAnsi="Calibri"/>
              <w:color w:val="4A4A49"/>
            </w:rPr>
            <w:t>Ffordd</w:t>
          </w:r>
          <w:proofErr w:type="spellEnd"/>
          <w:r>
            <w:rPr>
              <w:rFonts w:ascii="Calibri" w:hAnsi="Calibri"/>
              <w:color w:val="4A4A49"/>
            </w:rPr>
            <w:t xml:space="preserve"> </w:t>
          </w:r>
          <w:proofErr w:type="spellStart"/>
          <w:r>
            <w:rPr>
              <w:rFonts w:ascii="Calibri" w:hAnsi="Calibri"/>
              <w:color w:val="4A4A49"/>
            </w:rPr>
            <w:t>Penglais</w:t>
          </w:r>
          <w:proofErr w:type="spellEnd"/>
          <w:r>
            <w:rPr>
              <w:rFonts w:ascii="Calibri" w:hAnsi="Calibri"/>
              <w:color w:val="4A4A49"/>
            </w:rPr>
            <w:t xml:space="preserve"> </w:t>
          </w:r>
          <w:r w:rsidRPr="00B10BB2">
            <w:rPr>
              <w:rFonts w:ascii="Calibri" w:hAnsi="Calibri"/>
              <w:color w:val="CD1719"/>
              <w:w w:val="95"/>
              <w:sz w:val="20"/>
            </w:rPr>
            <w:t>|</w:t>
          </w:r>
          <w:r>
            <w:rPr>
              <w:rFonts w:ascii="Calibri" w:hAnsi="Calibri"/>
              <w:color w:val="4A4A49"/>
            </w:rPr>
            <w:t xml:space="preserve"> </w:t>
          </w:r>
          <w:proofErr w:type="spellStart"/>
          <w:r>
            <w:rPr>
              <w:rFonts w:ascii="Calibri" w:hAnsi="Calibri"/>
              <w:color w:val="4A4A49"/>
            </w:rPr>
            <w:t>Penglais</w:t>
          </w:r>
          <w:proofErr w:type="spellEnd"/>
          <w:r>
            <w:rPr>
              <w:rFonts w:ascii="Calibri" w:hAnsi="Calibri"/>
              <w:color w:val="4A4A49"/>
            </w:rPr>
            <w:t xml:space="preserve"> Road</w:t>
          </w:r>
          <w:r>
            <w:rPr>
              <w:rFonts w:ascii="Calibri" w:hAnsi="Calibri"/>
              <w:color w:val="4A4A49"/>
            </w:rPr>
            <w:br/>
          </w:r>
          <w:r w:rsidRPr="00B10BB2">
            <w:rPr>
              <w:rFonts w:ascii="Calibri" w:hAnsi="Calibri"/>
              <w:color w:val="4A4A49"/>
            </w:rPr>
            <w:t>Aberystwyth SY23</w:t>
          </w:r>
          <w:r w:rsidRPr="00B10BB2">
            <w:rPr>
              <w:rFonts w:ascii="Calibri" w:hAnsi="Calibri"/>
              <w:color w:val="4A4A49"/>
              <w:spacing w:val="-1"/>
            </w:rPr>
            <w:t xml:space="preserve"> </w:t>
          </w:r>
          <w:r w:rsidRPr="00B10BB2">
            <w:rPr>
              <w:rFonts w:ascii="Calibri" w:hAnsi="Calibri"/>
              <w:color w:val="4A4A49"/>
            </w:rPr>
            <w:t>3BU</w:t>
          </w:r>
        </w:p>
        <w:p w:rsidR="00170ABE" w:rsidRPr="00B10BB2" w:rsidRDefault="00170ABE" w:rsidP="00170ABE">
          <w:pPr>
            <w:pStyle w:val="BodyText"/>
            <w:ind w:right="117" w:firstLine="0"/>
            <w:jc w:val="right"/>
            <w:rPr>
              <w:rFonts w:ascii="Calibri" w:hAnsi="Calibri"/>
            </w:rPr>
          </w:pPr>
          <w:r w:rsidRPr="00B10BB2">
            <w:rPr>
              <w:rFonts w:ascii="Calibri" w:hAnsi="Calibri"/>
              <w:color w:val="4A4A49"/>
            </w:rPr>
            <w:t>(01970) 621200</w:t>
          </w:r>
        </w:p>
        <w:p w:rsidR="00170ABE" w:rsidRDefault="00C40267" w:rsidP="00170ABE">
          <w:pPr>
            <w:pStyle w:val="BodyText"/>
            <w:spacing w:before="92" w:line="164" w:lineRule="exact"/>
            <w:ind w:left="7701" w:right="119" w:firstLine="224"/>
            <w:jc w:val="right"/>
            <w:rPr>
              <w:rFonts w:ascii="Calibri" w:hAnsi="Calibri"/>
              <w:color w:val="4A4A49"/>
              <w:spacing w:val="-1"/>
            </w:rPr>
          </w:pPr>
          <w:hyperlink r:id="rId3">
            <w:r w:rsidR="00170ABE" w:rsidRPr="00B10BB2">
              <w:rPr>
                <w:rFonts w:ascii="Calibri" w:hAnsi="Calibri"/>
                <w:color w:val="4A4A49"/>
                <w:spacing w:val="-1"/>
              </w:rPr>
              <w:t>chc.cymru@cbhc.gov.uk</w:t>
            </w:r>
          </w:hyperlink>
          <w:r w:rsidR="00170ABE" w:rsidRPr="00B10BB2">
            <w:rPr>
              <w:rFonts w:ascii="Calibri" w:hAnsi="Calibri"/>
              <w:color w:val="4A4A49"/>
            </w:rPr>
            <w:t xml:space="preserve"> </w:t>
          </w:r>
          <w:hyperlink r:id="rId4">
            <w:r w:rsidR="00170ABE" w:rsidRPr="00B10BB2">
              <w:rPr>
                <w:rFonts w:ascii="Calibri" w:hAnsi="Calibri"/>
                <w:color w:val="4A4A49"/>
                <w:spacing w:val="-1"/>
              </w:rPr>
              <w:t>nmr.wales@rcahmw.gov.uk</w:t>
            </w:r>
          </w:hyperlink>
        </w:p>
        <w:p w:rsidR="00170ABE" w:rsidRPr="00B10BB2" w:rsidRDefault="00170ABE" w:rsidP="00170ABE">
          <w:pPr>
            <w:pStyle w:val="BodyText"/>
            <w:spacing w:before="92" w:line="164" w:lineRule="exact"/>
            <w:ind w:left="7701" w:right="119" w:firstLine="224"/>
            <w:jc w:val="right"/>
            <w:rPr>
              <w:rFonts w:ascii="Calibri" w:hAnsi="Calibri"/>
            </w:rPr>
          </w:pPr>
          <w:r>
            <w:rPr>
              <w:rFonts w:ascii="Calibri" w:hAnsi="Calibri"/>
              <w:color w:val="4A4A49"/>
              <w:spacing w:val="-1"/>
            </w:rPr>
            <w:t>14 March 2016</w:t>
          </w:r>
        </w:p>
        <w:p w:rsidR="00170ABE" w:rsidRDefault="00170ABE" w:rsidP="00170ABE">
          <w:pPr>
            <w:pStyle w:val="Header"/>
            <w:jc w:val="right"/>
          </w:pPr>
        </w:p>
      </w:tc>
    </w:tr>
    <w:tr w:rsidR="00170ABE" w:rsidTr="003231B2">
      <w:tc>
        <w:tcPr>
          <w:tcW w:w="4621" w:type="dxa"/>
          <w:shd w:val="clear" w:color="auto" w:fill="auto"/>
        </w:tcPr>
        <w:p w:rsidR="00170ABE" w:rsidRDefault="00170ABE" w:rsidP="00170ABE">
          <w:pPr>
            <w:pStyle w:val="Header"/>
          </w:pPr>
          <w:r>
            <w:t>The Old Post Office</w:t>
          </w:r>
        </w:p>
      </w:tc>
      <w:tc>
        <w:tcPr>
          <w:tcW w:w="4621" w:type="dxa"/>
          <w:shd w:val="clear" w:color="auto" w:fill="auto"/>
        </w:tcPr>
        <w:p w:rsidR="00170ABE" w:rsidRDefault="00170ABE" w:rsidP="00170ABE">
          <w:pPr>
            <w:pStyle w:val="Header"/>
            <w:jc w:val="right"/>
          </w:pPr>
        </w:p>
      </w:tc>
    </w:tr>
    <w:tr w:rsidR="00170ABE" w:rsidTr="003231B2">
      <w:tc>
        <w:tcPr>
          <w:tcW w:w="4621" w:type="dxa"/>
          <w:shd w:val="clear" w:color="auto" w:fill="auto"/>
        </w:tcPr>
        <w:p w:rsidR="00170ABE" w:rsidRDefault="00170ABE" w:rsidP="00170ABE">
          <w:pPr>
            <w:pStyle w:val="Header"/>
          </w:pPr>
          <w:proofErr w:type="spellStart"/>
          <w:r>
            <w:t>Trefeglwys</w:t>
          </w:r>
          <w:proofErr w:type="spellEnd"/>
        </w:p>
      </w:tc>
      <w:tc>
        <w:tcPr>
          <w:tcW w:w="4621" w:type="dxa"/>
          <w:shd w:val="clear" w:color="auto" w:fill="auto"/>
        </w:tcPr>
        <w:p w:rsidR="00170ABE" w:rsidRDefault="00170ABE" w:rsidP="00170ABE">
          <w:pPr>
            <w:pStyle w:val="Header"/>
            <w:jc w:val="right"/>
          </w:pPr>
        </w:p>
      </w:tc>
    </w:tr>
    <w:tr w:rsidR="00170ABE" w:rsidTr="003231B2">
      <w:tc>
        <w:tcPr>
          <w:tcW w:w="4621" w:type="dxa"/>
          <w:shd w:val="clear" w:color="auto" w:fill="auto"/>
        </w:tcPr>
        <w:p w:rsidR="00170ABE" w:rsidRDefault="00170ABE" w:rsidP="00170ABE">
          <w:pPr>
            <w:pStyle w:val="Header"/>
          </w:pPr>
        </w:p>
      </w:tc>
      <w:tc>
        <w:tcPr>
          <w:tcW w:w="4621" w:type="dxa"/>
          <w:shd w:val="clear" w:color="auto" w:fill="auto"/>
        </w:tcPr>
        <w:p w:rsidR="00170ABE" w:rsidRDefault="00170ABE" w:rsidP="00170ABE">
          <w:pPr>
            <w:pStyle w:val="Header"/>
            <w:jc w:val="right"/>
          </w:pPr>
        </w:p>
      </w:tc>
    </w:tr>
    <w:tr w:rsidR="00170ABE" w:rsidTr="003231B2">
      <w:tc>
        <w:tcPr>
          <w:tcW w:w="4621" w:type="dxa"/>
          <w:shd w:val="clear" w:color="auto" w:fill="auto"/>
        </w:tcPr>
        <w:p w:rsidR="00170ABE" w:rsidRDefault="00170ABE" w:rsidP="00170ABE">
          <w:pPr>
            <w:pStyle w:val="Header"/>
          </w:pPr>
        </w:p>
      </w:tc>
      <w:tc>
        <w:tcPr>
          <w:tcW w:w="4621" w:type="dxa"/>
          <w:shd w:val="clear" w:color="auto" w:fill="auto"/>
        </w:tcPr>
        <w:p w:rsidR="00170ABE" w:rsidRDefault="00170ABE" w:rsidP="00170ABE">
          <w:pPr>
            <w:pStyle w:val="Header"/>
            <w:jc w:val="right"/>
          </w:pPr>
        </w:p>
      </w:tc>
    </w:tr>
    <w:tr w:rsidR="00170ABE" w:rsidTr="003231B2">
      <w:tc>
        <w:tcPr>
          <w:tcW w:w="4621" w:type="dxa"/>
          <w:shd w:val="clear" w:color="auto" w:fill="auto"/>
        </w:tcPr>
        <w:p w:rsidR="00170ABE" w:rsidRDefault="00170ABE" w:rsidP="00170ABE">
          <w:pPr>
            <w:pStyle w:val="Header"/>
          </w:pPr>
        </w:p>
      </w:tc>
      <w:tc>
        <w:tcPr>
          <w:tcW w:w="4621" w:type="dxa"/>
          <w:shd w:val="clear" w:color="auto" w:fill="auto"/>
        </w:tcPr>
        <w:p w:rsidR="00170ABE" w:rsidRDefault="00170ABE" w:rsidP="00170ABE">
          <w:pPr>
            <w:pStyle w:val="Header"/>
            <w:jc w:val="right"/>
          </w:pPr>
        </w:p>
      </w:tc>
    </w:tr>
    <w:tr w:rsidR="00170ABE" w:rsidTr="003231B2">
      <w:tc>
        <w:tcPr>
          <w:tcW w:w="4621" w:type="dxa"/>
          <w:shd w:val="clear" w:color="auto" w:fill="auto"/>
        </w:tcPr>
        <w:p w:rsidR="00170ABE" w:rsidRDefault="00170ABE" w:rsidP="00170ABE">
          <w:pPr>
            <w:pStyle w:val="Header"/>
          </w:pPr>
        </w:p>
      </w:tc>
      <w:tc>
        <w:tcPr>
          <w:tcW w:w="4621" w:type="dxa"/>
          <w:shd w:val="clear" w:color="auto" w:fill="auto"/>
        </w:tcPr>
        <w:p w:rsidR="00170ABE" w:rsidRDefault="00170ABE" w:rsidP="00170ABE">
          <w:pPr>
            <w:pStyle w:val="Header"/>
            <w:jc w:val="right"/>
          </w:pPr>
        </w:p>
      </w:tc>
    </w:tr>
    <w:tr w:rsidR="00170ABE" w:rsidTr="003231B2">
      <w:tc>
        <w:tcPr>
          <w:tcW w:w="4621" w:type="dxa"/>
          <w:shd w:val="clear" w:color="auto" w:fill="auto"/>
        </w:tcPr>
        <w:p w:rsidR="00170ABE" w:rsidRDefault="00170ABE" w:rsidP="00170ABE">
          <w:pPr>
            <w:pStyle w:val="Header"/>
          </w:pPr>
        </w:p>
      </w:tc>
      <w:tc>
        <w:tcPr>
          <w:tcW w:w="4621" w:type="dxa"/>
          <w:shd w:val="clear" w:color="auto" w:fill="auto"/>
        </w:tcPr>
        <w:p w:rsidR="00170ABE" w:rsidRDefault="00170ABE" w:rsidP="00170ABE">
          <w:pPr>
            <w:pStyle w:val="Header"/>
            <w:jc w:val="right"/>
          </w:pPr>
        </w:p>
      </w:tc>
    </w:tr>
  </w:tbl>
  <w:p w:rsidR="00170ABE" w:rsidRDefault="00170ABE" w:rsidP="00170ABE">
    <w:pPr>
      <w:pStyle w:val="Header"/>
    </w:pPr>
  </w:p>
  <w:p w:rsidR="00170ABE" w:rsidRDefault="00170ABE" w:rsidP="00170ABE">
    <w:pPr>
      <w:pStyle w:val="Header"/>
    </w:pPr>
  </w:p>
  <w:p w:rsidR="00170ABE" w:rsidRDefault="00170A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563B"/>
    <w:rsid w:val="00003FC9"/>
    <w:rsid w:val="00053FC4"/>
    <w:rsid w:val="00081375"/>
    <w:rsid w:val="00082035"/>
    <w:rsid w:val="000B03E9"/>
    <w:rsid w:val="00136C62"/>
    <w:rsid w:val="001550C5"/>
    <w:rsid w:val="00170ABE"/>
    <w:rsid w:val="00184D0C"/>
    <w:rsid w:val="001A52C0"/>
    <w:rsid w:val="001A77E6"/>
    <w:rsid w:val="001C4B2D"/>
    <w:rsid w:val="001D6D77"/>
    <w:rsid w:val="00217DD8"/>
    <w:rsid w:val="002419FA"/>
    <w:rsid w:val="00264F69"/>
    <w:rsid w:val="0026563B"/>
    <w:rsid w:val="0026661A"/>
    <w:rsid w:val="002678C3"/>
    <w:rsid w:val="00291FE6"/>
    <w:rsid w:val="002E67A1"/>
    <w:rsid w:val="00312357"/>
    <w:rsid w:val="003344D5"/>
    <w:rsid w:val="0045417A"/>
    <w:rsid w:val="004862C2"/>
    <w:rsid w:val="00572C6C"/>
    <w:rsid w:val="00587DE1"/>
    <w:rsid w:val="005A1A48"/>
    <w:rsid w:val="005B5A9D"/>
    <w:rsid w:val="005F30E0"/>
    <w:rsid w:val="00604017"/>
    <w:rsid w:val="00610044"/>
    <w:rsid w:val="006130EA"/>
    <w:rsid w:val="006254E7"/>
    <w:rsid w:val="00634710"/>
    <w:rsid w:val="00635F8F"/>
    <w:rsid w:val="006A4FD2"/>
    <w:rsid w:val="006D755F"/>
    <w:rsid w:val="006F7BDA"/>
    <w:rsid w:val="00765362"/>
    <w:rsid w:val="007B6831"/>
    <w:rsid w:val="007C1B39"/>
    <w:rsid w:val="007C6E7D"/>
    <w:rsid w:val="007D2B7C"/>
    <w:rsid w:val="007D32AB"/>
    <w:rsid w:val="007F2804"/>
    <w:rsid w:val="00800420"/>
    <w:rsid w:val="00807C27"/>
    <w:rsid w:val="008335E8"/>
    <w:rsid w:val="00852313"/>
    <w:rsid w:val="00877E7A"/>
    <w:rsid w:val="008976D2"/>
    <w:rsid w:val="00913A6A"/>
    <w:rsid w:val="00974C71"/>
    <w:rsid w:val="009C1C31"/>
    <w:rsid w:val="00A22E3C"/>
    <w:rsid w:val="00A517D4"/>
    <w:rsid w:val="00AB497F"/>
    <w:rsid w:val="00B01C43"/>
    <w:rsid w:val="00B53C4A"/>
    <w:rsid w:val="00B76516"/>
    <w:rsid w:val="00BA623F"/>
    <w:rsid w:val="00BA63C2"/>
    <w:rsid w:val="00BB0714"/>
    <w:rsid w:val="00BB1160"/>
    <w:rsid w:val="00C0180B"/>
    <w:rsid w:val="00C40267"/>
    <w:rsid w:val="00D231EB"/>
    <w:rsid w:val="00D7351E"/>
    <w:rsid w:val="00D80071"/>
    <w:rsid w:val="00D948CA"/>
    <w:rsid w:val="00DC166E"/>
    <w:rsid w:val="00DE4E9C"/>
    <w:rsid w:val="00DF3716"/>
    <w:rsid w:val="00E11293"/>
    <w:rsid w:val="00E4032D"/>
    <w:rsid w:val="00EB4799"/>
    <w:rsid w:val="00ED14DC"/>
    <w:rsid w:val="00EF6737"/>
    <w:rsid w:val="00F538B6"/>
    <w:rsid w:val="00F55C89"/>
    <w:rsid w:val="00F82DC6"/>
    <w:rsid w:val="00FB5B98"/>
    <w:rsid w:val="00FD73A1"/>
    <w:rsid w:val="00FE62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86D576"/>
  <w15:docId w15:val="{C7F561A7-7A97-490C-8B63-EFC5FB582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link w:val="Heading1Char"/>
    <w:uiPriority w:val="1"/>
    <w:qFormat/>
    <w:rsid w:val="003344D5"/>
    <w:pPr>
      <w:widowControl w:val="0"/>
      <w:spacing w:after="0" w:line="240" w:lineRule="auto"/>
      <w:outlineLvl w:val="0"/>
    </w:pPr>
    <w:rPr>
      <w:rFonts w:ascii="FS Albert" w:eastAsia="FS Albert" w:hAnsi="FS Albert"/>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oyalCommissionpdf">
    <w:name w:val="Royal Commission (.pdf)"/>
    <w:basedOn w:val="Normal"/>
    <w:qFormat/>
    <w:rsid w:val="002678C3"/>
    <w:rPr>
      <w:b/>
      <w:bCs/>
      <w:color w:val="4D4D4F"/>
      <w:sz w:val="28"/>
      <w:szCs w:val="28"/>
    </w:rPr>
  </w:style>
  <w:style w:type="paragraph" w:customStyle="1" w:styleId="RCBody">
    <w:name w:val="RC_Body"/>
    <w:basedOn w:val="Normal"/>
    <w:qFormat/>
    <w:rsid w:val="002678C3"/>
    <w:rPr>
      <w:bCs/>
      <w:color w:val="4D4D4F"/>
      <w:sz w:val="24"/>
      <w:szCs w:val="28"/>
    </w:rPr>
  </w:style>
  <w:style w:type="paragraph" w:customStyle="1" w:styleId="RCTitle">
    <w:name w:val="RC_Title"/>
    <w:basedOn w:val="RoyalCommissionpdf"/>
    <w:qFormat/>
    <w:rsid w:val="002E67A1"/>
    <w:pPr>
      <w:jc w:val="center"/>
    </w:pPr>
    <w:rPr>
      <w:sz w:val="36"/>
    </w:rPr>
  </w:style>
  <w:style w:type="paragraph" w:customStyle="1" w:styleId="RCSubtitle">
    <w:name w:val="RC_Subtitle"/>
    <w:basedOn w:val="Normal"/>
    <w:qFormat/>
    <w:rsid w:val="002E67A1"/>
    <w:rPr>
      <w:b/>
      <w:color w:val="4D4D4F"/>
      <w:sz w:val="28"/>
      <w:szCs w:val="28"/>
    </w:rPr>
  </w:style>
  <w:style w:type="paragraph" w:styleId="Header">
    <w:name w:val="header"/>
    <w:basedOn w:val="Normal"/>
    <w:link w:val="HeaderChar"/>
    <w:uiPriority w:val="99"/>
    <w:unhideWhenUsed/>
    <w:rsid w:val="0026563B"/>
    <w:pPr>
      <w:tabs>
        <w:tab w:val="center" w:pos="4513"/>
        <w:tab w:val="right" w:pos="9026"/>
      </w:tabs>
    </w:pPr>
  </w:style>
  <w:style w:type="character" w:customStyle="1" w:styleId="HeaderChar">
    <w:name w:val="Header Char"/>
    <w:link w:val="Header"/>
    <w:uiPriority w:val="99"/>
    <w:rsid w:val="0026563B"/>
    <w:rPr>
      <w:sz w:val="22"/>
      <w:szCs w:val="22"/>
      <w:lang w:eastAsia="en-US"/>
    </w:rPr>
  </w:style>
  <w:style w:type="paragraph" w:styleId="Footer">
    <w:name w:val="footer"/>
    <w:basedOn w:val="Normal"/>
    <w:link w:val="FooterChar"/>
    <w:uiPriority w:val="99"/>
    <w:unhideWhenUsed/>
    <w:rsid w:val="0026563B"/>
    <w:pPr>
      <w:tabs>
        <w:tab w:val="center" w:pos="4513"/>
        <w:tab w:val="right" w:pos="9026"/>
      </w:tabs>
    </w:pPr>
  </w:style>
  <w:style w:type="character" w:customStyle="1" w:styleId="FooterChar">
    <w:name w:val="Footer Char"/>
    <w:link w:val="Footer"/>
    <w:uiPriority w:val="99"/>
    <w:rsid w:val="0026563B"/>
    <w:rPr>
      <w:sz w:val="22"/>
      <w:szCs w:val="22"/>
      <w:lang w:eastAsia="en-US"/>
    </w:rPr>
  </w:style>
  <w:style w:type="paragraph" w:styleId="BalloonText">
    <w:name w:val="Balloon Text"/>
    <w:basedOn w:val="Normal"/>
    <w:link w:val="BalloonTextChar"/>
    <w:uiPriority w:val="99"/>
    <w:semiHidden/>
    <w:unhideWhenUsed/>
    <w:rsid w:val="0026563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6563B"/>
    <w:rPr>
      <w:rFonts w:ascii="Tahoma" w:hAnsi="Tahoma" w:cs="Tahoma"/>
      <w:sz w:val="16"/>
      <w:szCs w:val="16"/>
      <w:lang w:eastAsia="en-US"/>
    </w:rPr>
  </w:style>
  <w:style w:type="table" w:styleId="TableGrid">
    <w:name w:val="Table Grid"/>
    <w:basedOn w:val="TableNormal"/>
    <w:uiPriority w:val="59"/>
    <w:rsid w:val="002656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1"/>
    <w:rsid w:val="003344D5"/>
    <w:rPr>
      <w:rFonts w:ascii="FS Albert" w:eastAsia="FS Albert" w:hAnsi="FS Albert"/>
      <w:b/>
      <w:bCs/>
      <w:lang w:val="en-US" w:eastAsia="en-US"/>
    </w:rPr>
  </w:style>
  <w:style w:type="paragraph" w:styleId="BodyText">
    <w:name w:val="Body Text"/>
    <w:basedOn w:val="Normal"/>
    <w:link w:val="BodyTextChar"/>
    <w:uiPriority w:val="1"/>
    <w:qFormat/>
    <w:rsid w:val="003344D5"/>
    <w:pPr>
      <w:widowControl w:val="0"/>
      <w:spacing w:before="85" w:after="0" w:line="240" w:lineRule="auto"/>
      <w:ind w:hanging="410"/>
    </w:pPr>
    <w:rPr>
      <w:rFonts w:ascii="FS Albert" w:eastAsia="FS Albert" w:hAnsi="FS Albert"/>
      <w:sz w:val="16"/>
      <w:szCs w:val="16"/>
      <w:lang w:val="en-US"/>
    </w:rPr>
  </w:style>
  <w:style w:type="character" w:customStyle="1" w:styleId="BodyTextChar">
    <w:name w:val="Body Text Char"/>
    <w:link w:val="BodyText"/>
    <w:uiPriority w:val="1"/>
    <w:rsid w:val="003344D5"/>
    <w:rPr>
      <w:rFonts w:ascii="FS Albert" w:eastAsia="FS Albert" w:hAnsi="FS Albert"/>
      <w:sz w:val="16"/>
      <w:szCs w:val="16"/>
      <w:lang w:val="en-US" w:eastAsia="en-US"/>
    </w:rPr>
  </w:style>
  <w:style w:type="character" w:styleId="Hyperlink">
    <w:name w:val="Hyperlink"/>
    <w:uiPriority w:val="99"/>
    <w:unhideWhenUsed/>
    <w:rsid w:val="00BA62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52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hyperlink" Target="mailto:chc.cymru@cbhc.gov.uk"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hyperlink" Target="mailto:nmr.wales@rcahmw.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557FA1-A1F5-4CC3-831B-1A73BFFBF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221</Words>
  <Characters>1263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RCAHMW</Company>
  <LinksUpToDate>false</LinksUpToDate>
  <CharactersWithSpaces>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Pert</dc:creator>
  <cp:lastModifiedBy>Richard Suggett</cp:lastModifiedBy>
  <cp:revision>3</cp:revision>
  <cp:lastPrinted>2017-05-16T09:19:00Z</cp:lastPrinted>
  <dcterms:created xsi:type="dcterms:W3CDTF">2018-09-05T10:46:00Z</dcterms:created>
  <dcterms:modified xsi:type="dcterms:W3CDTF">2018-09-05T11:03:00Z</dcterms:modified>
</cp:coreProperties>
</file>