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DA4" w:rsidRPr="007E7DA4" w:rsidRDefault="00AF256B" w:rsidP="007E7DA4">
      <w:pPr>
        <w:rPr>
          <w:b/>
          <w:bCs/>
        </w:rPr>
      </w:pPr>
      <w:r>
        <w:rPr>
          <w:noProof/>
          <w:lang w:eastAsia="en-GB"/>
        </w:rPr>
        <w:drawing>
          <wp:inline distT="0" distB="0" distL="0" distR="0">
            <wp:extent cx="3619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1950" cy="647700"/>
                    </a:xfrm>
                    <a:prstGeom prst="rect">
                      <a:avLst/>
                    </a:prstGeom>
                    <a:noFill/>
                    <a:ln>
                      <a:noFill/>
                    </a:ln>
                  </pic:spPr>
                </pic:pic>
              </a:graphicData>
            </a:graphic>
          </wp:inline>
        </w:drawing>
      </w:r>
      <w:r>
        <w:rPr>
          <w:noProof/>
          <w:lang w:eastAsia="en-GB"/>
        </w:rPr>
        <w:drawing>
          <wp:inline distT="0" distB="0" distL="0" distR="0">
            <wp:extent cx="581025" cy="64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r w:rsidR="007E7DA4" w:rsidRPr="007E7DA4">
        <w:t xml:space="preserve">          </w:t>
      </w:r>
    </w:p>
    <w:p w:rsidR="007E7DA4" w:rsidRPr="007E7DA4" w:rsidRDefault="007E7DA4" w:rsidP="007E7DA4">
      <w:pPr>
        <w:spacing w:line="220" w:lineRule="exact"/>
        <w:rPr>
          <w:b/>
          <w:bCs/>
        </w:rPr>
      </w:pPr>
      <w:r w:rsidRPr="007E7DA4">
        <w:rPr>
          <w:b/>
          <w:bCs/>
        </w:rPr>
        <w:t>Bob Dewey</w:t>
      </w:r>
      <w:r>
        <w:rPr>
          <w:b/>
          <w:bCs/>
        </w:rPr>
        <w:t xml:space="preserve">    </w:t>
      </w:r>
    </w:p>
    <w:p w:rsidR="007E7DA4" w:rsidRPr="007E7DA4" w:rsidRDefault="007E7DA4" w:rsidP="007E7DA4">
      <w:pPr>
        <w:keepNext/>
        <w:spacing w:line="220" w:lineRule="exact"/>
        <w:outlineLvl w:val="0"/>
        <w:rPr>
          <w:b/>
          <w:bCs/>
        </w:rPr>
      </w:pPr>
      <w:r w:rsidRPr="007E7DA4">
        <w:rPr>
          <w:b/>
          <w:bCs/>
        </w:rPr>
        <w:t xml:space="preserve">PLANNING                 </w:t>
      </w:r>
    </w:p>
    <w:p w:rsidR="00A25E4B" w:rsidRDefault="00E3203F" w:rsidP="00AA1BFC">
      <w:pPr>
        <w:pStyle w:val="ListParagraph"/>
        <w:autoSpaceDE w:val="0"/>
        <w:autoSpaceDN w:val="0"/>
        <w:adjustRightInd w:val="0"/>
        <w:jc w:val="center"/>
        <w:rPr>
          <w:b/>
        </w:rPr>
      </w:pPr>
      <w:r w:rsidRPr="00E3203F">
        <w:rPr>
          <w:b/>
        </w:rPr>
        <w:t>GROUNDS OF APPEAL</w:t>
      </w:r>
    </w:p>
    <w:p w:rsidR="00590E75" w:rsidRPr="00E3203F" w:rsidRDefault="00590E75" w:rsidP="00AA1BFC">
      <w:pPr>
        <w:pStyle w:val="ListParagraph"/>
        <w:autoSpaceDE w:val="0"/>
        <w:autoSpaceDN w:val="0"/>
        <w:adjustRightInd w:val="0"/>
        <w:jc w:val="center"/>
        <w:rPr>
          <w:b/>
        </w:rPr>
      </w:pPr>
    </w:p>
    <w:p w:rsidR="00330257" w:rsidRDefault="000756F2" w:rsidP="00330257">
      <w:pPr>
        <w:jc w:val="center"/>
        <w:rPr>
          <w:b/>
        </w:rPr>
      </w:pPr>
      <w:r w:rsidRPr="00E3203F">
        <w:rPr>
          <w:b/>
        </w:rPr>
        <w:t>PROPOSED</w:t>
      </w:r>
      <w:r w:rsidR="00BA6CFC" w:rsidRPr="00E3203F">
        <w:rPr>
          <w:b/>
        </w:rPr>
        <w:t xml:space="preserve"> </w:t>
      </w:r>
      <w:r w:rsidR="00AB55B4" w:rsidRPr="00E3203F">
        <w:rPr>
          <w:b/>
        </w:rPr>
        <w:t>ERECTION OF</w:t>
      </w:r>
      <w:r w:rsidR="004A3076">
        <w:rPr>
          <w:b/>
        </w:rPr>
        <w:t xml:space="preserve"> </w:t>
      </w:r>
      <w:r w:rsidR="00330257">
        <w:rPr>
          <w:b/>
        </w:rPr>
        <w:t xml:space="preserve">DWELLING </w:t>
      </w:r>
    </w:p>
    <w:p w:rsidR="004A3076" w:rsidRPr="00E3203F" w:rsidRDefault="00330257" w:rsidP="00330257">
      <w:pPr>
        <w:jc w:val="center"/>
        <w:rPr>
          <w:b/>
        </w:rPr>
      </w:pPr>
      <w:proofErr w:type="spellStart"/>
      <w:r>
        <w:rPr>
          <w:b/>
        </w:rPr>
        <w:t>CEFN</w:t>
      </w:r>
      <w:proofErr w:type="spellEnd"/>
      <w:r>
        <w:rPr>
          <w:b/>
        </w:rPr>
        <w:t xml:space="preserve"> </w:t>
      </w:r>
      <w:proofErr w:type="spellStart"/>
      <w:r>
        <w:rPr>
          <w:b/>
        </w:rPr>
        <w:t>MAWR</w:t>
      </w:r>
      <w:proofErr w:type="spellEnd"/>
      <w:r>
        <w:rPr>
          <w:b/>
        </w:rPr>
        <w:t xml:space="preserve"> </w:t>
      </w:r>
      <w:r w:rsidR="004A3076">
        <w:rPr>
          <w:b/>
        </w:rPr>
        <w:t>WREXHAM, FLINTSHIRE</w:t>
      </w:r>
    </w:p>
    <w:p w:rsidR="000756F2" w:rsidRPr="00646ECA" w:rsidRDefault="000756F2" w:rsidP="00703404">
      <w:pPr>
        <w:jc w:val="center"/>
        <w:rPr>
          <w:u w:val="single"/>
        </w:rPr>
      </w:pPr>
    </w:p>
    <w:p w:rsidR="000756F2" w:rsidRPr="000756F2" w:rsidRDefault="000756F2" w:rsidP="000756F2">
      <w:pPr>
        <w:jc w:val="center"/>
      </w:pPr>
    </w:p>
    <w:p w:rsidR="0079673F" w:rsidRPr="0079673F" w:rsidRDefault="0079673F" w:rsidP="00E82281">
      <w:r>
        <w:rPr>
          <w:b/>
        </w:rPr>
        <w:t xml:space="preserve">Proposal: </w:t>
      </w:r>
      <w:r>
        <w:t xml:space="preserve"> </w:t>
      </w:r>
      <w:r w:rsidR="00CA7147">
        <w:t xml:space="preserve">The </w:t>
      </w:r>
      <w:r w:rsidR="003D1E3A">
        <w:t xml:space="preserve">proposal is to construct </w:t>
      </w:r>
      <w:r w:rsidR="004A3076">
        <w:t>a</w:t>
      </w:r>
      <w:r w:rsidR="00693914">
        <w:t xml:space="preserve"> single dwelling at rear of </w:t>
      </w:r>
      <w:proofErr w:type="gramStart"/>
      <w:r w:rsidR="00693914">
        <w:t>5</w:t>
      </w:r>
      <w:proofErr w:type="gramEnd"/>
      <w:r w:rsidR="00693914">
        <w:t xml:space="preserve"> Bank Cottage accessed off Waterloo Place, </w:t>
      </w:r>
      <w:proofErr w:type="spellStart"/>
      <w:r w:rsidR="00693914">
        <w:t>Cefn</w:t>
      </w:r>
      <w:proofErr w:type="spellEnd"/>
      <w:r w:rsidR="00693914">
        <w:t xml:space="preserve"> </w:t>
      </w:r>
      <w:proofErr w:type="spellStart"/>
      <w:r w:rsidR="00693914">
        <w:t>Mawr</w:t>
      </w:r>
      <w:proofErr w:type="spellEnd"/>
      <w:r w:rsidR="00693914">
        <w:t>, Wrexham.</w:t>
      </w:r>
    </w:p>
    <w:p w:rsidR="00A25100" w:rsidRDefault="00A25100" w:rsidP="00AA1BFC">
      <w:pPr>
        <w:pStyle w:val="ListParagraph"/>
        <w:autoSpaceDE w:val="0"/>
        <w:autoSpaceDN w:val="0"/>
        <w:adjustRightInd w:val="0"/>
        <w:rPr>
          <w:b/>
        </w:rPr>
      </w:pPr>
    </w:p>
    <w:p w:rsidR="00AE087E" w:rsidRDefault="00AE087E" w:rsidP="00AA1BFC">
      <w:pPr>
        <w:pStyle w:val="ListParagraph"/>
        <w:autoSpaceDE w:val="0"/>
        <w:autoSpaceDN w:val="0"/>
        <w:adjustRightInd w:val="0"/>
        <w:rPr>
          <w:b/>
        </w:rPr>
      </w:pPr>
    </w:p>
    <w:p w:rsidR="00AE087E" w:rsidRDefault="00AE087E" w:rsidP="00AE087E">
      <w:pPr>
        <w:autoSpaceDE w:val="0"/>
        <w:autoSpaceDN w:val="0"/>
        <w:adjustRightInd w:val="0"/>
        <w:rPr>
          <w:rFonts w:cs="Futura Std Book"/>
          <w:b/>
          <w:color w:val="000000"/>
        </w:rPr>
      </w:pPr>
      <w:r w:rsidRPr="00BE114C">
        <w:rPr>
          <w:rFonts w:cs="Futura Std Book"/>
          <w:b/>
          <w:color w:val="000000"/>
        </w:rPr>
        <w:t>Reasons for refusal:</w:t>
      </w:r>
    </w:p>
    <w:p w:rsidR="00AE087E" w:rsidRDefault="00AE087E" w:rsidP="00AE087E">
      <w:pPr>
        <w:autoSpaceDE w:val="0"/>
        <w:autoSpaceDN w:val="0"/>
        <w:adjustRightInd w:val="0"/>
        <w:rPr>
          <w:rFonts w:cs="Futura Std Book"/>
          <w:b/>
          <w:color w:val="000000"/>
        </w:rPr>
      </w:pPr>
    </w:p>
    <w:p w:rsidR="00AE087E" w:rsidRPr="00AE087E" w:rsidRDefault="00AE087E" w:rsidP="00AE087E">
      <w:pPr>
        <w:autoSpaceDE w:val="0"/>
        <w:autoSpaceDN w:val="0"/>
        <w:adjustRightInd w:val="0"/>
        <w:rPr>
          <w:rFonts w:cs="Futura Std Book"/>
          <w:color w:val="000000"/>
        </w:rPr>
      </w:pPr>
      <w:r>
        <w:rPr>
          <w:rFonts w:cs="Futura Std Book"/>
          <w:color w:val="000000"/>
        </w:rPr>
        <w:t>The application was submitted on 2 August 2017 and was refused on 2 October</w:t>
      </w:r>
    </w:p>
    <w:p w:rsidR="00AE087E" w:rsidRDefault="00AE087E" w:rsidP="00AE087E">
      <w:pPr>
        <w:autoSpaceDE w:val="0"/>
        <w:autoSpaceDN w:val="0"/>
        <w:adjustRightInd w:val="0"/>
        <w:rPr>
          <w:rFonts w:cs="Futura Std Book"/>
          <w:b/>
          <w:color w:val="000000"/>
          <w:sz w:val="23"/>
          <w:szCs w:val="23"/>
        </w:rPr>
      </w:pPr>
    </w:p>
    <w:p w:rsidR="00AE087E" w:rsidRDefault="00AE087E" w:rsidP="00AE087E">
      <w:pPr>
        <w:autoSpaceDE w:val="0"/>
        <w:autoSpaceDN w:val="0"/>
        <w:adjustRightInd w:val="0"/>
        <w:rPr>
          <w:rFonts w:cs="Futura Std Book"/>
          <w:color w:val="000000"/>
        </w:rPr>
      </w:pPr>
      <w:r w:rsidRPr="00BE114C">
        <w:rPr>
          <w:rFonts w:cs="Futura Std Book"/>
          <w:color w:val="000000"/>
        </w:rPr>
        <w:t>The Council says</w:t>
      </w:r>
      <w:r>
        <w:rPr>
          <w:rFonts w:cs="Futura Std Book"/>
          <w:color w:val="000000"/>
        </w:rPr>
        <w:t>:</w:t>
      </w:r>
    </w:p>
    <w:p w:rsidR="00AE087E" w:rsidRPr="003667F1" w:rsidRDefault="00AE087E" w:rsidP="00AE087E">
      <w:pPr>
        <w:pStyle w:val="ListParagraph"/>
        <w:numPr>
          <w:ilvl w:val="0"/>
          <w:numId w:val="24"/>
        </w:numPr>
        <w:autoSpaceDE w:val="0"/>
        <w:autoSpaceDN w:val="0"/>
        <w:adjustRightInd w:val="0"/>
        <w:rPr>
          <w:rFonts w:cs="Futura Std Book"/>
          <w:color w:val="000000"/>
        </w:rPr>
      </w:pPr>
      <w:r>
        <w:rPr>
          <w:rFonts w:cs="Futura Std Book"/>
          <w:color w:val="000000"/>
        </w:rPr>
        <w:t xml:space="preserve">To allow the development would increase the number of vehicles using Waterloo </w:t>
      </w:r>
      <w:proofErr w:type="gramStart"/>
      <w:r>
        <w:rPr>
          <w:rFonts w:cs="Futura Std Book"/>
          <w:color w:val="000000"/>
        </w:rPr>
        <w:t>Place which</w:t>
      </w:r>
      <w:proofErr w:type="gramEnd"/>
      <w:r>
        <w:rPr>
          <w:rFonts w:cs="Futura Std Book"/>
          <w:color w:val="000000"/>
        </w:rPr>
        <w:t xml:space="preserve"> is restricted in terms of its width. It </w:t>
      </w:r>
      <w:proofErr w:type="gramStart"/>
      <w:r>
        <w:rPr>
          <w:rFonts w:cs="Futura Std Book"/>
          <w:color w:val="000000"/>
        </w:rPr>
        <w:t>is considered</w:t>
      </w:r>
      <w:proofErr w:type="gramEnd"/>
      <w:r>
        <w:rPr>
          <w:rFonts w:cs="Futura Std Book"/>
          <w:color w:val="000000"/>
        </w:rPr>
        <w:t xml:space="preserve"> that this would cause a detriment to the safety of motorists and pedestrians and would not accord </w:t>
      </w:r>
      <w:proofErr w:type="spellStart"/>
      <w:r>
        <w:rPr>
          <w:rFonts w:cs="Futura Std Book"/>
          <w:color w:val="000000"/>
        </w:rPr>
        <w:t>wit</w:t>
      </w:r>
      <w:proofErr w:type="spellEnd"/>
      <w:r>
        <w:rPr>
          <w:rFonts w:cs="Futura Std Book"/>
          <w:color w:val="000000"/>
        </w:rPr>
        <w:t xml:space="preserve"> policies </w:t>
      </w:r>
      <w:proofErr w:type="spellStart"/>
      <w:r>
        <w:rPr>
          <w:rFonts w:cs="Futura Std Book"/>
          <w:color w:val="000000"/>
        </w:rPr>
        <w:t>PS2</w:t>
      </w:r>
      <w:proofErr w:type="spellEnd"/>
      <w:r>
        <w:rPr>
          <w:rFonts w:cs="Futura Std Book"/>
          <w:color w:val="000000"/>
        </w:rPr>
        <w:t xml:space="preserve"> and </w:t>
      </w:r>
      <w:proofErr w:type="spellStart"/>
      <w:r>
        <w:rPr>
          <w:rFonts w:cs="Futura Std Book"/>
          <w:color w:val="000000"/>
        </w:rPr>
        <w:t>GDP1</w:t>
      </w:r>
      <w:proofErr w:type="spellEnd"/>
      <w:r>
        <w:rPr>
          <w:rFonts w:cs="Futura Std Book"/>
          <w:color w:val="000000"/>
        </w:rPr>
        <w:t xml:space="preserve"> on the Wrexham Unitary Development Plan.</w:t>
      </w:r>
    </w:p>
    <w:p w:rsidR="00AE087E" w:rsidRPr="003667F1" w:rsidRDefault="00AE087E" w:rsidP="00AE087E">
      <w:pPr>
        <w:pStyle w:val="ListParagraph"/>
        <w:numPr>
          <w:ilvl w:val="0"/>
          <w:numId w:val="24"/>
        </w:numPr>
        <w:autoSpaceDE w:val="0"/>
        <w:autoSpaceDN w:val="0"/>
        <w:adjustRightInd w:val="0"/>
        <w:rPr>
          <w:rFonts w:cs="Futura Std Book"/>
          <w:color w:val="000000"/>
        </w:rPr>
      </w:pPr>
      <w:r>
        <w:rPr>
          <w:rFonts w:cs="Futura Std Book"/>
          <w:color w:val="000000"/>
        </w:rPr>
        <w:t xml:space="preserve">The proposal, </w:t>
      </w:r>
      <w:proofErr w:type="gramStart"/>
      <w:r>
        <w:rPr>
          <w:rFonts w:cs="Futura Std Book"/>
          <w:color w:val="000000"/>
        </w:rPr>
        <w:t>by reason of</w:t>
      </w:r>
      <w:proofErr w:type="gramEnd"/>
      <w:r>
        <w:rPr>
          <w:rFonts w:cs="Futura Std Book"/>
          <w:color w:val="000000"/>
        </w:rPr>
        <w:t xml:space="preserve"> its design and position would result in a loss of privacy for the existing neighbouring occupier of the proposed welling. To allow the dwelling would be contrary to policies </w:t>
      </w:r>
      <w:proofErr w:type="spellStart"/>
      <w:r>
        <w:rPr>
          <w:rFonts w:cs="Futura Std Book"/>
          <w:color w:val="000000"/>
        </w:rPr>
        <w:t>GDP1</w:t>
      </w:r>
      <w:proofErr w:type="spellEnd"/>
      <w:r>
        <w:rPr>
          <w:rFonts w:cs="Futura Std Book"/>
          <w:color w:val="000000"/>
        </w:rPr>
        <w:t xml:space="preserve"> of the Wrexham Unitary Development Plan and Local Planning Guidance note 21 – Space about Dwellings</w:t>
      </w:r>
    </w:p>
    <w:p w:rsidR="00AE087E" w:rsidRDefault="00AE087E" w:rsidP="00AA1BFC">
      <w:pPr>
        <w:pStyle w:val="ListParagraph"/>
        <w:autoSpaceDE w:val="0"/>
        <w:autoSpaceDN w:val="0"/>
        <w:adjustRightInd w:val="0"/>
        <w:rPr>
          <w:b/>
        </w:rPr>
      </w:pPr>
    </w:p>
    <w:p w:rsidR="00A25100" w:rsidRPr="00A25100" w:rsidRDefault="00E70035" w:rsidP="00A25100">
      <w:pPr>
        <w:autoSpaceDE w:val="0"/>
        <w:autoSpaceDN w:val="0"/>
        <w:adjustRightInd w:val="0"/>
        <w:rPr>
          <w:b/>
        </w:rPr>
      </w:pPr>
      <w:r>
        <w:rPr>
          <w:b/>
        </w:rPr>
        <w:t>Planning Policy</w:t>
      </w:r>
      <w:r w:rsidR="001A1A9B">
        <w:rPr>
          <w:b/>
        </w:rPr>
        <w:t>:</w:t>
      </w:r>
    </w:p>
    <w:p w:rsidR="001A1A9B" w:rsidRDefault="00D12C28" w:rsidP="00330257">
      <w:pPr>
        <w:autoSpaceDE w:val="0"/>
        <w:autoSpaceDN w:val="0"/>
        <w:adjustRightInd w:val="0"/>
      </w:pPr>
      <w:r>
        <w:t xml:space="preserve">The development plan is the </w:t>
      </w:r>
      <w:r w:rsidR="00330257">
        <w:t xml:space="preserve">Wrexham </w:t>
      </w:r>
      <w:r>
        <w:t xml:space="preserve">Unitary Development </w:t>
      </w:r>
      <w:r w:rsidR="00AB3E37">
        <w:t>P</w:t>
      </w:r>
      <w:r w:rsidR="00573330">
        <w:t xml:space="preserve">lan </w:t>
      </w:r>
      <w:r w:rsidR="00AB3E37">
        <w:t xml:space="preserve">adopted in 2005. </w:t>
      </w:r>
      <w:r w:rsidR="0014381B">
        <w:t>The Council says that the following polices apply:</w:t>
      </w:r>
    </w:p>
    <w:p w:rsidR="0014381B" w:rsidRDefault="0014381B" w:rsidP="00330257">
      <w:pPr>
        <w:autoSpaceDE w:val="0"/>
        <w:autoSpaceDN w:val="0"/>
        <w:adjustRightInd w:val="0"/>
      </w:pPr>
    </w:p>
    <w:p w:rsidR="0014381B" w:rsidRDefault="0014381B" w:rsidP="00330257">
      <w:pPr>
        <w:autoSpaceDE w:val="0"/>
        <w:autoSpaceDN w:val="0"/>
        <w:adjustRightInd w:val="0"/>
      </w:pPr>
      <w:r>
        <w:t xml:space="preserve">Policy </w:t>
      </w:r>
      <w:proofErr w:type="spellStart"/>
      <w:r>
        <w:t>PS2</w:t>
      </w:r>
      <w:proofErr w:type="spellEnd"/>
      <w:r>
        <w:t xml:space="preserve"> Development must not materially detrimentally affect countryside, landscape/townscape character, open space or quality of the natural environment.</w:t>
      </w:r>
    </w:p>
    <w:p w:rsidR="0014381B" w:rsidRDefault="0014381B" w:rsidP="00330257">
      <w:pPr>
        <w:autoSpaceDE w:val="0"/>
        <w:autoSpaceDN w:val="0"/>
        <w:adjustRightInd w:val="0"/>
      </w:pPr>
      <w:r>
        <w:t xml:space="preserve">Policy </w:t>
      </w:r>
      <w:proofErr w:type="spellStart"/>
      <w:r>
        <w:t>GDP1</w:t>
      </w:r>
      <w:proofErr w:type="spellEnd"/>
      <w:r>
        <w:t xml:space="preserve"> </w:t>
      </w:r>
      <w:proofErr w:type="gramStart"/>
      <w:r>
        <w:t>All</w:t>
      </w:r>
      <w:proofErr w:type="gramEnd"/>
      <w:r>
        <w:t xml:space="preserve"> development should:</w:t>
      </w:r>
    </w:p>
    <w:p w:rsidR="0014381B" w:rsidRDefault="0014381B" w:rsidP="0014381B">
      <w:pPr>
        <w:pStyle w:val="ListParagraph"/>
        <w:numPr>
          <w:ilvl w:val="0"/>
          <w:numId w:val="25"/>
        </w:numPr>
        <w:autoSpaceDE w:val="0"/>
        <w:autoSpaceDN w:val="0"/>
        <w:adjustRightInd w:val="0"/>
        <w:rPr>
          <w:rFonts w:cs="Arial"/>
          <w:bCs/>
          <w:lang w:eastAsia="en-GB"/>
        </w:rPr>
      </w:pPr>
      <w:r>
        <w:rPr>
          <w:rFonts w:cs="Arial"/>
          <w:bCs/>
          <w:lang w:eastAsia="en-GB"/>
        </w:rPr>
        <w:t>Ensure that built development in its scale, design and layout and in its use of materials and landscaping accords with the character of the site and makes appositive contribution to the appearance of the nearby locality.</w:t>
      </w:r>
    </w:p>
    <w:p w:rsidR="0014381B" w:rsidRDefault="0014381B" w:rsidP="0014381B">
      <w:pPr>
        <w:pStyle w:val="ListParagraph"/>
        <w:numPr>
          <w:ilvl w:val="0"/>
          <w:numId w:val="25"/>
        </w:numPr>
        <w:autoSpaceDE w:val="0"/>
        <w:autoSpaceDN w:val="0"/>
        <w:adjustRightInd w:val="0"/>
        <w:rPr>
          <w:rFonts w:cs="Arial"/>
          <w:bCs/>
          <w:lang w:eastAsia="en-GB"/>
        </w:rPr>
      </w:pPr>
      <w:r>
        <w:rPr>
          <w:rFonts w:cs="Arial"/>
          <w:bCs/>
          <w:lang w:eastAsia="en-GB"/>
        </w:rPr>
        <w:t>take account of personal and community safety and security in the design and layout of development and public/private spaces</w:t>
      </w:r>
    </w:p>
    <w:p w:rsidR="00BD1142" w:rsidRDefault="0014381B" w:rsidP="0014381B">
      <w:pPr>
        <w:pStyle w:val="ListParagraph"/>
        <w:autoSpaceDE w:val="0"/>
        <w:autoSpaceDN w:val="0"/>
        <w:adjustRightInd w:val="0"/>
        <w:ind w:left="360"/>
        <w:rPr>
          <w:rFonts w:cs="Arial"/>
          <w:bCs/>
          <w:lang w:eastAsia="en-GB"/>
        </w:rPr>
      </w:pPr>
      <w:r>
        <w:rPr>
          <w:rFonts w:cs="Arial"/>
          <w:bCs/>
          <w:lang w:eastAsia="en-GB"/>
        </w:rPr>
        <w:t xml:space="preserve">d) </w:t>
      </w:r>
      <w:proofErr w:type="gramStart"/>
      <w:r>
        <w:rPr>
          <w:rFonts w:cs="Arial"/>
          <w:bCs/>
          <w:lang w:eastAsia="en-GB"/>
        </w:rPr>
        <w:t>ensure</w:t>
      </w:r>
      <w:proofErr w:type="gramEnd"/>
      <w:r w:rsidR="00D50A07">
        <w:rPr>
          <w:rFonts w:cs="Arial"/>
          <w:bCs/>
          <w:lang w:eastAsia="en-GB"/>
        </w:rPr>
        <w:t xml:space="preserve"> </w:t>
      </w:r>
      <w:r>
        <w:rPr>
          <w:rFonts w:cs="Arial"/>
          <w:bCs/>
          <w:lang w:eastAsia="en-GB"/>
        </w:rPr>
        <w:t xml:space="preserve">safe and convenient pedestrian and </w:t>
      </w:r>
      <w:r w:rsidR="00D50A07">
        <w:rPr>
          <w:rFonts w:cs="Arial"/>
          <w:bCs/>
          <w:lang w:eastAsia="en-GB"/>
        </w:rPr>
        <w:t>vehicular</w:t>
      </w:r>
      <w:r>
        <w:rPr>
          <w:rFonts w:cs="Arial"/>
          <w:bCs/>
          <w:lang w:eastAsia="en-GB"/>
        </w:rPr>
        <w:t xml:space="preserve"> access to and fr</w:t>
      </w:r>
      <w:r w:rsidR="00D50A07">
        <w:rPr>
          <w:rFonts w:cs="Arial"/>
          <w:bCs/>
          <w:lang w:eastAsia="en-GB"/>
        </w:rPr>
        <w:t>o</w:t>
      </w:r>
      <w:r>
        <w:rPr>
          <w:rFonts w:cs="Arial"/>
          <w:bCs/>
          <w:lang w:eastAsia="en-GB"/>
        </w:rPr>
        <w:t xml:space="preserve">m </w:t>
      </w:r>
    </w:p>
    <w:p w:rsidR="0014381B" w:rsidRDefault="00BD1142" w:rsidP="0014381B">
      <w:pPr>
        <w:pStyle w:val="ListParagraph"/>
        <w:autoSpaceDE w:val="0"/>
        <w:autoSpaceDN w:val="0"/>
        <w:adjustRightInd w:val="0"/>
        <w:ind w:left="360"/>
        <w:rPr>
          <w:rFonts w:cs="Arial"/>
          <w:bCs/>
          <w:lang w:eastAsia="en-GB"/>
        </w:rPr>
      </w:pPr>
      <w:r>
        <w:rPr>
          <w:rFonts w:cs="Arial"/>
          <w:bCs/>
          <w:lang w:eastAsia="en-GB"/>
        </w:rPr>
        <w:t xml:space="preserve">     </w:t>
      </w:r>
      <w:proofErr w:type="gramStart"/>
      <w:r w:rsidR="0014381B">
        <w:rPr>
          <w:rFonts w:cs="Arial"/>
          <w:bCs/>
          <w:lang w:eastAsia="en-GB"/>
        </w:rPr>
        <w:t>development</w:t>
      </w:r>
      <w:proofErr w:type="gramEnd"/>
      <w:r w:rsidR="0014381B">
        <w:rPr>
          <w:rFonts w:cs="Arial"/>
          <w:bCs/>
          <w:lang w:eastAsia="en-GB"/>
        </w:rPr>
        <w:t xml:space="preserve"> sites</w:t>
      </w:r>
      <w:r>
        <w:rPr>
          <w:rFonts w:cs="Arial"/>
          <w:bCs/>
          <w:lang w:eastAsia="en-GB"/>
        </w:rPr>
        <w:t xml:space="preserve"> both on site an in the nearby locality.</w:t>
      </w:r>
    </w:p>
    <w:p w:rsidR="00AE087E" w:rsidRDefault="00AE087E" w:rsidP="0014381B">
      <w:pPr>
        <w:pStyle w:val="ListParagraph"/>
        <w:autoSpaceDE w:val="0"/>
        <w:autoSpaceDN w:val="0"/>
        <w:adjustRightInd w:val="0"/>
        <w:ind w:left="360"/>
        <w:rPr>
          <w:rFonts w:cs="Arial"/>
          <w:bCs/>
          <w:lang w:eastAsia="en-GB"/>
        </w:rPr>
      </w:pPr>
    </w:p>
    <w:p w:rsidR="00AE087E" w:rsidRPr="0014381B" w:rsidRDefault="00AE087E" w:rsidP="0014381B">
      <w:pPr>
        <w:pStyle w:val="ListParagraph"/>
        <w:autoSpaceDE w:val="0"/>
        <w:autoSpaceDN w:val="0"/>
        <w:adjustRightInd w:val="0"/>
        <w:ind w:left="360"/>
        <w:rPr>
          <w:rFonts w:cs="Arial"/>
          <w:bCs/>
          <w:lang w:eastAsia="en-GB"/>
        </w:rPr>
      </w:pPr>
      <w:r>
        <w:rPr>
          <w:rFonts w:cs="Arial"/>
          <w:bCs/>
          <w:lang w:eastAsia="en-GB"/>
        </w:rPr>
        <w:lastRenderedPageBreak/>
        <w:t>(</w:t>
      </w:r>
      <w:proofErr w:type="gramStart"/>
      <w:r>
        <w:rPr>
          <w:rFonts w:cs="Arial"/>
          <w:bCs/>
          <w:lang w:eastAsia="en-GB"/>
        </w:rPr>
        <w:t>we</w:t>
      </w:r>
      <w:proofErr w:type="gramEnd"/>
      <w:r>
        <w:rPr>
          <w:rFonts w:cs="Arial"/>
          <w:bCs/>
          <w:lang w:eastAsia="en-GB"/>
        </w:rPr>
        <w:t xml:space="preserve"> assume that those are the relevant sub paragraphs but the Council did not actually specify them)</w:t>
      </w:r>
    </w:p>
    <w:p w:rsidR="003D1E3A" w:rsidRDefault="003D1E3A" w:rsidP="003D1E3A">
      <w:pPr>
        <w:autoSpaceDE w:val="0"/>
        <w:autoSpaceDN w:val="0"/>
        <w:adjustRightInd w:val="0"/>
      </w:pPr>
    </w:p>
    <w:p w:rsidR="00AE087E" w:rsidRDefault="00AE087E" w:rsidP="003D1E3A">
      <w:pPr>
        <w:autoSpaceDE w:val="0"/>
        <w:autoSpaceDN w:val="0"/>
        <w:adjustRightInd w:val="0"/>
      </w:pPr>
    </w:p>
    <w:p w:rsidR="00AE087E" w:rsidRDefault="00AE087E" w:rsidP="003D1E3A">
      <w:pPr>
        <w:autoSpaceDE w:val="0"/>
        <w:autoSpaceDN w:val="0"/>
        <w:adjustRightInd w:val="0"/>
      </w:pPr>
    </w:p>
    <w:p w:rsidR="0041139E" w:rsidRPr="0041139E" w:rsidRDefault="0041139E" w:rsidP="00A25100">
      <w:pPr>
        <w:autoSpaceDE w:val="0"/>
        <w:autoSpaceDN w:val="0"/>
        <w:adjustRightInd w:val="0"/>
      </w:pPr>
    </w:p>
    <w:p w:rsidR="00E70035" w:rsidRDefault="00E70035" w:rsidP="00E70035">
      <w:pPr>
        <w:autoSpaceDE w:val="0"/>
        <w:autoSpaceDN w:val="0"/>
        <w:adjustRightInd w:val="0"/>
        <w:rPr>
          <w:b/>
        </w:rPr>
      </w:pPr>
      <w:r w:rsidRPr="00E70035">
        <w:rPr>
          <w:b/>
        </w:rPr>
        <w:t>SUPPORTING INFORMATION:</w:t>
      </w:r>
    </w:p>
    <w:p w:rsidR="00AE087E" w:rsidRDefault="00AE087E" w:rsidP="00E70035">
      <w:pPr>
        <w:autoSpaceDE w:val="0"/>
        <w:autoSpaceDN w:val="0"/>
        <w:adjustRightInd w:val="0"/>
        <w:rPr>
          <w:b/>
        </w:rPr>
      </w:pPr>
    </w:p>
    <w:p w:rsidR="00AE087E" w:rsidRDefault="00AE087E" w:rsidP="00E70035">
      <w:pPr>
        <w:autoSpaceDE w:val="0"/>
        <w:autoSpaceDN w:val="0"/>
        <w:adjustRightInd w:val="0"/>
        <w:rPr>
          <w:b/>
        </w:rPr>
      </w:pPr>
      <w:r>
        <w:rPr>
          <w:b/>
        </w:rPr>
        <w:t>Reason 1 (access)</w:t>
      </w:r>
    </w:p>
    <w:p w:rsidR="00AE087E" w:rsidRDefault="00AE087E" w:rsidP="00E70035">
      <w:pPr>
        <w:autoSpaceDE w:val="0"/>
        <w:autoSpaceDN w:val="0"/>
        <w:adjustRightInd w:val="0"/>
        <w:rPr>
          <w:b/>
        </w:rPr>
      </w:pPr>
    </w:p>
    <w:p w:rsidR="00AE087E" w:rsidRDefault="002C6B41" w:rsidP="00E70035">
      <w:pPr>
        <w:autoSpaceDE w:val="0"/>
        <w:autoSpaceDN w:val="0"/>
        <w:adjustRightInd w:val="0"/>
      </w:pPr>
      <w:r>
        <w:t xml:space="preserve"> It </w:t>
      </w:r>
      <w:proofErr w:type="gramStart"/>
      <w:r>
        <w:t>is noted</w:t>
      </w:r>
      <w:proofErr w:type="gramEnd"/>
      <w:r>
        <w:t xml:space="preserve"> that the Highway Authority recommended refusal for the single reason that:</w:t>
      </w:r>
    </w:p>
    <w:p w:rsidR="002C6B41" w:rsidRDefault="002C6B41" w:rsidP="00E70035">
      <w:pPr>
        <w:autoSpaceDE w:val="0"/>
        <w:autoSpaceDN w:val="0"/>
        <w:adjustRightInd w:val="0"/>
      </w:pPr>
    </w:p>
    <w:p w:rsidR="002C6B41" w:rsidRDefault="002C6B41" w:rsidP="00E70035">
      <w:pPr>
        <w:autoSpaceDE w:val="0"/>
        <w:autoSpaceDN w:val="0"/>
        <w:adjustRightInd w:val="0"/>
      </w:pPr>
      <w:r>
        <w:t xml:space="preserve">“The proposal results in the loss of parking provision at the existing dwelling” </w:t>
      </w:r>
    </w:p>
    <w:p w:rsidR="002C6B41" w:rsidRDefault="002C6B41" w:rsidP="00E70035">
      <w:pPr>
        <w:autoSpaceDE w:val="0"/>
        <w:autoSpaceDN w:val="0"/>
        <w:adjustRightInd w:val="0"/>
      </w:pPr>
      <w:r>
        <w:t>(Internal memo dated 22 August.).</w:t>
      </w:r>
    </w:p>
    <w:p w:rsidR="002C6B41" w:rsidRDefault="002C6B41" w:rsidP="00E70035">
      <w:pPr>
        <w:autoSpaceDE w:val="0"/>
        <w:autoSpaceDN w:val="0"/>
        <w:adjustRightInd w:val="0"/>
      </w:pPr>
    </w:p>
    <w:p w:rsidR="002C6B41" w:rsidRDefault="00322009" w:rsidP="00E70035">
      <w:pPr>
        <w:autoSpaceDE w:val="0"/>
        <w:autoSpaceDN w:val="0"/>
        <w:adjustRightInd w:val="0"/>
      </w:pPr>
      <w:r>
        <w:t xml:space="preserve">Whilst it </w:t>
      </w:r>
      <w:r w:rsidR="002C6B41">
        <w:t>is</w:t>
      </w:r>
      <w:r>
        <w:t xml:space="preserve"> </w:t>
      </w:r>
      <w:r w:rsidR="002C6B41">
        <w:t>not</w:t>
      </w:r>
      <w:r>
        <w:t>e</w:t>
      </w:r>
      <w:r w:rsidR="002C6B41">
        <w:t xml:space="preserve">d that </w:t>
      </w:r>
      <w:r>
        <w:t>th</w:t>
      </w:r>
      <w:r w:rsidR="002C6B41">
        <w:t>e</w:t>
      </w:r>
      <w:r w:rsidR="00D66642">
        <w:t>ir</w:t>
      </w:r>
      <w:r w:rsidR="002C6B41">
        <w:t xml:space="preserve"> comments discuss the issue of width of roadway</w:t>
      </w:r>
      <w:r>
        <w:t xml:space="preserve"> and the possibility that increased traffic would add to dangers for </w:t>
      </w:r>
      <w:r w:rsidR="00AE7661">
        <w:t>pedestrians and road users only that was not recommended as a reason for refusal.</w:t>
      </w:r>
    </w:p>
    <w:p w:rsidR="00AE7661" w:rsidRDefault="00AE7661" w:rsidP="00E70035">
      <w:pPr>
        <w:autoSpaceDE w:val="0"/>
        <w:autoSpaceDN w:val="0"/>
        <w:adjustRightInd w:val="0"/>
      </w:pPr>
    </w:p>
    <w:p w:rsidR="0098775B" w:rsidRDefault="00FA5979" w:rsidP="00E70035">
      <w:pPr>
        <w:autoSpaceDE w:val="0"/>
        <w:autoSpaceDN w:val="0"/>
        <w:adjustRightInd w:val="0"/>
      </w:pPr>
      <w:r>
        <w:t xml:space="preserve">It </w:t>
      </w:r>
      <w:proofErr w:type="gramStart"/>
      <w:r>
        <w:t>is understood</w:t>
      </w:r>
      <w:proofErr w:type="gramEnd"/>
      <w:r>
        <w:t xml:space="preserve"> that </w:t>
      </w:r>
      <w:r w:rsidR="000938A3" w:rsidRPr="000938A3">
        <w:t xml:space="preserve">Institute of Highways and Transportation </w:t>
      </w:r>
      <w:r w:rsidR="00D66642">
        <w:t xml:space="preserve">have </w:t>
      </w:r>
      <w:r>
        <w:t xml:space="preserve">suggested that for a </w:t>
      </w:r>
      <w:r w:rsidR="0098775B">
        <w:t xml:space="preserve">development to be considered likely to make a significant increase in traffic a figure of 10% should be used. In this case, the highway officer noted that there were </w:t>
      </w:r>
      <w:proofErr w:type="gramStart"/>
      <w:r w:rsidR="0098775B">
        <w:t>5</w:t>
      </w:r>
      <w:proofErr w:type="gramEnd"/>
      <w:r w:rsidR="0098775B">
        <w:t xml:space="preserve"> dwellings served off Waterloo Place and a number of parking areas also. It is our understanding that this is an underestimate and that in addition there is a large car park with 28 spaces.</w:t>
      </w:r>
      <w:r w:rsidR="00D66642">
        <w:t xml:space="preserve"> It is understood that the George Edwards Hall was recently </w:t>
      </w:r>
      <w:r w:rsidR="00427C9A">
        <w:t>permitted</w:t>
      </w:r>
      <w:r w:rsidR="00D66642">
        <w:t xml:space="preserve"> to open as a museum and the publicity leaflet announces </w:t>
      </w:r>
      <w:proofErr w:type="gramStart"/>
      <w:r w:rsidR="00D66642">
        <w:t xml:space="preserve">that </w:t>
      </w:r>
      <w:r w:rsidR="00427C9A">
        <w:t xml:space="preserve"> there</w:t>
      </w:r>
      <w:proofErr w:type="gramEnd"/>
      <w:r w:rsidR="00427C9A">
        <w:t xml:space="preserve"> is “ample parking space”.</w:t>
      </w:r>
    </w:p>
    <w:p w:rsidR="0098775B" w:rsidRDefault="0098775B" w:rsidP="00E70035">
      <w:pPr>
        <w:autoSpaceDE w:val="0"/>
        <w:autoSpaceDN w:val="0"/>
        <w:adjustRightInd w:val="0"/>
      </w:pPr>
    </w:p>
    <w:p w:rsidR="00FA5979" w:rsidRDefault="0098775B" w:rsidP="00E70035">
      <w:pPr>
        <w:autoSpaceDE w:val="0"/>
        <w:autoSpaceDN w:val="0"/>
        <w:adjustRightInd w:val="0"/>
      </w:pPr>
      <w:r>
        <w:t xml:space="preserve">Accordingly, the increase in traffic </w:t>
      </w:r>
      <w:proofErr w:type="gramStart"/>
      <w:r>
        <w:t>as a result</w:t>
      </w:r>
      <w:proofErr w:type="gramEnd"/>
      <w:r>
        <w:t xml:space="preserve"> of a single additional dwelling would be way below that which is nationally would be recognised as significant.  In the absence of an objection from the Council’s highway advisor, this reason </w:t>
      </w:r>
      <w:proofErr w:type="gramStart"/>
      <w:r>
        <w:t>should be discounted</w:t>
      </w:r>
      <w:proofErr w:type="gramEnd"/>
      <w:r>
        <w:t>.</w:t>
      </w:r>
    </w:p>
    <w:p w:rsidR="00F63C75" w:rsidRDefault="00F63C75" w:rsidP="00E70035">
      <w:pPr>
        <w:autoSpaceDE w:val="0"/>
        <w:autoSpaceDN w:val="0"/>
        <w:adjustRightInd w:val="0"/>
      </w:pPr>
    </w:p>
    <w:p w:rsidR="00F63C75" w:rsidRDefault="00F63C75" w:rsidP="00E70035">
      <w:pPr>
        <w:autoSpaceDE w:val="0"/>
        <w:autoSpaceDN w:val="0"/>
        <w:adjustRightInd w:val="0"/>
      </w:pPr>
      <w:r>
        <w:t xml:space="preserve">If the objection </w:t>
      </w:r>
      <w:proofErr w:type="gramStart"/>
      <w:r>
        <w:t>had been brought</w:t>
      </w:r>
      <w:proofErr w:type="gramEnd"/>
      <w:r>
        <w:t xml:space="preserve"> to the attention of the appellant before the decision was taken, </w:t>
      </w:r>
      <w:r w:rsidR="00B218A9">
        <w:t>alterative</w:t>
      </w:r>
      <w:r>
        <w:t xml:space="preserve"> </w:t>
      </w:r>
      <w:r w:rsidR="00B218A9">
        <w:t>arrangements</w:t>
      </w:r>
      <w:r>
        <w:t xml:space="preserve"> could have</w:t>
      </w:r>
      <w:r w:rsidR="00B218A9">
        <w:t xml:space="preserve"> </w:t>
      </w:r>
      <w:r>
        <w:t>b</w:t>
      </w:r>
      <w:r w:rsidR="00B218A9">
        <w:t>e</w:t>
      </w:r>
      <w:r>
        <w:t xml:space="preserve">en </w:t>
      </w:r>
      <w:r w:rsidR="00B218A9">
        <w:t>considered</w:t>
      </w:r>
      <w:r>
        <w:t xml:space="preserve">. It </w:t>
      </w:r>
      <w:proofErr w:type="gramStart"/>
      <w:r>
        <w:t>is noted</w:t>
      </w:r>
      <w:proofErr w:type="gramEnd"/>
      <w:r>
        <w:t xml:space="preserve"> that the Highway Officer’s comments were available </w:t>
      </w:r>
      <w:r w:rsidR="00B218A9">
        <w:t>some 6 weeks prior to the refusal decision being made.</w:t>
      </w:r>
      <w:r w:rsidR="00427C9A">
        <w:t xml:space="preserve"> </w:t>
      </w:r>
    </w:p>
    <w:p w:rsidR="00BD2271" w:rsidRDefault="00BD2271" w:rsidP="00E70035">
      <w:pPr>
        <w:autoSpaceDE w:val="0"/>
        <w:autoSpaceDN w:val="0"/>
        <w:adjustRightInd w:val="0"/>
      </w:pPr>
    </w:p>
    <w:p w:rsidR="00BD2271" w:rsidRDefault="00BD2271" w:rsidP="00E70035">
      <w:pPr>
        <w:autoSpaceDE w:val="0"/>
        <w:autoSpaceDN w:val="0"/>
        <w:adjustRightInd w:val="0"/>
      </w:pPr>
      <w:r>
        <w:t xml:space="preserve">A space </w:t>
      </w:r>
      <w:proofErr w:type="gramStart"/>
      <w:r>
        <w:t>could have been provided</w:t>
      </w:r>
      <w:proofErr w:type="gramEnd"/>
      <w:r>
        <w:t xml:space="preserve"> parallel to the road in front of the proposed dwelling. </w:t>
      </w:r>
      <w:r w:rsidR="00427C9A">
        <w:t xml:space="preserve">With a minor repositioning of the dwelling by less than one </w:t>
      </w:r>
      <w:proofErr w:type="gramStart"/>
      <w:r w:rsidR="00427C9A">
        <w:t>metre</w:t>
      </w:r>
      <w:proofErr w:type="gramEnd"/>
      <w:r w:rsidR="00427C9A">
        <w:t xml:space="preserve"> two spaces can be provided. </w:t>
      </w:r>
      <w:r>
        <w:t xml:space="preserve">Since </w:t>
      </w:r>
      <w:r w:rsidR="00427C9A">
        <w:t xml:space="preserve">the </w:t>
      </w:r>
      <w:proofErr w:type="gramStart"/>
      <w:r>
        <w:t>parking</w:t>
      </w:r>
      <w:proofErr w:type="gramEnd"/>
      <w:r>
        <w:t xml:space="preserve"> standards are maxima and this site is within the dense urban area with good public transport and employment </w:t>
      </w:r>
      <w:r w:rsidRPr="00BD2271">
        <w:t xml:space="preserve">facilities </w:t>
      </w:r>
      <w:r>
        <w:t>that should have been considered as sufficient.</w:t>
      </w:r>
    </w:p>
    <w:p w:rsidR="0098775B" w:rsidRDefault="0098775B" w:rsidP="00E70035">
      <w:pPr>
        <w:autoSpaceDE w:val="0"/>
        <w:autoSpaceDN w:val="0"/>
        <w:adjustRightInd w:val="0"/>
      </w:pPr>
    </w:p>
    <w:p w:rsidR="0098775B" w:rsidRPr="0098775B" w:rsidRDefault="0098775B" w:rsidP="00E70035">
      <w:pPr>
        <w:autoSpaceDE w:val="0"/>
        <w:autoSpaceDN w:val="0"/>
        <w:adjustRightInd w:val="0"/>
        <w:rPr>
          <w:b/>
        </w:rPr>
      </w:pPr>
      <w:r>
        <w:rPr>
          <w:b/>
        </w:rPr>
        <w:t>Reason 2 (loss of privacy)</w:t>
      </w:r>
    </w:p>
    <w:p w:rsidR="0098775B" w:rsidRDefault="0098775B" w:rsidP="00E70035">
      <w:pPr>
        <w:autoSpaceDE w:val="0"/>
        <w:autoSpaceDN w:val="0"/>
        <w:adjustRightInd w:val="0"/>
      </w:pPr>
    </w:p>
    <w:p w:rsidR="00F63C75" w:rsidRDefault="00F63C75" w:rsidP="00E70035">
      <w:pPr>
        <w:autoSpaceDE w:val="0"/>
        <w:autoSpaceDN w:val="0"/>
        <w:adjustRightInd w:val="0"/>
      </w:pPr>
      <w:r>
        <w:t xml:space="preserve">The area is a congested urban area with many properties in close proximity to one another. Whilst the Council’s adopted standards for space about dwellings are generally </w:t>
      </w:r>
      <w:r>
        <w:lastRenderedPageBreak/>
        <w:t xml:space="preserve">applicable, it should be recognised that nationally adopted standards whilst desirable </w:t>
      </w:r>
      <w:proofErr w:type="gramStart"/>
      <w:r>
        <w:t>may</w:t>
      </w:r>
      <w:proofErr w:type="gramEnd"/>
      <w:r>
        <w:t xml:space="preserve"> not be necessarily appropriate in historic town centre areas. </w:t>
      </w:r>
    </w:p>
    <w:p w:rsidR="00F018E7" w:rsidRDefault="00F018E7" w:rsidP="00E70035">
      <w:pPr>
        <w:autoSpaceDE w:val="0"/>
        <w:autoSpaceDN w:val="0"/>
        <w:adjustRightInd w:val="0"/>
      </w:pPr>
    </w:p>
    <w:p w:rsidR="00F018E7" w:rsidRDefault="00F018E7" w:rsidP="00E70035">
      <w:pPr>
        <w:autoSpaceDE w:val="0"/>
        <w:autoSpaceDN w:val="0"/>
        <w:adjustRightInd w:val="0"/>
      </w:pPr>
      <w:r>
        <w:t>The Council’s own appraisal of the area specifically refers to the detriment caused by “gap sites”. This proposal will help to consolidate the character of the area.</w:t>
      </w:r>
    </w:p>
    <w:p w:rsidR="00F63C75" w:rsidRDefault="00F63C75" w:rsidP="00E70035">
      <w:pPr>
        <w:autoSpaceDE w:val="0"/>
        <w:autoSpaceDN w:val="0"/>
        <w:adjustRightInd w:val="0"/>
      </w:pPr>
    </w:p>
    <w:p w:rsidR="00F63C75" w:rsidRDefault="00F018E7" w:rsidP="00E70035">
      <w:pPr>
        <w:autoSpaceDE w:val="0"/>
        <w:autoSpaceDN w:val="0"/>
        <w:adjustRightInd w:val="0"/>
      </w:pPr>
      <w:r>
        <w:t>However, i</w:t>
      </w:r>
      <w:r w:rsidR="00F63C75">
        <w:t xml:space="preserve">t </w:t>
      </w:r>
      <w:proofErr w:type="gramStart"/>
      <w:r w:rsidR="00F63C75">
        <w:t>is not clearly understood</w:t>
      </w:r>
      <w:proofErr w:type="gramEnd"/>
      <w:r w:rsidR="00F63C75">
        <w:t xml:space="preserve"> what the specific point of objection is and it is disappointing that the appellant was not offered the opportunity of a</w:t>
      </w:r>
      <w:r w:rsidR="00CA706B">
        <w:t xml:space="preserve"> detailed explanation. Given an</w:t>
      </w:r>
      <w:r w:rsidR="00F63C75">
        <w:t xml:space="preserve"> opportunity to re-assess this, </w:t>
      </w:r>
      <w:r w:rsidR="00CA706B">
        <w:t>i</w:t>
      </w:r>
      <w:r w:rsidR="00F63C75">
        <w:t xml:space="preserve">t is quite likely that amendments </w:t>
      </w:r>
      <w:r w:rsidR="00CA706B">
        <w:t xml:space="preserve">would </w:t>
      </w:r>
      <w:r w:rsidR="00F63C75">
        <w:t xml:space="preserve">have been made to </w:t>
      </w:r>
      <w:r w:rsidR="00CA706B">
        <w:t xml:space="preserve">try </w:t>
      </w:r>
      <w:proofErr w:type="gramStart"/>
      <w:r w:rsidR="00CA706B">
        <w:t>and</w:t>
      </w:r>
      <w:proofErr w:type="gramEnd"/>
      <w:r w:rsidR="00CA706B">
        <w:t xml:space="preserve"> </w:t>
      </w:r>
      <w:r w:rsidR="00F63C75">
        <w:t>overcome the objection.</w:t>
      </w:r>
    </w:p>
    <w:p w:rsidR="00F63C75" w:rsidRDefault="00F63C75" w:rsidP="00E70035">
      <w:pPr>
        <w:autoSpaceDE w:val="0"/>
        <w:autoSpaceDN w:val="0"/>
        <w:adjustRightInd w:val="0"/>
      </w:pPr>
    </w:p>
    <w:p w:rsidR="00F63C75" w:rsidRDefault="00F63C75" w:rsidP="00E70035">
      <w:pPr>
        <w:autoSpaceDE w:val="0"/>
        <w:autoSpaceDN w:val="0"/>
        <w:adjustRightInd w:val="0"/>
      </w:pPr>
      <w:r>
        <w:t xml:space="preserve">If the issue relates to </w:t>
      </w:r>
      <w:r w:rsidR="00CA706B">
        <w:t>window-to-window</w:t>
      </w:r>
      <w:r>
        <w:t xml:space="preserve"> distances, it is suggested that the oblique angle between the existing and proposed would make any loss of </w:t>
      </w:r>
      <w:r w:rsidR="00B218A9">
        <w:t xml:space="preserve">privacy </w:t>
      </w:r>
      <w:proofErr w:type="gramStart"/>
      <w:r w:rsidR="00B218A9">
        <w:t>absolutely</w:t>
      </w:r>
      <w:r>
        <w:t xml:space="preserve"> minimal</w:t>
      </w:r>
      <w:proofErr w:type="gramEnd"/>
      <w:r>
        <w:t>.</w:t>
      </w:r>
    </w:p>
    <w:p w:rsidR="00B218A9" w:rsidRDefault="00B218A9" w:rsidP="00E70035">
      <w:pPr>
        <w:autoSpaceDE w:val="0"/>
        <w:autoSpaceDN w:val="0"/>
        <w:adjustRightInd w:val="0"/>
      </w:pPr>
    </w:p>
    <w:p w:rsidR="00B218A9" w:rsidRDefault="00B218A9" w:rsidP="00E70035">
      <w:pPr>
        <w:autoSpaceDE w:val="0"/>
        <w:autoSpaceDN w:val="0"/>
        <w:adjustRightInd w:val="0"/>
      </w:pPr>
      <w:r>
        <w:t xml:space="preserve">If the issue relates to private open space, it </w:t>
      </w:r>
      <w:proofErr w:type="gramStart"/>
      <w:r>
        <w:t>should be recognised</w:t>
      </w:r>
      <w:proofErr w:type="gramEnd"/>
      <w:r>
        <w:t xml:space="preserve"> that similar arrangements have been accepted elsewhere along Waterloo Place and that because of the topography, it is difficult to envisage something entirely private. In practice, the open space area shown on the plan </w:t>
      </w:r>
      <w:proofErr w:type="gramStart"/>
      <w:r>
        <w:t>was intended</w:t>
      </w:r>
      <w:proofErr w:type="gramEnd"/>
      <w:r>
        <w:t xml:space="preserve"> to be divided up between the existing and the proposed dwellings. </w:t>
      </w:r>
    </w:p>
    <w:p w:rsidR="00B218A9" w:rsidRDefault="00B218A9" w:rsidP="00E70035">
      <w:pPr>
        <w:autoSpaceDE w:val="0"/>
        <w:autoSpaceDN w:val="0"/>
        <w:adjustRightInd w:val="0"/>
      </w:pPr>
    </w:p>
    <w:p w:rsidR="00BF4BD2" w:rsidRDefault="00BF4BD2" w:rsidP="00BF4BD2">
      <w:pPr>
        <w:autoSpaceDE w:val="0"/>
        <w:autoSpaceDN w:val="0"/>
        <w:adjustRightInd w:val="0"/>
        <w:rPr>
          <w:b/>
        </w:rPr>
      </w:pPr>
      <w:r>
        <w:rPr>
          <w:b/>
        </w:rPr>
        <w:t>CONCLUSION</w:t>
      </w:r>
    </w:p>
    <w:p w:rsidR="00BD2271" w:rsidRDefault="00BD2271" w:rsidP="00BF4BD2">
      <w:pPr>
        <w:autoSpaceDE w:val="0"/>
        <w:autoSpaceDN w:val="0"/>
        <w:adjustRightInd w:val="0"/>
        <w:rPr>
          <w:b/>
        </w:rPr>
      </w:pPr>
    </w:p>
    <w:p w:rsidR="002E3700" w:rsidRDefault="002E3700" w:rsidP="00BF4BD2">
      <w:pPr>
        <w:autoSpaceDE w:val="0"/>
        <w:autoSpaceDN w:val="0"/>
        <w:adjustRightInd w:val="0"/>
      </w:pPr>
      <w:r>
        <w:t xml:space="preserve">The development provides an opportunity to consolidate and enhance the character and appearance of the area. It will bring in additional residents to strengthen the community and encourage the redevelopment of vacant sites in the area. </w:t>
      </w:r>
      <w:r w:rsidR="001377BE">
        <w:t xml:space="preserve">An additional dwelling </w:t>
      </w:r>
      <w:proofErr w:type="gramStart"/>
      <w:r w:rsidR="001377BE">
        <w:t>will - albeit in a small way - help</w:t>
      </w:r>
      <w:proofErr w:type="gramEnd"/>
      <w:r w:rsidR="001377BE">
        <w:t xml:space="preserve"> to reduce the housing deficit in the area.  </w:t>
      </w:r>
    </w:p>
    <w:p w:rsidR="002E3700" w:rsidRDefault="002E3700" w:rsidP="00BF4BD2">
      <w:pPr>
        <w:autoSpaceDE w:val="0"/>
        <w:autoSpaceDN w:val="0"/>
        <w:adjustRightInd w:val="0"/>
      </w:pPr>
    </w:p>
    <w:p w:rsidR="002E3700" w:rsidRDefault="002E3700" w:rsidP="00BF4BD2">
      <w:pPr>
        <w:autoSpaceDE w:val="0"/>
        <w:autoSpaceDN w:val="0"/>
        <w:adjustRightInd w:val="0"/>
      </w:pPr>
      <w:proofErr w:type="gramStart"/>
      <w:r>
        <w:t>Given the location in the heart of the village.</w:t>
      </w:r>
      <w:proofErr w:type="gramEnd"/>
      <w:r>
        <w:t xml:space="preserve"> </w:t>
      </w:r>
      <w:proofErr w:type="gramStart"/>
      <w:r>
        <w:t>the</w:t>
      </w:r>
      <w:proofErr w:type="gramEnd"/>
      <w:r>
        <w:t xml:space="preserve"> increase in traffic would be insignificant. </w:t>
      </w:r>
    </w:p>
    <w:p w:rsidR="001F065C" w:rsidRDefault="001F065C" w:rsidP="00BF4BD2">
      <w:pPr>
        <w:autoSpaceDE w:val="0"/>
        <w:autoSpaceDN w:val="0"/>
        <w:adjustRightInd w:val="0"/>
      </w:pPr>
    </w:p>
    <w:p w:rsidR="001F065C" w:rsidRDefault="001F065C" w:rsidP="00BF4BD2">
      <w:pPr>
        <w:autoSpaceDE w:val="0"/>
        <w:autoSpaceDN w:val="0"/>
        <w:adjustRightInd w:val="0"/>
      </w:pPr>
      <w:r>
        <w:t>The construction using materials entirely appropriate to the conservation area would be a positive feature.</w:t>
      </w:r>
    </w:p>
    <w:p w:rsidR="001377BE" w:rsidRDefault="001377BE" w:rsidP="00BF4BD2">
      <w:pPr>
        <w:autoSpaceDE w:val="0"/>
        <w:autoSpaceDN w:val="0"/>
        <w:adjustRightInd w:val="0"/>
      </w:pPr>
    </w:p>
    <w:p w:rsidR="001377BE" w:rsidRPr="002E3700" w:rsidRDefault="001377BE" w:rsidP="00BF4BD2">
      <w:pPr>
        <w:autoSpaceDE w:val="0"/>
        <w:autoSpaceDN w:val="0"/>
        <w:adjustRightInd w:val="0"/>
      </w:pPr>
      <w:r>
        <w:t xml:space="preserve">Any minor concerns about harm to residential amenity can easily be dealt with minor alterations to the </w:t>
      </w:r>
      <w:proofErr w:type="gramStart"/>
      <w:r>
        <w:t>plans which</w:t>
      </w:r>
      <w:proofErr w:type="gramEnd"/>
      <w:r>
        <w:t xml:space="preserve"> can be controlled by the imposition of a condition specifying the requir</w:t>
      </w:r>
      <w:r w:rsidR="00452887">
        <w:t>e</w:t>
      </w:r>
      <w:bookmarkStart w:id="0" w:name="_GoBack"/>
      <w:bookmarkEnd w:id="0"/>
      <w:r>
        <w:t>ments.</w:t>
      </w:r>
    </w:p>
    <w:p w:rsidR="00BD2271" w:rsidRDefault="00BD2271" w:rsidP="00BF4BD2">
      <w:pPr>
        <w:autoSpaceDE w:val="0"/>
        <w:autoSpaceDN w:val="0"/>
        <w:adjustRightInd w:val="0"/>
        <w:rPr>
          <w:b/>
        </w:rPr>
      </w:pPr>
    </w:p>
    <w:p w:rsidR="00BD2271" w:rsidRDefault="00BD2271" w:rsidP="00BF4BD2">
      <w:pPr>
        <w:autoSpaceDE w:val="0"/>
        <w:autoSpaceDN w:val="0"/>
        <w:adjustRightInd w:val="0"/>
        <w:rPr>
          <w:b/>
        </w:rPr>
      </w:pPr>
    </w:p>
    <w:p w:rsidR="00BF4BD2" w:rsidRDefault="00BF4BD2" w:rsidP="00BF4BD2">
      <w:pPr>
        <w:autoSpaceDE w:val="0"/>
        <w:autoSpaceDN w:val="0"/>
        <w:adjustRightInd w:val="0"/>
        <w:rPr>
          <w:b/>
        </w:rPr>
      </w:pPr>
    </w:p>
    <w:p w:rsidR="00BF4BD2" w:rsidRDefault="00BF4BD2" w:rsidP="00BF4BD2">
      <w:pPr>
        <w:pStyle w:val="ListParagraph"/>
        <w:autoSpaceDE w:val="0"/>
        <w:autoSpaceDN w:val="0"/>
        <w:adjustRightInd w:val="0"/>
        <w:ind w:left="0"/>
        <w:rPr>
          <w:b/>
        </w:rPr>
      </w:pPr>
      <w:r>
        <w:rPr>
          <w:b/>
        </w:rPr>
        <w:t xml:space="preserve">Robert A Dewey </w:t>
      </w:r>
      <w:proofErr w:type="gramStart"/>
      <w:r>
        <w:rPr>
          <w:b/>
        </w:rPr>
        <w:t>BA(</w:t>
      </w:r>
      <w:proofErr w:type="gramEnd"/>
      <w:r>
        <w:rPr>
          <w:b/>
        </w:rPr>
        <w:t xml:space="preserve">hons) MBA </w:t>
      </w:r>
      <w:proofErr w:type="spellStart"/>
      <w:r>
        <w:rPr>
          <w:b/>
        </w:rPr>
        <w:t>MRTPI</w:t>
      </w:r>
      <w:proofErr w:type="spellEnd"/>
    </w:p>
    <w:p w:rsidR="00BF4BD2" w:rsidRDefault="00BF4BD2" w:rsidP="00BF4BD2">
      <w:pPr>
        <w:pStyle w:val="ListParagraph"/>
        <w:autoSpaceDE w:val="0"/>
        <w:autoSpaceDN w:val="0"/>
        <w:adjustRightInd w:val="0"/>
        <w:ind w:left="0"/>
        <w:rPr>
          <w:b/>
        </w:rPr>
      </w:pPr>
      <w:r>
        <w:rPr>
          <w:b/>
        </w:rPr>
        <w:t>Bobdeweyplanning</w:t>
      </w:r>
    </w:p>
    <w:p w:rsidR="001377BE" w:rsidRDefault="001377BE" w:rsidP="00BF4BD2">
      <w:pPr>
        <w:pStyle w:val="ListParagraph"/>
        <w:autoSpaceDE w:val="0"/>
        <w:autoSpaceDN w:val="0"/>
        <w:adjustRightInd w:val="0"/>
        <w:ind w:left="0"/>
        <w:rPr>
          <w:b/>
        </w:rPr>
      </w:pPr>
    </w:p>
    <w:p w:rsidR="001377BE" w:rsidRDefault="001377BE" w:rsidP="00BF4BD2">
      <w:pPr>
        <w:pStyle w:val="ListParagraph"/>
        <w:autoSpaceDE w:val="0"/>
        <w:autoSpaceDN w:val="0"/>
        <w:adjustRightInd w:val="0"/>
        <w:ind w:left="0"/>
        <w:rPr>
          <w:b/>
        </w:rPr>
      </w:pPr>
      <w:r>
        <w:rPr>
          <w:b/>
        </w:rPr>
        <w:t>March 15</w:t>
      </w:r>
      <w:r w:rsidRPr="001377BE">
        <w:rPr>
          <w:b/>
          <w:vertAlign w:val="superscript"/>
        </w:rPr>
        <w:t>th</w:t>
      </w:r>
      <w:r>
        <w:rPr>
          <w:b/>
        </w:rPr>
        <w:t xml:space="preserve"> 2018.</w:t>
      </w:r>
    </w:p>
    <w:p w:rsidR="00726B87" w:rsidRPr="003A6C99" w:rsidRDefault="00BF4BD2" w:rsidP="003A6C99">
      <w:pPr>
        <w:pStyle w:val="ListParagraph"/>
        <w:autoSpaceDE w:val="0"/>
        <w:autoSpaceDN w:val="0"/>
        <w:adjustRightInd w:val="0"/>
        <w:ind w:left="0"/>
        <w:rPr>
          <w:rFonts w:cs="Arial"/>
          <w:bCs/>
          <w:lang w:eastAsia="en-GB"/>
        </w:rPr>
      </w:pPr>
      <w:r>
        <w:rPr>
          <w:b/>
        </w:rPr>
        <w:t xml:space="preserve"> </w:t>
      </w:r>
      <w:r w:rsidR="004B670D">
        <w:rPr>
          <w:b/>
        </w:rPr>
        <w:t>----------------------------------------------------------------------------------------------------------------</w:t>
      </w:r>
    </w:p>
    <w:sectPr w:rsidR="00726B87" w:rsidRPr="003A6C99" w:rsidSect="003A6C99">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Futura Std Book">
    <w:altName w:val="Futura Std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vantGarde-Bk-BT">
    <w:altName w:val="Avant Garde Book"/>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20D3CC6"/>
    <w:multiLevelType w:val="hybridMultilevel"/>
    <w:tmpl w:val="2D24C7E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324624"/>
    <w:multiLevelType w:val="hybridMultilevel"/>
    <w:tmpl w:val="C4F6C0F4"/>
    <w:lvl w:ilvl="0" w:tplc="5F2C8A3C">
      <w:start w:val="1"/>
      <w:numFmt w:val="lowerLetter"/>
      <w:lvlText w:val="%1)"/>
      <w:lvlJc w:val="left"/>
      <w:pPr>
        <w:ind w:left="720" w:hanging="360"/>
      </w:pPr>
      <w:rPr>
        <w:rFonts w:hint="default"/>
        <w:color w:val="BB006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7A0B12"/>
    <w:multiLevelType w:val="hybridMultilevel"/>
    <w:tmpl w:val="E8C2D8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3A01A30"/>
    <w:multiLevelType w:val="multilevel"/>
    <w:tmpl w:val="93CA3152"/>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4">
    <w:nsid w:val="2016156D"/>
    <w:multiLevelType w:val="hybridMultilevel"/>
    <w:tmpl w:val="AFA264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0B87CF1"/>
    <w:multiLevelType w:val="multilevel"/>
    <w:tmpl w:val="D690CA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CB6881"/>
    <w:multiLevelType w:val="hybridMultilevel"/>
    <w:tmpl w:val="DD883A5E"/>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EDD22E2"/>
    <w:multiLevelType w:val="hybridMultilevel"/>
    <w:tmpl w:val="C93CA5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20225B2"/>
    <w:multiLevelType w:val="hybridMultilevel"/>
    <w:tmpl w:val="D11CC1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24364F6"/>
    <w:multiLevelType w:val="multilevel"/>
    <w:tmpl w:val="16003BDA"/>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nsid w:val="333B2AD9"/>
    <w:multiLevelType w:val="multilevel"/>
    <w:tmpl w:val="DE0E5496"/>
    <w:lvl w:ilvl="0">
      <w:start w:val="1"/>
      <w:numFmt w:val="lowerLetter"/>
      <w:lvlText w:val="%1."/>
      <w:lvlJc w:val="left"/>
      <w:pPr>
        <w:tabs>
          <w:tab w:val="num" w:pos="2160"/>
        </w:tabs>
        <w:ind w:left="2160" w:hanging="360"/>
      </w:pPr>
    </w:lvl>
    <w:lvl w:ilvl="1" w:tentative="1">
      <w:start w:val="1"/>
      <w:numFmt w:val="lowerLetter"/>
      <w:lvlText w:val="%2."/>
      <w:lvlJc w:val="left"/>
      <w:pPr>
        <w:tabs>
          <w:tab w:val="num" w:pos="2880"/>
        </w:tabs>
        <w:ind w:left="2880" w:hanging="360"/>
      </w:pPr>
    </w:lvl>
    <w:lvl w:ilvl="2" w:tentative="1">
      <w:start w:val="1"/>
      <w:numFmt w:val="lowerLetter"/>
      <w:lvlText w:val="%3."/>
      <w:lvlJc w:val="left"/>
      <w:pPr>
        <w:tabs>
          <w:tab w:val="num" w:pos="3600"/>
        </w:tabs>
        <w:ind w:left="3600" w:hanging="360"/>
      </w:pPr>
    </w:lvl>
    <w:lvl w:ilvl="3" w:tentative="1">
      <w:start w:val="1"/>
      <w:numFmt w:val="lowerLetter"/>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Letter"/>
      <w:lvlText w:val="%6."/>
      <w:lvlJc w:val="left"/>
      <w:pPr>
        <w:tabs>
          <w:tab w:val="num" w:pos="5760"/>
        </w:tabs>
        <w:ind w:left="5760" w:hanging="360"/>
      </w:pPr>
    </w:lvl>
    <w:lvl w:ilvl="6" w:tentative="1">
      <w:start w:val="1"/>
      <w:numFmt w:val="lowerLetter"/>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Letter"/>
      <w:lvlText w:val="%9."/>
      <w:lvlJc w:val="left"/>
      <w:pPr>
        <w:tabs>
          <w:tab w:val="num" w:pos="7920"/>
        </w:tabs>
        <w:ind w:left="7920" w:hanging="360"/>
      </w:pPr>
    </w:lvl>
  </w:abstractNum>
  <w:abstractNum w:abstractNumId="11">
    <w:nsid w:val="3D6C1186"/>
    <w:multiLevelType w:val="multilevel"/>
    <w:tmpl w:val="E9727EB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nsid w:val="402D45AA"/>
    <w:multiLevelType w:val="hybridMultilevel"/>
    <w:tmpl w:val="6D48FB58"/>
    <w:lvl w:ilvl="0" w:tplc="77464E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47BD6E06"/>
    <w:multiLevelType w:val="hybridMultilevel"/>
    <w:tmpl w:val="1A4650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8CA3F7A"/>
    <w:multiLevelType w:val="hybridMultilevel"/>
    <w:tmpl w:val="9EACA422"/>
    <w:lvl w:ilvl="0" w:tplc="EDF8CCA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nsid w:val="524B5D14"/>
    <w:multiLevelType w:val="hybridMultilevel"/>
    <w:tmpl w:val="F5BA93B0"/>
    <w:lvl w:ilvl="0" w:tplc="CEBCB5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54FE49F0"/>
    <w:multiLevelType w:val="multilevel"/>
    <w:tmpl w:val="845A17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5507353B"/>
    <w:multiLevelType w:val="hybridMultilevel"/>
    <w:tmpl w:val="FE3B964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64060020"/>
    <w:multiLevelType w:val="hybridMultilevel"/>
    <w:tmpl w:val="C4F6C0F4"/>
    <w:lvl w:ilvl="0" w:tplc="5F2C8A3C">
      <w:start w:val="1"/>
      <w:numFmt w:val="lowerLetter"/>
      <w:lvlText w:val="%1)"/>
      <w:lvlJc w:val="left"/>
      <w:pPr>
        <w:ind w:left="720" w:hanging="360"/>
      </w:pPr>
      <w:rPr>
        <w:rFonts w:hint="default"/>
        <w:color w:val="BB006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B305BF4"/>
    <w:multiLevelType w:val="multilevel"/>
    <w:tmpl w:val="DCA8AE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nsid w:val="6E0C04DB"/>
    <w:multiLevelType w:val="hybridMultilevel"/>
    <w:tmpl w:val="04245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67C3AF9"/>
    <w:multiLevelType w:val="multilevel"/>
    <w:tmpl w:val="619276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7501B3E"/>
    <w:multiLevelType w:val="multilevel"/>
    <w:tmpl w:val="8884D1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A211848"/>
    <w:multiLevelType w:val="multilevel"/>
    <w:tmpl w:val="63540A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nsid w:val="7B512C73"/>
    <w:multiLevelType w:val="hybridMultilevel"/>
    <w:tmpl w:val="E0F2653C"/>
    <w:lvl w:ilvl="0" w:tplc="0FFEF8D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
  </w:num>
  <w:num w:numId="2">
    <w:abstractNumId w:val="24"/>
  </w:num>
  <w:num w:numId="3">
    <w:abstractNumId w:val="22"/>
  </w:num>
  <w:num w:numId="4">
    <w:abstractNumId w:val="21"/>
  </w:num>
  <w:num w:numId="5">
    <w:abstractNumId w:val="5"/>
  </w:num>
  <w:num w:numId="6">
    <w:abstractNumId w:val="20"/>
  </w:num>
  <w:num w:numId="7">
    <w:abstractNumId w:val="14"/>
  </w:num>
  <w:num w:numId="8">
    <w:abstractNumId w:val="1"/>
  </w:num>
  <w:num w:numId="9">
    <w:abstractNumId w:val="18"/>
  </w:num>
  <w:num w:numId="10">
    <w:abstractNumId w:val="0"/>
  </w:num>
  <w:num w:numId="11">
    <w:abstractNumId w:val="17"/>
  </w:num>
  <w:num w:numId="12">
    <w:abstractNumId w:val="13"/>
  </w:num>
  <w:num w:numId="13">
    <w:abstractNumId w:val="7"/>
  </w:num>
  <w:num w:numId="14">
    <w:abstractNumId w:val="12"/>
  </w:num>
  <w:num w:numId="15">
    <w:abstractNumId w:val="15"/>
  </w:num>
  <w:num w:numId="16">
    <w:abstractNumId w:val="4"/>
  </w:num>
  <w:num w:numId="17">
    <w:abstractNumId w:val="3"/>
  </w:num>
  <w:num w:numId="18">
    <w:abstractNumId w:val="9"/>
  </w:num>
  <w:num w:numId="19">
    <w:abstractNumId w:val="19"/>
  </w:num>
  <w:num w:numId="20">
    <w:abstractNumId w:val="10"/>
  </w:num>
  <w:num w:numId="21">
    <w:abstractNumId w:val="16"/>
  </w:num>
  <w:num w:numId="22">
    <w:abstractNumId w:val="23"/>
  </w:num>
  <w:num w:numId="23">
    <w:abstractNumId w:val="11"/>
  </w:num>
  <w:num w:numId="24">
    <w:abstractNumId w:val="8"/>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5D8"/>
    <w:rsid w:val="00001479"/>
    <w:rsid w:val="000055F2"/>
    <w:rsid w:val="000110E2"/>
    <w:rsid w:val="0001403B"/>
    <w:rsid w:val="00015A2E"/>
    <w:rsid w:val="00016C39"/>
    <w:rsid w:val="00020168"/>
    <w:rsid w:val="0002202F"/>
    <w:rsid w:val="000225F2"/>
    <w:rsid w:val="00027638"/>
    <w:rsid w:val="00030104"/>
    <w:rsid w:val="000316E6"/>
    <w:rsid w:val="00032018"/>
    <w:rsid w:val="00033AFA"/>
    <w:rsid w:val="00061226"/>
    <w:rsid w:val="000613F0"/>
    <w:rsid w:val="00062430"/>
    <w:rsid w:val="00062F30"/>
    <w:rsid w:val="00063396"/>
    <w:rsid w:val="00067647"/>
    <w:rsid w:val="00067E65"/>
    <w:rsid w:val="00070402"/>
    <w:rsid w:val="000734DC"/>
    <w:rsid w:val="000752D4"/>
    <w:rsid w:val="000756F2"/>
    <w:rsid w:val="0008295C"/>
    <w:rsid w:val="00091140"/>
    <w:rsid w:val="000938A3"/>
    <w:rsid w:val="00096F1F"/>
    <w:rsid w:val="000A0915"/>
    <w:rsid w:val="000B3B51"/>
    <w:rsid w:val="000C114D"/>
    <w:rsid w:val="000C16E4"/>
    <w:rsid w:val="000C31C4"/>
    <w:rsid w:val="000C7CEF"/>
    <w:rsid w:val="000D2EC4"/>
    <w:rsid w:val="000E13F9"/>
    <w:rsid w:val="000E232B"/>
    <w:rsid w:val="000F257F"/>
    <w:rsid w:val="00101965"/>
    <w:rsid w:val="001053CA"/>
    <w:rsid w:val="0010789E"/>
    <w:rsid w:val="00120C9A"/>
    <w:rsid w:val="001309AB"/>
    <w:rsid w:val="00135555"/>
    <w:rsid w:val="001377BE"/>
    <w:rsid w:val="0014381B"/>
    <w:rsid w:val="00144BD1"/>
    <w:rsid w:val="0015148E"/>
    <w:rsid w:val="00154750"/>
    <w:rsid w:val="001549B8"/>
    <w:rsid w:val="00185530"/>
    <w:rsid w:val="001948C1"/>
    <w:rsid w:val="001A1A9B"/>
    <w:rsid w:val="001A23CD"/>
    <w:rsid w:val="001A63E3"/>
    <w:rsid w:val="001B365D"/>
    <w:rsid w:val="001B3710"/>
    <w:rsid w:val="001B68E9"/>
    <w:rsid w:val="001D521C"/>
    <w:rsid w:val="001E61E0"/>
    <w:rsid w:val="001F065C"/>
    <w:rsid w:val="001F0C4C"/>
    <w:rsid w:val="001F19C1"/>
    <w:rsid w:val="001F4D7E"/>
    <w:rsid w:val="0020177F"/>
    <w:rsid w:val="00215C34"/>
    <w:rsid w:val="002177DE"/>
    <w:rsid w:val="00222C4C"/>
    <w:rsid w:val="00240A31"/>
    <w:rsid w:val="00246415"/>
    <w:rsid w:val="00254DE6"/>
    <w:rsid w:val="002620D3"/>
    <w:rsid w:val="00272712"/>
    <w:rsid w:val="00277DAE"/>
    <w:rsid w:val="00277DED"/>
    <w:rsid w:val="00284E61"/>
    <w:rsid w:val="00291FE4"/>
    <w:rsid w:val="00296D09"/>
    <w:rsid w:val="002A0F3F"/>
    <w:rsid w:val="002A4126"/>
    <w:rsid w:val="002A5BFD"/>
    <w:rsid w:val="002B53E8"/>
    <w:rsid w:val="002C023F"/>
    <w:rsid w:val="002C389C"/>
    <w:rsid w:val="002C6B41"/>
    <w:rsid w:val="002D5797"/>
    <w:rsid w:val="002D6071"/>
    <w:rsid w:val="002E1262"/>
    <w:rsid w:val="002E1E37"/>
    <w:rsid w:val="002E3700"/>
    <w:rsid w:val="002E689E"/>
    <w:rsid w:val="002F06EF"/>
    <w:rsid w:val="002F1C0D"/>
    <w:rsid w:val="002F1CBB"/>
    <w:rsid w:val="002F3BCA"/>
    <w:rsid w:val="002F585E"/>
    <w:rsid w:val="003115B9"/>
    <w:rsid w:val="00322009"/>
    <w:rsid w:val="00330257"/>
    <w:rsid w:val="00334D94"/>
    <w:rsid w:val="00341F0D"/>
    <w:rsid w:val="0034255A"/>
    <w:rsid w:val="00342E24"/>
    <w:rsid w:val="003567DF"/>
    <w:rsid w:val="00356F06"/>
    <w:rsid w:val="00365E43"/>
    <w:rsid w:val="003667F1"/>
    <w:rsid w:val="003668C1"/>
    <w:rsid w:val="00366CAC"/>
    <w:rsid w:val="00370DE1"/>
    <w:rsid w:val="00374F31"/>
    <w:rsid w:val="0037643A"/>
    <w:rsid w:val="00376ECD"/>
    <w:rsid w:val="00383650"/>
    <w:rsid w:val="00392AE8"/>
    <w:rsid w:val="003937BD"/>
    <w:rsid w:val="003A2F7E"/>
    <w:rsid w:val="003A3164"/>
    <w:rsid w:val="003A3482"/>
    <w:rsid w:val="003A6C99"/>
    <w:rsid w:val="003A7C51"/>
    <w:rsid w:val="003C1B7B"/>
    <w:rsid w:val="003D0399"/>
    <w:rsid w:val="003D1E3A"/>
    <w:rsid w:val="003D72AF"/>
    <w:rsid w:val="003E0CF5"/>
    <w:rsid w:val="003F1380"/>
    <w:rsid w:val="003F65F1"/>
    <w:rsid w:val="003F7BAF"/>
    <w:rsid w:val="00400DCE"/>
    <w:rsid w:val="004035A3"/>
    <w:rsid w:val="004035C0"/>
    <w:rsid w:val="00410D37"/>
    <w:rsid w:val="0041139E"/>
    <w:rsid w:val="004114FE"/>
    <w:rsid w:val="004202FE"/>
    <w:rsid w:val="00427C9A"/>
    <w:rsid w:val="00433C93"/>
    <w:rsid w:val="00437B03"/>
    <w:rsid w:val="0044714F"/>
    <w:rsid w:val="004474F6"/>
    <w:rsid w:val="0044772B"/>
    <w:rsid w:val="004477A7"/>
    <w:rsid w:val="00452887"/>
    <w:rsid w:val="0046453A"/>
    <w:rsid w:val="00470803"/>
    <w:rsid w:val="00475814"/>
    <w:rsid w:val="004817B0"/>
    <w:rsid w:val="00486F05"/>
    <w:rsid w:val="00492187"/>
    <w:rsid w:val="00497714"/>
    <w:rsid w:val="004A2101"/>
    <w:rsid w:val="004A2985"/>
    <w:rsid w:val="004A3076"/>
    <w:rsid w:val="004A33DE"/>
    <w:rsid w:val="004A393C"/>
    <w:rsid w:val="004A5B5B"/>
    <w:rsid w:val="004A79A5"/>
    <w:rsid w:val="004B0A00"/>
    <w:rsid w:val="004B116C"/>
    <w:rsid w:val="004B46C8"/>
    <w:rsid w:val="004B670D"/>
    <w:rsid w:val="004C3648"/>
    <w:rsid w:val="004D17DD"/>
    <w:rsid w:val="004D7496"/>
    <w:rsid w:val="004E503E"/>
    <w:rsid w:val="004E61FE"/>
    <w:rsid w:val="004F07E0"/>
    <w:rsid w:val="004F1407"/>
    <w:rsid w:val="004F54C4"/>
    <w:rsid w:val="004F7725"/>
    <w:rsid w:val="0050430C"/>
    <w:rsid w:val="0050550D"/>
    <w:rsid w:val="00507C82"/>
    <w:rsid w:val="00511FE0"/>
    <w:rsid w:val="005145A0"/>
    <w:rsid w:val="005146F9"/>
    <w:rsid w:val="0052172D"/>
    <w:rsid w:val="00524669"/>
    <w:rsid w:val="00531567"/>
    <w:rsid w:val="00531F26"/>
    <w:rsid w:val="00535CAA"/>
    <w:rsid w:val="00540E08"/>
    <w:rsid w:val="0054189B"/>
    <w:rsid w:val="005426F8"/>
    <w:rsid w:val="005427BF"/>
    <w:rsid w:val="00573330"/>
    <w:rsid w:val="0057371E"/>
    <w:rsid w:val="005738F6"/>
    <w:rsid w:val="00574629"/>
    <w:rsid w:val="00576645"/>
    <w:rsid w:val="0057682B"/>
    <w:rsid w:val="00577CB5"/>
    <w:rsid w:val="0058297E"/>
    <w:rsid w:val="005855B0"/>
    <w:rsid w:val="00590E75"/>
    <w:rsid w:val="005A0B80"/>
    <w:rsid w:val="005A392C"/>
    <w:rsid w:val="005A5124"/>
    <w:rsid w:val="005A5DC0"/>
    <w:rsid w:val="005A727B"/>
    <w:rsid w:val="005B0DFE"/>
    <w:rsid w:val="005B1B61"/>
    <w:rsid w:val="005B22EA"/>
    <w:rsid w:val="005C01EE"/>
    <w:rsid w:val="005C10A6"/>
    <w:rsid w:val="005C2600"/>
    <w:rsid w:val="005C2AF2"/>
    <w:rsid w:val="005C49C7"/>
    <w:rsid w:val="005D78AC"/>
    <w:rsid w:val="005D7ED4"/>
    <w:rsid w:val="005E4C5E"/>
    <w:rsid w:val="005F161E"/>
    <w:rsid w:val="005F170B"/>
    <w:rsid w:val="005F24CA"/>
    <w:rsid w:val="005F316B"/>
    <w:rsid w:val="005F6B12"/>
    <w:rsid w:val="005F79C0"/>
    <w:rsid w:val="00600C85"/>
    <w:rsid w:val="00603383"/>
    <w:rsid w:val="00614DCE"/>
    <w:rsid w:val="00617D20"/>
    <w:rsid w:val="00622CF4"/>
    <w:rsid w:val="00635CF4"/>
    <w:rsid w:val="006406DF"/>
    <w:rsid w:val="00643D20"/>
    <w:rsid w:val="006447B4"/>
    <w:rsid w:val="00646ECA"/>
    <w:rsid w:val="0066278B"/>
    <w:rsid w:val="00663C4D"/>
    <w:rsid w:val="00665464"/>
    <w:rsid w:val="00673CBF"/>
    <w:rsid w:val="00686688"/>
    <w:rsid w:val="00693914"/>
    <w:rsid w:val="006A05D7"/>
    <w:rsid w:val="006A2C3C"/>
    <w:rsid w:val="006A58E7"/>
    <w:rsid w:val="006A79C5"/>
    <w:rsid w:val="006B0DE7"/>
    <w:rsid w:val="006B1159"/>
    <w:rsid w:val="006C1978"/>
    <w:rsid w:val="006C2B20"/>
    <w:rsid w:val="006D3080"/>
    <w:rsid w:val="006D3D0B"/>
    <w:rsid w:val="006D3DD5"/>
    <w:rsid w:val="006D4303"/>
    <w:rsid w:val="006D7958"/>
    <w:rsid w:val="006E02A4"/>
    <w:rsid w:val="00700E76"/>
    <w:rsid w:val="00703404"/>
    <w:rsid w:val="00703BD5"/>
    <w:rsid w:val="00705404"/>
    <w:rsid w:val="00710710"/>
    <w:rsid w:val="0071217B"/>
    <w:rsid w:val="007134D6"/>
    <w:rsid w:val="0071716E"/>
    <w:rsid w:val="007269B0"/>
    <w:rsid w:val="00726B87"/>
    <w:rsid w:val="00732375"/>
    <w:rsid w:val="0073310F"/>
    <w:rsid w:val="0073592F"/>
    <w:rsid w:val="00735C62"/>
    <w:rsid w:val="00737FD6"/>
    <w:rsid w:val="00741619"/>
    <w:rsid w:val="00741C12"/>
    <w:rsid w:val="00744DA9"/>
    <w:rsid w:val="007520F8"/>
    <w:rsid w:val="00770C28"/>
    <w:rsid w:val="007761D0"/>
    <w:rsid w:val="007817F3"/>
    <w:rsid w:val="007819FE"/>
    <w:rsid w:val="007855A3"/>
    <w:rsid w:val="007862CB"/>
    <w:rsid w:val="0079475B"/>
    <w:rsid w:val="007954A5"/>
    <w:rsid w:val="0079673F"/>
    <w:rsid w:val="007A2944"/>
    <w:rsid w:val="007B07B9"/>
    <w:rsid w:val="007B2585"/>
    <w:rsid w:val="007B2BC5"/>
    <w:rsid w:val="007B7A9C"/>
    <w:rsid w:val="007C52A1"/>
    <w:rsid w:val="007C6F92"/>
    <w:rsid w:val="007E0CE2"/>
    <w:rsid w:val="007E553A"/>
    <w:rsid w:val="007E7DA4"/>
    <w:rsid w:val="007F3248"/>
    <w:rsid w:val="007F5D8A"/>
    <w:rsid w:val="008008C5"/>
    <w:rsid w:val="00800A04"/>
    <w:rsid w:val="0080428E"/>
    <w:rsid w:val="00806A7F"/>
    <w:rsid w:val="008139FB"/>
    <w:rsid w:val="008148C3"/>
    <w:rsid w:val="0083775A"/>
    <w:rsid w:val="008423F0"/>
    <w:rsid w:val="00843AB5"/>
    <w:rsid w:val="00851A90"/>
    <w:rsid w:val="00854D5A"/>
    <w:rsid w:val="00856EFB"/>
    <w:rsid w:val="00865A1C"/>
    <w:rsid w:val="0087430C"/>
    <w:rsid w:val="0087539D"/>
    <w:rsid w:val="00875756"/>
    <w:rsid w:val="0088042E"/>
    <w:rsid w:val="00884E75"/>
    <w:rsid w:val="00884E79"/>
    <w:rsid w:val="008879A5"/>
    <w:rsid w:val="00891619"/>
    <w:rsid w:val="00892674"/>
    <w:rsid w:val="0089547B"/>
    <w:rsid w:val="008A11E6"/>
    <w:rsid w:val="008B40C8"/>
    <w:rsid w:val="008C0C2F"/>
    <w:rsid w:val="008C70F5"/>
    <w:rsid w:val="008C7536"/>
    <w:rsid w:val="008C7AAC"/>
    <w:rsid w:val="008D081A"/>
    <w:rsid w:val="008D501C"/>
    <w:rsid w:val="008D65A9"/>
    <w:rsid w:val="008E72D0"/>
    <w:rsid w:val="008F4B71"/>
    <w:rsid w:val="008F670F"/>
    <w:rsid w:val="00903BB7"/>
    <w:rsid w:val="00903EF5"/>
    <w:rsid w:val="00906A2E"/>
    <w:rsid w:val="0092123E"/>
    <w:rsid w:val="00930F3A"/>
    <w:rsid w:val="009431E9"/>
    <w:rsid w:val="009441CF"/>
    <w:rsid w:val="0094570B"/>
    <w:rsid w:val="009532B9"/>
    <w:rsid w:val="00960AA5"/>
    <w:rsid w:val="009645F3"/>
    <w:rsid w:val="00964DB6"/>
    <w:rsid w:val="009702CF"/>
    <w:rsid w:val="009710DB"/>
    <w:rsid w:val="00974AA2"/>
    <w:rsid w:val="00975785"/>
    <w:rsid w:val="00981A77"/>
    <w:rsid w:val="00981F02"/>
    <w:rsid w:val="009825A8"/>
    <w:rsid w:val="00985E15"/>
    <w:rsid w:val="0098775B"/>
    <w:rsid w:val="00991790"/>
    <w:rsid w:val="009A3F14"/>
    <w:rsid w:val="009A4DDE"/>
    <w:rsid w:val="009B1108"/>
    <w:rsid w:val="009B2CFB"/>
    <w:rsid w:val="009B42B7"/>
    <w:rsid w:val="009B4BB1"/>
    <w:rsid w:val="009B6E24"/>
    <w:rsid w:val="009C145D"/>
    <w:rsid w:val="009C325F"/>
    <w:rsid w:val="009C3C25"/>
    <w:rsid w:val="009C4005"/>
    <w:rsid w:val="009C44BB"/>
    <w:rsid w:val="009D35A8"/>
    <w:rsid w:val="009D7500"/>
    <w:rsid w:val="009F490B"/>
    <w:rsid w:val="00A02FAF"/>
    <w:rsid w:val="00A03B07"/>
    <w:rsid w:val="00A102FD"/>
    <w:rsid w:val="00A1650C"/>
    <w:rsid w:val="00A22D1E"/>
    <w:rsid w:val="00A23084"/>
    <w:rsid w:val="00A232C2"/>
    <w:rsid w:val="00A24BCE"/>
    <w:rsid w:val="00A25100"/>
    <w:rsid w:val="00A25E4B"/>
    <w:rsid w:val="00A26B97"/>
    <w:rsid w:val="00A31169"/>
    <w:rsid w:val="00A31184"/>
    <w:rsid w:val="00A37F81"/>
    <w:rsid w:val="00A40A76"/>
    <w:rsid w:val="00A43EF3"/>
    <w:rsid w:val="00A46017"/>
    <w:rsid w:val="00A63AD9"/>
    <w:rsid w:val="00A7502B"/>
    <w:rsid w:val="00A84CCB"/>
    <w:rsid w:val="00A90D1D"/>
    <w:rsid w:val="00A96C33"/>
    <w:rsid w:val="00AA1BFC"/>
    <w:rsid w:val="00AA3598"/>
    <w:rsid w:val="00AA69BF"/>
    <w:rsid w:val="00AB02C4"/>
    <w:rsid w:val="00AB3E37"/>
    <w:rsid w:val="00AB4CE4"/>
    <w:rsid w:val="00AB55B4"/>
    <w:rsid w:val="00AD1B40"/>
    <w:rsid w:val="00AD6593"/>
    <w:rsid w:val="00AE087E"/>
    <w:rsid w:val="00AE1FF0"/>
    <w:rsid w:val="00AE3843"/>
    <w:rsid w:val="00AE4165"/>
    <w:rsid w:val="00AE7661"/>
    <w:rsid w:val="00AF256B"/>
    <w:rsid w:val="00B0421D"/>
    <w:rsid w:val="00B05AE0"/>
    <w:rsid w:val="00B11BE5"/>
    <w:rsid w:val="00B12DB0"/>
    <w:rsid w:val="00B17A29"/>
    <w:rsid w:val="00B20023"/>
    <w:rsid w:val="00B20D76"/>
    <w:rsid w:val="00B218A9"/>
    <w:rsid w:val="00B269C1"/>
    <w:rsid w:val="00B3341D"/>
    <w:rsid w:val="00B344A7"/>
    <w:rsid w:val="00B3708C"/>
    <w:rsid w:val="00B413C0"/>
    <w:rsid w:val="00B55870"/>
    <w:rsid w:val="00B700BB"/>
    <w:rsid w:val="00B7028C"/>
    <w:rsid w:val="00B740F9"/>
    <w:rsid w:val="00B81CC7"/>
    <w:rsid w:val="00B81E3A"/>
    <w:rsid w:val="00B83B19"/>
    <w:rsid w:val="00B83F58"/>
    <w:rsid w:val="00B84823"/>
    <w:rsid w:val="00B87852"/>
    <w:rsid w:val="00B92C6D"/>
    <w:rsid w:val="00B93839"/>
    <w:rsid w:val="00BA16FA"/>
    <w:rsid w:val="00BA430F"/>
    <w:rsid w:val="00BA6CFC"/>
    <w:rsid w:val="00BB4202"/>
    <w:rsid w:val="00BC016E"/>
    <w:rsid w:val="00BC037C"/>
    <w:rsid w:val="00BC4B27"/>
    <w:rsid w:val="00BD1142"/>
    <w:rsid w:val="00BD2271"/>
    <w:rsid w:val="00BD4809"/>
    <w:rsid w:val="00BD7459"/>
    <w:rsid w:val="00BE114C"/>
    <w:rsid w:val="00BF4BD2"/>
    <w:rsid w:val="00BF701D"/>
    <w:rsid w:val="00C0348C"/>
    <w:rsid w:val="00C070AF"/>
    <w:rsid w:val="00C10074"/>
    <w:rsid w:val="00C17BAB"/>
    <w:rsid w:val="00C17BC6"/>
    <w:rsid w:val="00C21DC8"/>
    <w:rsid w:val="00C254F4"/>
    <w:rsid w:val="00C304F9"/>
    <w:rsid w:val="00C30FC5"/>
    <w:rsid w:val="00C3478B"/>
    <w:rsid w:val="00C46FB0"/>
    <w:rsid w:val="00C50235"/>
    <w:rsid w:val="00C63291"/>
    <w:rsid w:val="00C64C0B"/>
    <w:rsid w:val="00C701A9"/>
    <w:rsid w:val="00C736F7"/>
    <w:rsid w:val="00C73DD5"/>
    <w:rsid w:val="00C8099B"/>
    <w:rsid w:val="00C81449"/>
    <w:rsid w:val="00C9098A"/>
    <w:rsid w:val="00C918B7"/>
    <w:rsid w:val="00C9412B"/>
    <w:rsid w:val="00C96B75"/>
    <w:rsid w:val="00CA0AF9"/>
    <w:rsid w:val="00CA706B"/>
    <w:rsid w:val="00CA7147"/>
    <w:rsid w:val="00CB3802"/>
    <w:rsid w:val="00CB5F7E"/>
    <w:rsid w:val="00CC4C11"/>
    <w:rsid w:val="00CC4E6D"/>
    <w:rsid w:val="00CC5C1B"/>
    <w:rsid w:val="00CC77B6"/>
    <w:rsid w:val="00CE1D7A"/>
    <w:rsid w:val="00CE75D6"/>
    <w:rsid w:val="00CF0A98"/>
    <w:rsid w:val="00CF0E81"/>
    <w:rsid w:val="00CF216D"/>
    <w:rsid w:val="00CF2696"/>
    <w:rsid w:val="00D00D03"/>
    <w:rsid w:val="00D12C28"/>
    <w:rsid w:val="00D132AA"/>
    <w:rsid w:val="00D13B28"/>
    <w:rsid w:val="00D24C0B"/>
    <w:rsid w:val="00D27075"/>
    <w:rsid w:val="00D32E9E"/>
    <w:rsid w:val="00D34C00"/>
    <w:rsid w:val="00D34CB9"/>
    <w:rsid w:val="00D50A07"/>
    <w:rsid w:val="00D50F38"/>
    <w:rsid w:val="00D52CAE"/>
    <w:rsid w:val="00D6295B"/>
    <w:rsid w:val="00D63E77"/>
    <w:rsid w:val="00D66642"/>
    <w:rsid w:val="00D75120"/>
    <w:rsid w:val="00D7542C"/>
    <w:rsid w:val="00D85D0B"/>
    <w:rsid w:val="00D93A97"/>
    <w:rsid w:val="00D96231"/>
    <w:rsid w:val="00D96D8B"/>
    <w:rsid w:val="00D97F37"/>
    <w:rsid w:val="00DA150C"/>
    <w:rsid w:val="00DA7F5F"/>
    <w:rsid w:val="00DB375A"/>
    <w:rsid w:val="00DC26A9"/>
    <w:rsid w:val="00DC44D9"/>
    <w:rsid w:val="00DC5B0F"/>
    <w:rsid w:val="00DC5BD8"/>
    <w:rsid w:val="00DC6F66"/>
    <w:rsid w:val="00DD5E0B"/>
    <w:rsid w:val="00DE58E7"/>
    <w:rsid w:val="00DE5C2E"/>
    <w:rsid w:val="00DF5826"/>
    <w:rsid w:val="00DF78E7"/>
    <w:rsid w:val="00E03C90"/>
    <w:rsid w:val="00E0481F"/>
    <w:rsid w:val="00E117D3"/>
    <w:rsid w:val="00E120C0"/>
    <w:rsid w:val="00E14CA9"/>
    <w:rsid w:val="00E1781F"/>
    <w:rsid w:val="00E21697"/>
    <w:rsid w:val="00E24F10"/>
    <w:rsid w:val="00E25954"/>
    <w:rsid w:val="00E3203F"/>
    <w:rsid w:val="00E33ACB"/>
    <w:rsid w:val="00E417F5"/>
    <w:rsid w:val="00E46843"/>
    <w:rsid w:val="00E47A8C"/>
    <w:rsid w:val="00E61EFB"/>
    <w:rsid w:val="00E62438"/>
    <w:rsid w:val="00E655D3"/>
    <w:rsid w:val="00E67281"/>
    <w:rsid w:val="00E70035"/>
    <w:rsid w:val="00E71F56"/>
    <w:rsid w:val="00E82281"/>
    <w:rsid w:val="00E91834"/>
    <w:rsid w:val="00E91C18"/>
    <w:rsid w:val="00E92676"/>
    <w:rsid w:val="00E9273B"/>
    <w:rsid w:val="00E92995"/>
    <w:rsid w:val="00E97506"/>
    <w:rsid w:val="00EA02E4"/>
    <w:rsid w:val="00EA0F34"/>
    <w:rsid w:val="00EA2C1A"/>
    <w:rsid w:val="00EA31EE"/>
    <w:rsid w:val="00EA4F59"/>
    <w:rsid w:val="00EA73DC"/>
    <w:rsid w:val="00EB066B"/>
    <w:rsid w:val="00EB1A96"/>
    <w:rsid w:val="00EB77CE"/>
    <w:rsid w:val="00EC25D8"/>
    <w:rsid w:val="00EC4128"/>
    <w:rsid w:val="00EC41E7"/>
    <w:rsid w:val="00EC54D6"/>
    <w:rsid w:val="00ED7AF8"/>
    <w:rsid w:val="00EE2974"/>
    <w:rsid w:val="00EF2C87"/>
    <w:rsid w:val="00EF6BDA"/>
    <w:rsid w:val="00F018E7"/>
    <w:rsid w:val="00F02494"/>
    <w:rsid w:val="00F075D6"/>
    <w:rsid w:val="00F11020"/>
    <w:rsid w:val="00F1599C"/>
    <w:rsid w:val="00F317C9"/>
    <w:rsid w:val="00F319D8"/>
    <w:rsid w:val="00F3682B"/>
    <w:rsid w:val="00F36FB5"/>
    <w:rsid w:val="00F469D7"/>
    <w:rsid w:val="00F471FB"/>
    <w:rsid w:val="00F505F4"/>
    <w:rsid w:val="00F50A2B"/>
    <w:rsid w:val="00F512FF"/>
    <w:rsid w:val="00F52F7B"/>
    <w:rsid w:val="00F609C4"/>
    <w:rsid w:val="00F63C75"/>
    <w:rsid w:val="00F67CE7"/>
    <w:rsid w:val="00F710A3"/>
    <w:rsid w:val="00F74BC8"/>
    <w:rsid w:val="00F7552F"/>
    <w:rsid w:val="00FA0CD6"/>
    <w:rsid w:val="00FA130B"/>
    <w:rsid w:val="00FA5979"/>
    <w:rsid w:val="00FB2630"/>
    <w:rsid w:val="00FB7A4F"/>
    <w:rsid w:val="00FC0570"/>
    <w:rsid w:val="00FC388C"/>
    <w:rsid w:val="00FC5F68"/>
    <w:rsid w:val="00FD57CE"/>
    <w:rsid w:val="00FD7338"/>
    <w:rsid w:val="00FE45B4"/>
    <w:rsid w:val="00FE55A8"/>
    <w:rsid w:val="00FE79EB"/>
    <w:rsid w:val="00FF2558"/>
    <w:rsid w:val="00FF3B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714"/>
    <w:rPr>
      <w:rFonts w:ascii="Arial" w:hAnsi="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u w:val="single"/>
    </w:rPr>
  </w:style>
  <w:style w:type="paragraph" w:styleId="Heading3">
    <w:name w:val="heading 3"/>
    <w:basedOn w:val="Normal"/>
    <w:next w:val="Normal"/>
    <w:link w:val="Heading3Char"/>
    <w:uiPriority w:val="9"/>
    <w:semiHidden/>
    <w:unhideWhenUsed/>
    <w:qFormat/>
    <w:rsid w:val="00903BB7"/>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spacing w:after="180" w:line="271" w:lineRule="auto"/>
    </w:pPr>
    <w:rPr>
      <w:rFonts w:ascii="Trebuchet MS" w:hAnsi="Trebuchet MS"/>
      <w:color w:val="000000"/>
      <w:sz w:val="20"/>
      <w:szCs w:val="20"/>
    </w:rPr>
  </w:style>
  <w:style w:type="paragraph" w:styleId="BodyText">
    <w:name w:val="Body Text"/>
    <w:basedOn w:val="Normal"/>
    <w:semiHidden/>
    <w:rPr>
      <w:b/>
      <w:bCs/>
    </w:rPr>
  </w:style>
  <w:style w:type="paragraph" w:styleId="BodyText2">
    <w:name w:val="Body Text 2"/>
    <w:basedOn w:val="Normal"/>
    <w:semiHidden/>
    <w:pPr>
      <w:autoSpaceDE w:val="0"/>
      <w:autoSpaceDN w:val="0"/>
      <w:adjustRightInd w:val="0"/>
    </w:pPr>
    <w:rPr>
      <w:rFonts w:cs="Arial"/>
      <w:color w:val="231F20"/>
      <w:szCs w:val="20"/>
      <w:lang w:val="en-US"/>
    </w:rPr>
  </w:style>
  <w:style w:type="character" w:styleId="Emphasis">
    <w:name w:val="Emphasis"/>
    <w:qFormat/>
    <w:rPr>
      <w:i/>
      <w:iCs/>
    </w:rPr>
  </w:style>
  <w:style w:type="paragraph" w:customStyle="1" w:styleId="Pa5">
    <w:name w:val="Pa5"/>
    <w:basedOn w:val="Normal"/>
    <w:next w:val="Normal"/>
    <w:uiPriority w:val="99"/>
    <w:rsid w:val="00E21697"/>
    <w:pPr>
      <w:autoSpaceDE w:val="0"/>
      <w:autoSpaceDN w:val="0"/>
      <w:adjustRightInd w:val="0"/>
      <w:spacing w:line="241" w:lineRule="atLeast"/>
    </w:pPr>
    <w:rPr>
      <w:rFonts w:ascii="Futura Std Book" w:hAnsi="Futura Std Book"/>
      <w:lang w:eastAsia="en-GB"/>
    </w:rPr>
  </w:style>
  <w:style w:type="paragraph" w:styleId="ListParagraph">
    <w:name w:val="List Paragraph"/>
    <w:basedOn w:val="Normal"/>
    <w:uiPriority w:val="34"/>
    <w:qFormat/>
    <w:rsid w:val="00E1781F"/>
    <w:pPr>
      <w:ind w:left="720"/>
    </w:pPr>
  </w:style>
  <w:style w:type="paragraph" w:styleId="BalloonText">
    <w:name w:val="Balloon Text"/>
    <w:basedOn w:val="Normal"/>
    <w:link w:val="BalloonTextChar"/>
    <w:uiPriority w:val="99"/>
    <w:semiHidden/>
    <w:unhideWhenUsed/>
    <w:rsid w:val="00B55870"/>
    <w:rPr>
      <w:rFonts w:ascii="Tahoma" w:hAnsi="Tahoma" w:cs="Tahoma"/>
      <w:sz w:val="16"/>
      <w:szCs w:val="16"/>
    </w:rPr>
  </w:style>
  <w:style w:type="character" w:customStyle="1" w:styleId="BalloonTextChar">
    <w:name w:val="Balloon Text Char"/>
    <w:link w:val="BalloonText"/>
    <w:uiPriority w:val="99"/>
    <w:semiHidden/>
    <w:rsid w:val="00B55870"/>
    <w:rPr>
      <w:rFonts w:ascii="Tahoma" w:hAnsi="Tahoma" w:cs="Tahoma"/>
      <w:sz w:val="16"/>
      <w:szCs w:val="16"/>
      <w:lang w:eastAsia="en-US"/>
    </w:rPr>
  </w:style>
  <w:style w:type="paragraph" w:customStyle="1" w:styleId="Default">
    <w:name w:val="Default"/>
    <w:rsid w:val="00B17A29"/>
    <w:pPr>
      <w:autoSpaceDE w:val="0"/>
      <w:autoSpaceDN w:val="0"/>
      <w:adjustRightInd w:val="0"/>
    </w:pPr>
    <w:rPr>
      <w:rFonts w:ascii="AvantGarde-Bk-BT" w:eastAsia="Calibri" w:hAnsi="AvantGarde-Bk-BT" w:cs="AvantGarde-Bk-BT"/>
      <w:color w:val="000000"/>
      <w:sz w:val="24"/>
      <w:szCs w:val="24"/>
      <w:lang w:eastAsia="en-US"/>
    </w:rPr>
  </w:style>
  <w:style w:type="paragraph" w:customStyle="1" w:styleId="CM29">
    <w:name w:val="CM29"/>
    <w:basedOn w:val="Default"/>
    <w:next w:val="Default"/>
    <w:uiPriority w:val="99"/>
    <w:rsid w:val="00B17A29"/>
    <w:rPr>
      <w:rFonts w:cs="Times New Roman"/>
      <w:color w:val="auto"/>
    </w:rPr>
  </w:style>
  <w:style w:type="paragraph" w:customStyle="1" w:styleId="CM5">
    <w:name w:val="CM5"/>
    <w:basedOn w:val="Default"/>
    <w:next w:val="Default"/>
    <w:uiPriority w:val="99"/>
    <w:rsid w:val="00B17A29"/>
    <w:pPr>
      <w:spacing w:line="240" w:lineRule="atLeast"/>
    </w:pPr>
    <w:rPr>
      <w:rFonts w:ascii="Times New Roman" w:hAnsi="Times New Roman" w:cs="Times New Roman"/>
      <w:color w:val="auto"/>
    </w:rPr>
  </w:style>
  <w:style w:type="paragraph" w:styleId="Caption">
    <w:name w:val="caption"/>
    <w:basedOn w:val="Normal"/>
    <w:next w:val="Normal"/>
    <w:qFormat/>
    <w:rsid w:val="00366CAC"/>
    <w:rPr>
      <w:b/>
      <w:bCs/>
    </w:rPr>
  </w:style>
  <w:style w:type="paragraph" w:styleId="NormalWeb">
    <w:name w:val="Normal (Web)"/>
    <w:basedOn w:val="Normal"/>
    <w:uiPriority w:val="99"/>
    <w:semiHidden/>
    <w:unhideWhenUsed/>
    <w:rsid w:val="001F4D7E"/>
    <w:pPr>
      <w:spacing w:before="100" w:beforeAutospacing="1" w:after="100" w:afterAutospacing="1"/>
    </w:pPr>
    <w:rPr>
      <w:rFonts w:ascii="Times New Roman" w:hAnsi="Times New Roman"/>
      <w:lang w:eastAsia="en-GB"/>
    </w:rPr>
  </w:style>
  <w:style w:type="paragraph" w:customStyle="1" w:styleId="CM11">
    <w:name w:val="CM11"/>
    <w:basedOn w:val="Default"/>
    <w:next w:val="Default"/>
    <w:uiPriority w:val="99"/>
    <w:rsid w:val="007817F3"/>
    <w:rPr>
      <w:rFonts w:ascii="Arial" w:eastAsia="Times New Roman" w:hAnsi="Arial" w:cs="Arial"/>
      <w:color w:val="auto"/>
      <w:lang w:eastAsia="en-GB"/>
    </w:rPr>
  </w:style>
  <w:style w:type="paragraph" w:customStyle="1" w:styleId="CM3">
    <w:name w:val="CM3"/>
    <w:basedOn w:val="Default"/>
    <w:next w:val="Default"/>
    <w:uiPriority w:val="99"/>
    <w:rsid w:val="007817F3"/>
    <w:pPr>
      <w:spacing w:line="240" w:lineRule="atLeast"/>
    </w:pPr>
    <w:rPr>
      <w:rFonts w:ascii="Arial" w:eastAsia="Times New Roman" w:hAnsi="Arial" w:cs="Arial"/>
      <w:color w:val="auto"/>
      <w:lang w:eastAsia="en-GB"/>
    </w:rPr>
  </w:style>
  <w:style w:type="paragraph" w:customStyle="1" w:styleId="CM6">
    <w:name w:val="CM6"/>
    <w:basedOn w:val="Default"/>
    <w:next w:val="Default"/>
    <w:uiPriority w:val="99"/>
    <w:rsid w:val="007817F3"/>
    <w:pPr>
      <w:spacing w:line="288" w:lineRule="atLeast"/>
    </w:pPr>
    <w:rPr>
      <w:rFonts w:ascii="Arial" w:eastAsia="Times New Roman" w:hAnsi="Arial" w:cs="Arial"/>
      <w:color w:val="auto"/>
      <w:lang w:eastAsia="en-GB"/>
    </w:rPr>
  </w:style>
  <w:style w:type="paragraph" w:customStyle="1" w:styleId="CM10">
    <w:name w:val="CM10"/>
    <w:basedOn w:val="Default"/>
    <w:next w:val="Default"/>
    <w:uiPriority w:val="99"/>
    <w:rsid w:val="007817F3"/>
    <w:rPr>
      <w:rFonts w:ascii="Arial" w:eastAsia="Times New Roman" w:hAnsi="Arial" w:cs="Arial"/>
      <w:color w:val="auto"/>
      <w:lang w:eastAsia="en-GB"/>
    </w:rPr>
  </w:style>
  <w:style w:type="character" w:customStyle="1" w:styleId="Heading3Char">
    <w:name w:val="Heading 3 Char"/>
    <w:link w:val="Heading3"/>
    <w:uiPriority w:val="9"/>
    <w:semiHidden/>
    <w:rsid w:val="00903BB7"/>
    <w:rPr>
      <w:rFonts w:ascii="Cambria" w:eastAsia="Times New Roman" w:hAnsi="Cambria" w:cs="Times New Roman"/>
      <w:b/>
      <w:bCs/>
      <w:sz w:val="26"/>
      <w:szCs w:val="26"/>
      <w:lang w:eastAsia="en-US"/>
    </w:rPr>
  </w:style>
  <w:style w:type="character" w:customStyle="1" w:styleId="apple-converted-space">
    <w:name w:val="apple-converted-space"/>
    <w:basedOn w:val="DefaultParagraphFont"/>
    <w:rsid w:val="000C16E4"/>
  </w:style>
  <w:style w:type="character" w:customStyle="1" w:styleId="paranumber3">
    <w:name w:val="paranumber3"/>
    <w:basedOn w:val="DefaultParagraphFont"/>
    <w:rsid w:val="00B269C1"/>
    <w:rPr>
      <w:b w:val="0"/>
      <w:bCs w:val="0"/>
      <w:vanish w:val="0"/>
      <w:webHidden w:val="0"/>
      <w:color w:val="333333"/>
      <w:specVanish w:val="0"/>
    </w:rPr>
  </w:style>
  <w:style w:type="paragraph" w:customStyle="1" w:styleId="Pa4">
    <w:name w:val="Pa4"/>
    <w:basedOn w:val="Default"/>
    <w:next w:val="Default"/>
    <w:uiPriority w:val="99"/>
    <w:rsid w:val="00B92C6D"/>
    <w:pPr>
      <w:spacing w:line="241" w:lineRule="atLeast"/>
    </w:pPr>
    <w:rPr>
      <w:rFonts w:ascii="Futura Std Book" w:eastAsia="Times New Roman" w:hAnsi="Futura Std Book" w:cs="Times New Roman"/>
      <w:color w:val="auto"/>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714"/>
    <w:rPr>
      <w:rFonts w:ascii="Arial" w:hAnsi="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u w:val="single"/>
    </w:rPr>
  </w:style>
  <w:style w:type="paragraph" w:styleId="Heading3">
    <w:name w:val="heading 3"/>
    <w:basedOn w:val="Normal"/>
    <w:next w:val="Normal"/>
    <w:link w:val="Heading3Char"/>
    <w:uiPriority w:val="9"/>
    <w:semiHidden/>
    <w:unhideWhenUsed/>
    <w:qFormat/>
    <w:rsid w:val="00903BB7"/>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spacing w:after="180" w:line="271" w:lineRule="auto"/>
    </w:pPr>
    <w:rPr>
      <w:rFonts w:ascii="Trebuchet MS" w:hAnsi="Trebuchet MS"/>
      <w:color w:val="000000"/>
      <w:sz w:val="20"/>
      <w:szCs w:val="20"/>
    </w:rPr>
  </w:style>
  <w:style w:type="paragraph" w:styleId="BodyText">
    <w:name w:val="Body Text"/>
    <w:basedOn w:val="Normal"/>
    <w:semiHidden/>
    <w:rPr>
      <w:b/>
      <w:bCs/>
    </w:rPr>
  </w:style>
  <w:style w:type="paragraph" w:styleId="BodyText2">
    <w:name w:val="Body Text 2"/>
    <w:basedOn w:val="Normal"/>
    <w:semiHidden/>
    <w:pPr>
      <w:autoSpaceDE w:val="0"/>
      <w:autoSpaceDN w:val="0"/>
      <w:adjustRightInd w:val="0"/>
    </w:pPr>
    <w:rPr>
      <w:rFonts w:cs="Arial"/>
      <w:color w:val="231F20"/>
      <w:szCs w:val="20"/>
      <w:lang w:val="en-US"/>
    </w:rPr>
  </w:style>
  <w:style w:type="character" w:styleId="Emphasis">
    <w:name w:val="Emphasis"/>
    <w:qFormat/>
    <w:rPr>
      <w:i/>
      <w:iCs/>
    </w:rPr>
  </w:style>
  <w:style w:type="paragraph" w:customStyle="1" w:styleId="Pa5">
    <w:name w:val="Pa5"/>
    <w:basedOn w:val="Normal"/>
    <w:next w:val="Normal"/>
    <w:uiPriority w:val="99"/>
    <w:rsid w:val="00E21697"/>
    <w:pPr>
      <w:autoSpaceDE w:val="0"/>
      <w:autoSpaceDN w:val="0"/>
      <w:adjustRightInd w:val="0"/>
      <w:spacing w:line="241" w:lineRule="atLeast"/>
    </w:pPr>
    <w:rPr>
      <w:rFonts w:ascii="Futura Std Book" w:hAnsi="Futura Std Book"/>
      <w:lang w:eastAsia="en-GB"/>
    </w:rPr>
  </w:style>
  <w:style w:type="paragraph" w:styleId="ListParagraph">
    <w:name w:val="List Paragraph"/>
    <w:basedOn w:val="Normal"/>
    <w:uiPriority w:val="34"/>
    <w:qFormat/>
    <w:rsid w:val="00E1781F"/>
    <w:pPr>
      <w:ind w:left="720"/>
    </w:pPr>
  </w:style>
  <w:style w:type="paragraph" w:styleId="BalloonText">
    <w:name w:val="Balloon Text"/>
    <w:basedOn w:val="Normal"/>
    <w:link w:val="BalloonTextChar"/>
    <w:uiPriority w:val="99"/>
    <w:semiHidden/>
    <w:unhideWhenUsed/>
    <w:rsid w:val="00B55870"/>
    <w:rPr>
      <w:rFonts w:ascii="Tahoma" w:hAnsi="Tahoma" w:cs="Tahoma"/>
      <w:sz w:val="16"/>
      <w:szCs w:val="16"/>
    </w:rPr>
  </w:style>
  <w:style w:type="character" w:customStyle="1" w:styleId="BalloonTextChar">
    <w:name w:val="Balloon Text Char"/>
    <w:link w:val="BalloonText"/>
    <w:uiPriority w:val="99"/>
    <w:semiHidden/>
    <w:rsid w:val="00B55870"/>
    <w:rPr>
      <w:rFonts w:ascii="Tahoma" w:hAnsi="Tahoma" w:cs="Tahoma"/>
      <w:sz w:val="16"/>
      <w:szCs w:val="16"/>
      <w:lang w:eastAsia="en-US"/>
    </w:rPr>
  </w:style>
  <w:style w:type="paragraph" w:customStyle="1" w:styleId="Default">
    <w:name w:val="Default"/>
    <w:rsid w:val="00B17A29"/>
    <w:pPr>
      <w:autoSpaceDE w:val="0"/>
      <w:autoSpaceDN w:val="0"/>
      <w:adjustRightInd w:val="0"/>
    </w:pPr>
    <w:rPr>
      <w:rFonts w:ascii="AvantGarde-Bk-BT" w:eastAsia="Calibri" w:hAnsi="AvantGarde-Bk-BT" w:cs="AvantGarde-Bk-BT"/>
      <w:color w:val="000000"/>
      <w:sz w:val="24"/>
      <w:szCs w:val="24"/>
      <w:lang w:eastAsia="en-US"/>
    </w:rPr>
  </w:style>
  <w:style w:type="paragraph" w:customStyle="1" w:styleId="CM29">
    <w:name w:val="CM29"/>
    <w:basedOn w:val="Default"/>
    <w:next w:val="Default"/>
    <w:uiPriority w:val="99"/>
    <w:rsid w:val="00B17A29"/>
    <w:rPr>
      <w:rFonts w:cs="Times New Roman"/>
      <w:color w:val="auto"/>
    </w:rPr>
  </w:style>
  <w:style w:type="paragraph" w:customStyle="1" w:styleId="CM5">
    <w:name w:val="CM5"/>
    <w:basedOn w:val="Default"/>
    <w:next w:val="Default"/>
    <w:uiPriority w:val="99"/>
    <w:rsid w:val="00B17A29"/>
    <w:pPr>
      <w:spacing w:line="240" w:lineRule="atLeast"/>
    </w:pPr>
    <w:rPr>
      <w:rFonts w:ascii="Times New Roman" w:hAnsi="Times New Roman" w:cs="Times New Roman"/>
      <w:color w:val="auto"/>
    </w:rPr>
  </w:style>
  <w:style w:type="paragraph" w:styleId="Caption">
    <w:name w:val="caption"/>
    <w:basedOn w:val="Normal"/>
    <w:next w:val="Normal"/>
    <w:qFormat/>
    <w:rsid w:val="00366CAC"/>
    <w:rPr>
      <w:b/>
      <w:bCs/>
    </w:rPr>
  </w:style>
  <w:style w:type="paragraph" w:styleId="NormalWeb">
    <w:name w:val="Normal (Web)"/>
    <w:basedOn w:val="Normal"/>
    <w:uiPriority w:val="99"/>
    <w:semiHidden/>
    <w:unhideWhenUsed/>
    <w:rsid w:val="001F4D7E"/>
    <w:pPr>
      <w:spacing w:before="100" w:beforeAutospacing="1" w:after="100" w:afterAutospacing="1"/>
    </w:pPr>
    <w:rPr>
      <w:rFonts w:ascii="Times New Roman" w:hAnsi="Times New Roman"/>
      <w:lang w:eastAsia="en-GB"/>
    </w:rPr>
  </w:style>
  <w:style w:type="paragraph" w:customStyle="1" w:styleId="CM11">
    <w:name w:val="CM11"/>
    <w:basedOn w:val="Default"/>
    <w:next w:val="Default"/>
    <w:uiPriority w:val="99"/>
    <w:rsid w:val="007817F3"/>
    <w:rPr>
      <w:rFonts w:ascii="Arial" w:eastAsia="Times New Roman" w:hAnsi="Arial" w:cs="Arial"/>
      <w:color w:val="auto"/>
      <w:lang w:eastAsia="en-GB"/>
    </w:rPr>
  </w:style>
  <w:style w:type="paragraph" w:customStyle="1" w:styleId="CM3">
    <w:name w:val="CM3"/>
    <w:basedOn w:val="Default"/>
    <w:next w:val="Default"/>
    <w:uiPriority w:val="99"/>
    <w:rsid w:val="007817F3"/>
    <w:pPr>
      <w:spacing w:line="240" w:lineRule="atLeast"/>
    </w:pPr>
    <w:rPr>
      <w:rFonts w:ascii="Arial" w:eastAsia="Times New Roman" w:hAnsi="Arial" w:cs="Arial"/>
      <w:color w:val="auto"/>
      <w:lang w:eastAsia="en-GB"/>
    </w:rPr>
  </w:style>
  <w:style w:type="paragraph" w:customStyle="1" w:styleId="CM6">
    <w:name w:val="CM6"/>
    <w:basedOn w:val="Default"/>
    <w:next w:val="Default"/>
    <w:uiPriority w:val="99"/>
    <w:rsid w:val="007817F3"/>
    <w:pPr>
      <w:spacing w:line="288" w:lineRule="atLeast"/>
    </w:pPr>
    <w:rPr>
      <w:rFonts w:ascii="Arial" w:eastAsia="Times New Roman" w:hAnsi="Arial" w:cs="Arial"/>
      <w:color w:val="auto"/>
      <w:lang w:eastAsia="en-GB"/>
    </w:rPr>
  </w:style>
  <w:style w:type="paragraph" w:customStyle="1" w:styleId="CM10">
    <w:name w:val="CM10"/>
    <w:basedOn w:val="Default"/>
    <w:next w:val="Default"/>
    <w:uiPriority w:val="99"/>
    <w:rsid w:val="007817F3"/>
    <w:rPr>
      <w:rFonts w:ascii="Arial" w:eastAsia="Times New Roman" w:hAnsi="Arial" w:cs="Arial"/>
      <w:color w:val="auto"/>
      <w:lang w:eastAsia="en-GB"/>
    </w:rPr>
  </w:style>
  <w:style w:type="character" w:customStyle="1" w:styleId="Heading3Char">
    <w:name w:val="Heading 3 Char"/>
    <w:link w:val="Heading3"/>
    <w:uiPriority w:val="9"/>
    <w:semiHidden/>
    <w:rsid w:val="00903BB7"/>
    <w:rPr>
      <w:rFonts w:ascii="Cambria" w:eastAsia="Times New Roman" w:hAnsi="Cambria" w:cs="Times New Roman"/>
      <w:b/>
      <w:bCs/>
      <w:sz w:val="26"/>
      <w:szCs w:val="26"/>
      <w:lang w:eastAsia="en-US"/>
    </w:rPr>
  </w:style>
  <w:style w:type="character" w:customStyle="1" w:styleId="apple-converted-space">
    <w:name w:val="apple-converted-space"/>
    <w:basedOn w:val="DefaultParagraphFont"/>
    <w:rsid w:val="000C16E4"/>
  </w:style>
  <w:style w:type="character" w:customStyle="1" w:styleId="paranumber3">
    <w:name w:val="paranumber3"/>
    <w:basedOn w:val="DefaultParagraphFont"/>
    <w:rsid w:val="00B269C1"/>
    <w:rPr>
      <w:b w:val="0"/>
      <w:bCs w:val="0"/>
      <w:vanish w:val="0"/>
      <w:webHidden w:val="0"/>
      <w:color w:val="333333"/>
      <w:specVanish w:val="0"/>
    </w:rPr>
  </w:style>
  <w:style w:type="paragraph" w:customStyle="1" w:styleId="Pa4">
    <w:name w:val="Pa4"/>
    <w:basedOn w:val="Default"/>
    <w:next w:val="Default"/>
    <w:uiPriority w:val="99"/>
    <w:rsid w:val="00B92C6D"/>
    <w:pPr>
      <w:spacing w:line="241" w:lineRule="atLeast"/>
    </w:pPr>
    <w:rPr>
      <w:rFonts w:ascii="Futura Std Book" w:eastAsia="Times New Roman" w:hAnsi="Futura Std Book" w:cs="Times New Roman"/>
      <w:color w:val="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061661">
      <w:bodyDiv w:val="1"/>
      <w:marLeft w:val="0"/>
      <w:marRight w:val="0"/>
      <w:marTop w:val="0"/>
      <w:marBottom w:val="0"/>
      <w:divBdr>
        <w:top w:val="none" w:sz="0" w:space="0" w:color="auto"/>
        <w:left w:val="none" w:sz="0" w:space="0" w:color="auto"/>
        <w:bottom w:val="none" w:sz="0" w:space="0" w:color="auto"/>
        <w:right w:val="none" w:sz="0" w:space="0" w:color="auto"/>
      </w:divBdr>
      <w:divsChild>
        <w:div w:id="693385491">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507982091">
      <w:bodyDiv w:val="1"/>
      <w:marLeft w:val="0"/>
      <w:marRight w:val="0"/>
      <w:marTop w:val="0"/>
      <w:marBottom w:val="0"/>
      <w:divBdr>
        <w:top w:val="none" w:sz="0" w:space="0" w:color="auto"/>
        <w:left w:val="none" w:sz="0" w:space="0" w:color="auto"/>
        <w:bottom w:val="none" w:sz="0" w:space="0" w:color="auto"/>
        <w:right w:val="none" w:sz="0" w:space="0" w:color="auto"/>
      </w:divBdr>
      <w:divsChild>
        <w:div w:id="1073619921">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661127325">
      <w:bodyDiv w:val="1"/>
      <w:marLeft w:val="0"/>
      <w:marRight w:val="0"/>
      <w:marTop w:val="0"/>
      <w:marBottom w:val="0"/>
      <w:divBdr>
        <w:top w:val="none" w:sz="0" w:space="0" w:color="auto"/>
        <w:left w:val="none" w:sz="0" w:space="0" w:color="auto"/>
        <w:bottom w:val="none" w:sz="0" w:space="0" w:color="auto"/>
        <w:right w:val="none" w:sz="0" w:space="0" w:color="auto"/>
      </w:divBdr>
      <w:divsChild>
        <w:div w:id="1240822393">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705758845">
      <w:bodyDiv w:val="1"/>
      <w:marLeft w:val="0"/>
      <w:marRight w:val="0"/>
      <w:marTop w:val="0"/>
      <w:marBottom w:val="0"/>
      <w:divBdr>
        <w:top w:val="none" w:sz="0" w:space="0" w:color="auto"/>
        <w:left w:val="none" w:sz="0" w:space="0" w:color="auto"/>
        <w:bottom w:val="none" w:sz="0" w:space="0" w:color="auto"/>
        <w:right w:val="none" w:sz="0" w:space="0" w:color="auto"/>
      </w:divBdr>
      <w:divsChild>
        <w:div w:id="1551186789">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887768564">
      <w:bodyDiv w:val="1"/>
      <w:marLeft w:val="0"/>
      <w:marRight w:val="0"/>
      <w:marTop w:val="0"/>
      <w:marBottom w:val="0"/>
      <w:divBdr>
        <w:top w:val="none" w:sz="0" w:space="0" w:color="auto"/>
        <w:left w:val="none" w:sz="0" w:space="0" w:color="auto"/>
        <w:bottom w:val="none" w:sz="0" w:space="0" w:color="auto"/>
        <w:right w:val="none" w:sz="0" w:space="0" w:color="auto"/>
      </w:divBdr>
      <w:divsChild>
        <w:div w:id="885802807">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1430152300">
      <w:bodyDiv w:val="1"/>
      <w:marLeft w:val="0"/>
      <w:marRight w:val="0"/>
      <w:marTop w:val="0"/>
      <w:marBottom w:val="0"/>
      <w:divBdr>
        <w:top w:val="none" w:sz="0" w:space="0" w:color="auto"/>
        <w:left w:val="none" w:sz="0" w:space="0" w:color="auto"/>
        <w:bottom w:val="none" w:sz="0" w:space="0" w:color="auto"/>
        <w:right w:val="none" w:sz="0" w:space="0" w:color="auto"/>
      </w:divBdr>
      <w:divsChild>
        <w:div w:id="1293486420">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1629581186">
      <w:bodyDiv w:val="1"/>
      <w:marLeft w:val="0"/>
      <w:marRight w:val="0"/>
      <w:marTop w:val="0"/>
      <w:marBottom w:val="0"/>
      <w:divBdr>
        <w:top w:val="none" w:sz="0" w:space="0" w:color="auto"/>
        <w:left w:val="none" w:sz="0" w:space="0" w:color="auto"/>
        <w:bottom w:val="none" w:sz="0" w:space="0" w:color="auto"/>
        <w:right w:val="none" w:sz="0" w:space="0" w:color="auto"/>
      </w:divBdr>
      <w:divsChild>
        <w:div w:id="757210657">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1675450454">
      <w:bodyDiv w:val="1"/>
      <w:marLeft w:val="0"/>
      <w:marRight w:val="0"/>
      <w:marTop w:val="0"/>
      <w:marBottom w:val="0"/>
      <w:divBdr>
        <w:top w:val="none" w:sz="0" w:space="0" w:color="auto"/>
        <w:left w:val="none" w:sz="0" w:space="0" w:color="auto"/>
        <w:bottom w:val="none" w:sz="0" w:space="0" w:color="auto"/>
        <w:right w:val="none" w:sz="0" w:space="0" w:color="auto"/>
      </w:divBdr>
      <w:divsChild>
        <w:div w:id="1344353853">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1984970264">
      <w:bodyDiv w:val="1"/>
      <w:marLeft w:val="0"/>
      <w:marRight w:val="0"/>
      <w:marTop w:val="0"/>
      <w:marBottom w:val="0"/>
      <w:divBdr>
        <w:top w:val="none" w:sz="0" w:space="0" w:color="auto"/>
        <w:left w:val="none" w:sz="0" w:space="0" w:color="auto"/>
        <w:bottom w:val="none" w:sz="0" w:space="0" w:color="auto"/>
        <w:right w:val="none" w:sz="0" w:space="0" w:color="auto"/>
      </w:divBdr>
      <w:divsChild>
        <w:div w:id="1712724146">
          <w:marLeft w:val="0"/>
          <w:marRight w:val="0"/>
          <w:marTop w:val="0"/>
          <w:marBottom w:val="0"/>
          <w:divBdr>
            <w:top w:val="none" w:sz="0" w:space="0" w:color="auto"/>
            <w:left w:val="none" w:sz="0" w:space="0" w:color="auto"/>
            <w:bottom w:val="none" w:sz="0" w:space="0" w:color="auto"/>
            <w:right w:val="none" w:sz="0" w:space="0" w:color="auto"/>
          </w:divBdr>
          <w:divsChild>
            <w:div w:id="751587596">
              <w:marLeft w:val="0"/>
              <w:marRight w:val="0"/>
              <w:marTop w:val="0"/>
              <w:marBottom w:val="0"/>
              <w:divBdr>
                <w:top w:val="none" w:sz="0" w:space="0" w:color="auto"/>
                <w:left w:val="none" w:sz="0" w:space="0" w:color="auto"/>
                <w:bottom w:val="none" w:sz="0" w:space="0" w:color="auto"/>
                <w:right w:val="none" w:sz="0" w:space="0" w:color="auto"/>
              </w:divBdr>
              <w:divsChild>
                <w:div w:id="241261015">
                  <w:marLeft w:val="0"/>
                  <w:marRight w:val="0"/>
                  <w:marTop w:val="0"/>
                  <w:marBottom w:val="0"/>
                  <w:divBdr>
                    <w:top w:val="none" w:sz="0" w:space="0" w:color="auto"/>
                    <w:left w:val="none" w:sz="0" w:space="0" w:color="auto"/>
                    <w:bottom w:val="none" w:sz="0" w:space="0" w:color="auto"/>
                    <w:right w:val="none" w:sz="0" w:space="0" w:color="auto"/>
                  </w:divBdr>
                  <w:divsChild>
                    <w:div w:id="1682704031">
                      <w:marLeft w:val="0"/>
                      <w:marRight w:val="0"/>
                      <w:marTop w:val="0"/>
                      <w:marBottom w:val="0"/>
                      <w:divBdr>
                        <w:top w:val="none" w:sz="0" w:space="0" w:color="auto"/>
                        <w:left w:val="none" w:sz="0" w:space="0" w:color="auto"/>
                        <w:bottom w:val="none" w:sz="0" w:space="0" w:color="auto"/>
                        <w:right w:val="none" w:sz="0" w:space="0" w:color="auto"/>
                      </w:divBdr>
                      <w:divsChild>
                        <w:div w:id="1454834617">
                          <w:marLeft w:val="0"/>
                          <w:marRight w:val="0"/>
                          <w:marTop w:val="0"/>
                          <w:marBottom w:val="0"/>
                          <w:divBdr>
                            <w:top w:val="none" w:sz="0" w:space="0" w:color="auto"/>
                            <w:left w:val="none" w:sz="0" w:space="0" w:color="auto"/>
                            <w:bottom w:val="none" w:sz="0" w:space="0" w:color="auto"/>
                            <w:right w:val="none" w:sz="0" w:space="0" w:color="auto"/>
                          </w:divBdr>
                          <w:divsChild>
                            <w:div w:id="969745619">
                              <w:marLeft w:val="0"/>
                              <w:marRight w:val="0"/>
                              <w:marTop w:val="0"/>
                              <w:marBottom w:val="0"/>
                              <w:divBdr>
                                <w:top w:val="none" w:sz="0" w:space="0" w:color="auto"/>
                                <w:left w:val="none" w:sz="0" w:space="0" w:color="auto"/>
                                <w:bottom w:val="none" w:sz="0" w:space="0" w:color="auto"/>
                                <w:right w:val="none" w:sz="0" w:space="0" w:color="auto"/>
                              </w:divBdr>
                              <w:divsChild>
                                <w:div w:id="78461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173924">
      <w:bodyDiv w:val="1"/>
      <w:marLeft w:val="0"/>
      <w:marRight w:val="0"/>
      <w:marTop w:val="0"/>
      <w:marBottom w:val="0"/>
      <w:divBdr>
        <w:top w:val="none" w:sz="0" w:space="0" w:color="auto"/>
        <w:left w:val="none" w:sz="0" w:space="0" w:color="auto"/>
        <w:bottom w:val="none" w:sz="0" w:space="0" w:color="auto"/>
        <w:right w:val="none" w:sz="0" w:space="0" w:color="auto"/>
      </w:divBdr>
      <w:divsChild>
        <w:div w:id="1408771051">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2011521254">
      <w:bodyDiv w:val="1"/>
      <w:marLeft w:val="0"/>
      <w:marRight w:val="0"/>
      <w:marTop w:val="0"/>
      <w:marBottom w:val="0"/>
      <w:divBdr>
        <w:top w:val="none" w:sz="0" w:space="0" w:color="auto"/>
        <w:left w:val="none" w:sz="0" w:space="0" w:color="auto"/>
        <w:bottom w:val="none" w:sz="0" w:space="0" w:color="auto"/>
        <w:right w:val="none" w:sz="0" w:space="0" w:color="auto"/>
      </w:divBdr>
      <w:divsChild>
        <w:div w:id="2142073016">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image" Target="media/image1.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C57B64-61B0-4CBE-8C95-835D79845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3</Pages>
  <Words>931</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PLANNING ADVICE</vt:lpstr>
    </vt:vector>
  </TitlesOfParts>
  <Company/>
  <LinksUpToDate>false</LinksUpToDate>
  <CharactersWithSpaces>6232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ADVICE</dc:title>
  <dc:creator>dewey</dc:creator>
  <cp:lastModifiedBy>Windows 7</cp:lastModifiedBy>
  <cp:revision>23</cp:revision>
  <cp:lastPrinted>2017-09-25T08:02:00Z</cp:lastPrinted>
  <dcterms:created xsi:type="dcterms:W3CDTF">2018-03-14T11:39:00Z</dcterms:created>
  <dcterms:modified xsi:type="dcterms:W3CDTF">2018-03-15T12:07:00Z</dcterms:modified>
</cp:coreProperties>
</file>