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DB7" w:rsidRPr="00517DB7" w:rsidRDefault="00517DB7">
      <w:pPr>
        <w:rPr>
          <w:lang w:val="en-GB"/>
        </w:rPr>
      </w:pPr>
    </w:p>
    <w:p w:rsidR="00517DB7" w:rsidRPr="00517DB7" w:rsidRDefault="006629DA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DB7" w:rsidRPr="00517DB7" w:rsidRDefault="00517DB7">
      <w:pPr>
        <w:rPr>
          <w:rFonts w:ascii="CG Times" w:hAnsi="CG Times"/>
          <w:b/>
          <w:sz w:val="56"/>
          <w:lang w:val="en-GB"/>
        </w:rPr>
      </w:pPr>
    </w:p>
    <w:p w:rsidR="00517DB7" w:rsidRPr="00517DB7" w:rsidRDefault="00517DB7">
      <w:pPr>
        <w:rPr>
          <w:lang w:val="en-GB"/>
        </w:rPr>
      </w:pPr>
      <w:r w:rsidRPr="00517DB7">
        <w:rPr>
          <w:rFonts w:ascii="CG Times" w:hAnsi="CG Times"/>
          <w:b/>
          <w:sz w:val="56"/>
          <w:lang w:val="en-GB"/>
        </w:rPr>
        <w:t>MEMORANDUM</w:t>
      </w:r>
    </w:p>
    <w:p w:rsidR="00517DB7" w:rsidRPr="00517DB7" w:rsidRDefault="00517DB7">
      <w:pPr>
        <w:rPr>
          <w:lang w:val="en-GB"/>
        </w:rPr>
      </w:pPr>
    </w:p>
    <w:p w:rsidR="00517DB7" w:rsidRPr="00517DB7" w:rsidRDefault="00517DB7">
      <w:pPr>
        <w:rPr>
          <w:lang w:val="en-GB"/>
        </w:rPr>
      </w:pPr>
    </w:p>
    <w:p w:rsidR="00517DB7" w:rsidRPr="00517DB7" w:rsidRDefault="00517DB7">
      <w:pPr>
        <w:rPr>
          <w:rFonts w:ascii="CG Times" w:hAnsi="CG Times"/>
          <w:lang w:val="en-GB"/>
        </w:rPr>
      </w:pP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</w:p>
    <w:p w:rsidR="00517DB7" w:rsidRPr="00517DB7" w:rsidRDefault="00517DB7">
      <w:pPr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517DB7">
        <w:rPr>
          <w:rFonts w:ascii="CG Times" w:hAnsi="CG Times"/>
          <w:b/>
          <w:lang w:val="en-GB"/>
        </w:rPr>
        <w:t>From:</w:t>
      </w:r>
      <w:r w:rsidRPr="00517DB7">
        <w:rPr>
          <w:rFonts w:ascii="CG Times" w:hAnsi="CG Times"/>
          <w:b/>
          <w:lang w:val="en-GB"/>
        </w:rPr>
        <w:tab/>
      </w:r>
      <w:r w:rsidRPr="00517DB7">
        <w:rPr>
          <w:rFonts w:ascii="CG Times" w:hAnsi="CG Times"/>
          <w:lang w:val="en-GB"/>
        </w:rPr>
        <w:t>Head of Housing and Public</w:t>
      </w:r>
      <w:r w:rsidRPr="00517DB7">
        <w:rPr>
          <w:rFonts w:ascii="CG Times" w:hAnsi="CG Times"/>
          <w:b/>
          <w:lang w:val="en-GB"/>
        </w:rPr>
        <w:tab/>
        <w:t>To:</w:t>
      </w:r>
      <w:r w:rsidRPr="00517DB7">
        <w:rPr>
          <w:rFonts w:ascii="CG Times" w:hAnsi="CG Times"/>
          <w:b/>
          <w:lang w:val="en-GB"/>
        </w:rPr>
        <w:tab/>
      </w:r>
      <w:r w:rsidRPr="00517DB7">
        <w:rPr>
          <w:rFonts w:ascii="CG Times" w:hAnsi="CG Times"/>
          <w:lang w:val="en-GB"/>
        </w:rPr>
        <w:t>Head of Community Wellbeing</w:t>
      </w:r>
    </w:p>
    <w:p w:rsidR="00517DB7" w:rsidRPr="00517DB7" w:rsidRDefault="00517DB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517DB7">
        <w:rPr>
          <w:rFonts w:ascii="CG Times" w:hAnsi="CG Times"/>
          <w:b/>
          <w:lang w:val="en-GB"/>
        </w:rPr>
        <w:tab/>
      </w:r>
      <w:r w:rsidRPr="00517DB7">
        <w:rPr>
          <w:rFonts w:ascii="CG Times" w:hAnsi="CG Times"/>
          <w:lang w:val="en-GB"/>
        </w:rPr>
        <w:t xml:space="preserve">Protection </w:t>
      </w:r>
      <w:r w:rsidRPr="00517DB7">
        <w:rPr>
          <w:rFonts w:ascii="CG Times" w:hAnsi="CG Times"/>
          <w:lang w:val="en-GB"/>
        </w:rPr>
        <w:tab/>
      </w:r>
      <w:r w:rsidRPr="00517DB7">
        <w:rPr>
          <w:rFonts w:ascii="CG Times" w:hAnsi="CG Times"/>
          <w:lang w:val="en-GB"/>
        </w:rPr>
        <w:tab/>
        <w:t>and Development</w:t>
      </w:r>
    </w:p>
    <w:p w:rsidR="00517DB7" w:rsidRPr="00517DB7" w:rsidRDefault="00517DB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517DB7" w:rsidRPr="00517DB7" w:rsidRDefault="00517DB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517DB7">
        <w:rPr>
          <w:rFonts w:ascii="CG Times" w:hAnsi="CG Times"/>
          <w:b/>
          <w:lang w:val="en-GB"/>
        </w:rPr>
        <w:t>Our Ref:</w:t>
      </w:r>
      <w:r w:rsidRPr="00517DB7">
        <w:rPr>
          <w:rFonts w:ascii="CG Times" w:hAnsi="CG Times"/>
          <w:b/>
          <w:lang w:val="en-GB"/>
        </w:rPr>
        <w:tab/>
      </w:r>
      <w:r w:rsidRPr="00517DB7">
        <w:rPr>
          <w:rFonts w:ascii="CG Times" w:hAnsi="CG Times"/>
          <w:lang w:val="en-GB"/>
        </w:rPr>
        <w:t>WK/201601129</w:t>
      </w:r>
      <w:r w:rsidRPr="00517DB7">
        <w:rPr>
          <w:rFonts w:ascii="CG Times" w:hAnsi="CG Times"/>
          <w:b/>
          <w:lang w:val="en-GB"/>
        </w:rPr>
        <w:tab/>
        <w:t>Your Ref:</w:t>
      </w:r>
      <w:r w:rsidRPr="00517DB7">
        <w:rPr>
          <w:rFonts w:ascii="CG Times" w:hAnsi="CG Times"/>
          <w:b/>
          <w:lang w:val="en-GB"/>
        </w:rPr>
        <w:tab/>
      </w:r>
      <w:r w:rsidRPr="00517DB7">
        <w:rPr>
          <w:rFonts w:ascii="CG Times" w:hAnsi="CG Times"/>
          <w:lang w:val="en-GB"/>
        </w:rPr>
        <w:t>P/2016/0074</w:t>
      </w:r>
    </w:p>
    <w:p w:rsidR="00517DB7" w:rsidRPr="00517DB7" w:rsidRDefault="00517DB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517DB7">
        <w:rPr>
          <w:rFonts w:ascii="CG Times" w:hAnsi="CG Times"/>
          <w:b/>
          <w:lang w:val="en-GB"/>
        </w:rPr>
        <w:t>Date:</w:t>
      </w:r>
      <w:r w:rsidRPr="00517DB7">
        <w:rPr>
          <w:rFonts w:ascii="CG Times" w:hAnsi="CG Times"/>
          <w:b/>
          <w:lang w:val="en-GB"/>
        </w:rPr>
        <w:tab/>
      </w:r>
      <w:r w:rsidRPr="00517DB7">
        <w:rPr>
          <w:rFonts w:ascii="CG Times" w:hAnsi="CG Times"/>
          <w:lang w:val="en-GB"/>
        </w:rPr>
        <w:t>15th February 2016</w:t>
      </w:r>
    </w:p>
    <w:p w:rsidR="00517DB7" w:rsidRPr="00517DB7" w:rsidRDefault="00517DB7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  <w:r w:rsidRPr="00517DB7">
        <w:rPr>
          <w:rFonts w:ascii="CG Times" w:hAnsi="CG Times"/>
          <w:u w:val="single"/>
          <w:lang w:val="en-GB"/>
        </w:rPr>
        <w:tab/>
      </w: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517DB7">
        <w:rPr>
          <w:rFonts w:ascii="CG Times" w:hAnsi="CG Times"/>
          <w:b/>
          <w:u w:val="single"/>
          <w:lang w:val="en-GB"/>
        </w:rPr>
        <w:t>Town and Country Planning Act 1990</w:t>
      </w: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517DB7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517DB7">
        <w:rPr>
          <w:rFonts w:ascii="CG Times" w:hAnsi="CG Times"/>
          <w:b/>
          <w:u w:val="single"/>
          <w:lang w:val="en-GB"/>
        </w:rPr>
        <w:t xml:space="preserve">Re:  Honeycrown Ltd Miners Road Llay Industrial Estate Llay Wrexham LL12 0PJ </w:t>
      </w: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1F7F94" w:rsidRPr="001F7F94" w:rsidRDefault="001F7F94" w:rsidP="001F7F9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1F7F94">
        <w:rPr>
          <w:rFonts w:ascii="CG Times" w:hAnsi="CG Times"/>
          <w:b/>
          <w:u w:val="single"/>
          <w:lang w:val="en-GB"/>
        </w:rPr>
        <w:t>Contaminated Land</w:t>
      </w:r>
    </w:p>
    <w:p w:rsidR="001F7F94" w:rsidRPr="001F7F94" w:rsidRDefault="001F7F94" w:rsidP="001F7F9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1F7F94">
        <w:rPr>
          <w:rFonts w:ascii="CG Times" w:hAnsi="CG Times"/>
          <w:lang w:val="en-GB"/>
        </w:rPr>
        <w:t>No comments</w:t>
      </w:r>
    </w:p>
    <w:p w:rsidR="001F7F94" w:rsidRPr="001F7F94" w:rsidRDefault="001F7F94" w:rsidP="001F7F9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1F7F94" w:rsidRPr="001F7F94" w:rsidRDefault="001F7F94" w:rsidP="001F7F9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1F7F94">
        <w:rPr>
          <w:rFonts w:ascii="CG Times" w:hAnsi="CG Times"/>
          <w:b/>
          <w:u w:val="single"/>
          <w:lang w:val="en-GB"/>
        </w:rPr>
        <w:t>Environmental Protection</w:t>
      </w:r>
    </w:p>
    <w:p w:rsidR="00517DB7" w:rsidRPr="00517DB7" w:rsidRDefault="001F7F94" w:rsidP="001F7F9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1F7F94">
        <w:rPr>
          <w:rFonts w:ascii="CG Times" w:hAnsi="CG Times"/>
          <w:lang w:val="en-GB"/>
        </w:rPr>
        <w:t>No comments</w:t>
      </w: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bookmarkStart w:id="0" w:name="_GoBack"/>
      <w:bookmarkEnd w:id="0"/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517DB7">
        <w:rPr>
          <w:rFonts w:ascii="CG Times" w:hAnsi="CG Times"/>
          <w:lang w:val="en-GB"/>
        </w:rPr>
        <w:t>………………………………………………</w:t>
      </w: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517DB7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517DB7" w:rsidRPr="00517DB7" w:rsidSect="00517DB7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517DB7">
        <w:rPr>
          <w:rFonts w:ascii="CG Times" w:hAnsi="CG Times"/>
          <w:lang w:val="en-GB"/>
        </w:rPr>
        <w:t>Enc.</w:t>
      </w:r>
    </w:p>
    <w:p w:rsidR="00A71C9D" w:rsidRDefault="00A71C9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17DB7" w:rsidRPr="00517DB7" w:rsidRDefault="00517DB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517DB7" w:rsidRPr="00517DB7" w:rsidSect="00517DB7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1F7F94"/>
    <w:rsid w:val="00517DB7"/>
    <w:rsid w:val="006629DA"/>
    <w:rsid w:val="007B10EB"/>
    <w:rsid w:val="007F14B1"/>
    <w:rsid w:val="00842F8F"/>
    <w:rsid w:val="00A71C9D"/>
    <w:rsid w:val="00B07EE1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2016-02-15T08:53:00Z</dcterms:created>
  <dcterms:modified xsi:type="dcterms:W3CDTF">2016-02-15T08:53:00Z</dcterms:modified>
</cp:coreProperties>
</file>