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BD83EF" w14:textId="156AB45B" w:rsidR="00A565CC" w:rsidRPr="00BE5E32" w:rsidRDefault="00637B64">
      <w:pPr>
        <w:suppressAutoHyphens/>
        <w:jc w:val="center"/>
        <w:rPr>
          <w:highlight w:val="yellow"/>
        </w:rPr>
      </w:pPr>
      <w:r>
        <w:rPr>
          <w:noProof/>
        </w:rPr>
        <w:drawing>
          <wp:anchor distT="0" distB="0" distL="114300" distR="114300" simplePos="0" relativeHeight="251656192" behindDoc="1" locked="0" layoutInCell="1" allowOverlap="1" wp14:anchorId="6F947372" wp14:editId="0EB01D8F">
            <wp:simplePos x="0" y="0"/>
            <wp:positionH relativeFrom="page">
              <wp:posOffset>-137160</wp:posOffset>
            </wp:positionH>
            <wp:positionV relativeFrom="page">
              <wp:posOffset>2540</wp:posOffset>
            </wp:positionV>
            <wp:extent cx="7315200" cy="9601200"/>
            <wp:effectExtent l="0" t="0" r="0" b="0"/>
            <wp:wrapNone/>
            <wp:docPr id="99" name="Pictur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315200" cy="9601200"/>
                    </a:xfrm>
                    <a:prstGeom prst="rect">
                      <a:avLst/>
                    </a:prstGeom>
                    <a:noFill/>
                  </pic:spPr>
                </pic:pic>
              </a:graphicData>
            </a:graphic>
            <wp14:sizeRelH relativeFrom="page">
              <wp14:pctWidth>0</wp14:pctWidth>
            </wp14:sizeRelH>
            <wp14:sizeRelV relativeFrom="page">
              <wp14:pctHeight>0</wp14:pctHeight>
            </wp14:sizeRelV>
          </wp:anchor>
        </w:drawing>
      </w:r>
    </w:p>
    <w:p w14:paraId="4D7B4D47" w14:textId="77777777" w:rsidR="00A565CC" w:rsidRPr="00BE5E32" w:rsidRDefault="00A565CC">
      <w:pPr>
        <w:suppressAutoHyphens/>
        <w:jc w:val="center"/>
        <w:outlineLvl w:val="0"/>
        <w:rPr>
          <w:b/>
          <w:sz w:val="28"/>
          <w:highlight w:val="yellow"/>
        </w:rPr>
      </w:pPr>
    </w:p>
    <w:p w14:paraId="0E507463" w14:textId="77777777" w:rsidR="00A565CC" w:rsidRPr="00BE5E32" w:rsidRDefault="00A565CC">
      <w:pPr>
        <w:suppressAutoHyphens/>
        <w:jc w:val="center"/>
        <w:rPr>
          <w:b/>
          <w:highlight w:val="yellow"/>
        </w:rPr>
      </w:pPr>
    </w:p>
    <w:p w14:paraId="3F8DBA67" w14:textId="77777777" w:rsidR="00A565CC" w:rsidRPr="00BE5E32" w:rsidRDefault="00A565CC">
      <w:pPr>
        <w:suppressAutoHyphens/>
        <w:jc w:val="center"/>
        <w:rPr>
          <w:b/>
          <w:highlight w:val="yellow"/>
        </w:rPr>
      </w:pPr>
    </w:p>
    <w:p w14:paraId="3B34E35A" w14:textId="77777777" w:rsidR="00A565CC" w:rsidRPr="00BE5E32" w:rsidRDefault="00A565CC">
      <w:pPr>
        <w:suppressAutoHyphens/>
        <w:jc w:val="center"/>
        <w:rPr>
          <w:b/>
          <w:highlight w:val="yellow"/>
        </w:rPr>
      </w:pPr>
    </w:p>
    <w:p w14:paraId="7702B6AE" w14:textId="77777777" w:rsidR="00A565CC" w:rsidRPr="00BE5E32" w:rsidRDefault="00A565CC">
      <w:pPr>
        <w:suppressAutoHyphens/>
        <w:jc w:val="center"/>
        <w:rPr>
          <w:b/>
          <w:highlight w:val="yellow"/>
        </w:rPr>
      </w:pPr>
    </w:p>
    <w:p w14:paraId="3E2719E3" w14:textId="77777777" w:rsidR="00ED5346" w:rsidRPr="00BE5E32" w:rsidRDefault="00ED5346" w:rsidP="00ED5346">
      <w:pPr>
        <w:suppressAutoHyphens/>
        <w:jc w:val="center"/>
        <w:rPr>
          <w:b/>
          <w:highlight w:val="yellow"/>
        </w:rPr>
      </w:pPr>
    </w:p>
    <w:p w14:paraId="7D18E9DC" w14:textId="77777777" w:rsidR="00A565CC" w:rsidRPr="00BE5E32" w:rsidRDefault="00A565CC">
      <w:pPr>
        <w:suppressAutoHyphens/>
        <w:jc w:val="center"/>
        <w:rPr>
          <w:b/>
          <w:highlight w:val="yellow"/>
        </w:rPr>
      </w:pPr>
    </w:p>
    <w:p w14:paraId="3FD0994E" w14:textId="77777777" w:rsidR="00A565CC" w:rsidRPr="00BE5E32" w:rsidRDefault="00A565CC" w:rsidP="00F634E4">
      <w:pPr>
        <w:suppressAutoHyphens/>
        <w:rPr>
          <w:b/>
          <w:highlight w:val="yellow"/>
        </w:rPr>
      </w:pPr>
    </w:p>
    <w:p w14:paraId="40960CE5" w14:textId="77777777" w:rsidR="00A565CC" w:rsidRPr="00BE5E32" w:rsidRDefault="00A565CC">
      <w:pPr>
        <w:suppressAutoHyphens/>
        <w:jc w:val="center"/>
        <w:rPr>
          <w:b/>
          <w:highlight w:val="yellow"/>
        </w:rPr>
      </w:pPr>
    </w:p>
    <w:p w14:paraId="57797293" w14:textId="77777777" w:rsidR="00A565CC" w:rsidRPr="00BE5E32" w:rsidRDefault="00A565CC">
      <w:pPr>
        <w:suppressAutoHyphens/>
        <w:jc w:val="center"/>
        <w:rPr>
          <w:b/>
          <w:highlight w:val="yellow"/>
        </w:rPr>
      </w:pPr>
    </w:p>
    <w:p w14:paraId="692D52E2" w14:textId="77777777" w:rsidR="00A565CC" w:rsidRPr="00BE5E32" w:rsidRDefault="00A565CC">
      <w:pPr>
        <w:suppressAutoHyphens/>
        <w:jc w:val="center"/>
        <w:rPr>
          <w:b/>
          <w:highlight w:val="yellow"/>
        </w:rPr>
      </w:pPr>
    </w:p>
    <w:p w14:paraId="0AD18E02" w14:textId="77777777" w:rsidR="00A565CC" w:rsidRPr="00BE5E32" w:rsidRDefault="00A565CC">
      <w:pPr>
        <w:suppressAutoHyphens/>
        <w:rPr>
          <w:b/>
          <w:highlight w:val="yellow"/>
        </w:rPr>
      </w:pPr>
    </w:p>
    <w:p w14:paraId="24419767" w14:textId="77777777" w:rsidR="00A565CC" w:rsidRPr="00BE5E32" w:rsidRDefault="00A565CC">
      <w:pPr>
        <w:suppressAutoHyphens/>
        <w:jc w:val="center"/>
        <w:rPr>
          <w:b/>
          <w:highlight w:val="yellow"/>
        </w:rPr>
      </w:pPr>
    </w:p>
    <w:p w14:paraId="035A187F" w14:textId="77777777" w:rsidR="00A565CC" w:rsidRPr="00BE5E32" w:rsidRDefault="00A565CC">
      <w:pPr>
        <w:suppressAutoHyphens/>
        <w:jc w:val="center"/>
        <w:rPr>
          <w:b/>
          <w:highlight w:val="yellow"/>
        </w:rPr>
      </w:pPr>
    </w:p>
    <w:p w14:paraId="326A7DF4" w14:textId="77777777" w:rsidR="00A565CC" w:rsidRPr="00BE5E32" w:rsidRDefault="00A565CC">
      <w:pPr>
        <w:suppressAutoHyphens/>
        <w:jc w:val="center"/>
        <w:rPr>
          <w:b/>
          <w:highlight w:val="yellow"/>
        </w:rPr>
      </w:pPr>
    </w:p>
    <w:p w14:paraId="3A6ECDDC" w14:textId="77777777" w:rsidR="00A565CC" w:rsidRPr="00BE5E32" w:rsidRDefault="00A565CC">
      <w:pPr>
        <w:suppressAutoHyphens/>
        <w:jc w:val="center"/>
        <w:rPr>
          <w:b/>
          <w:highlight w:val="yellow"/>
        </w:rPr>
      </w:pPr>
    </w:p>
    <w:p w14:paraId="47DC510E" w14:textId="77777777" w:rsidR="00A565CC" w:rsidRPr="00BE5E32" w:rsidRDefault="00A565CC">
      <w:pPr>
        <w:suppressAutoHyphens/>
        <w:jc w:val="center"/>
        <w:rPr>
          <w:b/>
          <w:highlight w:val="yellow"/>
        </w:rPr>
      </w:pPr>
    </w:p>
    <w:p w14:paraId="6A1E61A5" w14:textId="77777777" w:rsidR="001D22DF" w:rsidRPr="00BE5E32" w:rsidRDefault="001D22DF">
      <w:pPr>
        <w:suppressAutoHyphens/>
        <w:jc w:val="center"/>
        <w:rPr>
          <w:b/>
          <w:highlight w:val="yellow"/>
        </w:rPr>
      </w:pPr>
    </w:p>
    <w:p w14:paraId="2A94F5CC" w14:textId="77777777" w:rsidR="001D22DF" w:rsidRPr="00BE5E32" w:rsidRDefault="001D22DF">
      <w:pPr>
        <w:suppressAutoHyphens/>
        <w:jc w:val="center"/>
        <w:rPr>
          <w:b/>
          <w:highlight w:val="yellow"/>
        </w:rPr>
      </w:pPr>
    </w:p>
    <w:p w14:paraId="2FA65A71" w14:textId="77777777" w:rsidR="001D22DF" w:rsidRPr="00BE5E32" w:rsidRDefault="001D22DF">
      <w:pPr>
        <w:suppressAutoHyphens/>
        <w:jc w:val="center"/>
        <w:rPr>
          <w:b/>
          <w:highlight w:val="yellow"/>
        </w:rPr>
      </w:pPr>
    </w:p>
    <w:p w14:paraId="1BE877E5" w14:textId="77777777" w:rsidR="001D22DF" w:rsidRPr="00BE5E32" w:rsidRDefault="001D22DF">
      <w:pPr>
        <w:suppressAutoHyphens/>
        <w:jc w:val="center"/>
        <w:rPr>
          <w:b/>
          <w:highlight w:val="yellow"/>
        </w:rPr>
      </w:pPr>
    </w:p>
    <w:p w14:paraId="404C53AC" w14:textId="77777777" w:rsidR="001D22DF" w:rsidRPr="00BE5E32" w:rsidRDefault="001D22DF">
      <w:pPr>
        <w:suppressAutoHyphens/>
        <w:jc w:val="center"/>
        <w:rPr>
          <w:b/>
          <w:highlight w:val="yellow"/>
        </w:rPr>
      </w:pPr>
    </w:p>
    <w:p w14:paraId="4B32D243" w14:textId="77777777" w:rsidR="001D22DF" w:rsidRPr="00BE5E32" w:rsidRDefault="001D22DF">
      <w:pPr>
        <w:suppressAutoHyphens/>
        <w:jc w:val="center"/>
        <w:rPr>
          <w:b/>
          <w:highlight w:val="yellow"/>
        </w:rPr>
      </w:pPr>
    </w:p>
    <w:p w14:paraId="77B939F1" w14:textId="77777777" w:rsidR="001D22DF" w:rsidRPr="00BE5E32" w:rsidRDefault="001D22DF">
      <w:pPr>
        <w:suppressAutoHyphens/>
        <w:jc w:val="center"/>
        <w:rPr>
          <w:b/>
          <w:highlight w:val="yellow"/>
        </w:rPr>
      </w:pPr>
    </w:p>
    <w:p w14:paraId="17F0B815" w14:textId="77777777" w:rsidR="001D22DF" w:rsidRPr="00BE5E32" w:rsidRDefault="001D22DF">
      <w:pPr>
        <w:suppressAutoHyphens/>
        <w:jc w:val="center"/>
        <w:rPr>
          <w:b/>
          <w:highlight w:val="yellow"/>
        </w:rPr>
      </w:pPr>
    </w:p>
    <w:p w14:paraId="08D2B5E7" w14:textId="77777777" w:rsidR="001D22DF" w:rsidRPr="00BE5E32" w:rsidRDefault="001D22DF">
      <w:pPr>
        <w:suppressAutoHyphens/>
        <w:jc w:val="center"/>
        <w:rPr>
          <w:b/>
          <w:highlight w:val="yellow"/>
        </w:rPr>
      </w:pPr>
    </w:p>
    <w:p w14:paraId="16992235" w14:textId="77777777" w:rsidR="001D22DF" w:rsidRPr="00BE5E32" w:rsidRDefault="001D22DF">
      <w:pPr>
        <w:suppressAutoHyphens/>
        <w:jc w:val="center"/>
        <w:rPr>
          <w:b/>
          <w:highlight w:val="yellow"/>
        </w:rPr>
      </w:pPr>
    </w:p>
    <w:p w14:paraId="0BC20314" w14:textId="77777777" w:rsidR="001D22DF" w:rsidRPr="00BE5E32" w:rsidRDefault="001D22DF">
      <w:pPr>
        <w:suppressAutoHyphens/>
        <w:jc w:val="center"/>
        <w:rPr>
          <w:b/>
          <w:highlight w:val="yellow"/>
        </w:rPr>
      </w:pPr>
    </w:p>
    <w:p w14:paraId="2CFCD61B" w14:textId="77777777" w:rsidR="001D22DF" w:rsidRPr="00BE5E32" w:rsidRDefault="001D22DF">
      <w:pPr>
        <w:suppressAutoHyphens/>
        <w:jc w:val="center"/>
        <w:rPr>
          <w:b/>
          <w:highlight w:val="yellow"/>
        </w:rPr>
      </w:pPr>
    </w:p>
    <w:p w14:paraId="7AAE9A5A" w14:textId="77777777" w:rsidR="001D22DF" w:rsidRPr="00BE5E32" w:rsidRDefault="001D22DF">
      <w:pPr>
        <w:suppressAutoHyphens/>
        <w:jc w:val="center"/>
        <w:rPr>
          <w:b/>
          <w:highlight w:val="yellow"/>
        </w:rPr>
      </w:pPr>
    </w:p>
    <w:p w14:paraId="17647904" w14:textId="77777777" w:rsidR="001D22DF" w:rsidRPr="00BE5E32" w:rsidRDefault="001D22DF">
      <w:pPr>
        <w:suppressAutoHyphens/>
        <w:jc w:val="center"/>
        <w:rPr>
          <w:b/>
          <w:highlight w:val="yellow"/>
        </w:rPr>
      </w:pPr>
    </w:p>
    <w:p w14:paraId="04834DC6" w14:textId="77777777" w:rsidR="00A565CC" w:rsidRPr="00BE5E32" w:rsidRDefault="00A565CC">
      <w:pPr>
        <w:suppressAutoHyphens/>
        <w:jc w:val="center"/>
        <w:rPr>
          <w:b/>
          <w:highlight w:val="yellow"/>
        </w:rPr>
      </w:pPr>
    </w:p>
    <w:p w14:paraId="3C4B44B3" w14:textId="77777777" w:rsidR="00A565CC" w:rsidRPr="00BE5E32" w:rsidRDefault="00A565CC">
      <w:pPr>
        <w:suppressAutoHyphens/>
        <w:jc w:val="center"/>
        <w:rPr>
          <w:b/>
          <w:highlight w:val="yellow"/>
        </w:rPr>
      </w:pPr>
    </w:p>
    <w:p w14:paraId="2E976178" w14:textId="77777777" w:rsidR="00A565CC" w:rsidRPr="00BE5E32" w:rsidRDefault="00A565CC">
      <w:pPr>
        <w:suppressAutoHyphens/>
        <w:jc w:val="center"/>
        <w:rPr>
          <w:b/>
          <w:highlight w:val="yellow"/>
        </w:rPr>
      </w:pPr>
    </w:p>
    <w:p w14:paraId="0082F54A" w14:textId="77777777" w:rsidR="00A565CC" w:rsidRPr="00BE5E32" w:rsidRDefault="00A565CC">
      <w:pPr>
        <w:suppressAutoHyphens/>
        <w:jc w:val="center"/>
        <w:rPr>
          <w:b/>
          <w:highlight w:val="yellow"/>
        </w:rPr>
      </w:pPr>
    </w:p>
    <w:p w14:paraId="3B08D04E" w14:textId="77777777" w:rsidR="00A565CC" w:rsidRPr="00BE5E32" w:rsidRDefault="00A565CC">
      <w:pPr>
        <w:suppressAutoHyphens/>
        <w:jc w:val="center"/>
        <w:rPr>
          <w:b/>
          <w:highlight w:val="yellow"/>
        </w:rPr>
      </w:pPr>
    </w:p>
    <w:p w14:paraId="5C2C118F" w14:textId="77777777" w:rsidR="00A565CC" w:rsidRPr="00BE5E32" w:rsidRDefault="00A565CC">
      <w:pPr>
        <w:suppressAutoHyphens/>
        <w:jc w:val="center"/>
        <w:rPr>
          <w:b/>
          <w:highlight w:val="yellow"/>
        </w:rPr>
      </w:pPr>
    </w:p>
    <w:p w14:paraId="21AA7C5C" w14:textId="77777777" w:rsidR="00A565CC" w:rsidRPr="00BE5E32" w:rsidRDefault="00A565CC">
      <w:pPr>
        <w:suppressAutoHyphens/>
        <w:jc w:val="center"/>
        <w:rPr>
          <w:b/>
          <w:highlight w:val="yellow"/>
        </w:rPr>
      </w:pPr>
    </w:p>
    <w:p w14:paraId="24718DFF" w14:textId="77777777" w:rsidR="00A565CC" w:rsidRPr="00BE5E32" w:rsidRDefault="00A565CC">
      <w:pPr>
        <w:suppressAutoHyphens/>
        <w:jc w:val="center"/>
        <w:rPr>
          <w:b/>
          <w:highlight w:val="yellow"/>
        </w:rPr>
      </w:pPr>
    </w:p>
    <w:p w14:paraId="3361286F" w14:textId="77777777" w:rsidR="00A565CC" w:rsidRPr="00BE5E32" w:rsidRDefault="00A565CC">
      <w:pPr>
        <w:suppressAutoHyphens/>
        <w:jc w:val="center"/>
        <w:rPr>
          <w:b/>
          <w:highlight w:val="yellow"/>
        </w:rPr>
      </w:pPr>
    </w:p>
    <w:p w14:paraId="3158F807" w14:textId="71D8F418" w:rsidR="00A565CC" w:rsidRPr="00BE5E32" w:rsidRDefault="00637B64">
      <w:pPr>
        <w:tabs>
          <w:tab w:val="left" w:pos="993"/>
        </w:tabs>
        <w:suppressAutoHyphens/>
        <w:jc w:val="center"/>
        <w:rPr>
          <w:b/>
          <w:highlight w:val="yellow"/>
        </w:rPr>
      </w:pPr>
      <w:r>
        <w:rPr>
          <w:noProof/>
        </w:rPr>
        <mc:AlternateContent>
          <mc:Choice Requires="wps">
            <w:drawing>
              <wp:anchor distT="0" distB="0" distL="114300" distR="114300" simplePos="0" relativeHeight="251655168" behindDoc="0" locked="0" layoutInCell="1" allowOverlap="1" wp14:anchorId="2D1DBECC" wp14:editId="0188A2C4">
                <wp:simplePos x="0" y="0"/>
                <wp:positionH relativeFrom="column">
                  <wp:posOffset>2055495</wp:posOffset>
                </wp:positionH>
                <wp:positionV relativeFrom="paragraph">
                  <wp:posOffset>85725</wp:posOffset>
                </wp:positionV>
                <wp:extent cx="4222115" cy="1722755"/>
                <wp:effectExtent l="0" t="0" r="0" b="0"/>
                <wp:wrapSquare wrapText="bothSides"/>
                <wp:docPr id="3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115" cy="1722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B47FB" w14:textId="1D3114A8" w:rsidR="009B258E" w:rsidRDefault="00D214F4" w:rsidP="00032F32">
                            <w:pPr>
                              <w:suppressAutoHyphens/>
                              <w:jc w:val="right"/>
                              <w:rPr>
                                <w:b/>
                                <w:sz w:val="28"/>
                                <w:szCs w:val="28"/>
                              </w:rPr>
                            </w:pPr>
                            <w:r>
                              <w:rPr>
                                <w:b/>
                                <w:sz w:val="28"/>
                                <w:szCs w:val="28"/>
                              </w:rPr>
                              <w:t>F LLOYD (PENLEY) DEVELOPMENT SITE</w:t>
                            </w:r>
                          </w:p>
                          <w:p w14:paraId="7EF245C6" w14:textId="2F6BA77B" w:rsidR="00D214F4" w:rsidRDefault="00D214F4" w:rsidP="00032F32">
                            <w:pPr>
                              <w:suppressAutoHyphens/>
                              <w:jc w:val="right"/>
                              <w:rPr>
                                <w:b/>
                                <w:sz w:val="28"/>
                                <w:szCs w:val="28"/>
                              </w:rPr>
                            </w:pPr>
                            <w:r>
                              <w:rPr>
                                <w:b/>
                                <w:sz w:val="28"/>
                                <w:szCs w:val="28"/>
                              </w:rPr>
                              <w:t>WREXHAM INDUSTRIAL ESTATE</w:t>
                            </w:r>
                          </w:p>
                          <w:p w14:paraId="2B48507D" w14:textId="2E5B434B" w:rsidR="009B258E" w:rsidRPr="00032F32" w:rsidRDefault="009B258E" w:rsidP="00032F32">
                            <w:pPr>
                              <w:suppressAutoHyphens/>
                              <w:jc w:val="right"/>
                              <w:rPr>
                                <w:b/>
                                <w:sz w:val="28"/>
                                <w:szCs w:val="28"/>
                              </w:rPr>
                            </w:pPr>
                            <w:r>
                              <w:rPr>
                                <w:b/>
                                <w:sz w:val="28"/>
                                <w:szCs w:val="28"/>
                              </w:rPr>
                              <w:t>NESTING BIRDS METHOD STATEMENT</w:t>
                            </w:r>
                          </w:p>
                          <w:p w14:paraId="30570A08" w14:textId="265D8330" w:rsidR="009B258E" w:rsidRPr="00032F32" w:rsidRDefault="009B258E" w:rsidP="00032F32">
                            <w:pPr>
                              <w:autoSpaceDE w:val="0"/>
                              <w:autoSpaceDN w:val="0"/>
                              <w:adjustRightInd w:val="0"/>
                              <w:jc w:val="right"/>
                              <w:rPr>
                                <w:b/>
                                <w:sz w:val="28"/>
                                <w:szCs w:val="28"/>
                              </w:rPr>
                            </w:pPr>
                            <w:r w:rsidRPr="00032F32">
                              <w:rPr>
                                <w:b/>
                                <w:sz w:val="28"/>
                                <w:szCs w:val="28"/>
                              </w:rPr>
                              <w:t xml:space="preserve"> (Report Ref: </w:t>
                            </w:r>
                            <w:r w:rsidR="00D214F4">
                              <w:rPr>
                                <w:b/>
                                <w:sz w:val="28"/>
                                <w:szCs w:val="28"/>
                              </w:rPr>
                              <w:t>4551.002</w:t>
                            </w:r>
                            <w:r w:rsidRPr="00032F32">
                              <w:rPr>
                                <w:b/>
                                <w:sz w:val="28"/>
                                <w:szCs w:val="28"/>
                              </w:rPr>
                              <w:t>)</w:t>
                            </w:r>
                          </w:p>
                          <w:p w14:paraId="1628ACCD" w14:textId="54A5CF93" w:rsidR="009B258E" w:rsidRPr="00032F32" w:rsidRDefault="00D214F4" w:rsidP="00032F32">
                            <w:pPr>
                              <w:suppressAutoHyphens/>
                              <w:jc w:val="right"/>
                              <w:rPr>
                                <w:b/>
                                <w:sz w:val="28"/>
                                <w:szCs w:val="28"/>
                              </w:rPr>
                            </w:pPr>
                            <w:r>
                              <w:rPr>
                                <w:b/>
                                <w:sz w:val="28"/>
                                <w:szCs w:val="28"/>
                              </w:rPr>
                              <w:t>May</w:t>
                            </w:r>
                            <w:r w:rsidR="009B258E" w:rsidRPr="00032F32">
                              <w:rPr>
                                <w:b/>
                                <w:sz w:val="28"/>
                                <w:szCs w:val="28"/>
                              </w:rPr>
                              <w:t xml:space="preserve"> 201</w:t>
                            </w:r>
                            <w:r w:rsidR="009B258E">
                              <w:rPr>
                                <w:b/>
                                <w:sz w:val="28"/>
                                <w:szCs w:val="28"/>
                              </w:rPr>
                              <w:t>4</w:t>
                            </w:r>
                          </w:p>
                          <w:p w14:paraId="3179EA6C" w14:textId="77777777" w:rsidR="009B258E" w:rsidRPr="00032F32" w:rsidRDefault="009B258E" w:rsidP="00032F32">
                            <w:pPr>
                              <w:suppressAutoHyphens/>
                              <w:jc w:val="right"/>
                              <w:rPr>
                                <w:b/>
                                <w:sz w:val="28"/>
                                <w:szCs w:val="28"/>
                              </w:rPr>
                            </w:pPr>
                            <w:r w:rsidRPr="00032F32">
                              <w:rPr>
                                <w:b/>
                                <w:sz w:val="28"/>
                                <w:szCs w:val="28"/>
                              </w:rPr>
                              <w:t xml:space="preserve">Version </w:t>
                            </w:r>
                            <w:r>
                              <w:rPr>
                                <w:b/>
                                <w:sz w:val="28"/>
                                <w:szCs w:val="28"/>
                              </w:rPr>
                              <w:t>1</w:t>
                            </w:r>
                            <w:r w:rsidRPr="00032F32">
                              <w:rPr>
                                <w:b/>
                                <w:sz w:val="28"/>
                                <w:szCs w:val="28"/>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61.85pt;margin-top:6.75pt;width:332.45pt;height:135.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JRtgIAALs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" filled="f" stroked="f">
                <v:textbox>
                  <w:txbxContent>
                    <w:p w14:paraId="589B47FB" w14:textId="1D3114A8" w:rsidR="009B258E" w:rsidRDefault="00D214F4" w:rsidP="00032F32">
                      <w:pPr>
                        <w:suppressAutoHyphens/>
                        <w:jc w:val="right"/>
                        <w:rPr>
                          <w:b/>
                          <w:sz w:val="28"/>
                          <w:szCs w:val="28"/>
                        </w:rPr>
                      </w:pPr>
                      <w:r>
                        <w:rPr>
                          <w:b/>
                          <w:sz w:val="28"/>
                          <w:szCs w:val="28"/>
                        </w:rPr>
                        <w:t>F LLOYD (PENLEY) DEVELOPMENT SITE</w:t>
                      </w:r>
                    </w:p>
                    <w:p w14:paraId="7EF245C6" w14:textId="2F6BA77B" w:rsidR="00D214F4" w:rsidRDefault="00D214F4" w:rsidP="00032F32">
                      <w:pPr>
                        <w:suppressAutoHyphens/>
                        <w:jc w:val="right"/>
                        <w:rPr>
                          <w:b/>
                          <w:sz w:val="28"/>
                          <w:szCs w:val="28"/>
                        </w:rPr>
                      </w:pPr>
                      <w:r>
                        <w:rPr>
                          <w:b/>
                          <w:sz w:val="28"/>
                          <w:szCs w:val="28"/>
                        </w:rPr>
                        <w:t>WREXHAM INDUSTRIAL ESTATE</w:t>
                      </w:r>
                    </w:p>
                    <w:p w14:paraId="2B48507D" w14:textId="2E5B434B" w:rsidR="009B258E" w:rsidRPr="00032F32" w:rsidRDefault="009B258E" w:rsidP="00032F32">
                      <w:pPr>
                        <w:suppressAutoHyphens/>
                        <w:jc w:val="right"/>
                        <w:rPr>
                          <w:b/>
                          <w:sz w:val="28"/>
                          <w:szCs w:val="28"/>
                        </w:rPr>
                      </w:pPr>
                      <w:r>
                        <w:rPr>
                          <w:b/>
                          <w:sz w:val="28"/>
                          <w:szCs w:val="28"/>
                        </w:rPr>
                        <w:t>NESTING BIRDS METHOD STATEMENT</w:t>
                      </w:r>
                    </w:p>
                    <w:p w14:paraId="30570A08" w14:textId="265D8330" w:rsidR="009B258E" w:rsidRPr="00032F32" w:rsidRDefault="009B258E" w:rsidP="00032F32">
                      <w:pPr>
                        <w:autoSpaceDE w:val="0"/>
                        <w:autoSpaceDN w:val="0"/>
                        <w:adjustRightInd w:val="0"/>
                        <w:jc w:val="right"/>
                        <w:rPr>
                          <w:b/>
                          <w:sz w:val="28"/>
                          <w:szCs w:val="28"/>
                        </w:rPr>
                      </w:pPr>
                      <w:r w:rsidRPr="00032F32">
                        <w:rPr>
                          <w:b/>
                          <w:sz w:val="28"/>
                          <w:szCs w:val="28"/>
                        </w:rPr>
                        <w:t xml:space="preserve"> (Report Ref: </w:t>
                      </w:r>
                      <w:r w:rsidR="00D214F4">
                        <w:rPr>
                          <w:b/>
                          <w:sz w:val="28"/>
                          <w:szCs w:val="28"/>
                        </w:rPr>
                        <w:t>4551.002</w:t>
                      </w:r>
                      <w:r w:rsidRPr="00032F32">
                        <w:rPr>
                          <w:b/>
                          <w:sz w:val="28"/>
                          <w:szCs w:val="28"/>
                        </w:rPr>
                        <w:t>)</w:t>
                      </w:r>
                    </w:p>
                    <w:p w14:paraId="1628ACCD" w14:textId="54A5CF93" w:rsidR="009B258E" w:rsidRPr="00032F32" w:rsidRDefault="00D214F4" w:rsidP="00032F32">
                      <w:pPr>
                        <w:suppressAutoHyphens/>
                        <w:jc w:val="right"/>
                        <w:rPr>
                          <w:b/>
                          <w:sz w:val="28"/>
                          <w:szCs w:val="28"/>
                        </w:rPr>
                      </w:pPr>
                      <w:r>
                        <w:rPr>
                          <w:b/>
                          <w:sz w:val="28"/>
                          <w:szCs w:val="28"/>
                        </w:rPr>
                        <w:t>May</w:t>
                      </w:r>
                      <w:r w:rsidR="009B258E" w:rsidRPr="00032F32">
                        <w:rPr>
                          <w:b/>
                          <w:sz w:val="28"/>
                          <w:szCs w:val="28"/>
                        </w:rPr>
                        <w:t xml:space="preserve"> 201</w:t>
                      </w:r>
                      <w:r w:rsidR="009B258E">
                        <w:rPr>
                          <w:b/>
                          <w:sz w:val="28"/>
                          <w:szCs w:val="28"/>
                        </w:rPr>
                        <w:t>4</w:t>
                      </w:r>
                    </w:p>
                    <w:p w14:paraId="3179EA6C" w14:textId="77777777" w:rsidR="009B258E" w:rsidRPr="00032F32" w:rsidRDefault="009B258E" w:rsidP="00032F32">
                      <w:pPr>
                        <w:suppressAutoHyphens/>
                        <w:jc w:val="right"/>
                        <w:rPr>
                          <w:b/>
                          <w:sz w:val="28"/>
                          <w:szCs w:val="28"/>
                        </w:rPr>
                      </w:pPr>
                      <w:r w:rsidRPr="00032F32">
                        <w:rPr>
                          <w:b/>
                          <w:sz w:val="28"/>
                          <w:szCs w:val="28"/>
                        </w:rPr>
                        <w:t xml:space="preserve">Version </w:t>
                      </w:r>
                      <w:r>
                        <w:rPr>
                          <w:b/>
                          <w:sz w:val="28"/>
                          <w:szCs w:val="28"/>
                        </w:rPr>
                        <w:t>1</w:t>
                      </w:r>
                      <w:r w:rsidRPr="00032F32">
                        <w:rPr>
                          <w:b/>
                          <w:sz w:val="28"/>
                          <w:szCs w:val="28"/>
                        </w:rPr>
                        <w:t>.0</w:t>
                      </w:r>
                    </w:p>
                  </w:txbxContent>
                </v:textbox>
                <w10:wrap type="square"/>
              </v:shape>
            </w:pict>
          </mc:Fallback>
        </mc:AlternateContent>
      </w:r>
    </w:p>
    <w:p w14:paraId="3D2FE5E2" w14:textId="77777777" w:rsidR="00A565CC" w:rsidRPr="00BE5E32" w:rsidRDefault="00A565CC">
      <w:pPr>
        <w:tabs>
          <w:tab w:val="left" w:pos="993"/>
        </w:tabs>
        <w:suppressAutoHyphens/>
        <w:jc w:val="center"/>
        <w:rPr>
          <w:b/>
          <w:spacing w:val="-2"/>
          <w:highlight w:val="yellow"/>
          <w:lang w:val="en-US"/>
        </w:rPr>
      </w:pPr>
    </w:p>
    <w:p w14:paraId="7192D18F" w14:textId="77777777" w:rsidR="00A565CC" w:rsidRPr="00BE5E32" w:rsidRDefault="00A565CC">
      <w:pPr>
        <w:suppressAutoHyphens/>
        <w:jc w:val="center"/>
        <w:rPr>
          <w:b/>
          <w:spacing w:val="-2"/>
          <w:highlight w:val="yellow"/>
          <w:lang w:val="en-US"/>
        </w:rPr>
      </w:pPr>
    </w:p>
    <w:p w14:paraId="287E5F93" w14:textId="77777777" w:rsidR="00032F32" w:rsidRDefault="00032F32">
      <w:pPr>
        <w:suppressAutoHyphens/>
        <w:jc w:val="center"/>
        <w:rPr>
          <w:b/>
          <w:spacing w:val="-2"/>
          <w:highlight w:val="yellow"/>
          <w:lang w:val="en-US"/>
        </w:rPr>
      </w:pPr>
    </w:p>
    <w:p w14:paraId="13255136" w14:textId="77777777" w:rsidR="00032F32" w:rsidRPr="00BE5E32" w:rsidRDefault="00032F32">
      <w:pPr>
        <w:suppressAutoHyphens/>
        <w:jc w:val="center"/>
        <w:rPr>
          <w:b/>
          <w:spacing w:val="-2"/>
          <w:highlight w:val="yellow"/>
          <w:lang w:val="en-US"/>
        </w:rPr>
      </w:pPr>
      <w:r>
        <w:rPr>
          <w:b/>
          <w:spacing w:val="-2"/>
          <w:highlight w:val="yellow"/>
          <w:lang w:val="en-US"/>
        </w:rPr>
        <w:br w:type="page"/>
      </w:r>
    </w:p>
    <w:p w14:paraId="19A9510C" w14:textId="77777777" w:rsidR="00A565CC" w:rsidRDefault="00A565CC">
      <w:pPr>
        <w:suppressAutoHyphens/>
        <w:jc w:val="center"/>
        <w:rPr>
          <w:b/>
          <w:spacing w:val="-2"/>
          <w:highlight w:val="yellow"/>
          <w:lang w:val="en-US"/>
        </w:rPr>
      </w:pPr>
    </w:p>
    <w:p w14:paraId="0F96F754" w14:textId="77777777" w:rsidR="00032F32" w:rsidRDefault="00032F32">
      <w:pPr>
        <w:suppressAutoHyphens/>
        <w:jc w:val="center"/>
        <w:rPr>
          <w:b/>
          <w:spacing w:val="-2"/>
          <w:highlight w:val="yellow"/>
          <w:lang w:val="en-US"/>
        </w:rPr>
      </w:pPr>
    </w:p>
    <w:p w14:paraId="2D9B0D4F" w14:textId="1A0F43D2" w:rsidR="00032F32" w:rsidRDefault="00D214F4" w:rsidP="00032F32">
      <w:pPr>
        <w:suppressAutoHyphens/>
        <w:jc w:val="center"/>
        <w:rPr>
          <w:b/>
          <w:spacing w:val="-2"/>
          <w:sz w:val="24"/>
          <w:szCs w:val="24"/>
        </w:rPr>
      </w:pPr>
      <w:r>
        <w:rPr>
          <w:b/>
          <w:spacing w:val="-2"/>
          <w:sz w:val="24"/>
          <w:szCs w:val="24"/>
        </w:rPr>
        <w:t>F Lloyd (</w:t>
      </w:r>
      <w:proofErr w:type="spellStart"/>
      <w:r>
        <w:rPr>
          <w:b/>
          <w:spacing w:val="-2"/>
          <w:sz w:val="24"/>
          <w:szCs w:val="24"/>
        </w:rPr>
        <w:t>Penley</w:t>
      </w:r>
      <w:proofErr w:type="spellEnd"/>
      <w:r>
        <w:rPr>
          <w:b/>
          <w:spacing w:val="-2"/>
          <w:sz w:val="24"/>
          <w:szCs w:val="24"/>
        </w:rPr>
        <w:t>) Development Site</w:t>
      </w:r>
    </w:p>
    <w:p w14:paraId="30E9F2AA" w14:textId="56A97D85" w:rsidR="00D214F4" w:rsidRDefault="00D214F4" w:rsidP="00032F32">
      <w:pPr>
        <w:suppressAutoHyphens/>
        <w:jc w:val="center"/>
        <w:rPr>
          <w:b/>
          <w:spacing w:val="-2"/>
          <w:sz w:val="24"/>
          <w:szCs w:val="24"/>
        </w:rPr>
      </w:pPr>
      <w:r>
        <w:rPr>
          <w:b/>
          <w:spacing w:val="-2"/>
          <w:sz w:val="24"/>
          <w:szCs w:val="24"/>
        </w:rPr>
        <w:t>Wrexham Industrial Estate</w:t>
      </w:r>
    </w:p>
    <w:p w14:paraId="305A6797" w14:textId="66AC8C80" w:rsidR="0039584B" w:rsidRPr="00032F32" w:rsidRDefault="005A6B04" w:rsidP="00032F32">
      <w:pPr>
        <w:suppressAutoHyphens/>
        <w:jc w:val="center"/>
        <w:rPr>
          <w:b/>
          <w:spacing w:val="-2"/>
          <w:sz w:val="24"/>
          <w:szCs w:val="24"/>
        </w:rPr>
      </w:pPr>
      <w:r>
        <w:rPr>
          <w:b/>
          <w:spacing w:val="-2"/>
          <w:sz w:val="24"/>
          <w:szCs w:val="24"/>
        </w:rPr>
        <w:t>Nesting Birds Method Statement</w:t>
      </w:r>
    </w:p>
    <w:p w14:paraId="1744E82C" w14:textId="04E91AF2" w:rsidR="00032F32" w:rsidRPr="00032F32" w:rsidRDefault="00032F32" w:rsidP="00032F32">
      <w:pPr>
        <w:suppressAutoHyphens/>
        <w:jc w:val="center"/>
        <w:rPr>
          <w:b/>
          <w:sz w:val="24"/>
          <w:szCs w:val="24"/>
        </w:rPr>
      </w:pPr>
      <w:r w:rsidRPr="00032F32">
        <w:rPr>
          <w:b/>
          <w:spacing w:val="-2"/>
          <w:sz w:val="24"/>
          <w:szCs w:val="24"/>
        </w:rPr>
        <w:t xml:space="preserve"> </w:t>
      </w:r>
      <w:r w:rsidRPr="00032F32">
        <w:rPr>
          <w:b/>
          <w:sz w:val="24"/>
          <w:szCs w:val="24"/>
        </w:rPr>
        <w:t xml:space="preserve">Document Reference: </w:t>
      </w:r>
      <w:r w:rsidR="00D214F4">
        <w:rPr>
          <w:b/>
          <w:sz w:val="24"/>
          <w:szCs w:val="24"/>
        </w:rPr>
        <w:t>4551.002</w:t>
      </w:r>
    </w:p>
    <w:p w14:paraId="498B8B11" w14:textId="77777777" w:rsidR="00032F32" w:rsidRPr="00032F32" w:rsidRDefault="00032F32" w:rsidP="00032F32">
      <w:pPr>
        <w:suppressAutoHyphens/>
        <w:jc w:val="center"/>
        <w:rPr>
          <w:b/>
          <w:sz w:val="24"/>
          <w:szCs w:val="24"/>
        </w:rPr>
      </w:pPr>
      <w:r w:rsidRPr="00032F32">
        <w:rPr>
          <w:b/>
          <w:sz w:val="24"/>
          <w:szCs w:val="24"/>
        </w:rPr>
        <w:t>Version 1.0</w:t>
      </w:r>
    </w:p>
    <w:p w14:paraId="0962F607" w14:textId="0653FB3D" w:rsidR="00032F32" w:rsidRPr="00032F32" w:rsidRDefault="00D214F4" w:rsidP="00032F32">
      <w:pPr>
        <w:jc w:val="center"/>
        <w:rPr>
          <w:sz w:val="24"/>
          <w:szCs w:val="24"/>
        </w:rPr>
      </w:pPr>
      <w:r>
        <w:rPr>
          <w:b/>
          <w:sz w:val="24"/>
          <w:szCs w:val="24"/>
        </w:rPr>
        <w:t>May</w:t>
      </w:r>
      <w:r w:rsidR="00B41918">
        <w:rPr>
          <w:b/>
          <w:sz w:val="24"/>
          <w:szCs w:val="24"/>
        </w:rPr>
        <w:t xml:space="preserve"> 2014</w:t>
      </w:r>
    </w:p>
    <w:p w14:paraId="34851EC5" w14:textId="77777777" w:rsidR="00032F32" w:rsidRPr="00032F32" w:rsidRDefault="00032F32" w:rsidP="00032F32">
      <w:pPr>
        <w:rPr>
          <w:sz w:val="24"/>
          <w:szCs w:val="24"/>
        </w:rPr>
      </w:pPr>
    </w:p>
    <w:p w14:paraId="71FA3631" w14:textId="77777777" w:rsidR="00032F32" w:rsidRDefault="00032F32" w:rsidP="00032F32">
      <w:pPr>
        <w:rPr>
          <w:sz w:val="24"/>
          <w:szCs w:val="24"/>
        </w:rPr>
      </w:pPr>
    </w:p>
    <w:p w14:paraId="26FDF2B5" w14:textId="77777777" w:rsidR="00032F32" w:rsidRPr="00032F32" w:rsidRDefault="00032F32" w:rsidP="00032F32">
      <w:pPr>
        <w:rPr>
          <w:sz w:val="24"/>
          <w:szCs w:val="24"/>
        </w:rPr>
      </w:pPr>
    </w:p>
    <w:p w14:paraId="7754DBCC" w14:textId="77777777" w:rsidR="00032F32" w:rsidRPr="00032F32" w:rsidRDefault="00032F32" w:rsidP="00032F32">
      <w:pPr>
        <w:rPr>
          <w:sz w:val="24"/>
          <w:szCs w:val="24"/>
        </w:rPr>
      </w:pPr>
    </w:p>
    <w:p w14:paraId="0D811D58" w14:textId="5AEBF313" w:rsidR="00032F32" w:rsidRPr="00032F32" w:rsidRDefault="00032F32" w:rsidP="00032F32">
      <w:pPr>
        <w:suppressAutoHyphens/>
        <w:jc w:val="center"/>
        <w:rPr>
          <w:b/>
          <w:sz w:val="24"/>
          <w:szCs w:val="24"/>
        </w:rPr>
      </w:pPr>
      <w:r w:rsidRPr="00032F32">
        <w:rPr>
          <w:b/>
          <w:sz w:val="24"/>
          <w:szCs w:val="24"/>
        </w:rPr>
        <w:t xml:space="preserve">Prepared by: </w:t>
      </w:r>
      <w:r w:rsidR="00D214F4">
        <w:rPr>
          <w:b/>
          <w:sz w:val="24"/>
          <w:szCs w:val="24"/>
        </w:rPr>
        <w:t>Kerry Stead</w:t>
      </w:r>
    </w:p>
    <w:p w14:paraId="2D4F7297" w14:textId="77777777" w:rsidR="00032F32" w:rsidRDefault="00032F32" w:rsidP="00032F32">
      <w:pPr>
        <w:suppressAutoHyphens/>
        <w:jc w:val="center"/>
        <w:rPr>
          <w:b/>
          <w:sz w:val="24"/>
          <w:szCs w:val="24"/>
        </w:rPr>
      </w:pPr>
    </w:p>
    <w:p w14:paraId="5BEBD87B" w14:textId="77777777" w:rsidR="00287475" w:rsidRDefault="00287475" w:rsidP="00032F32">
      <w:pPr>
        <w:suppressAutoHyphens/>
        <w:jc w:val="center"/>
        <w:rPr>
          <w:b/>
          <w:sz w:val="24"/>
          <w:szCs w:val="24"/>
        </w:rPr>
      </w:pPr>
    </w:p>
    <w:p w14:paraId="01DCC76C" w14:textId="77777777" w:rsidR="00287475" w:rsidRPr="00032F32" w:rsidRDefault="00287475" w:rsidP="00032F32">
      <w:pPr>
        <w:suppressAutoHyphens/>
        <w:jc w:val="center"/>
        <w:rPr>
          <w:b/>
          <w:sz w:val="24"/>
          <w:szCs w:val="24"/>
        </w:rPr>
      </w:pPr>
    </w:p>
    <w:p w14:paraId="0DDB1A75" w14:textId="77777777" w:rsidR="00032F32" w:rsidRPr="00032F32" w:rsidRDefault="00032F32" w:rsidP="00032F32">
      <w:pPr>
        <w:rPr>
          <w:sz w:val="24"/>
          <w:szCs w:val="24"/>
        </w:rPr>
      </w:pPr>
    </w:p>
    <w:p w14:paraId="2992B208" w14:textId="77777777" w:rsidR="00032F32" w:rsidRPr="00032F32" w:rsidRDefault="00032F32" w:rsidP="00032F32">
      <w:pPr>
        <w:suppressAutoHyphens/>
        <w:jc w:val="center"/>
        <w:rPr>
          <w:b/>
          <w:sz w:val="24"/>
          <w:szCs w:val="24"/>
        </w:rPr>
      </w:pPr>
      <w:r w:rsidRPr="00032F32">
        <w:rPr>
          <w:b/>
          <w:sz w:val="24"/>
          <w:szCs w:val="24"/>
        </w:rPr>
        <w:t>TEP</w:t>
      </w:r>
    </w:p>
    <w:p w14:paraId="7BC497DF" w14:textId="77777777" w:rsidR="00032F32" w:rsidRPr="00032F32" w:rsidRDefault="00032F32" w:rsidP="00032F32">
      <w:pPr>
        <w:suppressAutoHyphens/>
        <w:jc w:val="center"/>
        <w:rPr>
          <w:b/>
          <w:sz w:val="24"/>
          <w:szCs w:val="24"/>
        </w:rPr>
      </w:pPr>
      <w:r w:rsidRPr="00032F32">
        <w:rPr>
          <w:b/>
          <w:sz w:val="24"/>
          <w:szCs w:val="24"/>
        </w:rPr>
        <w:t>Genesis Centre</w:t>
      </w:r>
    </w:p>
    <w:p w14:paraId="40034457" w14:textId="77777777" w:rsidR="00032F32" w:rsidRPr="00032F32" w:rsidRDefault="00032F32" w:rsidP="00032F32">
      <w:pPr>
        <w:suppressAutoHyphens/>
        <w:jc w:val="center"/>
        <w:rPr>
          <w:b/>
          <w:sz w:val="24"/>
          <w:szCs w:val="24"/>
        </w:rPr>
      </w:pPr>
      <w:r w:rsidRPr="00032F32">
        <w:rPr>
          <w:b/>
          <w:sz w:val="24"/>
          <w:szCs w:val="24"/>
        </w:rPr>
        <w:t>Birchwood Science Park</w:t>
      </w:r>
    </w:p>
    <w:p w14:paraId="5861A0E2" w14:textId="77777777" w:rsidR="00032F32" w:rsidRPr="00032F32" w:rsidRDefault="00032F32" w:rsidP="00032F32">
      <w:pPr>
        <w:suppressAutoHyphens/>
        <w:jc w:val="center"/>
        <w:rPr>
          <w:b/>
          <w:sz w:val="24"/>
          <w:szCs w:val="24"/>
        </w:rPr>
      </w:pPr>
      <w:r w:rsidRPr="00032F32">
        <w:rPr>
          <w:b/>
          <w:sz w:val="24"/>
          <w:szCs w:val="24"/>
        </w:rPr>
        <w:t>Warrington</w:t>
      </w:r>
    </w:p>
    <w:p w14:paraId="3465F1CB" w14:textId="77777777" w:rsidR="00032F32" w:rsidRPr="00032F32" w:rsidRDefault="00032F32" w:rsidP="00032F32">
      <w:pPr>
        <w:suppressAutoHyphens/>
        <w:jc w:val="center"/>
        <w:rPr>
          <w:b/>
          <w:sz w:val="24"/>
          <w:szCs w:val="24"/>
        </w:rPr>
      </w:pPr>
      <w:r w:rsidRPr="00032F32">
        <w:rPr>
          <w:b/>
          <w:sz w:val="24"/>
          <w:szCs w:val="24"/>
        </w:rPr>
        <w:t>WA3 7BH</w:t>
      </w:r>
    </w:p>
    <w:p w14:paraId="45F9BD9B" w14:textId="77777777" w:rsidR="00032F32" w:rsidRPr="00032F32" w:rsidRDefault="00032F32" w:rsidP="00032F32">
      <w:pPr>
        <w:suppressAutoHyphens/>
        <w:jc w:val="center"/>
        <w:rPr>
          <w:b/>
          <w:sz w:val="24"/>
          <w:szCs w:val="24"/>
        </w:rPr>
      </w:pPr>
      <w:r w:rsidRPr="00032F32">
        <w:rPr>
          <w:b/>
          <w:sz w:val="24"/>
          <w:szCs w:val="24"/>
        </w:rPr>
        <w:t>Tel: 01925 844004</w:t>
      </w:r>
    </w:p>
    <w:p w14:paraId="18EBBA61" w14:textId="77777777" w:rsidR="00032F32" w:rsidRPr="00032F32" w:rsidRDefault="00032F32" w:rsidP="00032F32">
      <w:pPr>
        <w:suppressAutoHyphens/>
        <w:jc w:val="center"/>
        <w:rPr>
          <w:b/>
          <w:sz w:val="24"/>
          <w:szCs w:val="24"/>
        </w:rPr>
      </w:pPr>
      <w:r w:rsidRPr="00032F32">
        <w:rPr>
          <w:b/>
          <w:sz w:val="24"/>
          <w:szCs w:val="24"/>
        </w:rPr>
        <w:t>Fax: 01925 844002</w:t>
      </w:r>
    </w:p>
    <w:p w14:paraId="2659D143" w14:textId="77777777" w:rsidR="00032F32" w:rsidRPr="00032F32" w:rsidRDefault="00032F32" w:rsidP="00032F32">
      <w:pPr>
        <w:suppressAutoHyphens/>
        <w:jc w:val="center"/>
        <w:rPr>
          <w:b/>
          <w:sz w:val="24"/>
          <w:szCs w:val="24"/>
        </w:rPr>
      </w:pPr>
      <w:r w:rsidRPr="00032F32">
        <w:rPr>
          <w:b/>
          <w:sz w:val="24"/>
          <w:szCs w:val="24"/>
        </w:rPr>
        <w:t>e-mail: tep@tep.uk.com</w:t>
      </w:r>
    </w:p>
    <w:p w14:paraId="5EBDCFC1" w14:textId="77777777" w:rsidR="00032F32" w:rsidRDefault="00032F32" w:rsidP="00032F32">
      <w:pPr>
        <w:suppressAutoHyphens/>
        <w:jc w:val="center"/>
        <w:rPr>
          <w:b/>
          <w:sz w:val="24"/>
          <w:szCs w:val="24"/>
        </w:rPr>
      </w:pPr>
    </w:p>
    <w:p w14:paraId="32D805D7" w14:textId="77777777" w:rsidR="00287475" w:rsidRPr="00032F32" w:rsidRDefault="00287475" w:rsidP="00032F32">
      <w:pPr>
        <w:suppressAutoHyphens/>
        <w:jc w:val="center"/>
        <w:rPr>
          <w:b/>
          <w:sz w:val="24"/>
          <w:szCs w:val="24"/>
        </w:rPr>
      </w:pPr>
    </w:p>
    <w:p w14:paraId="2464E412" w14:textId="77777777" w:rsidR="00032F32" w:rsidRPr="00032F32" w:rsidRDefault="00032F32" w:rsidP="00032F32">
      <w:pPr>
        <w:suppressAutoHyphens/>
        <w:jc w:val="center"/>
        <w:rPr>
          <w:b/>
          <w:sz w:val="24"/>
          <w:szCs w:val="24"/>
        </w:rPr>
      </w:pPr>
    </w:p>
    <w:p w14:paraId="4D8E4DA5" w14:textId="77777777" w:rsidR="00032F32" w:rsidRPr="00032F32" w:rsidRDefault="00032F32" w:rsidP="00032F32">
      <w:pPr>
        <w:suppressAutoHyphens/>
        <w:jc w:val="center"/>
        <w:rPr>
          <w:b/>
          <w:sz w:val="24"/>
          <w:szCs w:val="24"/>
        </w:rPr>
      </w:pPr>
      <w:r w:rsidRPr="00032F32">
        <w:rPr>
          <w:b/>
          <w:sz w:val="24"/>
          <w:szCs w:val="24"/>
        </w:rPr>
        <w:t>for</w:t>
      </w:r>
    </w:p>
    <w:p w14:paraId="67459B3D" w14:textId="77777777" w:rsidR="00032F32" w:rsidRPr="00032F32" w:rsidRDefault="00032F32" w:rsidP="00032F32">
      <w:pPr>
        <w:suppressAutoHyphens/>
        <w:jc w:val="center"/>
        <w:rPr>
          <w:b/>
          <w:sz w:val="24"/>
          <w:szCs w:val="24"/>
        </w:rPr>
      </w:pPr>
    </w:p>
    <w:p w14:paraId="74616D5E" w14:textId="77777777" w:rsidR="00032F32" w:rsidRDefault="00032F32" w:rsidP="00032F32">
      <w:pPr>
        <w:suppressAutoHyphens/>
        <w:jc w:val="center"/>
        <w:rPr>
          <w:b/>
          <w:sz w:val="24"/>
          <w:szCs w:val="24"/>
        </w:rPr>
      </w:pPr>
    </w:p>
    <w:p w14:paraId="58AD92CD" w14:textId="77777777" w:rsidR="00287475" w:rsidRPr="00032F32" w:rsidRDefault="00287475" w:rsidP="00032F32">
      <w:pPr>
        <w:suppressAutoHyphens/>
        <w:jc w:val="center"/>
        <w:rPr>
          <w:b/>
          <w:sz w:val="24"/>
          <w:szCs w:val="24"/>
        </w:rPr>
      </w:pPr>
    </w:p>
    <w:p w14:paraId="15E5B2A5" w14:textId="77777777" w:rsidR="00032F32" w:rsidRPr="00032F32" w:rsidRDefault="00032F32" w:rsidP="00032F32">
      <w:pPr>
        <w:rPr>
          <w:sz w:val="24"/>
          <w:szCs w:val="24"/>
        </w:rPr>
      </w:pPr>
    </w:p>
    <w:p w14:paraId="3A801DD7" w14:textId="77777777" w:rsidR="00D214F4" w:rsidRPr="00381D26" w:rsidRDefault="00D214F4" w:rsidP="00D214F4">
      <w:pPr>
        <w:suppressAutoHyphens/>
        <w:jc w:val="center"/>
        <w:rPr>
          <w:b/>
          <w:sz w:val="24"/>
          <w:szCs w:val="24"/>
        </w:rPr>
      </w:pPr>
      <w:r>
        <w:rPr>
          <w:b/>
          <w:sz w:val="24"/>
          <w:szCs w:val="24"/>
        </w:rPr>
        <w:t>F Lloyd (</w:t>
      </w:r>
      <w:proofErr w:type="spellStart"/>
      <w:r>
        <w:rPr>
          <w:b/>
          <w:sz w:val="24"/>
          <w:szCs w:val="24"/>
        </w:rPr>
        <w:t>Penley</w:t>
      </w:r>
      <w:proofErr w:type="spellEnd"/>
      <w:r>
        <w:rPr>
          <w:b/>
          <w:sz w:val="24"/>
          <w:szCs w:val="24"/>
        </w:rPr>
        <w:t>) Ltd</w:t>
      </w:r>
    </w:p>
    <w:p w14:paraId="6005A01D" w14:textId="77777777" w:rsidR="00D214F4" w:rsidRPr="00381D26" w:rsidRDefault="00D214F4" w:rsidP="00D214F4">
      <w:pPr>
        <w:suppressAutoHyphens/>
        <w:jc w:val="center"/>
        <w:rPr>
          <w:b/>
          <w:sz w:val="24"/>
          <w:szCs w:val="24"/>
        </w:rPr>
      </w:pPr>
      <w:r>
        <w:rPr>
          <w:b/>
          <w:sz w:val="24"/>
          <w:szCs w:val="24"/>
        </w:rPr>
        <w:t>Bridge Road South</w:t>
      </w:r>
    </w:p>
    <w:p w14:paraId="52DC5EA9" w14:textId="77777777" w:rsidR="00D214F4" w:rsidRDefault="00D214F4" w:rsidP="00D214F4">
      <w:pPr>
        <w:suppressAutoHyphens/>
        <w:jc w:val="center"/>
        <w:rPr>
          <w:b/>
          <w:sz w:val="24"/>
          <w:szCs w:val="24"/>
        </w:rPr>
      </w:pPr>
      <w:r>
        <w:rPr>
          <w:b/>
          <w:sz w:val="24"/>
          <w:szCs w:val="24"/>
        </w:rPr>
        <w:t>Wrexham Industrial Estate</w:t>
      </w:r>
    </w:p>
    <w:p w14:paraId="6B286956" w14:textId="77777777" w:rsidR="00D214F4" w:rsidRPr="00381D26" w:rsidRDefault="00D214F4" w:rsidP="00D214F4">
      <w:pPr>
        <w:suppressAutoHyphens/>
        <w:jc w:val="center"/>
        <w:rPr>
          <w:b/>
          <w:sz w:val="24"/>
          <w:szCs w:val="24"/>
        </w:rPr>
      </w:pPr>
      <w:r>
        <w:rPr>
          <w:b/>
          <w:sz w:val="24"/>
          <w:szCs w:val="24"/>
        </w:rPr>
        <w:t>Wrexham</w:t>
      </w:r>
    </w:p>
    <w:p w14:paraId="17224D30" w14:textId="085DF052" w:rsidR="0039584B" w:rsidRDefault="00D214F4" w:rsidP="00D214F4">
      <w:pPr>
        <w:suppressAutoHyphens/>
        <w:jc w:val="center"/>
        <w:rPr>
          <w:b/>
          <w:sz w:val="24"/>
          <w:szCs w:val="24"/>
        </w:rPr>
      </w:pPr>
      <w:r>
        <w:rPr>
          <w:b/>
          <w:sz w:val="24"/>
          <w:szCs w:val="24"/>
        </w:rPr>
        <w:t>LL13 9SQ</w:t>
      </w:r>
    </w:p>
    <w:p w14:paraId="19F7FA17" w14:textId="77777777" w:rsidR="0039584B" w:rsidRPr="00032F32" w:rsidRDefault="0039584B" w:rsidP="00032F32">
      <w:pPr>
        <w:suppressAutoHyphens/>
        <w:jc w:val="center"/>
        <w:rPr>
          <w:b/>
          <w:sz w:val="24"/>
          <w:szCs w:val="24"/>
        </w:rPr>
      </w:pPr>
    </w:p>
    <w:p w14:paraId="5941FB0D" w14:textId="77777777" w:rsidR="00032F32" w:rsidRPr="00DA0D7B" w:rsidRDefault="00032F32" w:rsidP="00032F32"/>
    <w:p w14:paraId="5349127D" w14:textId="77777777" w:rsidR="00032F32" w:rsidRPr="00DA0D7B" w:rsidRDefault="00032F32" w:rsidP="00032F32"/>
    <w:p w14:paraId="35572D69" w14:textId="77777777" w:rsidR="00032F32" w:rsidRPr="00DA0D7B" w:rsidRDefault="00032F32" w:rsidP="00032F32"/>
    <w:p w14:paraId="6C75F37A" w14:textId="77777777" w:rsidR="00032F32" w:rsidRPr="00DA0D7B" w:rsidRDefault="00032F32" w:rsidP="00032F32"/>
    <w:p w14:paraId="040A8377" w14:textId="77777777" w:rsidR="00032F32" w:rsidRDefault="00032F32">
      <w:pPr>
        <w:suppressAutoHyphens/>
        <w:jc w:val="center"/>
        <w:rPr>
          <w:b/>
          <w:spacing w:val="-2"/>
          <w:highlight w:val="yellow"/>
          <w:lang w:val="en-US"/>
        </w:rPr>
      </w:pPr>
    </w:p>
    <w:p w14:paraId="22620E2D" w14:textId="77777777" w:rsidR="00032F32" w:rsidRDefault="00032F32">
      <w:pPr>
        <w:suppressAutoHyphens/>
        <w:jc w:val="center"/>
        <w:rPr>
          <w:b/>
          <w:spacing w:val="-2"/>
          <w:highlight w:val="yellow"/>
          <w:lang w:val="en-US"/>
        </w:rPr>
      </w:pPr>
    </w:p>
    <w:p w14:paraId="26C692B1" w14:textId="77777777" w:rsidR="00032F32" w:rsidRDefault="00032F32">
      <w:pPr>
        <w:suppressAutoHyphens/>
        <w:jc w:val="center"/>
        <w:rPr>
          <w:b/>
          <w:spacing w:val="-2"/>
          <w:highlight w:val="yellow"/>
          <w:lang w:val="en-US"/>
        </w:rPr>
      </w:pPr>
    </w:p>
    <w:p w14:paraId="2AF64893" w14:textId="77777777" w:rsidR="00032F32" w:rsidRDefault="00032F32">
      <w:pPr>
        <w:suppressAutoHyphens/>
        <w:jc w:val="center"/>
        <w:rPr>
          <w:b/>
          <w:spacing w:val="-2"/>
          <w:highlight w:val="yellow"/>
          <w:lang w:val="en-US"/>
        </w:rPr>
      </w:pPr>
    </w:p>
    <w:p w14:paraId="454AF2B0" w14:textId="77777777" w:rsidR="00032F32" w:rsidRDefault="00032F32">
      <w:pPr>
        <w:suppressAutoHyphens/>
        <w:jc w:val="center"/>
        <w:rPr>
          <w:b/>
          <w:spacing w:val="-2"/>
          <w:highlight w:val="yellow"/>
          <w:lang w:val="en-US"/>
        </w:rPr>
      </w:pPr>
    </w:p>
    <w:p w14:paraId="674D281F" w14:textId="77777777" w:rsidR="00032F32" w:rsidRPr="00287475" w:rsidRDefault="00032F32">
      <w:pPr>
        <w:suppressAutoHyphens/>
        <w:jc w:val="center"/>
        <w:rPr>
          <w:b/>
          <w:spacing w:val="-2"/>
          <w:highlight w:val="yellow"/>
          <w:lang w:val="en-US"/>
        </w:rPr>
      </w:pPr>
    </w:p>
    <w:tbl>
      <w:tblPr>
        <w:tblpPr w:leftFromText="180" w:rightFromText="180" w:vertAnchor="text" w:horzAnchor="margin" w:tblpXSpec="center" w:tblpY="143"/>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Look w:val="0000" w:firstRow="0" w:lastRow="0" w:firstColumn="0" w:lastColumn="0" w:noHBand="0" w:noVBand="0"/>
      </w:tblPr>
      <w:tblGrid>
        <w:gridCol w:w="1417"/>
        <w:gridCol w:w="1417"/>
        <w:gridCol w:w="1418"/>
      </w:tblGrid>
      <w:tr w:rsidR="00287475" w:rsidRPr="00287475" w14:paraId="04846092" w14:textId="77777777" w:rsidTr="00287475">
        <w:tc>
          <w:tcPr>
            <w:tcW w:w="1417" w:type="dxa"/>
          </w:tcPr>
          <w:p w14:paraId="16091377" w14:textId="77777777" w:rsidR="00287475" w:rsidRPr="00287475" w:rsidRDefault="00287475" w:rsidP="00287475">
            <w:pPr>
              <w:tabs>
                <w:tab w:val="left" w:pos="993"/>
              </w:tabs>
              <w:suppressAutoHyphens/>
              <w:spacing w:before="40"/>
              <w:jc w:val="center"/>
              <w:rPr>
                <w:b/>
                <w:spacing w:val="-2"/>
                <w:sz w:val="18"/>
              </w:rPr>
            </w:pPr>
            <w:r w:rsidRPr="00287475">
              <w:rPr>
                <w:b/>
                <w:spacing w:val="-2"/>
                <w:sz w:val="18"/>
              </w:rPr>
              <w:t>Written:</w:t>
            </w:r>
          </w:p>
        </w:tc>
        <w:tc>
          <w:tcPr>
            <w:tcW w:w="1417" w:type="dxa"/>
          </w:tcPr>
          <w:p w14:paraId="753C8CC7" w14:textId="77777777" w:rsidR="00287475" w:rsidRPr="00287475" w:rsidRDefault="00287475" w:rsidP="00287475">
            <w:pPr>
              <w:tabs>
                <w:tab w:val="left" w:pos="993"/>
              </w:tabs>
              <w:suppressAutoHyphens/>
              <w:spacing w:before="40"/>
              <w:jc w:val="center"/>
              <w:rPr>
                <w:b/>
                <w:spacing w:val="-2"/>
                <w:sz w:val="18"/>
              </w:rPr>
            </w:pPr>
            <w:r w:rsidRPr="00287475">
              <w:rPr>
                <w:b/>
                <w:spacing w:val="-2"/>
                <w:sz w:val="18"/>
              </w:rPr>
              <w:t>Checked:</w:t>
            </w:r>
          </w:p>
        </w:tc>
        <w:tc>
          <w:tcPr>
            <w:tcW w:w="1418" w:type="dxa"/>
          </w:tcPr>
          <w:p w14:paraId="2EF19240" w14:textId="77777777" w:rsidR="00287475" w:rsidRPr="00287475" w:rsidRDefault="00287475" w:rsidP="00287475">
            <w:pPr>
              <w:tabs>
                <w:tab w:val="left" w:pos="993"/>
              </w:tabs>
              <w:suppressAutoHyphens/>
              <w:spacing w:before="40"/>
              <w:jc w:val="center"/>
              <w:rPr>
                <w:b/>
                <w:spacing w:val="-2"/>
                <w:sz w:val="18"/>
              </w:rPr>
            </w:pPr>
            <w:r w:rsidRPr="00287475">
              <w:rPr>
                <w:b/>
                <w:spacing w:val="-2"/>
                <w:sz w:val="18"/>
              </w:rPr>
              <w:t>Approved:</w:t>
            </w:r>
          </w:p>
        </w:tc>
      </w:tr>
      <w:tr w:rsidR="00287475" w:rsidRPr="00287475" w14:paraId="09F93CDB" w14:textId="77777777" w:rsidTr="00287475">
        <w:trPr>
          <w:trHeight w:val="567"/>
        </w:trPr>
        <w:tc>
          <w:tcPr>
            <w:tcW w:w="1417" w:type="dxa"/>
            <w:vAlign w:val="center"/>
          </w:tcPr>
          <w:p w14:paraId="657960CF" w14:textId="0CDBFE6E" w:rsidR="00287475" w:rsidRPr="00287475" w:rsidRDefault="00D214F4" w:rsidP="00287475">
            <w:pPr>
              <w:tabs>
                <w:tab w:val="left" w:pos="993"/>
              </w:tabs>
              <w:suppressAutoHyphens/>
              <w:jc w:val="center"/>
              <w:rPr>
                <w:b/>
                <w:spacing w:val="-2"/>
              </w:rPr>
            </w:pPr>
            <w:r>
              <w:rPr>
                <w:b/>
                <w:spacing w:val="-2"/>
              </w:rPr>
              <w:t>KS</w:t>
            </w:r>
          </w:p>
        </w:tc>
        <w:tc>
          <w:tcPr>
            <w:tcW w:w="1417" w:type="dxa"/>
            <w:vAlign w:val="center"/>
          </w:tcPr>
          <w:p w14:paraId="7C83BFA2" w14:textId="0177EF51" w:rsidR="00287475" w:rsidRPr="00E76229" w:rsidRDefault="00004480" w:rsidP="00287475">
            <w:pPr>
              <w:tabs>
                <w:tab w:val="left" w:pos="993"/>
              </w:tabs>
              <w:suppressAutoHyphens/>
              <w:jc w:val="center"/>
              <w:rPr>
                <w:b/>
                <w:spacing w:val="-2"/>
              </w:rPr>
            </w:pPr>
            <w:r>
              <w:rPr>
                <w:b/>
                <w:spacing w:val="-2"/>
              </w:rPr>
              <w:t>ACP</w:t>
            </w:r>
          </w:p>
        </w:tc>
        <w:tc>
          <w:tcPr>
            <w:tcW w:w="1418" w:type="dxa"/>
            <w:vAlign w:val="center"/>
          </w:tcPr>
          <w:p w14:paraId="655BB345" w14:textId="71249D03" w:rsidR="00287475" w:rsidRPr="00E76229" w:rsidRDefault="00004480" w:rsidP="00287475">
            <w:pPr>
              <w:tabs>
                <w:tab w:val="left" w:pos="993"/>
              </w:tabs>
              <w:suppressAutoHyphens/>
              <w:jc w:val="center"/>
              <w:rPr>
                <w:b/>
                <w:spacing w:val="-2"/>
              </w:rPr>
            </w:pPr>
            <w:r>
              <w:rPr>
                <w:b/>
                <w:spacing w:val="-2"/>
              </w:rPr>
              <w:t>ACP</w:t>
            </w:r>
          </w:p>
        </w:tc>
      </w:tr>
    </w:tbl>
    <w:p w14:paraId="39A0486B" w14:textId="77777777" w:rsidR="00032F32" w:rsidRDefault="00032F32">
      <w:pPr>
        <w:suppressAutoHyphens/>
        <w:jc w:val="center"/>
        <w:rPr>
          <w:b/>
          <w:spacing w:val="-2"/>
          <w:highlight w:val="yellow"/>
          <w:lang w:val="en-US"/>
        </w:rPr>
      </w:pPr>
    </w:p>
    <w:p w14:paraId="550706D0" w14:textId="77777777" w:rsidR="00032F32" w:rsidRDefault="00032F32">
      <w:pPr>
        <w:suppressAutoHyphens/>
        <w:jc w:val="center"/>
        <w:rPr>
          <w:b/>
          <w:spacing w:val="-2"/>
          <w:highlight w:val="yellow"/>
          <w:lang w:val="en-US"/>
        </w:rPr>
      </w:pPr>
    </w:p>
    <w:p w14:paraId="099D4085" w14:textId="77777777" w:rsidR="00032F32" w:rsidRDefault="00032F32">
      <w:pPr>
        <w:suppressAutoHyphens/>
        <w:jc w:val="center"/>
        <w:rPr>
          <w:b/>
          <w:spacing w:val="-2"/>
          <w:highlight w:val="yellow"/>
          <w:lang w:val="en-US"/>
        </w:rPr>
      </w:pPr>
    </w:p>
    <w:p w14:paraId="70C0D175" w14:textId="77777777" w:rsidR="00032F32" w:rsidRDefault="00032F32">
      <w:pPr>
        <w:suppressAutoHyphens/>
        <w:jc w:val="center"/>
        <w:rPr>
          <w:b/>
          <w:spacing w:val="-2"/>
          <w:highlight w:val="yellow"/>
          <w:lang w:val="en-US"/>
        </w:rPr>
      </w:pPr>
    </w:p>
    <w:p w14:paraId="3030569D" w14:textId="77777777" w:rsidR="00032F32" w:rsidRDefault="00032F32">
      <w:pPr>
        <w:suppressAutoHyphens/>
        <w:jc w:val="center"/>
        <w:rPr>
          <w:b/>
          <w:spacing w:val="-2"/>
          <w:highlight w:val="yellow"/>
          <w:lang w:val="en-US"/>
        </w:rPr>
      </w:pPr>
    </w:p>
    <w:p w14:paraId="49778819" w14:textId="77777777" w:rsidR="00032F32" w:rsidRDefault="00032F32">
      <w:pPr>
        <w:suppressAutoHyphens/>
        <w:jc w:val="center"/>
        <w:rPr>
          <w:b/>
          <w:spacing w:val="-2"/>
          <w:highlight w:val="yellow"/>
          <w:lang w:val="en-US"/>
        </w:rPr>
      </w:pPr>
    </w:p>
    <w:p w14:paraId="63B44E8D" w14:textId="731A05BB" w:rsidR="0046311C" w:rsidRDefault="00D96B2D" w:rsidP="00D96B2D">
      <w:pPr>
        <w:pStyle w:val="TOC1"/>
        <w:rPr>
          <w:b/>
          <w:spacing w:val="-2"/>
          <w:highlight w:val="yellow"/>
          <w:lang w:val="en-US"/>
        </w:rPr>
      </w:pPr>
      <w:r>
        <w:rPr>
          <w:b/>
          <w:spacing w:val="-2"/>
          <w:highlight w:val="yellow"/>
          <w:lang w:val="en-US"/>
        </w:rPr>
        <w:fldChar w:fldCharType="begin"/>
      </w:r>
      <w:r>
        <w:rPr>
          <w:b/>
          <w:spacing w:val="-2"/>
          <w:highlight w:val="yellow"/>
          <w:lang w:val="en-US"/>
        </w:rPr>
        <w:instrText xml:space="preserve"> TOC \o "1-3" \h \z \u </w:instrText>
      </w:r>
      <w:r>
        <w:rPr>
          <w:b/>
          <w:spacing w:val="-2"/>
          <w:highlight w:val="yellow"/>
          <w:lang w:val="en-US"/>
        </w:rPr>
        <w:fldChar w:fldCharType="end"/>
      </w:r>
    </w:p>
    <w:p w14:paraId="19F8E2AD" w14:textId="77777777" w:rsidR="0046311C" w:rsidRDefault="0046311C">
      <w:pPr>
        <w:suppressAutoHyphens/>
        <w:jc w:val="center"/>
        <w:rPr>
          <w:b/>
          <w:spacing w:val="-2"/>
          <w:highlight w:val="yellow"/>
          <w:lang w:val="en-US"/>
        </w:rPr>
        <w:sectPr w:rsidR="0046311C" w:rsidSect="002F4D06">
          <w:pgSz w:w="11906" w:h="16838" w:code="9"/>
          <w:pgMar w:top="1418" w:right="1418" w:bottom="1418" w:left="1418" w:header="709" w:footer="709" w:gutter="0"/>
          <w:cols w:space="720"/>
          <w:docGrid w:linePitch="218"/>
        </w:sectPr>
      </w:pPr>
    </w:p>
    <w:p w14:paraId="1DCC4893" w14:textId="4DFECDCE" w:rsidR="008D6C6D" w:rsidRPr="00D214F4" w:rsidRDefault="002E2454" w:rsidP="00C13CDA">
      <w:pPr>
        <w:pStyle w:val="Heading1"/>
      </w:pPr>
      <w:bookmarkStart w:id="0" w:name="_Toc375221824"/>
      <w:bookmarkStart w:id="1" w:name="_Toc388020479"/>
      <w:r w:rsidRPr="00D214F4">
        <w:rPr>
          <w:rStyle w:val="Strong"/>
          <w:b/>
          <w:bCs/>
        </w:rPr>
        <w:lastRenderedPageBreak/>
        <w:t>I</w:t>
      </w:r>
      <w:r w:rsidR="00A565CC" w:rsidRPr="00D214F4">
        <w:rPr>
          <w:rStyle w:val="Strong"/>
          <w:b/>
          <w:bCs/>
        </w:rPr>
        <w:t>NTRODUCTION</w:t>
      </w:r>
      <w:bookmarkEnd w:id="0"/>
      <w:bookmarkEnd w:id="1"/>
    </w:p>
    <w:p w14:paraId="215CF392" w14:textId="77777777" w:rsidR="00911CFF" w:rsidRPr="0046311C" w:rsidRDefault="00911CFF" w:rsidP="00C13CDA">
      <w:pPr>
        <w:pStyle w:val="Heading1"/>
        <w:numPr>
          <w:ilvl w:val="0"/>
          <w:numId w:val="0"/>
        </w:numPr>
        <w:ind w:left="284"/>
      </w:pPr>
    </w:p>
    <w:p w14:paraId="14C29D22" w14:textId="3916FD4A" w:rsidR="002F4D06" w:rsidRPr="007A3664" w:rsidRDefault="00D96B2D" w:rsidP="00C14943">
      <w:pPr>
        <w:pStyle w:val="Caption"/>
        <w:numPr>
          <w:ilvl w:val="0"/>
          <w:numId w:val="5"/>
        </w:numPr>
        <w:ind w:left="851" w:hanging="851"/>
        <w:rPr>
          <w:b w:val="0"/>
          <w:sz w:val="22"/>
          <w:szCs w:val="22"/>
        </w:rPr>
      </w:pPr>
      <w:r w:rsidRPr="00D96B2D">
        <w:rPr>
          <w:b w:val="0"/>
          <w:sz w:val="22"/>
          <w:szCs w:val="22"/>
        </w:rPr>
        <w:t>TEP has been commissioned by F Lloyd (</w:t>
      </w:r>
      <w:proofErr w:type="spellStart"/>
      <w:r w:rsidRPr="00D96B2D">
        <w:rPr>
          <w:b w:val="0"/>
          <w:sz w:val="22"/>
          <w:szCs w:val="22"/>
        </w:rPr>
        <w:t>Penley</w:t>
      </w:r>
      <w:proofErr w:type="spellEnd"/>
      <w:r w:rsidRPr="00D96B2D">
        <w:rPr>
          <w:b w:val="0"/>
          <w:sz w:val="22"/>
          <w:szCs w:val="22"/>
        </w:rPr>
        <w:t xml:space="preserve">) to assist in the implementation of the great crested newt licence application associated with development of part of the former Firestone site on Wrexham Industrial Estate (WIE).  </w:t>
      </w:r>
      <w:r w:rsidR="00911CFF" w:rsidRPr="007A3664">
        <w:rPr>
          <w:b w:val="0"/>
          <w:sz w:val="22"/>
          <w:szCs w:val="22"/>
        </w:rPr>
        <w:t xml:space="preserve">These works include </w:t>
      </w:r>
      <w:r>
        <w:rPr>
          <w:b w:val="0"/>
          <w:sz w:val="22"/>
          <w:szCs w:val="22"/>
        </w:rPr>
        <w:t>a substantial amount of scrub clearance.</w:t>
      </w:r>
    </w:p>
    <w:p w14:paraId="39D873D8" w14:textId="531EA717" w:rsidR="00FD619C" w:rsidRPr="007A3664" w:rsidRDefault="00FD619C" w:rsidP="00EA7927">
      <w:pPr>
        <w:pStyle w:val="Caption"/>
        <w:ind w:left="851"/>
        <w:rPr>
          <w:b w:val="0"/>
          <w:sz w:val="22"/>
          <w:szCs w:val="22"/>
        </w:rPr>
      </w:pPr>
    </w:p>
    <w:p w14:paraId="2247CC3E" w14:textId="6C176496" w:rsidR="005A6B04" w:rsidRPr="007A3664" w:rsidRDefault="005A6B04" w:rsidP="00C14943">
      <w:pPr>
        <w:pStyle w:val="Caption"/>
        <w:numPr>
          <w:ilvl w:val="0"/>
          <w:numId w:val="5"/>
        </w:numPr>
        <w:ind w:left="851" w:hanging="851"/>
        <w:rPr>
          <w:b w:val="0"/>
          <w:sz w:val="22"/>
          <w:szCs w:val="22"/>
        </w:rPr>
      </w:pPr>
      <w:r w:rsidRPr="007A3664">
        <w:rPr>
          <w:b w:val="0"/>
          <w:sz w:val="22"/>
          <w:szCs w:val="22"/>
        </w:rPr>
        <w:t xml:space="preserve">Much of the habitat surveyed includes </w:t>
      </w:r>
      <w:r w:rsidR="00D96B2D">
        <w:rPr>
          <w:b w:val="0"/>
          <w:sz w:val="22"/>
          <w:szCs w:val="22"/>
        </w:rPr>
        <w:t xml:space="preserve">dense </w:t>
      </w:r>
      <w:r w:rsidRPr="007A3664">
        <w:rPr>
          <w:b w:val="0"/>
          <w:sz w:val="22"/>
          <w:szCs w:val="22"/>
        </w:rPr>
        <w:t xml:space="preserve">scrub and/or trees which will be affected by the proposed works. The </w:t>
      </w:r>
      <w:r w:rsidR="00177361">
        <w:rPr>
          <w:b w:val="0"/>
          <w:sz w:val="22"/>
          <w:szCs w:val="22"/>
        </w:rPr>
        <w:t>dense</w:t>
      </w:r>
      <w:r w:rsidRPr="007A3664">
        <w:rPr>
          <w:b w:val="0"/>
          <w:sz w:val="22"/>
          <w:szCs w:val="22"/>
        </w:rPr>
        <w:t xml:space="preserve"> scrub</w:t>
      </w:r>
      <w:r w:rsidR="00177361">
        <w:rPr>
          <w:b w:val="0"/>
          <w:sz w:val="22"/>
          <w:szCs w:val="22"/>
        </w:rPr>
        <w:t xml:space="preserve"> and trees</w:t>
      </w:r>
      <w:r w:rsidRPr="007A3664">
        <w:rPr>
          <w:b w:val="0"/>
          <w:sz w:val="22"/>
          <w:szCs w:val="22"/>
        </w:rPr>
        <w:t xml:space="preserve"> provide shelter, feeding and nesting opportunities for birds.  </w:t>
      </w:r>
      <w:r w:rsidR="00960CD7">
        <w:rPr>
          <w:b w:val="0"/>
          <w:sz w:val="22"/>
          <w:szCs w:val="22"/>
        </w:rPr>
        <w:t xml:space="preserve">Damaging or destroying a nest that is either in use or being built is an offence.  It is also an offence to disturb certain species of birds (those on Schedule 1 of the </w:t>
      </w:r>
      <w:r w:rsidR="00960CD7" w:rsidRPr="009B258E">
        <w:rPr>
          <w:b w:val="0"/>
          <w:i/>
          <w:sz w:val="22"/>
          <w:szCs w:val="22"/>
        </w:rPr>
        <w:t>Wildlife and Countryside Act 1981 as amended</w:t>
      </w:r>
      <w:r w:rsidR="00960CD7">
        <w:rPr>
          <w:b w:val="0"/>
          <w:sz w:val="22"/>
          <w:szCs w:val="22"/>
        </w:rPr>
        <w:t>) during the nesting season (March to August inclusive).</w:t>
      </w:r>
    </w:p>
    <w:p w14:paraId="088166A9" w14:textId="77777777" w:rsidR="007F5EED" w:rsidRPr="007A3664" w:rsidRDefault="007F5EED" w:rsidP="007F5EED">
      <w:pPr>
        <w:pStyle w:val="Caption"/>
        <w:ind w:left="851"/>
        <w:rPr>
          <w:b w:val="0"/>
          <w:sz w:val="22"/>
          <w:szCs w:val="22"/>
        </w:rPr>
      </w:pPr>
    </w:p>
    <w:p w14:paraId="351E8C31" w14:textId="680DF1B3" w:rsidR="00C13CDA" w:rsidRPr="00C13CDA" w:rsidRDefault="007F5EED" w:rsidP="00C13CDA">
      <w:pPr>
        <w:pStyle w:val="Caption"/>
        <w:numPr>
          <w:ilvl w:val="0"/>
          <w:numId w:val="5"/>
        </w:numPr>
        <w:ind w:left="851" w:hanging="851"/>
        <w:rPr>
          <w:b w:val="0"/>
          <w:sz w:val="22"/>
          <w:szCs w:val="22"/>
        </w:rPr>
      </w:pPr>
      <w:r w:rsidRPr="00C13CDA">
        <w:rPr>
          <w:b w:val="0"/>
          <w:sz w:val="22"/>
          <w:szCs w:val="22"/>
        </w:rPr>
        <w:t xml:space="preserve">This document sets out the steps to be taken to avoid </w:t>
      </w:r>
      <w:r w:rsidR="00960CD7" w:rsidRPr="00C13CDA">
        <w:rPr>
          <w:b w:val="0"/>
          <w:sz w:val="22"/>
          <w:szCs w:val="22"/>
        </w:rPr>
        <w:t>damaging or destroying nests</w:t>
      </w:r>
      <w:r w:rsidR="003D2482" w:rsidRPr="00C13CDA">
        <w:rPr>
          <w:b w:val="0"/>
          <w:sz w:val="22"/>
          <w:szCs w:val="22"/>
        </w:rPr>
        <w:t xml:space="preserve"> or</w:t>
      </w:r>
      <w:r w:rsidR="00C13CDA">
        <w:rPr>
          <w:b w:val="0"/>
          <w:sz w:val="22"/>
          <w:szCs w:val="22"/>
        </w:rPr>
        <w:t xml:space="preserve"> disturbing </w:t>
      </w:r>
      <w:r w:rsidR="00960CD7" w:rsidRPr="00C13CDA">
        <w:rPr>
          <w:b w:val="0"/>
          <w:sz w:val="22"/>
          <w:szCs w:val="22"/>
        </w:rPr>
        <w:t xml:space="preserve">Schedule 1 </w:t>
      </w:r>
      <w:r w:rsidRPr="00C13CDA">
        <w:rPr>
          <w:b w:val="0"/>
          <w:sz w:val="22"/>
          <w:szCs w:val="22"/>
        </w:rPr>
        <w:t>ne</w:t>
      </w:r>
      <w:r w:rsidR="00664C92" w:rsidRPr="00C13CDA">
        <w:rPr>
          <w:b w:val="0"/>
          <w:sz w:val="22"/>
          <w:szCs w:val="22"/>
        </w:rPr>
        <w:t>sting birds</w:t>
      </w:r>
      <w:r w:rsidR="00960CD7" w:rsidRPr="00C13CDA">
        <w:rPr>
          <w:b w:val="0"/>
          <w:sz w:val="22"/>
          <w:szCs w:val="22"/>
        </w:rPr>
        <w:t>,</w:t>
      </w:r>
      <w:r w:rsidR="00664C92" w:rsidRPr="00C13CDA">
        <w:rPr>
          <w:b w:val="0"/>
          <w:sz w:val="22"/>
          <w:szCs w:val="22"/>
        </w:rPr>
        <w:t xml:space="preserve"> and thereby avoid</w:t>
      </w:r>
      <w:r w:rsidRPr="00C13CDA">
        <w:rPr>
          <w:b w:val="0"/>
          <w:sz w:val="22"/>
          <w:szCs w:val="22"/>
        </w:rPr>
        <w:t xml:space="preserve"> committing an offence.</w:t>
      </w:r>
    </w:p>
    <w:p w14:paraId="72BB70CC" w14:textId="77777777" w:rsidR="00C13CDA" w:rsidRDefault="00C13CDA" w:rsidP="00C13CDA">
      <w:pPr>
        <w:pStyle w:val="Caption"/>
        <w:ind w:left="851"/>
        <w:rPr>
          <w:b w:val="0"/>
          <w:sz w:val="22"/>
          <w:szCs w:val="22"/>
        </w:rPr>
      </w:pPr>
    </w:p>
    <w:p w14:paraId="79FE5570" w14:textId="041F76BC" w:rsidR="00C13CDA" w:rsidRPr="00C13CDA" w:rsidRDefault="00C13CDA" w:rsidP="00C13CDA">
      <w:pPr>
        <w:pStyle w:val="ListParagraph"/>
        <w:numPr>
          <w:ilvl w:val="0"/>
          <w:numId w:val="7"/>
        </w:numPr>
        <w:ind w:left="851" w:hanging="851"/>
        <w:rPr>
          <w:b/>
          <w:sz w:val="28"/>
          <w:szCs w:val="28"/>
          <w:lang w:val="en-US"/>
        </w:rPr>
      </w:pPr>
      <w:r w:rsidRPr="00C13CDA">
        <w:rPr>
          <w:b/>
          <w:sz w:val="28"/>
          <w:szCs w:val="28"/>
          <w:lang w:val="en-US"/>
        </w:rPr>
        <w:t>SITE DESCRIPTION</w:t>
      </w:r>
    </w:p>
    <w:p w14:paraId="2D209BBB" w14:textId="77777777" w:rsidR="00C13CDA" w:rsidRPr="00C13CDA" w:rsidRDefault="00C13CDA" w:rsidP="00C13CDA"/>
    <w:p w14:paraId="09A92D93" w14:textId="6857B036" w:rsidR="00177361" w:rsidRDefault="00177361" w:rsidP="00C13CDA">
      <w:pPr>
        <w:pStyle w:val="Caption"/>
        <w:numPr>
          <w:ilvl w:val="0"/>
          <w:numId w:val="17"/>
        </w:numPr>
        <w:ind w:left="851" w:hanging="851"/>
        <w:rPr>
          <w:b w:val="0"/>
          <w:sz w:val="22"/>
          <w:szCs w:val="22"/>
        </w:rPr>
      </w:pPr>
      <w:r w:rsidRPr="00177361">
        <w:rPr>
          <w:b w:val="0"/>
          <w:sz w:val="22"/>
          <w:szCs w:val="22"/>
        </w:rPr>
        <w:t>The F Lloyd (</w:t>
      </w:r>
      <w:proofErr w:type="spellStart"/>
      <w:r w:rsidRPr="00177361">
        <w:rPr>
          <w:b w:val="0"/>
          <w:sz w:val="22"/>
          <w:szCs w:val="22"/>
        </w:rPr>
        <w:t>Penley</w:t>
      </w:r>
      <w:proofErr w:type="spellEnd"/>
      <w:r w:rsidRPr="00177361">
        <w:rPr>
          <w:b w:val="0"/>
          <w:sz w:val="22"/>
          <w:szCs w:val="22"/>
        </w:rPr>
        <w:t>) site occupies part of the former Firestone site which is situated to the southeast of Wrexham Industrial Estate, adjacent to Bridge Road, and comprises 44.6ha (110 acres) of brownfield land.  The F Lloyd (</w:t>
      </w:r>
      <w:proofErr w:type="spellStart"/>
      <w:r w:rsidRPr="00177361">
        <w:rPr>
          <w:b w:val="0"/>
          <w:sz w:val="22"/>
          <w:szCs w:val="22"/>
        </w:rPr>
        <w:t>Penley</w:t>
      </w:r>
      <w:proofErr w:type="spellEnd"/>
      <w:r w:rsidRPr="00177361">
        <w:rPr>
          <w:b w:val="0"/>
          <w:sz w:val="22"/>
          <w:szCs w:val="22"/>
        </w:rPr>
        <w:t>) site measures 2.8ha and is located within the southwestern part of the 44.6ha Firestone site.  The site is bounded by Bridge Road to the northwest, industrial units to the southwest and northeast and by the River Clywedog floodplain to the southeast.  The approximate central grid reference is SJ 378 489.  The location and F Lloyd (</w:t>
      </w:r>
      <w:proofErr w:type="spellStart"/>
      <w:r w:rsidRPr="00177361">
        <w:rPr>
          <w:b w:val="0"/>
          <w:sz w:val="22"/>
          <w:szCs w:val="22"/>
        </w:rPr>
        <w:t>Penley</w:t>
      </w:r>
      <w:proofErr w:type="spellEnd"/>
      <w:r w:rsidRPr="00177361">
        <w:rPr>
          <w:b w:val="0"/>
          <w:sz w:val="22"/>
          <w:szCs w:val="22"/>
        </w:rPr>
        <w:t>) site boundary are illustrated in Drawing G4551.001.</w:t>
      </w:r>
    </w:p>
    <w:p w14:paraId="70286BAF" w14:textId="77777777" w:rsidR="00177361" w:rsidRDefault="00177361" w:rsidP="00177361"/>
    <w:p w14:paraId="11B49D2B" w14:textId="6EC59DED" w:rsidR="00177361" w:rsidRPr="00177361" w:rsidRDefault="00177361" w:rsidP="00177361">
      <w:pPr>
        <w:pStyle w:val="Caption"/>
        <w:numPr>
          <w:ilvl w:val="0"/>
          <w:numId w:val="17"/>
        </w:numPr>
        <w:ind w:left="851" w:hanging="851"/>
        <w:rPr>
          <w:b w:val="0"/>
          <w:sz w:val="22"/>
          <w:szCs w:val="22"/>
        </w:rPr>
      </w:pPr>
      <w:r w:rsidRPr="00177361">
        <w:rPr>
          <w:b w:val="0"/>
          <w:sz w:val="22"/>
          <w:szCs w:val="22"/>
        </w:rPr>
        <w:t xml:space="preserve">The proposed works will involve the construction of two industrial/warehousing units, </w:t>
      </w:r>
      <w:proofErr w:type="spellStart"/>
      <w:r w:rsidRPr="00177361">
        <w:rPr>
          <w:b w:val="0"/>
          <w:sz w:val="22"/>
          <w:szCs w:val="22"/>
        </w:rPr>
        <w:t>hardstanding</w:t>
      </w:r>
      <w:proofErr w:type="spellEnd"/>
      <w:r w:rsidRPr="00177361">
        <w:rPr>
          <w:b w:val="0"/>
          <w:sz w:val="22"/>
          <w:szCs w:val="22"/>
        </w:rPr>
        <w:t xml:space="preserve"> and associated soft landscaping areas.  The development works will involve the loss of unmanaged species-rich modified neutral grassland interspersed with areas of dense and scattered scrub,</w:t>
      </w:r>
      <w:r>
        <w:rPr>
          <w:b w:val="0"/>
          <w:sz w:val="22"/>
          <w:szCs w:val="22"/>
        </w:rPr>
        <w:t xml:space="preserve"> scattered broad-leaved trees,</w:t>
      </w:r>
      <w:r w:rsidRPr="00177361">
        <w:rPr>
          <w:b w:val="0"/>
          <w:sz w:val="22"/>
          <w:szCs w:val="22"/>
        </w:rPr>
        <w:t xml:space="preserve"> tall </w:t>
      </w:r>
      <w:proofErr w:type="spellStart"/>
      <w:r w:rsidRPr="00177361">
        <w:rPr>
          <w:b w:val="0"/>
          <w:sz w:val="22"/>
          <w:szCs w:val="22"/>
        </w:rPr>
        <w:t>ruderal</w:t>
      </w:r>
      <w:proofErr w:type="spellEnd"/>
      <w:r w:rsidRPr="00177361">
        <w:rPr>
          <w:b w:val="0"/>
          <w:sz w:val="22"/>
          <w:szCs w:val="22"/>
        </w:rPr>
        <w:t xml:space="preserve"> vegetation and swamp.</w:t>
      </w:r>
    </w:p>
    <w:p w14:paraId="2E0DC98F" w14:textId="77777777" w:rsidR="00177361" w:rsidRPr="00177361" w:rsidRDefault="00177361" w:rsidP="00177361">
      <w:pPr>
        <w:pStyle w:val="Caption"/>
        <w:ind w:left="851"/>
        <w:rPr>
          <w:b w:val="0"/>
          <w:sz w:val="22"/>
          <w:szCs w:val="22"/>
        </w:rPr>
      </w:pPr>
    </w:p>
    <w:p w14:paraId="2A69CC16" w14:textId="451FB940" w:rsidR="000E187C" w:rsidRPr="00791A4F" w:rsidRDefault="00791A4F" w:rsidP="00C13CDA">
      <w:pPr>
        <w:pStyle w:val="ListParagraph"/>
        <w:numPr>
          <w:ilvl w:val="0"/>
          <w:numId w:val="19"/>
        </w:numPr>
        <w:ind w:left="851" w:hanging="851"/>
        <w:rPr>
          <w:lang w:val="en-US"/>
        </w:rPr>
      </w:pPr>
      <w:r w:rsidRPr="00791A4F">
        <w:rPr>
          <w:b/>
          <w:sz w:val="28"/>
          <w:szCs w:val="28"/>
          <w:lang w:val="en-US"/>
        </w:rPr>
        <w:t>METHOD</w:t>
      </w:r>
      <w:r w:rsidR="000E187C" w:rsidRPr="00791A4F">
        <w:rPr>
          <w:lang w:val="en-US"/>
        </w:rPr>
        <w:tab/>
      </w:r>
    </w:p>
    <w:p w14:paraId="6679B267" w14:textId="77777777" w:rsidR="00791A4F" w:rsidRDefault="00791A4F" w:rsidP="000E187C">
      <w:pPr>
        <w:ind w:left="851" w:hanging="425"/>
        <w:rPr>
          <w:lang w:val="en-US"/>
        </w:rPr>
      </w:pPr>
    </w:p>
    <w:p w14:paraId="6ED234BF" w14:textId="313F77C1" w:rsidR="00177361" w:rsidRPr="007A3664" w:rsidRDefault="00177361" w:rsidP="00177361">
      <w:pPr>
        <w:pStyle w:val="ListParagraph"/>
        <w:ind w:left="851"/>
        <w:jc w:val="both"/>
        <w:rPr>
          <w:b/>
          <w:sz w:val="22"/>
          <w:szCs w:val="22"/>
          <w:lang w:val="en-US"/>
        </w:rPr>
      </w:pPr>
      <w:r>
        <w:rPr>
          <w:b/>
          <w:sz w:val="22"/>
          <w:szCs w:val="22"/>
          <w:lang w:val="en-US"/>
        </w:rPr>
        <w:t>Work Carried Out During Bird Nesting Season</w:t>
      </w:r>
    </w:p>
    <w:p w14:paraId="113E7E0C" w14:textId="02482F2F" w:rsidR="00177361" w:rsidRDefault="00004480" w:rsidP="00177361">
      <w:pPr>
        <w:pStyle w:val="ListParagraph"/>
        <w:numPr>
          <w:ilvl w:val="0"/>
          <w:numId w:val="8"/>
        </w:numPr>
        <w:ind w:left="851" w:hanging="851"/>
        <w:jc w:val="both"/>
        <w:rPr>
          <w:sz w:val="22"/>
          <w:szCs w:val="22"/>
          <w:lang w:val="en-US"/>
        </w:rPr>
      </w:pPr>
      <w:r>
        <w:rPr>
          <w:sz w:val="22"/>
          <w:szCs w:val="22"/>
          <w:lang w:val="en-US"/>
        </w:rPr>
        <w:t>As the removal of</w:t>
      </w:r>
      <w:r w:rsidR="00177361">
        <w:rPr>
          <w:sz w:val="22"/>
          <w:szCs w:val="22"/>
          <w:lang w:val="en-US"/>
        </w:rPr>
        <w:t xml:space="preserve"> vegetation is to take place during the bird nesting season (March to August inclusive) then a suitably qualified ecologist will be required to carry out a nesting bird check prior to any work taking place.</w:t>
      </w:r>
    </w:p>
    <w:p w14:paraId="2576532D" w14:textId="77777777" w:rsidR="00177361" w:rsidRDefault="00177361" w:rsidP="00177361">
      <w:pPr>
        <w:pStyle w:val="ListParagraph"/>
        <w:ind w:left="851"/>
        <w:jc w:val="both"/>
        <w:rPr>
          <w:sz w:val="22"/>
          <w:szCs w:val="22"/>
          <w:lang w:val="en-US"/>
        </w:rPr>
      </w:pPr>
    </w:p>
    <w:p w14:paraId="47619D65" w14:textId="7BADA4EA" w:rsidR="00177361" w:rsidRDefault="00177361" w:rsidP="00177361">
      <w:pPr>
        <w:pStyle w:val="ListParagraph"/>
        <w:numPr>
          <w:ilvl w:val="0"/>
          <w:numId w:val="8"/>
        </w:numPr>
        <w:ind w:left="851" w:hanging="851"/>
        <w:jc w:val="both"/>
        <w:rPr>
          <w:sz w:val="22"/>
          <w:szCs w:val="22"/>
          <w:lang w:val="en-US"/>
        </w:rPr>
      </w:pPr>
      <w:r>
        <w:rPr>
          <w:sz w:val="22"/>
          <w:szCs w:val="22"/>
          <w:lang w:val="en-US"/>
        </w:rPr>
        <w:t>This check will involve observing potential nesting sites from a number of vantage points for set periods of time.  If no nesting activity is observed, vegetation removal must take place within 24 hours.  If longer than 24 hours elapses, an additional check must take place before work can commence.</w:t>
      </w:r>
    </w:p>
    <w:p w14:paraId="06E00070" w14:textId="77777777" w:rsidR="00177361" w:rsidRDefault="00177361" w:rsidP="00177361">
      <w:pPr>
        <w:pStyle w:val="ListParagraph"/>
        <w:ind w:left="851"/>
        <w:jc w:val="both"/>
        <w:rPr>
          <w:sz w:val="22"/>
          <w:szCs w:val="22"/>
          <w:lang w:val="en-US"/>
        </w:rPr>
      </w:pPr>
    </w:p>
    <w:p w14:paraId="5A7D8CDF" w14:textId="77777777" w:rsidR="00177361" w:rsidRDefault="00177361" w:rsidP="00177361">
      <w:pPr>
        <w:pStyle w:val="ListParagraph"/>
        <w:numPr>
          <w:ilvl w:val="0"/>
          <w:numId w:val="8"/>
        </w:numPr>
        <w:ind w:left="851" w:hanging="851"/>
        <w:jc w:val="both"/>
        <w:rPr>
          <w:sz w:val="22"/>
          <w:szCs w:val="22"/>
          <w:lang w:val="en-US"/>
        </w:rPr>
      </w:pPr>
      <w:r>
        <w:rPr>
          <w:sz w:val="22"/>
          <w:szCs w:val="22"/>
          <w:lang w:val="en-US"/>
        </w:rPr>
        <w:t>If evidence of nesting is observed, the ecologist will advise as to an appropriate protective buffer (depending on species) to be applied inside which no work can take place.  Further visits by the ecologist will be required to establish when nesting has ceased and when work can recommence.</w:t>
      </w:r>
    </w:p>
    <w:p w14:paraId="0BB24979" w14:textId="77777777" w:rsidR="00177361" w:rsidRPr="00177361" w:rsidRDefault="00177361" w:rsidP="00177361">
      <w:pPr>
        <w:pStyle w:val="ListParagraph"/>
        <w:rPr>
          <w:sz w:val="22"/>
          <w:szCs w:val="22"/>
          <w:lang w:val="en-US"/>
        </w:rPr>
      </w:pPr>
    </w:p>
    <w:p w14:paraId="7BA19E6E" w14:textId="77777777" w:rsidR="00177361" w:rsidRDefault="00177361">
      <w:pPr>
        <w:rPr>
          <w:b/>
          <w:sz w:val="22"/>
          <w:szCs w:val="22"/>
          <w:lang w:val="en-US"/>
        </w:rPr>
      </w:pPr>
      <w:r>
        <w:rPr>
          <w:b/>
          <w:sz w:val="22"/>
          <w:szCs w:val="22"/>
          <w:lang w:val="en-US"/>
        </w:rPr>
        <w:br w:type="page"/>
      </w:r>
    </w:p>
    <w:p w14:paraId="70C28ABB" w14:textId="6AE20333" w:rsidR="000E187C" w:rsidRDefault="008B6BC7" w:rsidP="00177361">
      <w:pPr>
        <w:ind w:left="851"/>
        <w:jc w:val="both"/>
        <w:rPr>
          <w:b/>
          <w:sz w:val="22"/>
          <w:szCs w:val="22"/>
          <w:lang w:val="en-US"/>
        </w:rPr>
      </w:pPr>
      <w:r>
        <w:rPr>
          <w:b/>
          <w:sz w:val="22"/>
          <w:szCs w:val="22"/>
          <w:lang w:val="en-US"/>
        </w:rPr>
        <w:lastRenderedPageBreak/>
        <w:t>Work Carried Out From September to February</w:t>
      </w:r>
    </w:p>
    <w:p w14:paraId="4E7FFDD2" w14:textId="2646C411" w:rsidR="000E187C" w:rsidRPr="008B6BC7" w:rsidRDefault="008B6BC7" w:rsidP="00C14943">
      <w:pPr>
        <w:pStyle w:val="ListParagraph"/>
        <w:numPr>
          <w:ilvl w:val="0"/>
          <w:numId w:val="8"/>
        </w:numPr>
        <w:ind w:left="851" w:hanging="851"/>
        <w:jc w:val="both"/>
        <w:rPr>
          <w:b/>
          <w:sz w:val="22"/>
          <w:szCs w:val="22"/>
          <w:lang w:val="en-US"/>
        </w:rPr>
      </w:pPr>
      <w:r>
        <w:rPr>
          <w:sz w:val="22"/>
          <w:szCs w:val="22"/>
          <w:lang w:val="en-US"/>
        </w:rPr>
        <w:t xml:space="preserve">The nesting bird season is generally accepted as being from March to August inclusive.  Work carried out within this period carries a low risk of </w:t>
      </w:r>
      <w:r w:rsidR="00960CD7">
        <w:rPr>
          <w:sz w:val="22"/>
          <w:szCs w:val="22"/>
          <w:lang w:val="en-US"/>
        </w:rPr>
        <w:t>affecting</w:t>
      </w:r>
      <w:r>
        <w:rPr>
          <w:sz w:val="22"/>
          <w:szCs w:val="22"/>
          <w:lang w:val="en-US"/>
        </w:rPr>
        <w:t xml:space="preserve"> nesting birds, although unseasonably warm weather in late winter may encourage  nesting to start early for some species. </w:t>
      </w:r>
      <w:r w:rsidRPr="008B6BC7">
        <w:rPr>
          <w:b/>
          <w:sz w:val="22"/>
          <w:szCs w:val="22"/>
          <w:lang w:val="en-US"/>
        </w:rPr>
        <w:t>If a nesting bird is encounter</w:t>
      </w:r>
      <w:r w:rsidR="00177361">
        <w:rPr>
          <w:b/>
          <w:sz w:val="22"/>
          <w:szCs w:val="22"/>
          <w:lang w:val="en-US"/>
        </w:rPr>
        <w:t>ed during tree or scrub removal</w:t>
      </w:r>
      <w:r w:rsidRPr="008B6BC7">
        <w:rPr>
          <w:b/>
          <w:sz w:val="22"/>
          <w:szCs w:val="22"/>
          <w:lang w:val="en-US"/>
        </w:rPr>
        <w:t xml:space="preserve">, work must stop immediately and advice </w:t>
      </w:r>
      <w:r w:rsidR="00004480">
        <w:rPr>
          <w:b/>
          <w:sz w:val="22"/>
          <w:szCs w:val="22"/>
          <w:lang w:val="en-US"/>
        </w:rPr>
        <w:t xml:space="preserve">be </w:t>
      </w:r>
      <w:r w:rsidRPr="008B6BC7">
        <w:rPr>
          <w:b/>
          <w:sz w:val="22"/>
          <w:szCs w:val="22"/>
          <w:lang w:val="en-US"/>
        </w:rPr>
        <w:t>sought from a suitably qualified ecologist.</w:t>
      </w:r>
    </w:p>
    <w:p w14:paraId="67185E49" w14:textId="77777777" w:rsidR="000E187C" w:rsidRDefault="000E187C" w:rsidP="00701E8E">
      <w:pPr>
        <w:ind w:left="851" w:hanging="425"/>
        <w:jc w:val="both"/>
        <w:rPr>
          <w:sz w:val="22"/>
          <w:szCs w:val="22"/>
          <w:lang w:val="en-US"/>
        </w:rPr>
      </w:pPr>
    </w:p>
    <w:p w14:paraId="3764868E" w14:textId="25B0918B" w:rsidR="007A3664" w:rsidRPr="00177361" w:rsidRDefault="007A3664" w:rsidP="007A3664">
      <w:pPr>
        <w:pStyle w:val="ListParagraph"/>
        <w:numPr>
          <w:ilvl w:val="0"/>
          <w:numId w:val="8"/>
        </w:numPr>
        <w:ind w:left="851" w:hanging="851"/>
        <w:jc w:val="both"/>
        <w:rPr>
          <w:sz w:val="22"/>
          <w:szCs w:val="22"/>
          <w:lang w:val="en-US"/>
        </w:rPr>
      </w:pPr>
      <w:proofErr w:type="spellStart"/>
      <w:r w:rsidRPr="00177361">
        <w:rPr>
          <w:sz w:val="22"/>
          <w:szCs w:val="22"/>
          <w:lang w:val="en-US"/>
        </w:rPr>
        <w:t>Arisings</w:t>
      </w:r>
      <w:proofErr w:type="spellEnd"/>
      <w:r w:rsidRPr="00177361">
        <w:rPr>
          <w:sz w:val="22"/>
          <w:szCs w:val="22"/>
          <w:lang w:val="en-US"/>
        </w:rPr>
        <w:t xml:space="preserve"> from vegetation thinning, such as brash, have the potential to provide nesting opportunities for birds if left onsite.  If brash piles are not going to be disturbed later, they can be left </w:t>
      </w:r>
      <w:r w:rsidR="00664C92" w:rsidRPr="00177361">
        <w:rPr>
          <w:sz w:val="22"/>
          <w:szCs w:val="22"/>
          <w:lang w:val="en-US"/>
        </w:rPr>
        <w:t>in situ</w:t>
      </w:r>
      <w:r w:rsidRPr="00177361">
        <w:rPr>
          <w:sz w:val="22"/>
          <w:szCs w:val="22"/>
          <w:lang w:val="en-US"/>
        </w:rPr>
        <w:t>.  However, if they are to be disturbed, removed or, for example, chipped, this should be done immediately after thinning to prevent birds from using them as nest sites.</w:t>
      </w:r>
    </w:p>
    <w:p w14:paraId="508CF82C" w14:textId="77777777" w:rsidR="00EF0C92" w:rsidRDefault="00EF0C92" w:rsidP="00701E8E">
      <w:pPr>
        <w:pStyle w:val="ListParagraph"/>
        <w:ind w:left="851"/>
        <w:jc w:val="both"/>
        <w:rPr>
          <w:sz w:val="22"/>
          <w:szCs w:val="22"/>
          <w:lang w:val="en-US"/>
        </w:rPr>
      </w:pPr>
    </w:p>
    <w:p w14:paraId="284B3273" w14:textId="0084F7F7" w:rsidR="00EF0C92" w:rsidRDefault="000843F6" w:rsidP="00C14943">
      <w:pPr>
        <w:pStyle w:val="ListParagraph"/>
        <w:numPr>
          <w:ilvl w:val="0"/>
          <w:numId w:val="9"/>
        </w:numPr>
        <w:ind w:left="851" w:hanging="851"/>
        <w:jc w:val="both"/>
        <w:rPr>
          <w:b/>
          <w:sz w:val="28"/>
          <w:szCs w:val="28"/>
          <w:lang w:val="en-US"/>
        </w:rPr>
      </w:pPr>
      <w:r>
        <w:rPr>
          <w:b/>
          <w:sz w:val="28"/>
          <w:szCs w:val="28"/>
          <w:lang w:val="en-US"/>
        </w:rPr>
        <w:t>SUMMARY</w:t>
      </w:r>
    </w:p>
    <w:p w14:paraId="3D9CD134" w14:textId="77777777" w:rsidR="007927C0" w:rsidRPr="00791A4F" w:rsidRDefault="007927C0" w:rsidP="00701E8E">
      <w:pPr>
        <w:pStyle w:val="ListParagraph"/>
        <w:ind w:left="851"/>
        <w:jc w:val="both"/>
        <w:rPr>
          <w:b/>
          <w:sz w:val="22"/>
          <w:szCs w:val="22"/>
          <w:lang w:val="en-US"/>
        </w:rPr>
      </w:pPr>
    </w:p>
    <w:p w14:paraId="49896B29" w14:textId="0C75A210" w:rsidR="00577D38" w:rsidRPr="00577D38" w:rsidRDefault="00177361" w:rsidP="00D77407">
      <w:pPr>
        <w:pStyle w:val="ListParagraph"/>
        <w:numPr>
          <w:ilvl w:val="0"/>
          <w:numId w:val="13"/>
        </w:numPr>
        <w:ind w:left="851" w:hanging="851"/>
        <w:jc w:val="both"/>
        <w:rPr>
          <w:sz w:val="22"/>
          <w:szCs w:val="22"/>
          <w:lang w:val="en-US"/>
        </w:rPr>
      </w:pPr>
      <w:r>
        <w:rPr>
          <w:sz w:val="22"/>
          <w:szCs w:val="22"/>
          <w:lang w:val="en-US"/>
        </w:rPr>
        <w:t>Site clearance works on the F Lloyd (</w:t>
      </w:r>
      <w:proofErr w:type="spellStart"/>
      <w:r>
        <w:rPr>
          <w:sz w:val="22"/>
          <w:szCs w:val="22"/>
          <w:lang w:val="en-US"/>
        </w:rPr>
        <w:t>Penley</w:t>
      </w:r>
      <w:proofErr w:type="spellEnd"/>
      <w:r>
        <w:rPr>
          <w:sz w:val="22"/>
          <w:szCs w:val="22"/>
          <w:lang w:val="en-US"/>
        </w:rPr>
        <w:t xml:space="preserve">) development site involves the </w:t>
      </w:r>
      <w:r w:rsidR="00577D38">
        <w:rPr>
          <w:sz w:val="22"/>
          <w:szCs w:val="22"/>
          <w:lang w:val="en-US"/>
        </w:rPr>
        <w:t xml:space="preserve">removal of </w:t>
      </w:r>
      <w:r>
        <w:rPr>
          <w:sz w:val="22"/>
          <w:szCs w:val="22"/>
          <w:lang w:val="en-US"/>
        </w:rPr>
        <w:t xml:space="preserve">dense </w:t>
      </w:r>
      <w:r w:rsidR="00577D38">
        <w:rPr>
          <w:sz w:val="22"/>
          <w:szCs w:val="22"/>
          <w:lang w:val="en-US"/>
        </w:rPr>
        <w:t xml:space="preserve">scrub and </w:t>
      </w:r>
      <w:r>
        <w:rPr>
          <w:sz w:val="22"/>
          <w:szCs w:val="22"/>
          <w:lang w:val="en-US"/>
        </w:rPr>
        <w:t>some scattered trees</w:t>
      </w:r>
      <w:r w:rsidR="00577D38">
        <w:rPr>
          <w:sz w:val="22"/>
          <w:szCs w:val="22"/>
          <w:lang w:val="en-US"/>
        </w:rPr>
        <w:t>.  This habitat is likely to support nesting birds</w:t>
      </w:r>
      <w:r>
        <w:rPr>
          <w:sz w:val="22"/>
          <w:szCs w:val="22"/>
          <w:lang w:val="en-US"/>
        </w:rPr>
        <w:t>, particularly ground nesting birds,</w:t>
      </w:r>
      <w:r w:rsidR="00577D38">
        <w:rPr>
          <w:sz w:val="22"/>
          <w:szCs w:val="22"/>
          <w:lang w:val="en-US"/>
        </w:rPr>
        <w:t xml:space="preserve"> and it is an offence to damage or destroy active nests, including those under construction.  It is also an offence to disturb nesting birds listed on Schedule 1 of the </w:t>
      </w:r>
      <w:r w:rsidR="00577D38" w:rsidRPr="009B258E">
        <w:rPr>
          <w:i/>
          <w:sz w:val="22"/>
          <w:szCs w:val="22"/>
        </w:rPr>
        <w:t>Wildlife and Countryside Act 1981 as amended</w:t>
      </w:r>
      <w:r w:rsidR="00577D38">
        <w:rPr>
          <w:sz w:val="22"/>
          <w:szCs w:val="22"/>
        </w:rPr>
        <w:t>.</w:t>
      </w:r>
    </w:p>
    <w:p w14:paraId="17ED1EEF" w14:textId="77777777" w:rsidR="00577D38" w:rsidRDefault="00577D38" w:rsidP="00577D38">
      <w:pPr>
        <w:pStyle w:val="ListParagraph"/>
        <w:ind w:left="851"/>
        <w:jc w:val="both"/>
        <w:rPr>
          <w:sz w:val="22"/>
          <w:szCs w:val="22"/>
          <w:lang w:val="en-US"/>
        </w:rPr>
      </w:pPr>
    </w:p>
    <w:p w14:paraId="0CC5A5BD" w14:textId="77777777" w:rsidR="004C51FE" w:rsidRDefault="004C51FE" w:rsidP="004C51FE">
      <w:pPr>
        <w:pStyle w:val="ListParagraph"/>
        <w:numPr>
          <w:ilvl w:val="0"/>
          <w:numId w:val="13"/>
        </w:numPr>
        <w:ind w:left="851" w:hanging="851"/>
        <w:jc w:val="both"/>
        <w:rPr>
          <w:sz w:val="22"/>
          <w:szCs w:val="22"/>
          <w:lang w:val="en-US"/>
        </w:rPr>
      </w:pPr>
      <w:r>
        <w:rPr>
          <w:sz w:val="22"/>
          <w:szCs w:val="22"/>
          <w:lang w:val="en-US"/>
        </w:rPr>
        <w:t>Work between March and August can only take place once an ecologist has surveyed the site for nesting birds and has confirmed that no nests will be disturbed or damaged through the proposed works.</w:t>
      </w:r>
    </w:p>
    <w:p w14:paraId="1573F2F1" w14:textId="77777777" w:rsidR="004C51FE" w:rsidRDefault="004C51FE" w:rsidP="004C51FE">
      <w:pPr>
        <w:pStyle w:val="ListParagraph"/>
        <w:ind w:left="851"/>
        <w:jc w:val="both"/>
        <w:rPr>
          <w:sz w:val="22"/>
          <w:szCs w:val="22"/>
          <w:lang w:val="en-US"/>
        </w:rPr>
      </w:pPr>
    </w:p>
    <w:p w14:paraId="33BCABC1" w14:textId="77777777" w:rsidR="004C51FE" w:rsidRDefault="004C51FE" w:rsidP="00D77407">
      <w:pPr>
        <w:pStyle w:val="ListParagraph"/>
        <w:numPr>
          <w:ilvl w:val="0"/>
          <w:numId w:val="13"/>
        </w:numPr>
        <w:ind w:left="851" w:hanging="851"/>
        <w:jc w:val="both"/>
        <w:rPr>
          <w:sz w:val="22"/>
          <w:szCs w:val="22"/>
          <w:lang w:val="en-US"/>
        </w:rPr>
      </w:pPr>
      <w:r w:rsidRPr="004C51FE">
        <w:rPr>
          <w:sz w:val="22"/>
          <w:szCs w:val="22"/>
          <w:lang w:val="en-US"/>
        </w:rPr>
        <w:t>If nesting birds are found, the ecologist will advise as to the safe working buffer to be applied.  Work may not recommence within the protective buffer until an ecologist has confirmed nesting has ceased.</w:t>
      </w:r>
    </w:p>
    <w:p w14:paraId="2BDD6C3A" w14:textId="77777777" w:rsidR="004C51FE" w:rsidRPr="004C51FE" w:rsidRDefault="004C51FE" w:rsidP="004C51FE">
      <w:pPr>
        <w:pStyle w:val="ListParagraph"/>
        <w:rPr>
          <w:sz w:val="22"/>
          <w:szCs w:val="22"/>
          <w:lang w:val="en-US"/>
        </w:rPr>
      </w:pPr>
    </w:p>
    <w:p w14:paraId="5ECAA082" w14:textId="33C1AA5B" w:rsidR="00D77407" w:rsidRPr="004C51FE" w:rsidRDefault="00D77407" w:rsidP="00D77407">
      <w:pPr>
        <w:pStyle w:val="ListParagraph"/>
        <w:numPr>
          <w:ilvl w:val="0"/>
          <w:numId w:val="13"/>
        </w:numPr>
        <w:ind w:left="851" w:hanging="851"/>
        <w:jc w:val="both"/>
        <w:rPr>
          <w:sz w:val="22"/>
          <w:szCs w:val="22"/>
          <w:lang w:val="en-US"/>
        </w:rPr>
      </w:pPr>
      <w:r w:rsidRPr="004C51FE">
        <w:rPr>
          <w:sz w:val="22"/>
          <w:szCs w:val="22"/>
          <w:lang w:val="en-US"/>
        </w:rPr>
        <w:t>Work between September and February may take place as long as the resulting brash is dealt with appropriately (if it is likely to be later removed or disturbed) so as not to provide future nesting opportunities for birds once the nesting season arrives.</w:t>
      </w:r>
      <w:r w:rsidRPr="004C51FE">
        <w:rPr>
          <w:sz w:val="22"/>
          <w:szCs w:val="22"/>
          <w:lang w:val="en-US"/>
        </w:rPr>
        <w:br/>
      </w:r>
    </w:p>
    <w:p w14:paraId="1E7C7179" w14:textId="03DC772E" w:rsidR="00D77407" w:rsidRPr="004C51FE" w:rsidRDefault="00D77407" w:rsidP="004C51FE">
      <w:pPr>
        <w:pStyle w:val="ListParagraph"/>
        <w:numPr>
          <w:ilvl w:val="0"/>
          <w:numId w:val="13"/>
        </w:numPr>
        <w:ind w:left="851" w:hanging="851"/>
        <w:jc w:val="both"/>
        <w:rPr>
          <w:sz w:val="22"/>
          <w:szCs w:val="22"/>
          <w:lang w:val="en-US"/>
        </w:rPr>
      </w:pPr>
      <w:r w:rsidRPr="004C51FE">
        <w:rPr>
          <w:sz w:val="22"/>
          <w:szCs w:val="22"/>
          <w:lang w:val="en-US"/>
        </w:rPr>
        <w:t xml:space="preserve">If nesting birds are found at any time, work must cease immediately and advice </w:t>
      </w:r>
      <w:r w:rsidR="00004480">
        <w:rPr>
          <w:sz w:val="22"/>
          <w:szCs w:val="22"/>
          <w:lang w:val="en-US"/>
        </w:rPr>
        <w:t xml:space="preserve">be </w:t>
      </w:r>
      <w:bookmarkStart w:id="2" w:name="_GoBack"/>
      <w:bookmarkEnd w:id="2"/>
      <w:r w:rsidRPr="004C51FE">
        <w:rPr>
          <w:sz w:val="22"/>
          <w:szCs w:val="22"/>
          <w:lang w:val="en-US"/>
        </w:rPr>
        <w:t>sought from a suitably qualified ecologist.</w:t>
      </w:r>
    </w:p>
    <w:p w14:paraId="09AAA610" w14:textId="77777777" w:rsidR="00D77407" w:rsidRDefault="00D77407" w:rsidP="004C51FE">
      <w:pPr>
        <w:pStyle w:val="ListParagraph"/>
        <w:rPr>
          <w:sz w:val="22"/>
          <w:szCs w:val="22"/>
          <w:lang w:val="en-US"/>
        </w:rPr>
      </w:pPr>
    </w:p>
    <w:p w14:paraId="18A6ACA6" w14:textId="77777777" w:rsidR="00D77407" w:rsidRPr="00AE27A5" w:rsidRDefault="00D77407" w:rsidP="00701E8E">
      <w:pPr>
        <w:pStyle w:val="ListParagraph"/>
        <w:ind w:left="851"/>
        <w:jc w:val="both"/>
        <w:rPr>
          <w:sz w:val="22"/>
          <w:szCs w:val="22"/>
          <w:lang w:val="en-US"/>
        </w:rPr>
      </w:pPr>
    </w:p>
    <w:sectPr w:rsidR="00D77407" w:rsidRPr="00AE27A5" w:rsidSect="002F4D06">
      <w:headerReference w:type="default" r:id="rId14"/>
      <w:footerReference w:type="default" r:id="rId15"/>
      <w:pgSz w:w="11906" w:h="16838" w:code="9"/>
      <w:pgMar w:top="1418" w:right="1418" w:bottom="1418" w:left="1418" w:header="709" w:footer="709" w:gutter="0"/>
      <w:cols w:space="720"/>
      <w:docGrid w:linePitch="2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D41F9F" w14:textId="77777777" w:rsidR="009B258E" w:rsidRDefault="009B258E">
      <w:r>
        <w:separator/>
      </w:r>
    </w:p>
  </w:endnote>
  <w:endnote w:type="continuationSeparator" w:id="0">
    <w:p w14:paraId="0B278893" w14:textId="77777777" w:rsidR="009B258E" w:rsidRDefault="009B2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6C0E25" w14:textId="1CF4C598" w:rsidR="009B258E" w:rsidRDefault="00C13CDA" w:rsidP="0046311C">
    <w:pPr>
      <w:pStyle w:val="Footer"/>
      <w:tabs>
        <w:tab w:val="clear" w:pos="8306"/>
        <w:tab w:val="right" w:pos="9072"/>
      </w:tabs>
      <w:ind w:right="360"/>
      <w:rPr>
        <w:color w:val="777777"/>
        <w:sz w:val="18"/>
        <w:szCs w:val="18"/>
      </w:rPr>
    </w:pPr>
    <w:r>
      <w:rPr>
        <w:color w:val="777777"/>
        <w:sz w:val="18"/>
        <w:szCs w:val="18"/>
      </w:rPr>
      <w:t>4551.002</w:t>
    </w:r>
    <w:r w:rsidR="009B258E">
      <w:rPr>
        <w:color w:val="777777"/>
        <w:sz w:val="18"/>
        <w:szCs w:val="18"/>
      </w:rPr>
      <w:tab/>
    </w:r>
    <w:r w:rsidR="009B258E" w:rsidRPr="00354BFE">
      <w:rPr>
        <w:color w:val="777777"/>
        <w:sz w:val="18"/>
        <w:szCs w:val="18"/>
      </w:rPr>
      <w:fldChar w:fldCharType="begin"/>
    </w:r>
    <w:r w:rsidR="009B258E" w:rsidRPr="00354BFE">
      <w:rPr>
        <w:color w:val="777777"/>
        <w:sz w:val="18"/>
        <w:szCs w:val="18"/>
      </w:rPr>
      <w:instrText xml:space="preserve"> PAGE   \* MERGEFORMAT </w:instrText>
    </w:r>
    <w:r w:rsidR="009B258E" w:rsidRPr="00354BFE">
      <w:rPr>
        <w:color w:val="777777"/>
        <w:sz w:val="18"/>
        <w:szCs w:val="18"/>
      </w:rPr>
      <w:fldChar w:fldCharType="separate"/>
    </w:r>
    <w:r w:rsidR="00004480">
      <w:rPr>
        <w:noProof/>
        <w:color w:val="777777"/>
        <w:sz w:val="18"/>
        <w:szCs w:val="18"/>
      </w:rPr>
      <w:t>3</w:t>
    </w:r>
    <w:r w:rsidR="009B258E" w:rsidRPr="00354BFE">
      <w:rPr>
        <w:noProof/>
        <w:color w:val="777777"/>
        <w:sz w:val="18"/>
        <w:szCs w:val="18"/>
      </w:rPr>
      <w:fldChar w:fldCharType="end"/>
    </w:r>
    <w:r w:rsidR="009B258E">
      <w:rPr>
        <w:color w:val="777777"/>
        <w:sz w:val="18"/>
        <w:szCs w:val="18"/>
      </w:rPr>
      <w:tab/>
    </w:r>
    <w:r>
      <w:rPr>
        <w:color w:val="777777"/>
        <w:sz w:val="18"/>
        <w:szCs w:val="18"/>
      </w:rPr>
      <w:t>May</w:t>
    </w:r>
    <w:r w:rsidR="009B258E">
      <w:rPr>
        <w:color w:val="777777"/>
        <w:sz w:val="18"/>
        <w:szCs w:val="18"/>
      </w:rPr>
      <w:t xml:space="preserve"> 2014</w:t>
    </w:r>
  </w:p>
  <w:p w14:paraId="756787DE" w14:textId="77777777" w:rsidR="009B258E" w:rsidRDefault="009B258E" w:rsidP="0046311C">
    <w:pPr>
      <w:pStyle w:val="Footer"/>
      <w:tabs>
        <w:tab w:val="clear" w:pos="8306"/>
        <w:tab w:val="right" w:pos="9072"/>
      </w:tabs>
      <w:ind w:right="360"/>
    </w:pPr>
    <w:r>
      <w:rPr>
        <w:color w:val="777777"/>
        <w:sz w:val="18"/>
        <w:szCs w:val="18"/>
      </w:rPr>
      <w:t>Version 1.0</w:t>
    </w:r>
    <w:r>
      <w:rPr>
        <w:color w:val="777777"/>
        <w:sz w:val="18"/>
        <w:szCs w:val="18"/>
      </w:rPr>
      <w:tab/>
    </w:r>
  </w:p>
  <w:p w14:paraId="1FD4351B" w14:textId="77777777" w:rsidR="009B258E" w:rsidRPr="0046311C" w:rsidRDefault="009B258E" w:rsidP="004631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6BCE88" w14:textId="77777777" w:rsidR="009B258E" w:rsidRDefault="009B258E">
      <w:r>
        <w:separator/>
      </w:r>
    </w:p>
  </w:footnote>
  <w:footnote w:type="continuationSeparator" w:id="0">
    <w:p w14:paraId="0D895EE5" w14:textId="77777777" w:rsidR="009B258E" w:rsidRDefault="009B25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B42F61" w14:textId="77777777" w:rsidR="00C13CDA" w:rsidRDefault="009B258E" w:rsidP="0046311C">
    <w:pPr>
      <w:pStyle w:val="Header"/>
      <w:rPr>
        <w:sz w:val="18"/>
        <w:szCs w:val="18"/>
      </w:rPr>
    </w:pPr>
    <w:r>
      <w:rPr>
        <w:noProof/>
      </w:rPr>
      <w:drawing>
        <wp:anchor distT="0" distB="0" distL="114300" distR="114300" simplePos="0" relativeHeight="251659264" behindDoc="1" locked="0" layoutInCell="1" allowOverlap="1" wp14:anchorId="37213212" wp14:editId="71F8A78F">
          <wp:simplePos x="0" y="0"/>
          <wp:positionH relativeFrom="column">
            <wp:posOffset>5271770</wp:posOffset>
          </wp:positionH>
          <wp:positionV relativeFrom="page">
            <wp:posOffset>311150</wp:posOffset>
          </wp:positionV>
          <wp:extent cx="444384" cy="375546"/>
          <wp:effectExtent l="0" t="0" r="0" b="5715"/>
          <wp:wrapNone/>
          <wp:docPr id="38" name="Picture 38" descr="TEP NEW LOGO -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P NEW LOGO - Colour"/>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444384" cy="375546"/>
                  </a:xfrm>
                  <a:prstGeom prst="rect">
                    <a:avLst/>
                  </a:prstGeom>
                  <a:noFill/>
                </pic:spPr>
              </pic:pic>
            </a:graphicData>
          </a:graphic>
          <wp14:sizeRelH relativeFrom="page">
            <wp14:pctWidth>0</wp14:pctWidth>
          </wp14:sizeRelH>
          <wp14:sizeRelV relativeFrom="page">
            <wp14:pctHeight>0</wp14:pctHeight>
          </wp14:sizeRelV>
        </wp:anchor>
      </w:drawing>
    </w:r>
    <w:r w:rsidR="00C13CDA">
      <w:rPr>
        <w:sz w:val="18"/>
        <w:szCs w:val="18"/>
      </w:rPr>
      <w:t>F Lloyd (</w:t>
    </w:r>
    <w:proofErr w:type="spellStart"/>
    <w:r w:rsidR="00C13CDA">
      <w:rPr>
        <w:sz w:val="18"/>
        <w:szCs w:val="18"/>
      </w:rPr>
      <w:t>Penley</w:t>
    </w:r>
    <w:proofErr w:type="spellEnd"/>
    <w:r w:rsidR="00C13CDA">
      <w:rPr>
        <w:sz w:val="18"/>
        <w:szCs w:val="18"/>
      </w:rPr>
      <w:t>) Development Site</w:t>
    </w:r>
  </w:p>
  <w:p w14:paraId="0F8AA6B9" w14:textId="1029BC47" w:rsidR="009B258E" w:rsidRDefault="00C13CDA" w:rsidP="0046311C">
    <w:pPr>
      <w:pStyle w:val="Header"/>
      <w:rPr>
        <w:sz w:val="18"/>
        <w:szCs w:val="18"/>
      </w:rPr>
    </w:pPr>
    <w:r>
      <w:rPr>
        <w:sz w:val="18"/>
        <w:szCs w:val="18"/>
      </w:rPr>
      <w:t>Wrexham Industrial Estate</w:t>
    </w:r>
    <w:r w:rsidR="009B258E">
      <w:rPr>
        <w:sz w:val="18"/>
        <w:szCs w:val="18"/>
      </w:rPr>
      <w:tab/>
    </w:r>
    <w:r w:rsidR="009B258E">
      <w:rPr>
        <w:sz w:val="18"/>
        <w:szCs w:val="18"/>
      </w:rPr>
      <w:tab/>
    </w:r>
  </w:p>
  <w:p w14:paraId="6245E8E2" w14:textId="2E35635B" w:rsidR="009B258E" w:rsidRPr="00902337" w:rsidRDefault="009B258E" w:rsidP="00BC7ADB">
    <w:pPr>
      <w:pStyle w:val="Header"/>
      <w:pBdr>
        <w:bottom w:val="single" w:sz="4" w:space="1" w:color="auto"/>
      </w:pBdr>
      <w:rPr>
        <w:sz w:val="18"/>
        <w:szCs w:val="18"/>
      </w:rPr>
    </w:pPr>
    <w:r>
      <w:rPr>
        <w:sz w:val="18"/>
        <w:szCs w:val="18"/>
      </w:rPr>
      <w:t>Nesting Birds Method Statement</w:t>
    </w:r>
  </w:p>
  <w:p w14:paraId="601C421D" w14:textId="77777777" w:rsidR="009B258E" w:rsidRDefault="009B25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7A9A"/>
    <w:multiLevelType w:val="multilevel"/>
    <w:tmpl w:val="60F2ADE6"/>
    <w:lvl w:ilvl="0">
      <w:start w:val="5"/>
      <w:numFmt w:val="decimal"/>
      <w:lvlText w:val="%1"/>
      <w:lvlJc w:val="left"/>
      <w:pPr>
        <w:ind w:left="435" w:hanging="435"/>
      </w:pPr>
      <w:rPr>
        <w:rFonts w:hint="default"/>
      </w:rPr>
    </w:lvl>
    <w:lvl w:ilvl="1">
      <w:start w:val="2"/>
      <w:numFmt w:val="decimal"/>
      <w:lvlText w:val="%1.%2"/>
      <w:lvlJc w:val="left"/>
      <w:pPr>
        <w:ind w:left="577" w:hanging="43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nsid w:val="0B9F0746"/>
    <w:multiLevelType w:val="hybridMultilevel"/>
    <w:tmpl w:val="BF9EB532"/>
    <w:lvl w:ilvl="0" w:tplc="EDA2F7F2">
      <w:numFmt w:val="decimal"/>
      <w:lvlText w:val="4.%1"/>
      <w:lvlJc w:val="left"/>
      <w:pPr>
        <w:ind w:left="1570" w:hanging="360"/>
      </w:pPr>
      <w:rPr>
        <w:rFonts w:ascii="Arial" w:hAnsi="Arial" w:cs="Arial" w:hint="default"/>
        <w:b/>
        <w:i w:val="0"/>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8CD7E62"/>
    <w:multiLevelType w:val="multilevel"/>
    <w:tmpl w:val="55BC92E4"/>
    <w:lvl w:ilvl="0">
      <w:numFmt w:val="decimal"/>
      <w:lvlText w:val="2.%1"/>
      <w:lvlJc w:val="left"/>
      <w:pPr>
        <w:ind w:left="405" w:hanging="405"/>
      </w:pPr>
      <w:rPr>
        <w:rFonts w:ascii="Univers" w:hAnsi="Univers" w:hint="default"/>
        <w:b w:val="0"/>
        <w:i w:val="0"/>
        <w:sz w:val="22"/>
        <w:szCs w:val="22"/>
      </w:rPr>
    </w:lvl>
    <w:lvl w:ilvl="1">
      <w:start w:val="1"/>
      <w:numFmt w:val="decimal"/>
      <w:pStyle w:val="Heading2"/>
      <w:lvlText w:val="%1.%2"/>
      <w:lvlJc w:val="left"/>
      <w:pPr>
        <w:ind w:left="1115" w:hanging="405"/>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2AAD5CFB"/>
    <w:multiLevelType w:val="hybridMultilevel"/>
    <w:tmpl w:val="AED2238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nsid w:val="2E8024C3"/>
    <w:multiLevelType w:val="hybridMultilevel"/>
    <w:tmpl w:val="0CEC1894"/>
    <w:lvl w:ilvl="0" w:tplc="A5F8AE66">
      <w:start w:val="1"/>
      <w:numFmt w:val="decimal"/>
      <w:lvlText w:val="2.%1"/>
      <w:lvlJc w:val="left"/>
      <w:pPr>
        <w:ind w:left="1571" w:hanging="360"/>
      </w:pPr>
      <w:rPr>
        <w:rFonts w:ascii="Univers" w:hAnsi="Univers" w:hint="default"/>
        <w:b w:val="0"/>
        <w:i w:val="0"/>
        <w:sz w:val="22"/>
        <w:szCs w:val="22"/>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5">
    <w:nsid w:val="453830E8"/>
    <w:multiLevelType w:val="hybridMultilevel"/>
    <w:tmpl w:val="1ACEA7BA"/>
    <w:lvl w:ilvl="0" w:tplc="0F187710">
      <w:start w:val="1"/>
      <w:numFmt w:val="decimal"/>
      <w:lvlText w:val="1.%1"/>
      <w:lvlJc w:val="left"/>
      <w:pPr>
        <w:ind w:left="1570" w:hanging="360"/>
      </w:pPr>
      <w:rPr>
        <w:rFonts w:ascii="Univers" w:hAnsi="Univers" w:hint="default"/>
        <w:b w:val="0"/>
        <w:i w:val="0"/>
        <w:sz w:val="22"/>
        <w:szCs w:val="22"/>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6">
    <w:nsid w:val="4821645B"/>
    <w:multiLevelType w:val="hybridMultilevel"/>
    <w:tmpl w:val="A5206466"/>
    <w:lvl w:ilvl="0" w:tplc="5AA4A5E0">
      <w:start w:val="1"/>
      <w:numFmt w:val="decimal"/>
      <w:lvlText w:val="4.%1"/>
      <w:lvlJc w:val="left"/>
      <w:pPr>
        <w:ind w:left="1571" w:hanging="360"/>
      </w:pPr>
      <w:rPr>
        <w:rFonts w:ascii="Univers" w:hAnsi="Univers" w:hint="default"/>
        <w:b w:val="0"/>
        <w:i w:val="0"/>
        <w:sz w:val="22"/>
        <w:szCs w:val="22"/>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7">
    <w:nsid w:val="53AA5AD0"/>
    <w:multiLevelType w:val="hybridMultilevel"/>
    <w:tmpl w:val="4F32AC3C"/>
    <w:lvl w:ilvl="0" w:tplc="56F8CBFC">
      <w:start w:val="1"/>
      <w:numFmt w:val="decimal"/>
      <w:lvlText w:val="%1.0"/>
      <w:lvlJc w:val="left"/>
      <w:pPr>
        <w:ind w:left="1571" w:hanging="360"/>
      </w:pPr>
      <w:rPr>
        <w:rFonts w:hint="default"/>
        <w:b/>
        <w:i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3CD2666"/>
    <w:multiLevelType w:val="hybridMultilevel"/>
    <w:tmpl w:val="A64419DC"/>
    <w:lvl w:ilvl="0" w:tplc="875C36B8">
      <w:start w:val="1"/>
      <w:numFmt w:val="decimal"/>
      <w:lvlText w:val="2.%1"/>
      <w:lvlJc w:val="left"/>
      <w:pPr>
        <w:ind w:left="720" w:hanging="360"/>
      </w:pPr>
      <w:rPr>
        <w:rFonts w:hint="default"/>
        <w:b w:val="0"/>
        <w:i w:val="0"/>
        <w:color w:val="auto"/>
        <w:sz w:val="22"/>
        <w:szCs w:val="18"/>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5E03554"/>
    <w:multiLevelType w:val="hybridMultilevel"/>
    <w:tmpl w:val="E72AE7AA"/>
    <w:lvl w:ilvl="0" w:tplc="F48C61D2">
      <w:numFmt w:val="decimal"/>
      <w:lvlText w:val="2.%1"/>
      <w:lvlJc w:val="left"/>
      <w:pPr>
        <w:ind w:left="644" w:hanging="360"/>
      </w:pPr>
      <w:rPr>
        <w:rFonts w:ascii="Arial" w:hAnsi="Arial" w:cs="Arial" w:hint="default"/>
        <w:b/>
        <w:i w:val="0"/>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B4F392B"/>
    <w:multiLevelType w:val="hybridMultilevel"/>
    <w:tmpl w:val="5EC66548"/>
    <w:lvl w:ilvl="0" w:tplc="0EE005E4">
      <w:numFmt w:val="decimal"/>
      <w:pStyle w:val="Heading1"/>
      <w:lvlText w:val="1.%1"/>
      <w:lvlJc w:val="left"/>
      <w:pPr>
        <w:ind w:left="1571" w:hanging="360"/>
      </w:pPr>
      <w:rPr>
        <w:rFonts w:ascii="Univers" w:hAnsi="Univers" w:hint="default"/>
        <w:b/>
        <w:i w:val="0"/>
        <w:sz w:val="28"/>
        <w:szCs w:val="28"/>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1">
    <w:nsid w:val="5DCF1349"/>
    <w:multiLevelType w:val="hybridMultilevel"/>
    <w:tmpl w:val="025262B0"/>
    <w:lvl w:ilvl="0" w:tplc="94B20C7C">
      <w:start w:val="3"/>
      <w:numFmt w:val="decimal"/>
      <w:lvlText w:val="%1.0"/>
      <w:lvlJc w:val="left"/>
      <w:pPr>
        <w:ind w:left="1570" w:hanging="360"/>
      </w:pPr>
      <w:rPr>
        <w:rFonts w:hint="default"/>
        <w:b/>
        <w:i w:val="0"/>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13C00F5"/>
    <w:multiLevelType w:val="hybridMultilevel"/>
    <w:tmpl w:val="EDB2651A"/>
    <w:lvl w:ilvl="0" w:tplc="DDF8FAE4">
      <w:start w:val="1"/>
      <w:numFmt w:val="decimal"/>
      <w:lvlText w:val="3.%1"/>
      <w:lvlJc w:val="left"/>
      <w:pPr>
        <w:ind w:left="1570" w:hanging="360"/>
      </w:pPr>
      <w:rPr>
        <w:rFonts w:ascii="Univers" w:hAnsi="Univers" w:hint="default"/>
        <w:b w:val="0"/>
        <w:i w:val="0"/>
        <w:sz w:val="22"/>
        <w:szCs w:val="22"/>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13">
    <w:nsid w:val="625117C1"/>
    <w:multiLevelType w:val="hybridMultilevel"/>
    <w:tmpl w:val="AFB0780E"/>
    <w:lvl w:ilvl="0" w:tplc="3AD44C32">
      <w:numFmt w:val="decimal"/>
      <w:lvlText w:val="2.%1"/>
      <w:lvlJc w:val="left"/>
      <w:pPr>
        <w:ind w:left="1571" w:hanging="360"/>
      </w:pPr>
      <w:rPr>
        <w:rFonts w:ascii="Arial" w:hAnsi="Arial" w:cs="Arial" w:hint="default"/>
        <w:b/>
        <w:i w:val="0"/>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44B40DA"/>
    <w:multiLevelType w:val="hybridMultilevel"/>
    <w:tmpl w:val="59E89E4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5">
    <w:nsid w:val="7AFC5AFE"/>
    <w:multiLevelType w:val="hybridMultilevel"/>
    <w:tmpl w:val="339EC3D8"/>
    <w:lvl w:ilvl="0" w:tplc="2EECA07A">
      <w:start w:val="1"/>
      <w:numFmt w:val="decimal"/>
      <w:lvlText w:val="2.%1"/>
      <w:lvlJc w:val="left"/>
      <w:pPr>
        <w:ind w:left="1570" w:hanging="360"/>
      </w:pPr>
      <w:rPr>
        <w:rFonts w:ascii="Univers" w:hAnsi="Univers" w:hint="default"/>
        <w:b w:val="0"/>
        <w:i w:val="0"/>
        <w:sz w:val="22"/>
        <w:szCs w:val="22"/>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num w:numId="1">
    <w:abstractNumId w:val="2"/>
  </w:num>
  <w:num w:numId="2">
    <w:abstractNumId w:val="14"/>
  </w:num>
  <w:num w:numId="3">
    <w:abstractNumId w:val="3"/>
  </w:num>
  <w:num w:numId="4">
    <w:abstractNumId w:val="10"/>
  </w:num>
  <w:num w:numId="5">
    <w:abstractNumId w:val="5"/>
  </w:num>
  <w:num w:numId="6">
    <w:abstractNumId w:val="4"/>
  </w:num>
  <w:num w:numId="7">
    <w:abstractNumId w:val="13"/>
  </w:num>
  <w:num w:numId="8">
    <w:abstractNumId w:val="12"/>
  </w:num>
  <w:num w:numId="9">
    <w:abstractNumId w:val="1"/>
  </w:num>
  <w:num w:numId="10">
    <w:abstractNumId w:val="9"/>
  </w:num>
  <w:num w:numId="11">
    <w:abstractNumId w:val="9"/>
  </w:num>
  <w:num w:numId="12">
    <w:abstractNumId w:val="0"/>
  </w:num>
  <w:num w:numId="13">
    <w:abstractNumId w:val="6"/>
  </w:num>
  <w:num w:numId="14">
    <w:abstractNumId w:val="10"/>
  </w:num>
  <w:num w:numId="15">
    <w:abstractNumId w:val="10"/>
  </w:num>
  <w:num w:numId="16">
    <w:abstractNumId w:val="10"/>
  </w:num>
  <w:num w:numId="17">
    <w:abstractNumId w:val="15"/>
  </w:num>
  <w:num w:numId="18">
    <w:abstractNumId w:val="7"/>
  </w:num>
  <w:num w:numId="19">
    <w:abstractNumId w:val="11"/>
  </w:num>
  <w:num w:numId="20">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o:colormru v:ext="edit" colors="#969696,#777,#c00,#ee2d0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A9C"/>
    <w:rsid w:val="00000961"/>
    <w:rsid w:val="000013BA"/>
    <w:rsid w:val="00001574"/>
    <w:rsid w:val="0000209E"/>
    <w:rsid w:val="0000276A"/>
    <w:rsid w:val="00004480"/>
    <w:rsid w:val="000048D4"/>
    <w:rsid w:val="000055E8"/>
    <w:rsid w:val="000106E6"/>
    <w:rsid w:val="00011CAA"/>
    <w:rsid w:val="00011EF1"/>
    <w:rsid w:val="00012039"/>
    <w:rsid w:val="00012213"/>
    <w:rsid w:val="00012608"/>
    <w:rsid w:val="00014ADC"/>
    <w:rsid w:val="0001587B"/>
    <w:rsid w:val="000158C2"/>
    <w:rsid w:val="000168A8"/>
    <w:rsid w:val="00017AF0"/>
    <w:rsid w:val="00020F5C"/>
    <w:rsid w:val="000215F6"/>
    <w:rsid w:val="0002297F"/>
    <w:rsid w:val="00023EDA"/>
    <w:rsid w:val="00026932"/>
    <w:rsid w:val="000271C1"/>
    <w:rsid w:val="00027585"/>
    <w:rsid w:val="000313A5"/>
    <w:rsid w:val="00032D59"/>
    <w:rsid w:val="00032F32"/>
    <w:rsid w:val="00034247"/>
    <w:rsid w:val="000345AC"/>
    <w:rsid w:val="00035BF0"/>
    <w:rsid w:val="000415BE"/>
    <w:rsid w:val="00044B86"/>
    <w:rsid w:val="00045A50"/>
    <w:rsid w:val="0004635D"/>
    <w:rsid w:val="00046BD8"/>
    <w:rsid w:val="00053F2B"/>
    <w:rsid w:val="00053F53"/>
    <w:rsid w:val="00054A09"/>
    <w:rsid w:val="00055AB9"/>
    <w:rsid w:val="00055F5C"/>
    <w:rsid w:val="00056176"/>
    <w:rsid w:val="00065264"/>
    <w:rsid w:val="00067270"/>
    <w:rsid w:val="00067956"/>
    <w:rsid w:val="000746C1"/>
    <w:rsid w:val="0007575F"/>
    <w:rsid w:val="00077CE1"/>
    <w:rsid w:val="00080239"/>
    <w:rsid w:val="000802D2"/>
    <w:rsid w:val="0008281F"/>
    <w:rsid w:val="00084035"/>
    <w:rsid w:val="000840CF"/>
    <w:rsid w:val="000843F6"/>
    <w:rsid w:val="00086ECA"/>
    <w:rsid w:val="00092D38"/>
    <w:rsid w:val="00093C48"/>
    <w:rsid w:val="00094029"/>
    <w:rsid w:val="000947EC"/>
    <w:rsid w:val="000952FF"/>
    <w:rsid w:val="00095B11"/>
    <w:rsid w:val="00096077"/>
    <w:rsid w:val="00096812"/>
    <w:rsid w:val="000A1832"/>
    <w:rsid w:val="000A1B1F"/>
    <w:rsid w:val="000A2A69"/>
    <w:rsid w:val="000A36D3"/>
    <w:rsid w:val="000A3FA0"/>
    <w:rsid w:val="000A57CA"/>
    <w:rsid w:val="000B00E2"/>
    <w:rsid w:val="000B13E5"/>
    <w:rsid w:val="000B1A6D"/>
    <w:rsid w:val="000B2987"/>
    <w:rsid w:val="000B3575"/>
    <w:rsid w:val="000B4524"/>
    <w:rsid w:val="000B4BEB"/>
    <w:rsid w:val="000C01A0"/>
    <w:rsid w:val="000C2CCF"/>
    <w:rsid w:val="000C39A8"/>
    <w:rsid w:val="000C3F0E"/>
    <w:rsid w:val="000C491F"/>
    <w:rsid w:val="000C5083"/>
    <w:rsid w:val="000C6C46"/>
    <w:rsid w:val="000D1B26"/>
    <w:rsid w:val="000D1E47"/>
    <w:rsid w:val="000D2A9D"/>
    <w:rsid w:val="000D35F4"/>
    <w:rsid w:val="000D5150"/>
    <w:rsid w:val="000D5F41"/>
    <w:rsid w:val="000D6261"/>
    <w:rsid w:val="000E187C"/>
    <w:rsid w:val="000E2D93"/>
    <w:rsid w:val="000E66F2"/>
    <w:rsid w:val="000F02AB"/>
    <w:rsid w:val="000F1225"/>
    <w:rsid w:val="000F1FF3"/>
    <w:rsid w:val="000F2550"/>
    <w:rsid w:val="000F4C53"/>
    <w:rsid w:val="000F4FF3"/>
    <w:rsid w:val="000F69C7"/>
    <w:rsid w:val="000F6FF7"/>
    <w:rsid w:val="0010116E"/>
    <w:rsid w:val="00101EFA"/>
    <w:rsid w:val="0010571E"/>
    <w:rsid w:val="00105F41"/>
    <w:rsid w:val="00112F61"/>
    <w:rsid w:val="00114CCF"/>
    <w:rsid w:val="00115C88"/>
    <w:rsid w:val="0011795B"/>
    <w:rsid w:val="00123D28"/>
    <w:rsid w:val="00125052"/>
    <w:rsid w:val="00125205"/>
    <w:rsid w:val="0012592C"/>
    <w:rsid w:val="00132D00"/>
    <w:rsid w:val="00133AF2"/>
    <w:rsid w:val="00135AFE"/>
    <w:rsid w:val="00136A8B"/>
    <w:rsid w:val="001375BA"/>
    <w:rsid w:val="00137B4E"/>
    <w:rsid w:val="001444F2"/>
    <w:rsid w:val="00144F5D"/>
    <w:rsid w:val="00145608"/>
    <w:rsid w:val="00145A12"/>
    <w:rsid w:val="001462A8"/>
    <w:rsid w:val="0015024E"/>
    <w:rsid w:val="00151129"/>
    <w:rsid w:val="001521B7"/>
    <w:rsid w:val="00157649"/>
    <w:rsid w:val="00157FB0"/>
    <w:rsid w:val="0016267E"/>
    <w:rsid w:val="00163DC5"/>
    <w:rsid w:val="001641E9"/>
    <w:rsid w:val="00167813"/>
    <w:rsid w:val="00173029"/>
    <w:rsid w:val="001730EA"/>
    <w:rsid w:val="00174189"/>
    <w:rsid w:val="00174BD9"/>
    <w:rsid w:val="00177361"/>
    <w:rsid w:val="00177953"/>
    <w:rsid w:val="00180C6A"/>
    <w:rsid w:val="00181524"/>
    <w:rsid w:val="00181EE8"/>
    <w:rsid w:val="00185416"/>
    <w:rsid w:val="00187942"/>
    <w:rsid w:val="001906DD"/>
    <w:rsid w:val="00190948"/>
    <w:rsid w:val="0019100F"/>
    <w:rsid w:val="001912FF"/>
    <w:rsid w:val="0019198E"/>
    <w:rsid w:val="00193936"/>
    <w:rsid w:val="00193C93"/>
    <w:rsid w:val="00194CD9"/>
    <w:rsid w:val="00196424"/>
    <w:rsid w:val="00196E15"/>
    <w:rsid w:val="001A0D2A"/>
    <w:rsid w:val="001A2646"/>
    <w:rsid w:val="001A54EC"/>
    <w:rsid w:val="001A7D34"/>
    <w:rsid w:val="001B2538"/>
    <w:rsid w:val="001B2CD9"/>
    <w:rsid w:val="001B3C96"/>
    <w:rsid w:val="001B3D9C"/>
    <w:rsid w:val="001B40B3"/>
    <w:rsid w:val="001B40EE"/>
    <w:rsid w:val="001B5389"/>
    <w:rsid w:val="001B5422"/>
    <w:rsid w:val="001B644D"/>
    <w:rsid w:val="001C11A6"/>
    <w:rsid w:val="001C4308"/>
    <w:rsid w:val="001C7460"/>
    <w:rsid w:val="001D22DF"/>
    <w:rsid w:val="001D2C7C"/>
    <w:rsid w:val="001D6A93"/>
    <w:rsid w:val="001D6C24"/>
    <w:rsid w:val="001E06C9"/>
    <w:rsid w:val="001E0A4A"/>
    <w:rsid w:val="001E0FE6"/>
    <w:rsid w:val="001E11CC"/>
    <w:rsid w:val="001E167C"/>
    <w:rsid w:val="001E2754"/>
    <w:rsid w:val="001E2AC5"/>
    <w:rsid w:val="001E2FE8"/>
    <w:rsid w:val="001E3B1D"/>
    <w:rsid w:val="001E6F89"/>
    <w:rsid w:val="001E7700"/>
    <w:rsid w:val="001F01AB"/>
    <w:rsid w:val="001F4503"/>
    <w:rsid w:val="001F52BD"/>
    <w:rsid w:val="001F5FA2"/>
    <w:rsid w:val="001F6711"/>
    <w:rsid w:val="001F75A1"/>
    <w:rsid w:val="00201663"/>
    <w:rsid w:val="00204A62"/>
    <w:rsid w:val="00204AEE"/>
    <w:rsid w:val="00204B11"/>
    <w:rsid w:val="0020685E"/>
    <w:rsid w:val="002104D5"/>
    <w:rsid w:val="00211568"/>
    <w:rsid w:val="00211DE9"/>
    <w:rsid w:val="00212862"/>
    <w:rsid w:val="00214B4B"/>
    <w:rsid w:val="00221429"/>
    <w:rsid w:val="00224CC6"/>
    <w:rsid w:val="00225360"/>
    <w:rsid w:val="00225456"/>
    <w:rsid w:val="002277FA"/>
    <w:rsid w:val="0023119A"/>
    <w:rsid w:val="0024211D"/>
    <w:rsid w:val="00242484"/>
    <w:rsid w:val="00242E14"/>
    <w:rsid w:val="0024386B"/>
    <w:rsid w:val="00244DE4"/>
    <w:rsid w:val="0024544B"/>
    <w:rsid w:val="0024628F"/>
    <w:rsid w:val="002477B8"/>
    <w:rsid w:val="00247814"/>
    <w:rsid w:val="00252631"/>
    <w:rsid w:val="002546D0"/>
    <w:rsid w:val="00255DE8"/>
    <w:rsid w:val="0025664C"/>
    <w:rsid w:val="00257E7E"/>
    <w:rsid w:val="00261E23"/>
    <w:rsid w:val="00261F44"/>
    <w:rsid w:val="00262278"/>
    <w:rsid w:val="00263A70"/>
    <w:rsid w:val="00263EAA"/>
    <w:rsid w:val="0026486B"/>
    <w:rsid w:val="00265713"/>
    <w:rsid w:val="002709C8"/>
    <w:rsid w:val="00271518"/>
    <w:rsid w:val="00271579"/>
    <w:rsid w:val="002725CA"/>
    <w:rsid w:val="00273CA0"/>
    <w:rsid w:val="00275F8E"/>
    <w:rsid w:val="002760CC"/>
    <w:rsid w:val="002774A2"/>
    <w:rsid w:val="00277D45"/>
    <w:rsid w:val="002834A7"/>
    <w:rsid w:val="00283547"/>
    <w:rsid w:val="00285A57"/>
    <w:rsid w:val="00287475"/>
    <w:rsid w:val="00287E24"/>
    <w:rsid w:val="00290293"/>
    <w:rsid w:val="00291205"/>
    <w:rsid w:val="00292813"/>
    <w:rsid w:val="002939BA"/>
    <w:rsid w:val="00294194"/>
    <w:rsid w:val="002942B4"/>
    <w:rsid w:val="00296163"/>
    <w:rsid w:val="002A0C9D"/>
    <w:rsid w:val="002A22C4"/>
    <w:rsid w:val="002A2552"/>
    <w:rsid w:val="002A3222"/>
    <w:rsid w:val="002A5D39"/>
    <w:rsid w:val="002A6376"/>
    <w:rsid w:val="002A6F90"/>
    <w:rsid w:val="002B3B31"/>
    <w:rsid w:val="002B4994"/>
    <w:rsid w:val="002B5729"/>
    <w:rsid w:val="002B71E7"/>
    <w:rsid w:val="002C17C7"/>
    <w:rsid w:val="002C21E1"/>
    <w:rsid w:val="002C5DAC"/>
    <w:rsid w:val="002D0C38"/>
    <w:rsid w:val="002D2B80"/>
    <w:rsid w:val="002D5CCC"/>
    <w:rsid w:val="002D7CED"/>
    <w:rsid w:val="002D7D4F"/>
    <w:rsid w:val="002E2203"/>
    <w:rsid w:val="002E2454"/>
    <w:rsid w:val="002E2C29"/>
    <w:rsid w:val="002E30B8"/>
    <w:rsid w:val="002E4611"/>
    <w:rsid w:val="002E52F7"/>
    <w:rsid w:val="002E5525"/>
    <w:rsid w:val="002F0FAA"/>
    <w:rsid w:val="002F1465"/>
    <w:rsid w:val="002F2506"/>
    <w:rsid w:val="002F2743"/>
    <w:rsid w:val="002F2DB3"/>
    <w:rsid w:val="002F337F"/>
    <w:rsid w:val="002F3EDA"/>
    <w:rsid w:val="002F4D06"/>
    <w:rsid w:val="002F5C26"/>
    <w:rsid w:val="002F7FAD"/>
    <w:rsid w:val="00300357"/>
    <w:rsid w:val="0030041C"/>
    <w:rsid w:val="00302EB5"/>
    <w:rsid w:val="00304DE6"/>
    <w:rsid w:val="003079D9"/>
    <w:rsid w:val="00312BE3"/>
    <w:rsid w:val="00317516"/>
    <w:rsid w:val="00321F19"/>
    <w:rsid w:val="00322587"/>
    <w:rsid w:val="00323294"/>
    <w:rsid w:val="00323CAE"/>
    <w:rsid w:val="003255B6"/>
    <w:rsid w:val="003304BF"/>
    <w:rsid w:val="003327EE"/>
    <w:rsid w:val="0033624D"/>
    <w:rsid w:val="00336396"/>
    <w:rsid w:val="00336EC8"/>
    <w:rsid w:val="00343DA8"/>
    <w:rsid w:val="00344C2E"/>
    <w:rsid w:val="00346E1B"/>
    <w:rsid w:val="00346E36"/>
    <w:rsid w:val="00347288"/>
    <w:rsid w:val="0034760C"/>
    <w:rsid w:val="003514D7"/>
    <w:rsid w:val="003516CE"/>
    <w:rsid w:val="00351937"/>
    <w:rsid w:val="0035254A"/>
    <w:rsid w:val="0035314B"/>
    <w:rsid w:val="00354B1B"/>
    <w:rsid w:val="00354BFE"/>
    <w:rsid w:val="003607A9"/>
    <w:rsid w:val="00360895"/>
    <w:rsid w:val="003622A5"/>
    <w:rsid w:val="0036428A"/>
    <w:rsid w:val="003662B3"/>
    <w:rsid w:val="00366A24"/>
    <w:rsid w:val="0037029E"/>
    <w:rsid w:val="00374B57"/>
    <w:rsid w:val="00377124"/>
    <w:rsid w:val="003777DC"/>
    <w:rsid w:val="00380097"/>
    <w:rsid w:val="003804FB"/>
    <w:rsid w:val="003806E6"/>
    <w:rsid w:val="00381EF2"/>
    <w:rsid w:val="003828B9"/>
    <w:rsid w:val="003856D1"/>
    <w:rsid w:val="00385CE3"/>
    <w:rsid w:val="00386895"/>
    <w:rsid w:val="00387FC2"/>
    <w:rsid w:val="00390234"/>
    <w:rsid w:val="00392557"/>
    <w:rsid w:val="00392D97"/>
    <w:rsid w:val="00393925"/>
    <w:rsid w:val="00394011"/>
    <w:rsid w:val="003943FA"/>
    <w:rsid w:val="00394BB4"/>
    <w:rsid w:val="003957D8"/>
    <w:rsid w:val="0039584B"/>
    <w:rsid w:val="003A0FC8"/>
    <w:rsid w:val="003A1642"/>
    <w:rsid w:val="003A1771"/>
    <w:rsid w:val="003A62D4"/>
    <w:rsid w:val="003A7C05"/>
    <w:rsid w:val="003B0639"/>
    <w:rsid w:val="003B2F09"/>
    <w:rsid w:val="003B6508"/>
    <w:rsid w:val="003C03F9"/>
    <w:rsid w:val="003C0F90"/>
    <w:rsid w:val="003C436A"/>
    <w:rsid w:val="003C6039"/>
    <w:rsid w:val="003D0389"/>
    <w:rsid w:val="003D2482"/>
    <w:rsid w:val="003D2B18"/>
    <w:rsid w:val="003D56F2"/>
    <w:rsid w:val="003D7100"/>
    <w:rsid w:val="003D7447"/>
    <w:rsid w:val="003E097B"/>
    <w:rsid w:val="003E108E"/>
    <w:rsid w:val="003E2D56"/>
    <w:rsid w:val="003E312A"/>
    <w:rsid w:val="003E34BA"/>
    <w:rsid w:val="003E498C"/>
    <w:rsid w:val="003E6462"/>
    <w:rsid w:val="003E6E8F"/>
    <w:rsid w:val="003F057F"/>
    <w:rsid w:val="003F12F0"/>
    <w:rsid w:val="003F1A92"/>
    <w:rsid w:val="003F33D4"/>
    <w:rsid w:val="003F46A3"/>
    <w:rsid w:val="003F4D74"/>
    <w:rsid w:val="0040025D"/>
    <w:rsid w:val="0040147C"/>
    <w:rsid w:val="00401715"/>
    <w:rsid w:val="00401872"/>
    <w:rsid w:val="00401963"/>
    <w:rsid w:val="00402082"/>
    <w:rsid w:val="004022A0"/>
    <w:rsid w:val="00406651"/>
    <w:rsid w:val="004067A1"/>
    <w:rsid w:val="0040689F"/>
    <w:rsid w:val="00410942"/>
    <w:rsid w:val="00411D89"/>
    <w:rsid w:val="00411FDF"/>
    <w:rsid w:val="00412686"/>
    <w:rsid w:val="00412A47"/>
    <w:rsid w:val="00415ED7"/>
    <w:rsid w:val="0041737D"/>
    <w:rsid w:val="004179FD"/>
    <w:rsid w:val="0042078A"/>
    <w:rsid w:val="00420E6F"/>
    <w:rsid w:val="004223BD"/>
    <w:rsid w:val="00422CA9"/>
    <w:rsid w:val="00422DC1"/>
    <w:rsid w:val="00423811"/>
    <w:rsid w:val="00423EC6"/>
    <w:rsid w:val="00426778"/>
    <w:rsid w:val="00427D9D"/>
    <w:rsid w:val="0043100A"/>
    <w:rsid w:val="004335E3"/>
    <w:rsid w:val="00433792"/>
    <w:rsid w:val="00434623"/>
    <w:rsid w:val="00434AEC"/>
    <w:rsid w:val="004376D5"/>
    <w:rsid w:val="00440F9C"/>
    <w:rsid w:val="00442DA8"/>
    <w:rsid w:val="004452E2"/>
    <w:rsid w:val="0044608D"/>
    <w:rsid w:val="004471E0"/>
    <w:rsid w:val="00447642"/>
    <w:rsid w:val="00447916"/>
    <w:rsid w:val="00451EE1"/>
    <w:rsid w:val="004534A2"/>
    <w:rsid w:val="00454987"/>
    <w:rsid w:val="004551E9"/>
    <w:rsid w:val="0045599C"/>
    <w:rsid w:val="00456199"/>
    <w:rsid w:val="00456A21"/>
    <w:rsid w:val="0046311C"/>
    <w:rsid w:val="0046384E"/>
    <w:rsid w:val="00465647"/>
    <w:rsid w:val="00470EA5"/>
    <w:rsid w:val="00471358"/>
    <w:rsid w:val="00471902"/>
    <w:rsid w:val="00473437"/>
    <w:rsid w:val="004750EE"/>
    <w:rsid w:val="00475192"/>
    <w:rsid w:val="00476E75"/>
    <w:rsid w:val="004802F0"/>
    <w:rsid w:val="00480759"/>
    <w:rsid w:val="0048145F"/>
    <w:rsid w:val="00482F85"/>
    <w:rsid w:val="004835D0"/>
    <w:rsid w:val="004851BE"/>
    <w:rsid w:val="0048538A"/>
    <w:rsid w:val="00485A29"/>
    <w:rsid w:val="004901B7"/>
    <w:rsid w:val="00491FE2"/>
    <w:rsid w:val="0049654F"/>
    <w:rsid w:val="00496623"/>
    <w:rsid w:val="00497403"/>
    <w:rsid w:val="004978A5"/>
    <w:rsid w:val="004A40CC"/>
    <w:rsid w:val="004A4499"/>
    <w:rsid w:val="004A6137"/>
    <w:rsid w:val="004A6400"/>
    <w:rsid w:val="004A641F"/>
    <w:rsid w:val="004A6766"/>
    <w:rsid w:val="004B0CA0"/>
    <w:rsid w:val="004B0EF0"/>
    <w:rsid w:val="004B1C37"/>
    <w:rsid w:val="004B2897"/>
    <w:rsid w:val="004B4A92"/>
    <w:rsid w:val="004B600A"/>
    <w:rsid w:val="004B6E29"/>
    <w:rsid w:val="004C4045"/>
    <w:rsid w:val="004C4BD4"/>
    <w:rsid w:val="004C4CAB"/>
    <w:rsid w:val="004C51FE"/>
    <w:rsid w:val="004C538B"/>
    <w:rsid w:val="004C5EFE"/>
    <w:rsid w:val="004D2976"/>
    <w:rsid w:val="004D4410"/>
    <w:rsid w:val="004D53AA"/>
    <w:rsid w:val="004D7AEF"/>
    <w:rsid w:val="004E179E"/>
    <w:rsid w:val="004E2926"/>
    <w:rsid w:val="004E2E7E"/>
    <w:rsid w:val="004E4945"/>
    <w:rsid w:val="004E58A1"/>
    <w:rsid w:val="004E5A48"/>
    <w:rsid w:val="004E643A"/>
    <w:rsid w:val="004E68D8"/>
    <w:rsid w:val="004E7C1E"/>
    <w:rsid w:val="004F1A04"/>
    <w:rsid w:val="004F1E84"/>
    <w:rsid w:val="004F254D"/>
    <w:rsid w:val="004F255D"/>
    <w:rsid w:val="004F2E26"/>
    <w:rsid w:val="004F3070"/>
    <w:rsid w:val="005001AD"/>
    <w:rsid w:val="0050081D"/>
    <w:rsid w:val="0050328B"/>
    <w:rsid w:val="005053C1"/>
    <w:rsid w:val="00505E72"/>
    <w:rsid w:val="00507308"/>
    <w:rsid w:val="00510F65"/>
    <w:rsid w:val="005114C9"/>
    <w:rsid w:val="005147D6"/>
    <w:rsid w:val="005155DA"/>
    <w:rsid w:val="005206D8"/>
    <w:rsid w:val="00521447"/>
    <w:rsid w:val="00523958"/>
    <w:rsid w:val="005255E6"/>
    <w:rsid w:val="00525862"/>
    <w:rsid w:val="00525A1D"/>
    <w:rsid w:val="00526184"/>
    <w:rsid w:val="00527378"/>
    <w:rsid w:val="005308A1"/>
    <w:rsid w:val="00531926"/>
    <w:rsid w:val="00536B18"/>
    <w:rsid w:val="0054185C"/>
    <w:rsid w:val="00541A61"/>
    <w:rsid w:val="0054333B"/>
    <w:rsid w:val="00544323"/>
    <w:rsid w:val="00551DF9"/>
    <w:rsid w:val="0055383E"/>
    <w:rsid w:val="00554187"/>
    <w:rsid w:val="005541CB"/>
    <w:rsid w:val="00555FA6"/>
    <w:rsid w:val="00556123"/>
    <w:rsid w:val="00561CBF"/>
    <w:rsid w:val="00562F10"/>
    <w:rsid w:val="00566755"/>
    <w:rsid w:val="005673A5"/>
    <w:rsid w:val="005701DC"/>
    <w:rsid w:val="00570AD5"/>
    <w:rsid w:val="0057450C"/>
    <w:rsid w:val="00577D38"/>
    <w:rsid w:val="00580341"/>
    <w:rsid w:val="0058204F"/>
    <w:rsid w:val="00583CD4"/>
    <w:rsid w:val="00584A98"/>
    <w:rsid w:val="00585AD3"/>
    <w:rsid w:val="005861DC"/>
    <w:rsid w:val="005863C2"/>
    <w:rsid w:val="005871E8"/>
    <w:rsid w:val="005874E4"/>
    <w:rsid w:val="005905F9"/>
    <w:rsid w:val="00590664"/>
    <w:rsid w:val="005941E9"/>
    <w:rsid w:val="00594FB1"/>
    <w:rsid w:val="0059707B"/>
    <w:rsid w:val="00597B71"/>
    <w:rsid w:val="005A0C77"/>
    <w:rsid w:val="005A144D"/>
    <w:rsid w:val="005A1FB1"/>
    <w:rsid w:val="005A279E"/>
    <w:rsid w:val="005A3141"/>
    <w:rsid w:val="005A4A17"/>
    <w:rsid w:val="005A4BEB"/>
    <w:rsid w:val="005A5399"/>
    <w:rsid w:val="005A5462"/>
    <w:rsid w:val="005A5AEC"/>
    <w:rsid w:val="005A6325"/>
    <w:rsid w:val="005A65D0"/>
    <w:rsid w:val="005A65E0"/>
    <w:rsid w:val="005A6980"/>
    <w:rsid w:val="005A6B04"/>
    <w:rsid w:val="005A6E38"/>
    <w:rsid w:val="005B0277"/>
    <w:rsid w:val="005B079E"/>
    <w:rsid w:val="005B2071"/>
    <w:rsid w:val="005B225C"/>
    <w:rsid w:val="005B3D2D"/>
    <w:rsid w:val="005B61A1"/>
    <w:rsid w:val="005B65F8"/>
    <w:rsid w:val="005B6991"/>
    <w:rsid w:val="005B7DAE"/>
    <w:rsid w:val="005C2491"/>
    <w:rsid w:val="005C272D"/>
    <w:rsid w:val="005C5EB8"/>
    <w:rsid w:val="005C681E"/>
    <w:rsid w:val="005C71E1"/>
    <w:rsid w:val="005D094E"/>
    <w:rsid w:val="005D4CBC"/>
    <w:rsid w:val="005D5440"/>
    <w:rsid w:val="005D7F4E"/>
    <w:rsid w:val="005E0197"/>
    <w:rsid w:val="005E1140"/>
    <w:rsid w:val="005E19E8"/>
    <w:rsid w:val="005E2978"/>
    <w:rsid w:val="005E557E"/>
    <w:rsid w:val="005E5865"/>
    <w:rsid w:val="005E7586"/>
    <w:rsid w:val="005F0570"/>
    <w:rsid w:val="005F33A0"/>
    <w:rsid w:val="005F5F0F"/>
    <w:rsid w:val="005F6343"/>
    <w:rsid w:val="005F64F5"/>
    <w:rsid w:val="005F664D"/>
    <w:rsid w:val="005F6EBE"/>
    <w:rsid w:val="005F72AA"/>
    <w:rsid w:val="005F76D2"/>
    <w:rsid w:val="00600095"/>
    <w:rsid w:val="0060036E"/>
    <w:rsid w:val="00601590"/>
    <w:rsid w:val="006057EC"/>
    <w:rsid w:val="00607798"/>
    <w:rsid w:val="0061069C"/>
    <w:rsid w:val="00611BD7"/>
    <w:rsid w:val="00611E6A"/>
    <w:rsid w:val="00612617"/>
    <w:rsid w:val="0061287B"/>
    <w:rsid w:val="006153A9"/>
    <w:rsid w:val="006167BE"/>
    <w:rsid w:val="00617313"/>
    <w:rsid w:val="00620841"/>
    <w:rsid w:val="00620927"/>
    <w:rsid w:val="00621F02"/>
    <w:rsid w:val="006224C8"/>
    <w:rsid w:val="00623719"/>
    <w:rsid w:val="00623F26"/>
    <w:rsid w:val="00624973"/>
    <w:rsid w:val="00624F9B"/>
    <w:rsid w:val="00626415"/>
    <w:rsid w:val="00626510"/>
    <w:rsid w:val="0062682B"/>
    <w:rsid w:val="0062787E"/>
    <w:rsid w:val="00630E32"/>
    <w:rsid w:val="00632235"/>
    <w:rsid w:val="00634B2C"/>
    <w:rsid w:val="00635504"/>
    <w:rsid w:val="00637B64"/>
    <w:rsid w:val="006414CC"/>
    <w:rsid w:val="00642D6B"/>
    <w:rsid w:val="00643E8B"/>
    <w:rsid w:val="00647594"/>
    <w:rsid w:val="00647D21"/>
    <w:rsid w:val="006514E1"/>
    <w:rsid w:val="00651CC1"/>
    <w:rsid w:val="006525A8"/>
    <w:rsid w:val="00654A20"/>
    <w:rsid w:val="006551F9"/>
    <w:rsid w:val="00661315"/>
    <w:rsid w:val="006622C4"/>
    <w:rsid w:val="00664334"/>
    <w:rsid w:val="0066485E"/>
    <w:rsid w:val="00664918"/>
    <w:rsid w:val="00664C92"/>
    <w:rsid w:val="00670D87"/>
    <w:rsid w:val="00673199"/>
    <w:rsid w:val="00673A98"/>
    <w:rsid w:val="00681BB1"/>
    <w:rsid w:val="00682DEA"/>
    <w:rsid w:val="00684EE4"/>
    <w:rsid w:val="0068526D"/>
    <w:rsid w:val="00687B30"/>
    <w:rsid w:val="00692997"/>
    <w:rsid w:val="00692C20"/>
    <w:rsid w:val="00693F60"/>
    <w:rsid w:val="0069573F"/>
    <w:rsid w:val="0069730D"/>
    <w:rsid w:val="006974BC"/>
    <w:rsid w:val="006A1EF7"/>
    <w:rsid w:val="006A2932"/>
    <w:rsid w:val="006A2DBD"/>
    <w:rsid w:val="006A42C7"/>
    <w:rsid w:val="006A76B3"/>
    <w:rsid w:val="006B0DAC"/>
    <w:rsid w:val="006B1607"/>
    <w:rsid w:val="006B361A"/>
    <w:rsid w:val="006B48C5"/>
    <w:rsid w:val="006B5A03"/>
    <w:rsid w:val="006B663D"/>
    <w:rsid w:val="006B6C5D"/>
    <w:rsid w:val="006B7C28"/>
    <w:rsid w:val="006C13C8"/>
    <w:rsid w:val="006C1DE5"/>
    <w:rsid w:val="006C4285"/>
    <w:rsid w:val="006C58F4"/>
    <w:rsid w:val="006C5903"/>
    <w:rsid w:val="006C6D9C"/>
    <w:rsid w:val="006E7561"/>
    <w:rsid w:val="006F14CF"/>
    <w:rsid w:val="006F1A1A"/>
    <w:rsid w:val="006F4227"/>
    <w:rsid w:val="006F7CDD"/>
    <w:rsid w:val="007007A7"/>
    <w:rsid w:val="00700F4E"/>
    <w:rsid w:val="00701E8E"/>
    <w:rsid w:val="0070223B"/>
    <w:rsid w:val="00704C4D"/>
    <w:rsid w:val="00710592"/>
    <w:rsid w:val="00713D70"/>
    <w:rsid w:val="007146C9"/>
    <w:rsid w:val="00717055"/>
    <w:rsid w:val="007178E9"/>
    <w:rsid w:val="00720A79"/>
    <w:rsid w:val="00724255"/>
    <w:rsid w:val="00724617"/>
    <w:rsid w:val="00730B8F"/>
    <w:rsid w:val="00730E17"/>
    <w:rsid w:val="00732F0A"/>
    <w:rsid w:val="00733068"/>
    <w:rsid w:val="00737DD6"/>
    <w:rsid w:val="00740104"/>
    <w:rsid w:val="00741B14"/>
    <w:rsid w:val="00741BC0"/>
    <w:rsid w:val="007432C8"/>
    <w:rsid w:val="00752CD1"/>
    <w:rsid w:val="00754CAB"/>
    <w:rsid w:val="00757CA2"/>
    <w:rsid w:val="00760098"/>
    <w:rsid w:val="007601FE"/>
    <w:rsid w:val="00760EBA"/>
    <w:rsid w:val="00761167"/>
    <w:rsid w:val="007619FB"/>
    <w:rsid w:val="00762C50"/>
    <w:rsid w:val="00763D73"/>
    <w:rsid w:val="00764C1D"/>
    <w:rsid w:val="007656FF"/>
    <w:rsid w:val="00765F0F"/>
    <w:rsid w:val="00766161"/>
    <w:rsid w:val="0076640D"/>
    <w:rsid w:val="007676A6"/>
    <w:rsid w:val="00767819"/>
    <w:rsid w:val="0077022B"/>
    <w:rsid w:val="00771751"/>
    <w:rsid w:val="00773E2E"/>
    <w:rsid w:val="00774A8B"/>
    <w:rsid w:val="00776110"/>
    <w:rsid w:val="00776304"/>
    <w:rsid w:val="00776A4F"/>
    <w:rsid w:val="007772C9"/>
    <w:rsid w:val="00777403"/>
    <w:rsid w:val="00781EE4"/>
    <w:rsid w:val="00781F92"/>
    <w:rsid w:val="007836BC"/>
    <w:rsid w:val="007858AF"/>
    <w:rsid w:val="00785ADC"/>
    <w:rsid w:val="00786F8A"/>
    <w:rsid w:val="007874AA"/>
    <w:rsid w:val="00790A9C"/>
    <w:rsid w:val="00791A4F"/>
    <w:rsid w:val="007927C0"/>
    <w:rsid w:val="00792F71"/>
    <w:rsid w:val="00794D24"/>
    <w:rsid w:val="007A08E4"/>
    <w:rsid w:val="007A13C1"/>
    <w:rsid w:val="007A1574"/>
    <w:rsid w:val="007A305C"/>
    <w:rsid w:val="007A343A"/>
    <w:rsid w:val="007A3664"/>
    <w:rsid w:val="007A3FF7"/>
    <w:rsid w:val="007A4701"/>
    <w:rsid w:val="007A497B"/>
    <w:rsid w:val="007B2303"/>
    <w:rsid w:val="007B44B8"/>
    <w:rsid w:val="007B5EDC"/>
    <w:rsid w:val="007C0045"/>
    <w:rsid w:val="007C1FE1"/>
    <w:rsid w:val="007C35FA"/>
    <w:rsid w:val="007C388E"/>
    <w:rsid w:val="007C55E7"/>
    <w:rsid w:val="007D09C7"/>
    <w:rsid w:val="007D354B"/>
    <w:rsid w:val="007D5401"/>
    <w:rsid w:val="007E077F"/>
    <w:rsid w:val="007E1378"/>
    <w:rsid w:val="007E24B9"/>
    <w:rsid w:val="007E2A07"/>
    <w:rsid w:val="007E2D55"/>
    <w:rsid w:val="007E3217"/>
    <w:rsid w:val="007E33E5"/>
    <w:rsid w:val="007E365C"/>
    <w:rsid w:val="007E36B9"/>
    <w:rsid w:val="007E3FD8"/>
    <w:rsid w:val="007E69B7"/>
    <w:rsid w:val="007E799C"/>
    <w:rsid w:val="007E7AED"/>
    <w:rsid w:val="007F159F"/>
    <w:rsid w:val="007F1D9A"/>
    <w:rsid w:val="007F3137"/>
    <w:rsid w:val="007F5EED"/>
    <w:rsid w:val="007F6226"/>
    <w:rsid w:val="0080104E"/>
    <w:rsid w:val="00801171"/>
    <w:rsid w:val="00803293"/>
    <w:rsid w:val="00803BDF"/>
    <w:rsid w:val="00803CCF"/>
    <w:rsid w:val="00804A9A"/>
    <w:rsid w:val="008056B6"/>
    <w:rsid w:val="00806237"/>
    <w:rsid w:val="0081049A"/>
    <w:rsid w:val="008104DB"/>
    <w:rsid w:val="008107B5"/>
    <w:rsid w:val="00811EE1"/>
    <w:rsid w:val="00813FAF"/>
    <w:rsid w:val="0081580F"/>
    <w:rsid w:val="00820BFE"/>
    <w:rsid w:val="00821BF3"/>
    <w:rsid w:val="0082212D"/>
    <w:rsid w:val="00823BA4"/>
    <w:rsid w:val="008259EC"/>
    <w:rsid w:val="00826315"/>
    <w:rsid w:val="008272AF"/>
    <w:rsid w:val="0082738E"/>
    <w:rsid w:val="008276E0"/>
    <w:rsid w:val="0083001D"/>
    <w:rsid w:val="0083060F"/>
    <w:rsid w:val="00832244"/>
    <w:rsid w:val="00832248"/>
    <w:rsid w:val="008332DE"/>
    <w:rsid w:val="00833762"/>
    <w:rsid w:val="0083443D"/>
    <w:rsid w:val="008371AF"/>
    <w:rsid w:val="00837A1E"/>
    <w:rsid w:val="0084098E"/>
    <w:rsid w:val="00840A74"/>
    <w:rsid w:val="00840F4A"/>
    <w:rsid w:val="00840FE1"/>
    <w:rsid w:val="008412EE"/>
    <w:rsid w:val="00841619"/>
    <w:rsid w:val="00842925"/>
    <w:rsid w:val="00842B0A"/>
    <w:rsid w:val="00842D9B"/>
    <w:rsid w:val="00844134"/>
    <w:rsid w:val="00845401"/>
    <w:rsid w:val="00846073"/>
    <w:rsid w:val="008461ED"/>
    <w:rsid w:val="00846629"/>
    <w:rsid w:val="00847090"/>
    <w:rsid w:val="00847157"/>
    <w:rsid w:val="00847A95"/>
    <w:rsid w:val="00850573"/>
    <w:rsid w:val="00853C02"/>
    <w:rsid w:val="00853E3C"/>
    <w:rsid w:val="00855025"/>
    <w:rsid w:val="00855AF3"/>
    <w:rsid w:val="00856B1A"/>
    <w:rsid w:val="0085768A"/>
    <w:rsid w:val="00857785"/>
    <w:rsid w:val="0086004F"/>
    <w:rsid w:val="0086046D"/>
    <w:rsid w:val="00860C05"/>
    <w:rsid w:val="00861DCC"/>
    <w:rsid w:val="0086384F"/>
    <w:rsid w:val="00863F0C"/>
    <w:rsid w:val="00863FCF"/>
    <w:rsid w:val="00866490"/>
    <w:rsid w:val="00870F57"/>
    <w:rsid w:val="008715A8"/>
    <w:rsid w:val="00874192"/>
    <w:rsid w:val="00874660"/>
    <w:rsid w:val="008749C2"/>
    <w:rsid w:val="008749EB"/>
    <w:rsid w:val="00876215"/>
    <w:rsid w:val="00877B11"/>
    <w:rsid w:val="00877ECA"/>
    <w:rsid w:val="00881604"/>
    <w:rsid w:val="008817AF"/>
    <w:rsid w:val="00881A85"/>
    <w:rsid w:val="00881F23"/>
    <w:rsid w:val="00883028"/>
    <w:rsid w:val="00884384"/>
    <w:rsid w:val="0088607C"/>
    <w:rsid w:val="008869AD"/>
    <w:rsid w:val="00887B0E"/>
    <w:rsid w:val="00887D85"/>
    <w:rsid w:val="00890353"/>
    <w:rsid w:val="008915A2"/>
    <w:rsid w:val="00892F63"/>
    <w:rsid w:val="00893039"/>
    <w:rsid w:val="00893B60"/>
    <w:rsid w:val="00894D7B"/>
    <w:rsid w:val="008953FB"/>
    <w:rsid w:val="008968AA"/>
    <w:rsid w:val="008A03C6"/>
    <w:rsid w:val="008A075D"/>
    <w:rsid w:val="008A1457"/>
    <w:rsid w:val="008A15F9"/>
    <w:rsid w:val="008B001D"/>
    <w:rsid w:val="008B10BA"/>
    <w:rsid w:val="008B14C8"/>
    <w:rsid w:val="008B2254"/>
    <w:rsid w:val="008B249B"/>
    <w:rsid w:val="008B28E5"/>
    <w:rsid w:val="008B3710"/>
    <w:rsid w:val="008B6BC7"/>
    <w:rsid w:val="008B7ACE"/>
    <w:rsid w:val="008C0A89"/>
    <w:rsid w:val="008C52DF"/>
    <w:rsid w:val="008C59A9"/>
    <w:rsid w:val="008C6BC2"/>
    <w:rsid w:val="008C6CBE"/>
    <w:rsid w:val="008D1525"/>
    <w:rsid w:val="008D4493"/>
    <w:rsid w:val="008D6C6D"/>
    <w:rsid w:val="008D7EFE"/>
    <w:rsid w:val="008E0FEF"/>
    <w:rsid w:val="008E1194"/>
    <w:rsid w:val="008E2929"/>
    <w:rsid w:val="008E3E39"/>
    <w:rsid w:val="008E405D"/>
    <w:rsid w:val="008E475C"/>
    <w:rsid w:val="008E62DA"/>
    <w:rsid w:val="008E67D6"/>
    <w:rsid w:val="008F1D4B"/>
    <w:rsid w:val="008F2E48"/>
    <w:rsid w:val="008F4C26"/>
    <w:rsid w:val="008F6289"/>
    <w:rsid w:val="008F6453"/>
    <w:rsid w:val="009001D2"/>
    <w:rsid w:val="00902337"/>
    <w:rsid w:val="009024B8"/>
    <w:rsid w:val="0090408F"/>
    <w:rsid w:val="00906A60"/>
    <w:rsid w:val="00911971"/>
    <w:rsid w:val="00911CFF"/>
    <w:rsid w:val="00912750"/>
    <w:rsid w:val="00913584"/>
    <w:rsid w:val="009170B2"/>
    <w:rsid w:val="00917A22"/>
    <w:rsid w:val="00920E1A"/>
    <w:rsid w:val="00924782"/>
    <w:rsid w:val="009272C6"/>
    <w:rsid w:val="00927835"/>
    <w:rsid w:val="00927F75"/>
    <w:rsid w:val="009313FC"/>
    <w:rsid w:val="00933025"/>
    <w:rsid w:val="009365CC"/>
    <w:rsid w:val="00936AFB"/>
    <w:rsid w:val="0093773F"/>
    <w:rsid w:val="009412CD"/>
    <w:rsid w:val="009508EE"/>
    <w:rsid w:val="00951007"/>
    <w:rsid w:val="009511F5"/>
    <w:rsid w:val="009515A9"/>
    <w:rsid w:val="00952B02"/>
    <w:rsid w:val="00953C62"/>
    <w:rsid w:val="009553F4"/>
    <w:rsid w:val="00960CD7"/>
    <w:rsid w:val="00961F49"/>
    <w:rsid w:val="00962F7B"/>
    <w:rsid w:val="00966643"/>
    <w:rsid w:val="009721E0"/>
    <w:rsid w:val="00974D68"/>
    <w:rsid w:val="0098076D"/>
    <w:rsid w:val="00981035"/>
    <w:rsid w:val="009812CE"/>
    <w:rsid w:val="00981FD6"/>
    <w:rsid w:val="009844DE"/>
    <w:rsid w:val="00990619"/>
    <w:rsid w:val="009925CB"/>
    <w:rsid w:val="00993AD7"/>
    <w:rsid w:val="009943AE"/>
    <w:rsid w:val="00996848"/>
    <w:rsid w:val="009A271D"/>
    <w:rsid w:val="009A2BBF"/>
    <w:rsid w:val="009A402D"/>
    <w:rsid w:val="009A571D"/>
    <w:rsid w:val="009A5A32"/>
    <w:rsid w:val="009A6316"/>
    <w:rsid w:val="009A77D4"/>
    <w:rsid w:val="009B258E"/>
    <w:rsid w:val="009B295E"/>
    <w:rsid w:val="009B76D8"/>
    <w:rsid w:val="009B7B7A"/>
    <w:rsid w:val="009C02D9"/>
    <w:rsid w:val="009C08B7"/>
    <w:rsid w:val="009C1126"/>
    <w:rsid w:val="009C2170"/>
    <w:rsid w:val="009C389B"/>
    <w:rsid w:val="009C3EA0"/>
    <w:rsid w:val="009C7616"/>
    <w:rsid w:val="009D0116"/>
    <w:rsid w:val="009D27E4"/>
    <w:rsid w:val="009D29F3"/>
    <w:rsid w:val="009D36B3"/>
    <w:rsid w:val="009D3FB0"/>
    <w:rsid w:val="009D5A09"/>
    <w:rsid w:val="009E02BB"/>
    <w:rsid w:val="009E3834"/>
    <w:rsid w:val="009E3E15"/>
    <w:rsid w:val="009E57D8"/>
    <w:rsid w:val="009E71DE"/>
    <w:rsid w:val="009E726C"/>
    <w:rsid w:val="009F37E6"/>
    <w:rsid w:val="009F3C9F"/>
    <w:rsid w:val="009F4179"/>
    <w:rsid w:val="009F7C25"/>
    <w:rsid w:val="00A00426"/>
    <w:rsid w:val="00A005AA"/>
    <w:rsid w:val="00A01337"/>
    <w:rsid w:val="00A01A98"/>
    <w:rsid w:val="00A034AD"/>
    <w:rsid w:val="00A0381E"/>
    <w:rsid w:val="00A03B2A"/>
    <w:rsid w:val="00A04CB5"/>
    <w:rsid w:val="00A0654F"/>
    <w:rsid w:val="00A1020D"/>
    <w:rsid w:val="00A10395"/>
    <w:rsid w:val="00A10753"/>
    <w:rsid w:val="00A12D2D"/>
    <w:rsid w:val="00A13080"/>
    <w:rsid w:val="00A13D42"/>
    <w:rsid w:val="00A16352"/>
    <w:rsid w:val="00A210F4"/>
    <w:rsid w:val="00A214FB"/>
    <w:rsid w:val="00A21BD7"/>
    <w:rsid w:val="00A2282E"/>
    <w:rsid w:val="00A239EC"/>
    <w:rsid w:val="00A23C36"/>
    <w:rsid w:val="00A24830"/>
    <w:rsid w:val="00A24938"/>
    <w:rsid w:val="00A27906"/>
    <w:rsid w:val="00A308D9"/>
    <w:rsid w:val="00A30D12"/>
    <w:rsid w:val="00A329D2"/>
    <w:rsid w:val="00A332C6"/>
    <w:rsid w:val="00A342C0"/>
    <w:rsid w:val="00A34826"/>
    <w:rsid w:val="00A37EDD"/>
    <w:rsid w:val="00A41ED7"/>
    <w:rsid w:val="00A42368"/>
    <w:rsid w:val="00A4264B"/>
    <w:rsid w:val="00A4319E"/>
    <w:rsid w:val="00A44020"/>
    <w:rsid w:val="00A4403E"/>
    <w:rsid w:val="00A445D9"/>
    <w:rsid w:val="00A47C3A"/>
    <w:rsid w:val="00A518C9"/>
    <w:rsid w:val="00A52A44"/>
    <w:rsid w:val="00A52D61"/>
    <w:rsid w:val="00A54453"/>
    <w:rsid w:val="00A548AC"/>
    <w:rsid w:val="00A55005"/>
    <w:rsid w:val="00A565CC"/>
    <w:rsid w:val="00A57059"/>
    <w:rsid w:val="00A571DB"/>
    <w:rsid w:val="00A63819"/>
    <w:rsid w:val="00A63B0C"/>
    <w:rsid w:val="00A66C1F"/>
    <w:rsid w:val="00A702F3"/>
    <w:rsid w:val="00A70D51"/>
    <w:rsid w:val="00A71C28"/>
    <w:rsid w:val="00A72BA1"/>
    <w:rsid w:val="00A73998"/>
    <w:rsid w:val="00A7467F"/>
    <w:rsid w:val="00A74F7C"/>
    <w:rsid w:val="00A75053"/>
    <w:rsid w:val="00A75852"/>
    <w:rsid w:val="00A7646D"/>
    <w:rsid w:val="00A77A00"/>
    <w:rsid w:val="00A82367"/>
    <w:rsid w:val="00A82502"/>
    <w:rsid w:val="00A855D7"/>
    <w:rsid w:val="00A856C6"/>
    <w:rsid w:val="00A874B3"/>
    <w:rsid w:val="00A918CA"/>
    <w:rsid w:val="00A923C5"/>
    <w:rsid w:val="00A96A3F"/>
    <w:rsid w:val="00AA08AB"/>
    <w:rsid w:val="00AA0A80"/>
    <w:rsid w:val="00AA1EF9"/>
    <w:rsid w:val="00AA3A1F"/>
    <w:rsid w:val="00AA54C1"/>
    <w:rsid w:val="00AA5E7D"/>
    <w:rsid w:val="00AA64FA"/>
    <w:rsid w:val="00AA74C7"/>
    <w:rsid w:val="00AA797B"/>
    <w:rsid w:val="00AA7E76"/>
    <w:rsid w:val="00AB1C2F"/>
    <w:rsid w:val="00AB2FE4"/>
    <w:rsid w:val="00AB5F26"/>
    <w:rsid w:val="00AB6121"/>
    <w:rsid w:val="00AB664A"/>
    <w:rsid w:val="00AC0D30"/>
    <w:rsid w:val="00AC1C6D"/>
    <w:rsid w:val="00AC2905"/>
    <w:rsid w:val="00AC300A"/>
    <w:rsid w:val="00AC34D1"/>
    <w:rsid w:val="00AC3ED8"/>
    <w:rsid w:val="00AC4859"/>
    <w:rsid w:val="00AC528A"/>
    <w:rsid w:val="00AC602C"/>
    <w:rsid w:val="00AC63A6"/>
    <w:rsid w:val="00AD003C"/>
    <w:rsid w:val="00AD5515"/>
    <w:rsid w:val="00AD59BD"/>
    <w:rsid w:val="00AD6738"/>
    <w:rsid w:val="00AD6787"/>
    <w:rsid w:val="00AD7915"/>
    <w:rsid w:val="00AE0B08"/>
    <w:rsid w:val="00AE1645"/>
    <w:rsid w:val="00AE27A5"/>
    <w:rsid w:val="00AE2F3C"/>
    <w:rsid w:val="00AE35E9"/>
    <w:rsid w:val="00AE496B"/>
    <w:rsid w:val="00AE4EAB"/>
    <w:rsid w:val="00AE5AD4"/>
    <w:rsid w:val="00AE5AF3"/>
    <w:rsid w:val="00AE614E"/>
    <w:rsid w:val="00AF1576"/>
    <w:rsid w:val="00AF24A2"/>
    <w:rsid w:val="00AF2A71"/>
    <w:rsid w:val="00AF65A5"/>
    <w:rsid w:val="00AF7149"/>
    <w:rsid w:val="00B00530"/>
    <w:rsid w:val="00B00AA2"/>
    <w:rsid w:val="00B02785"/>
    <w:rsid w:val="00B03CB2"/>
    <w:rsid w:val="00B04FF0"/>
    <w:rsid w:val="00B056FC"/>
    <w:rsid w:val="00B05D8B"/>
    <w:rsid w:val="00B06043"/>
    <w:rsid w:val="00B07338"/>
    <w:rsid w:val="00B10DCE"/>
    <w:rsid w:val="00B117D6"/>
    <w:rsid w:val="00B12295"/>
    <w:rsid w:val="00B15F00"/>
    <w:rsid w:val="00B15FD3"/>
    <w:rsid w:val="00B16901"/>
    <w:rsid w:val="00B1726B"/>
    <w:rsid w:val="00B211D8"/>
    <w:rsid w:val="00B22361"/>
    <w:rsid w:val="00B225BE"/>
    <w:rsid w:val="00B22E02"/>
    <w:rsid w:val="00B23D64"/>
    <w:rsid w:val="00B24695"/>
    <w:rsid w:val="00B24DC8"/>
    <w:rsid w:val="00B25222"/>
    <w:rsid w:val="00B25DB3"/>
    <w:rsid w:val="00B26E0F"/>
    <w:rsid w:val="00B277B2"/>
    <w:rsid w:val="00B31FED"/>
    <w:rsid w:val="00B33F1E"/>
    <w:rsid w:val="00B33FCB"/>
    <w:rsid w:val="00B36989"/>
    <w:rsid w:val="00B37B53"/>
    <w:rsid w:val="00B40274"/>
    <w:rsid w:val="00B40DD0"/>
    <w:rsid w:val="00B40F55"/>
    <w:rsid w:val="00B4169D"/>
    <w:rsid w:val="00B41918"/>
    <w:rsid w:val="00B42509"/>
    <w:rsid w:val="00B50150"/>
    <w:rsid w:val="00B50B49"/>
    <w:rsid w:val="00B50F47"/>
    <w:rsid w:val="00B51408"/>
    <w:rsid w:val="00B53F37"/>
    <w:rsid w:val="00B5501D"/>
    <w:rsid w:val="00B55B04"/>
    <w:rsid w:val="00B61866"/>
    <w:rsid w:val="00B628FF"/>
    <w:rsid w:val="00B651C8"/>
    <w:rsid w:val="00B6605E"/>
    <w:rsid w:val="00B665B4"/>
    <w:rsid w:val="00B700F0"/>
    <w:rsid w:val="00B717DA"/>
    <w:rsid w:val="00B724C3"/>
    <w:rsid w:val="00B72941"/>
    <w:rsid w:val="00B73531"/>
    <w:rsid w:val="00B73AB6"/>
    <w:rsid w:val="00B73AFB"/>
    <w:rsid w:val="00B73FCD"/>
    <w:rsid w:val="00B74142"/>
    <w:rsid w:val="00B749C0"/>
    <w:rsid w:val="00B75A17"/>
    <w:rsid w:val="00B7758E"/>
    <w:rsid w:val="00B77C21"/>
    <w:rsid w:val="00B80B17"/>
    <w:rsid w:val="00B8134D"/>
    <w:rsid w:val="00B81FAC"/>
    <w:rsid w:val="00B87598"/>
    <w:rsid w:val="00B94A56"/>
    <w:rsid w:val="00B976F8"/>
    <w:rsid w:val="00BA0C35"/>
    <w:rsid w:val="00BA2231"/>
    <w:rsid w:val="00BA2EBE"/>
    <w:rsid w:val="00BA47B6"/>
    <w:rsid w:val="00BA4F12"/>
    <w:rsid w:val="00BA70D4"/>
    <w:rsid w:val="00BA7931"/>
    <w:rsid w:val="00BB20FF"/>
    <w:rsid w:val="00BB21E4"/>
    <w:rsid w:val="00BB27F5"/>
    <w:rsid w:val="00BB301C"/>
    <w:rsid w:val="00BB32E9"/>
    <w:rsid w:val="00BB5CCB"/>
    <w:rsid w:val="00BB7C6D"/>
    <w:rsid w:val="00BC3C6C"/>
    <w:rsid w:val="00BC5051"/>
    <w:rsid w:val="00BC55E4"/>
    <w:rsid w:val="00BC6359"/>
    <w:rsid w:val="00BC6AF1"/>
    <w:rsid w:val="00BC7ADB"/>
    <w:rsid w:val="00BD1E78"/>
    <w:rsid w:val="00BD2161"/>
    <w:rsid w:val="00BD27C5"/>
    <w:rsid w:val="00BD2A9C"/>
    <w:rsid w:val="00BD2AB0"/>
    <w:rsid w:val="00BD365F"/>
    <w:rsid w:val="00BD40AF"/>
    <w:rsid w:val="00BD6CB9"/>
    <w:rsid w:val="00BD7ED5"/>
    <w:rsid w:val="00BE04A7"/>
    <w:rsid w:val="00BE08B2"/>
    <w:rsid w:val="00BE4963"/>
    <w:rsid w:val="00BE5E32"/>
    <w:rsid w:val="00BF0799"/>
    <w:rsid w:val="00BF0BFD"/>
    <w:rsid w:val="00BF11BD"/>
    <w:rsid w:val="00BF213E"/>
    <w:rsid w:val="00BF4E4E"/>
    <w:rsid w:val="00BF6B8F"/>
    <w:rsid w:val="00BF6F33"/>
    <w:rsid w:val="00BF7494"/>
    <w:rsid w:val="00BF7589"/>
    <w:rsid w:val="00BF7672"/>
    <w:rsid w:val="00C052B6"/>
    <w:rsid w:val="00C059EA"/>
    <w:rsid w:val="00C1317D"/>
    <w:rsid w:val="00C13BCD"/>
    <w:rsid w:val="00C13CDA"/>
    <w:rsid w:val="00C14943"/>
    <w:rsid w:val="00C15749"/>
    <w:rsid w:val="00C15FE6"/>
    <w:rsid w:val="00C162BF"/>
    <w:rsid w:val="00C16A97"/>
    <w:rsid w:val="00C16EB8"/>
    <w:rsid w:val="00C20101"/>
    <w:rsid w:val="00C2040B"/>
    <w:rsid w:val="00C207F8"/>
    <w:rsid w:val="00C215AB"/>
    <w:rsid w:val="00C233ED"/>
    <w:rsid w:val="00C261BE"/>
    <w:rsid w:val="00C26F37"/>
    <w:rsid w:val="00C26F53"/>
    <w:rsid w:val="00C30E36"/>
    <w:rsid w:val="00C325ED"/>
    <w:rsid w:val="00C33174"/>
    <w:rsid w:val="00C3371D"/>
    <w:rsid w:val="00C33955"/>
    <w:rsid w:val="00C35E46"/>
    <w:rsid w:val="00C35ED2"/>
    <w:rsid w:val="00C36575"/>
    <w:rsid w:val="00C36956"/>
    <w:rsid w:val="00C421FA"/>
    <w:rsid w:val="00C43BE6"/>
    <w:rsid w:val="00C4463C"/>
    <w:rsid w:val="00C45A70"/>
    <w:rsid w:val="00C464B7"/>
    <w:rsid w:val="00C46777"/>
    <w:rsid w:val="00C4766B"/>
    <w:rsid w:val="00C5033E"/>
    <w:rsid w:val="00C5201F"/>
    <w:rsid w:val="00C52265"/>
    <w:rsid w:val="00C52305"/>
    <w:rsid w:val="00C52850"/>
    <w:rsid w:val="00C545F4"/>
    <w:rsid w:val="00C54EAE"/>
    <w:rsid w:val="00C55434"/>
    <w:rsid w:val="00C55624"/>
    <w:rsid w:val="00C5615C"/>
    <w:rsid w:val="00C5657B"/>
    <w:rsid w:val="00C57065"/>
    <w:rsid w:val="00C613E2"/>
    <w:rsid w:val="00C61EE0"/>
    <w:rsid w:val="00C6221E"/>
    <w:rsid w:val="00C64E6E"/>
    <w:rsid w:val="00C66B1E"/>
    <w:rsid w:val="00C679D6"/>
    <w:rsid w:val="00C73E8F"/>
    <w:rsid w:val="00C74811"/>
    <w:rsid w:val="00C74D1F"/>
    <w:rsid w:val="00C75A6F"/>
    <w:rsid w:val="00C7608B"/>
    <w:rsid w:val="00C7746D"/>
    <w:rsid w:val="00C77473"/>
    <w:rsid w:val="00C80E03"/>
    <w:rsid w:val="00C81578"/>
    <w:rsid w:val="00C83C8F"/>
    <w:rsid w:val="00C8748A"/>
    <w:rsid w:val="00C9055C"/>
    <w:rsid w:val="00C9528B"/>
    <w:rsid w:val="00C9571C"/>
    <w:rsid w:val="00C96A67"/>
    <w:rsid w:val="00C96BDA"/>
    <w:rsid w:val="00CA0737"/>
    <w:rsid w:val="00CA0ACB"/>
    <w:rsid w:val="00CA2246"/>
    <w:rsid w:val="00CA28E9"/>
    <w:rsid w:val="00CB679F"/>
    <w:rsid w:val="00CC37FB"/>
    <w:rsid w:val="00CC6DF0"/>
    <w:rsid w:val="00CC7442"/>
    <w:rsid w:val="00CC7BA0"/>
    <w:rsid w:val="00CC7F77"/>
    <w:rsid w:val="00CC7F86"/>
    <w:rsid w:val="00CD0C8D"/>
    <w:rsid w:val="00CD0F2B"/>
    <w:rsid w:val="00CD1298"/>
    <w:rsid w:val="00CD2AB6"/>
    <w:rsid w:val="00CD3B7B"/>
    <w:rsid w:val="00CD4AB7"/>
    <w:rsid w:val="00CD7C28"/>
    <w:rsid w:val="00CE4D7E"/>
    <w:rsid w:val="00CE7DA3"/>
    <w:rsid w:val="00CF29D3"/>
    <w:rsid w:val="00CF3789"/>
    <w:rsid w:val="00CF6049"/>
    <w:rsid w:val="00CF6D7F"/>
    <w:rsid w:val="00D00DFE"/>
    <w:rsid w:val="00D013FF"/>
    <w:rsid w:val="00D018B4"/>
    <w:rsid w:val="00D01FC3"/>
    <w:rsid w:val="00D05741"/>
    <w:rsid w:val="00D05F0E"/>
    <w:rsid w:val="00D05F16"/>
    <w:rsid w:val="00D065BF"/>
    <w:rsid w:val="00D07728"/>
    <w:rsid w:val="00D1180F"/>
    <w:rsid w:val="00D12A9C"/>
    <w:rsid w:val="00D12EB5"/>
    <w:rsid w:val="00D15351"/>
    <w:rsid w:val="00D15DE5"/>
    <w:rsid w:val="00D169FB"/>
    <w:rsid w:val="00D173E1"/>
    <w:rsid w:val="00D179CF"/>
    <w:rsid w:val="00D17F50"/>
    <w:rsid w:val="00D2015C"/>
    <w:rsid w:val="00D20CC0"/>
    <w:rsid w:val="00D214F4"/>
    <w:rsid w:val="00D22D3D"/>
    <w:rsid w:val="00D23720"/>
    <w:rsid w:val="00D2405E"/>
    <w:rsid w:val="00D2450A"/>
    <w:rsid w:val="00D24D98"/>
    <w:rsid w:val="00D24EF4"/>
    <w:rsid w:val="00D2522F"/>
    <w:rsid w:val="00D264E6"/>
    <w:rsid w:val="00D33019"/>
    <w:rsid w:val="00D3438C"/>
    <w:rsid w:val="00D34846"/>
    <w:rsid w:val="00D36043"/>
    <w:rsid w:val="00D40F5B"/>
    <w:rsid w:val="00D43D25"/>
    <w:rsid w:val="00D43D40"/>
    <w:rsid w:val="00D4426D"/>
    <w:rsid w:val="00D465DA"/>
    <w:rsid w:val="00D46705"/>
    <w:rsid w:val="00D510F4"/>
    <w:rsid w:val="00D52CFF"/>
    <w:rsid w:val="00D52D12"/>
    <w:rsid w:val="00D5382C"/>
    <w:rsid w:val="00D54467"/>
    <w:rsid w:val="00D54C1F"/>
    <w:rsid w:val="00D5537E"/>
    <w:rsid w:val="00D57895"/>
    <w:rsid w:val="00D60A42"/>
    <w:rsid w:val="00D60A66"/>
    <w:rsid w:val="00D6138D"/>
    <w:rsid w:val="00D613F3"/>
    <w:rsid w:val="00D6212A"/>
    <w:rsid w:val="00D65529"/>
    <w:rsid w:val="00D659E8"/>
    <w:rsid w:val="00D66D48"/>
    <w:rsid w:val="00D67695"/>
    <w:rsid w:val="00D70B71"/>
    <w:rsid w:val="00D71234"/>
    <w:rsid w:val="00D71606"/>
    <w:rsid w:val="00D727EA"/>
    <w:rsid w:val="00D72C9F"/>
    <w:rsid w:val="00D72D6E"/>
    <w:rsid w:val="00D73E53"/>
    <w:rsid w:val="00D74692"/>
    <w:rsid w:val="00D75182"/>
    <w:rsid w:val="00D77407"/>
    <w:rsid w:val="00D845E2"/>
    <w:rsid w:val="00D85419"/>
    <w:rsid w:val="00D8680C"/>
    <w:rsid w:val="00D86BD4"/>
    <w:rsid w:val="00D871DC"/>
    <w:rsid w:val="00D91E6E"/>
    <w:rsid w:val="00D94C3F"/>
    <w:rsid w:val="00D96B2D"/>
    <w:rsid w:val="00DA2A98"/>
    <w:rsid w:val="00DA39F0"/>
    <w:rsid w:val="00DB2B0F"/>
    <w:rsid w:val="00DB3094"/>
    <w:rsid w:val="00DB4034"/>
    <w:rsid w:val="00DB40F9"/>
    <w:rsid w:val="00DB445A"/>
    <w:rsid w:val="00DB485F"/>
    <w:rsid w:val="00DB4D55"/>
    <w:rsid w:val="00DB5E2A"/>
    <w:rsid w:val="00DC17E1"/>
    <w:rsid w:val="00DC66DB"/>
    <w:rsid w:val="00DD23E4"/>
    <w:rsid w:val="00DD24E9"/>
    <w:rsid w:val="00DD48FA"/>
    <w:rsid w:val="00DD4A7B"/>
    <w:rsid w:val="00DD4D84"/>
    <w:rsid w:val="00DD5AB4"/>
    <w:rsid w:val="00DD60F3"/>
    <w:rsid w:val="00DD7C41"/>
    <w:rsid w:val="00DE0F93"/>
    <w:rsid w:val="00DE19EE"/>
    <w:rsid w:val="00DE2C2C"/>
    <w:rsid w:val="00DE4E3C"/>
    <w:rsid w:val="00DE6A5E"/>
    <w:rsid w:val="00DF0423"/>
    <w:rsid w:val="00DF0B42"/>
    <w:rsid w:val="00DF0C48"/>
    <w:rsid w:val="00DF4438"/>
    <w:rsid w:val="00DF596E"/>
    <w:rsid w:val="00DF6062"/>
    <w:rsid w:val="00DF783A"/>
    <w:rsid w:val="00E00BAD"/>
    <w:rsid w:val="00E00D58"/>
    <w:rsid w:val="00E03A9C"/>
    <w:rsid w:val="00E048D0"/>
    <w:rsid w:val="00E10746"/>
    <w:rsid w:val="00E10A2C"/>
    <w:rsid w:val="00E13096"/>
    <w:rsid w:val="00E1389F"/>
    <w:rsid w:val="00E14F7C"/>
    <w:rsid w:val="00E16D8C"/>
    <w:rsid w:val="00E16F26"/>
    <w:rsid w:val="00E236A7"/>
    <w:rsid w:val="00E24AD9"/>
    <w:rsid w:val="00E2611A"/>
    <w:rsid w:val="00E2676E"/>
    <w:rsid w:val="00E2692C"/>
    <w:rsid w:val="00E26A89"/>
    <w:rsid w:val="00E27042"/>
    <w:rsid w:val="00E3302E"/>
    <w:rsid w:val="00E33B9C"/>
    <w:rsid w:val="00E33C66"/>
    <w:rsid w:val="00E342C1"/>
    <w:rsid w:val="00E34411"/>
    <w:rsid w:val="00E3478A"/>
    <w:rsid w:val="00E34CE6"/>
    <w:rsid w:val="00E3597E"/>
    <w:rsid w:val="00E3682D"/>
    <w:rsid w:val="00E37C21"/>
    <w:rsid w:val="00E4183B"/>
    <w:rsid w:val="00E43674"/>
    <w:rsid w:val="00E46355"/>
    <w:rsid w:val="00E47C64"/>
    <w:rsid w:val="00E5159B"/>
    <w:rsid w:val="00E5417C"/>
    <w:rsid w:val="00E54248"/>
    <w:rsid w:val="00E56062"/>
    <w:rsid w:val="00E562F3"/>
    <w:rsid w:val="00E5639C"/>
    <w:rsid w:val="00E56BB4"/>
    <w:rsid w:val="00E625D4"/>
    <w:rsid w:val="00E628B4"/>
    <w:rsid w:val="00E62EF0"/>
    <w:rsid w:val="00E63A98"/>
    <w:rsid w:val="00E63B0A"/>
    <w:rsid w:val="00E6465F"/>
    <w:rsid w:val="00E6494B"/>
    <w:rsid w:val="00E67C50"/>
    <w:rsid w:val="00E7142A"/>
    <w:rsid w:val="00E71CA5"/>
    <w:rsid w:val="00E7214C"/>
    <w:rsid w:val="00E74DAD"/>
    <w:rsid w:val="00E76229"/>
    <w:rsid w:val="00E769FB"/>
    <w:rsid w:val="00E77713"/>
    <w:rsid w:val="00E77D5D"/>
    <w:rsid w:val="00E823CF"/>
    <w:rsid w:val="00E8455E"/>
    <w:rsid w:val="00E84958"/>
    <w:rsid w:val="00E87158"/>
    <w:rsid w:val="00E87B6A"/>
    <w:rsid w:val="00E87D5A"/>
    <w:rsid w:val="00E922EC"/>
    <w:rsid w:val="00E92E47"/>
    <w:rsid w:val="00E93FE9"/>
    <w:rsid w:val="00E94EDE"/>
    <w:rsid w:val="00E95003"/>
    <w:rsid w:val="00E95F33"/>
    <w:rsid w:val="00E96292"/>
    <w:rsid w:val="00EA1EC8"/>
    <w:rsid w:val="00EA6A81"/>
    <w:rsid w:val="00EA7927"/>
    <w:rsid w:val="00EB0ACA"/>
    <w:rsid w:val="00EB1484"/>
    <w:rsid w:val="00EB14F9"/>
    <w:rsid w:val="00EB1F9C"/>
    <w:rsid w:val="00EB3DDD"/>
    <w:rsid w:val="00EB4566"/>
    <w:rsid w:val="00EB6E2E"/>
    <w:rsid w:val="00EC048A"/>
    <w:rsid w:val="00EC1B62"/>
    <w:rsid w:val="00EC2973"/>
    <w:rsid w:val="00EC2980"/>
    <w:rsid w:val="00EC36CE"/>
    <w:rsid w:val="00EC4BC0"/>
    <w:rsid w:val="00EC56CF"/>
    <w:rsid w:val="00EC7C19"/>
    <w:rsid w:val="00ED12EB"/>
    <w:rsid w:val="00ED2A95"/>
    <w:rsid w:val="00ED32EE"/>
    <w:rsid w:val="00ED38D6"/>
    <w:rsid w:val="00ED3D11"/>
    <w:rsid w:val="00ED3FC7"/>
    <w:rsid w:val="00ED4C9F"/>
    <w:rsid w:val="00ED5346"/>
    <w:rsid w:val="00ED7143"/>
    <w:rsid w:val="00EE03DA"/>
    <w:rsid w:val="00EE0A04"/>
    <w:rsid w:val="00EE1A79"/>
    <w:rsid w:val="00EE23EC"/>
    <w:rsid w:val="00EE3191"/>
    <w:rsid w:val="00EE4CF4"/>
    <w:rsid w:val="00EE68A2"/>
    <w:rsid w:val="00EE771A"/>
    <w:rsid w:val="00EE7BE5"/>
    <w:rsid w:val="00EF0C92"/>
    <w:rsid w:val="00EF0FF2"/>
    <w:rsid w:val="00EF24DD"/>
    <w:rsid w:val="00EF4FAF"/>
    <w:rsid w:val="00EF7D3F"/>
    <w:rsid w:val="00F0227E"/>
    <w:rsid w:val="00F02DCF"/>
    <w:rsid w:val="00F042B8"/>
    <w:rsid w:val="00F07067"/>
    <w:rsid w:val="00F074CF"/>
    <w:rsid w:val="00F07DA8"/>
    <w:rsid w:val="00F12959"/>
    <w:rsid w:val="00F12F19"/>
    <w:rsid w:val="00F14B41"/>
    <w:rsid w:val="00F16339"/>
    <w:rsid w:val="00F17AD9"/>
    <w:rsid w:val="00F2071C"/>
    <w:rsid w:val="00F21215"/>
    <w:rsid w:val="00F2383C"/>
    <w:rsid w:val="00F23CF5"/>
    <w:rsid w:val="00F25539"/>
    <w:rsid w:val="00F312A2"/>
    <w:rsid w:val="00F316BA"/>
    <w:rsid w:val="00F32C0E"/>
    <w:rsid w:val="00F32C57"/>
    <w:rsid w:val="00F34DDB"/>
    <w:rsid w:val="00F35DA0"/>
    <w:rsid w:val="00F40892"/>
    <w:rsid w:val="00F40C59"/>
    <w:rsid w:val="00F41036"/>
    <w:rsid w:val="00F436F1"/>
    <w:rsid w:val="00F43EEB"/>
    <w:rsid w:val="00F45800"/>
    <w:rsid w:val="00F45EF1"/>
    <w:rsid w:val="00F468C9"/>
    <w:rsid w:val="00F47611"/>
    <w:rsid w:val="00F4795C"/>
    <w:rsid w:val="00F505E0"/>
    <w:rsid w:val="00F53528"/>
    <w:rsid w:val="00F54354"/>
    <w:rsid w:val="00F5529C"/>
    <w:rsid w:val="00F55801"/>
    <w:rsid w:val="00F559C3"/>
    <w:rsid w:val="00F56D77"/>
    <w:rsid w:val="00F5741D"/>
    <w:rsid w:val="00F60957"/>
    <w:rsid w:val="00F61464"/>
    <w:rsid w:val="00F63328"/>
    <w:rsid w:val="00F634E4"/>
    <w:rsid w:val="00F65A82"/>
    <w:rsid w:val="00F668DB"/>
    <w:rsid w:val="00F66D08"/>
    <w:rsid w:val="00F72A35"/>
    <w:rsid w:val="00F75152"/>
    <w:rsid w:val="00F761B4"/>
    <w:rsid w:val="00F83BC3"/>
    <w:rsid w:val="00F84393"/>
    <w:rsid w:val="00F84717"/>
    <w:rsid w:val="00F855B3"/>
    <w:rsid w:val="00F85C33"/>
    <w:rsid w:val="00F85D6D"/>
    <w:rsid w:val="00F95E63"/>
    <w:rsid w:val="00FA156B"/>
    <w:rsid w:val="00FA1852"/>
    <w:rsid w:val="00FA4781"/>
    <w:rsid w:val="00FA528A"/>
    <w:rsid w:val="00FB23C2"/>
    <w:rsid w:val="00FB326E"/>
    <w:rsid w:val="00FB5E76"/>
    <w:rsid w:val="00FB6849"/>
    <w:rsid w:val="00FC097F"/>
    <w:rsid w:val="00FC0E65"/>
    <w:rsid w:val="00FC207B"/>
    <w:rsid w:val="00FC241D"/>
    <w:rsid w:val="00FC3DCA"/>
    <w:rsid w:val="00FC4000"/>
    <w:rsid w:val="00FC472C"/>
    <w:rsid w:val="00FC5F96"/>
    <w:rsid w:val="00FD1292"/>
    <w:rsid w:val="00FD5475"/>
    <w:rsid w:val="00FD5AFB"/>
    <w:rsid w:val="00FD619C"/>
    <w:rsid w:val="00FD6E89"/>
    <w:rsid w:val="00FD6ED6"/>
    <w:rsid w:val="00FD7307"/>
    <w:rsid w:val="00FE0349"/>
    <w:rsid w:val="00FE06B6"/>
    <w:rsid w:val="00FE1116"/>
    <w:rsid w:val="00FE1F1C"/>
    <w:rsid w:val="00FE2464"/>
    <w:rsid w:val="00FE7013"/>
    <w:rsid w:val="00FF136B"/>
    <w:rsid w:val="00FF36DA"/>
    <w:rsid w:val="00FF5731"/>
    <w:rsid w:val="00FF64F3"/>
    <w:rsid w:val="00FF694E"/>
    <w:rsid w:val="00FF78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colormru v:ext="edit" colors="#969696,#777,#c00,#ee2d00"/>
    </o:shapedefaults>
    <o:shapelayout v:ext="edit">
      <o:idmap v:ext="edit" data="1"/>
    </o:shapelayout>
  </w:shapeDefaults>
  <w:decimalSymbol w:val="."/>
  <w:listSeparator w:val=","/>
  <w14:docId w14:val="60E6C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Arial"/>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qFormat="1"/>
    <w:lsdException w:name="Title" w:qFormat="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77B11"/>
    <w:rPr>
      <w:sz w:val="16"/>
      <w:szCs w:val="16"/>
    </w:rPr>
  </w:style>
  <w:style w:type="paragraph" w:styleId="Heading1">
    <w:name w:val="heading 1"/>
    <w:basedOn w:val="Caption"/>
    <w:next w:val="Normal"/>
    <w:autoRedefine/>
    <w:qFormat/>
    <w:rsid w:val="00C13CDA"/>
    <w:pPr>
      <w:numPr>
        <w:numId w:val="4"/>
      </w:numPr>
      <w:tabs>
        <w:tab w:val="left" w:pos="1276"/>
      </w:tabs>
      <w:ind w:left="851" w:hanging="851"/>
      <w:outlineLvl w:val="0"/>
    </w:pPr>
    <w:rPr>
      <w:sz w:val="28"/>
      <w:szCs w:val="28"/>
    </w:rPr>
  </w:style>
  <w:style w:type="paragraph" w:styleId="Heading2">
    <w:name w:val="heading 2"/>
    <w:basedOn w:val="Normal"/>
    <w:next w:val="Normal"/>
    <w:autoRedefine/>
    <w:qFormat/>
    <w:rsid w:val="00C52305"/>
    <w:pPr>
      <w:keepNext/>
      <w:numPr>
        <w:ilvl w:val="1"/>
        <w:numId w:val="1"/>
      </w:numPr>
      <w:tabs>
        <w:tab w:val="left" w:pos="851"/>
      </w:tabs>
      <w:outlineLvl w:val="1"/>
    </w:pPr>
    <w:rPr>
      <w:bCs/>
      <w:iCs/>
      <w:sz w:val="24"/>
      <w:szCs w:val="24"/>
      <w:u w:val="single"/>
      <w:lang w:val="en-US"/>
    </w:rPr>
  </w:style>
  <w:style w:type="paragraph" w:styleId="Heading3">
    <w:name w:val="heading 3"/>
    <w:basedOn w:val="Normal"/>
    <w:next w:val="Normal"/>
    <w:qFormat/>
    <w:rsid w:val="00FD5AFB"/>
    <w:pPr>
      <w:keepNext/>
      <w:spacing w:before="240" w:after="60"/>
      <w:outlineLvl w:val="2"/>
    </w:pPr>
    <w:rPr>
      <w:b/>
      <w:bCs/>
      <w:sz w:val="26"/>
      <w:szCs w:val="26"/>
    </w:rPr>
  </w:style>
  <w:style w:type="paragraph" w:styleId="Heading6">
    <w:name w:val="heading 6"/>
    <w:basedOn w:val="Normal"/>
    <w:next w:val="Normal"/>
    <w:qFormat/>
    <w:pPr>
      <w:spacing w:before="240" w:after="60"/>
      <w:outlineLvl w:val="5"/>
    </w:pPr>
    <w:rPr>
      <w:rFonts w:ascii="Times New Roman" w:hAnsi="Times New Roman"/>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AHeading">
    <w:name w:val="toa heading"/>
    <w:basedOn w:val="Normal"/>
    <w:next w:val="Normal"/>
    <w:semiHidden/>
    <w:pPr>
      <w:widowControl w:val="0"/>
      <w:tabs>
        <w:tab w:val="right" w:pos="9360"/>
      </w:tabs>
      <w:suppressAutoHyphens/>
    </w:pPr>
    <w:rPr>
      <w:snapToGrid w:val="0"/>
      <w:lang w:val="en-US" w:eastAsia="en-US"/>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uiPriority w:val="99"/>
    <w:rPr>
      <w:color w:val="0000FF"/>
      <w:u w:val="single"/>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pPr>
      <w:spacing w:after="160" w:line="240" w:lineRule="exact"/>
    </w:pPr>
    <w:rPr>
      <w:rFonts w:ascii="Verdana" w:hAnsi="Verdana"/>
      <w:sz w:val="20"/>
      <w:lang w:val="en-US"/>
    </w:rPr>
  </w:style>
  <w:style w:type="paragraph" w:styleId="BodyText">
    <w:name w:val="Body Text"/>
    <w:basedOn w:val="Normal"/>
    <w:rsid w:val="005053C1"/>
    <w:pPr>
      <w:tabs>
        <w:tab w:val="num" w:pos="1440"/>
      </w:tabs>
      <w:spacing w:after="240"/>
      <w:ind w:left="1440" w:hanging="360"/>
      <w:jc w:val="both"/>
    </w:pPr>
  </w:style>
  <w:style w:type="paragraph" w:styleId="TOC1">
    <w:name w:val="toc 1"/>
    <w:basedOn w:val="Normal"/>
    <w:next w:val="Normal"/>
    <w:autoRedefine/>
    <w:uiPriority w:val="39"/>
    <w:rsid w:val="004978A5"/>
    <w:pPr>
      <w:tabs>
        <w:tab w:val="left" w:pos="851"/>
        <w:tab w:val="right" w:leader="dot" w:pos="9072"/>
      </w:tabs>
      <w:spacing w:before="120"/>
    </w:pPr>
    <w:rPr>
      <w:noProof/>
      <w:szCs w:val="22"/>
    </w:rPr>
  </w:style>
  <w:style w:type="paragraph" w:styleId="TOC2">
    <w:name w:val="toc 2"/>
    <w:basedOn w:val="Normal"/>
    <w:next w:val="Normal"/>
    <w:autoRedefine/>
    <w:uiPriority w:val="39"/>
    <w:pPr>
      <w:tabs>
        <w:tab w:val="right" w:leader="dot" w:pos="9072"/>
      </w:tabs>
      <w:ind w:left="851"/>
    </w:pPr>
  </w:style>
  <w:style w:type="paragraph" w:styleId="FootnoteText">
    <w:name w:val="footnote text"/>
    <w:basedOn w:val="Normal"/>
    <w:link w:val="FootnoteTextChar"/>
    <w:rsid w:val="005053C1"/>
    <w:pPr>
      <w:jc w:val="both"/>
    </w:pPr>
    <w:rPr>
      <w:sz w:val="20"/>
    </w:rPr>
  </w:style>
  <w:style w:type="character" w:styleId="FootnoteReference">
    <w:name w:val="footnote reference"/>
    <w:semiHidden/>
    <w:rsid w:val="005053C1"/>
    <w:rPr>
      <w:vertAlign w:val="superscript"/>
    </w:rPr>
  </w:style>
  <w:style w:type="paragraph" w:styleId="Caption">
    <w:name w:val="caption"/>
    <w:aliases w:val="a-TEP-Caption"/>
    <w:basedOn w:val="Normal"/>
    <w:next w:val="Normal"/>
    <w:qFormat/>
    <w:rsid w:val="00C9571C"/>
    <w:pPr>
      <w:jc w:val="both"/>
    </w:pPr>
    <w:rPr>
      <w:b/>
      <w:bCs/>
      <w:sz w:val="20"/>
    </w:rPr>
  </w:style>
  <w:style w:type="paragraph" w:styleId="BodyTextIndent">
    <w:name w:val="Body Text Indent"/>
    <w:basedOn w:val="Normal"/>
    <w:rsid w:val="009B7B7A"/>
    <w:pPr>
      <w:spacing w:after="120"/>
      <w:ind w:left="283"/>
    </w:pPr>
  </w:style>
  <w:style w:type="paragraph" w:customStyle="1" w:styleId="TableHeader">
    <w:name w:val="Table Header"/>
    <w:basedOn w:val="Heading2"/>
    <w:autoRedefine/>
    <w:rsid w:val="00D15DE5"/>
    <w:pPr>
      <w:keepNext w:val="0"/>
    </w:pPr>
    <w:rPr>
      <w:rFonts w:cs="Times New Roman"/>
      <w:bCs w:val="0"/>
      <w:iCs w:val="0"/>
      <w:sz w:val="22"/>
    </w:rPr>
  </w:style>
  <w:style w:type="paragraph" w:styleId="BalloonText">
    <w:name w:val="Balloon Text"/>
    <w:basedOn w:val="Normal"/>
    <w:semiHidden/>
    <w:rsid w:val="00BC3C6C"/>
    <w:rPr>
      <w:rFonts w:ascii="Tahoma" w:hAnsi="Tahoma" w:cs="Tahoma"/>
    </w:rPr>
  </w:style>
  <w:style w:type="paragraph" w:customStyle="1" w:styleId="NormalNo">
    <w:name w:val="NormalNo"/>
    <w:basedOn w:val="Normal"/>
    <w:rsid w:val="008F2E48"/>
    <w:pPr>
      <w:tabs>
        <w:tab w:val="left" w:pos="851"/>
      </w:tabs>
      <w:ind w:left="851" w:hanging="851"/>
    </w:pPr>
  </w:style>
  <w:style w:type="paragraph" w:styleId="TableofFigures">
    <w:name w:val="table of figures"/>
    <w:basedOn w:val="Normal"/>
    <w:next w:val="Normal"/>
    <w:semiHidden/>
    <w:rsid w:val="009553F4"/>
  </w:style>
  <w:style w:type="paragraph" w:customStyle="1" w:styleId="CharCharCharChar">
    <w:name w:val="Char Char Char Char"/>
    <w:basedOn w:val="Normal"/>
    <w:rsid w:val="000A1832"/>
    <w:rPr>
      <w:rFonts w:eastAsia="SimSun"/>
      <w:sz w:val="20"/>
      <w:lang w:eastAsia="zh-CN"/>
    </w:rPr>
  </w:style>
  <w:style w:type="character" w:customStyle="1" w:styleId="actxxsmall1">
    <w:name w:val="actxxsmall1"/>
    <w:rsid w:val="00F34DDB"/>
    <w:rPr>
      <w:color w:val="000000"/>
      <w:sz w:val="15"/>
      <w:szCs w:val="15"/>
    </w:rPr>
  </w:style>
  <w:style w:type="character" w:customStyle="1" w:styleId="actxsmall1">
    <w:name w:val="actxsmall1"/>
    <w:rsid w:val="00F34DDB"/>
    <w:rPr>
      <w:color w:val="000000"/>
      <w:sz w:val="20"/>
      <w:szCs w:val="20"/>
    </w:rPr>
  </w:style>
  <w:style w:type="paragraph" w:styleId="BodyText3">
    <w:name w:val="Body Text 3"/>
    <w:basedOn w:val="Normal"/>
    <w:rsid w:val="00F34DDB"/>
    <w:pPr>
      <w:spacing w:after="120"/>
    </w:pPr>
  </w:style>
  <w:style w:type="paragraph" w:styleId="NormalWeb">
    <w:name w:val="Normal (Web)"/>
    <w:basedOn w:val="Normal"/>
    <w:rsid w:val="00F34DDB"/>
    <w:pPr>
      <w:spacing w:before="100" w:beforeAutospacing="1" w:after="100" w:afterAutospacing="1"/>
      <w:jc w:val="both"/>
    </w:pPr>
    <w:rPr>
      <w:rFonts w:ascii="Times New Roman" w:hAnsi="Times New Roman"/>
      <w:b/>
      <w:sz w:val="24"/>
      <w:szCs w:val="24"/>
    </w:rPr>
  </w:style>
  <w:style w:type="character" w:styleId="Emphasis">
    <w:name w:val="Emphasis"/>
    <w:uiPriority w:val="20"/>
    <w:qFormat/>
    <w:rsid w:val="00F34DDB"/>
    <w:rPr>
      <w:i/>
      <w:iCs/>
    </w:rPr>
  </w:style>
  <w:style w:type="character" w:customStyle="1" w:styleId="actregular1">
    <w:name w:val="actregular1"/>
    <w:rsid w:val="00F34DDB"/>
    <w:rPr>
      <w:color w:val="000000"/>
      <w:sz w:val="27"/>
      <w:szCs w:val="27"/>
    </w:rPr>
  </w:style>
  <w:style w:type="paragraph" w:styleId="BodyTextIndent3">
    <w:name w:val="Body Text Indent 3"/>
    <w:basedOn w:val="Normal"/>
    <w:rsid w:val="00F34DDB"/>
    <w:pPr>
      <w:spacing w:after="120"/>
      <w:ind w:left="283"/>
    </w:pPr>
  </w:style>
  <w:style w:type="paragraph" w:customStyle="1" w:styleId="Style1">
    <w:name w:val="Style1"/>
    <w:basedOn w:val="Normal"/>
    <w:rsid w:val="001B644D"/>
    <w:pPr>
      <w:tabs>
        <w:tab w:val="num" w:pos="360"/>
        <w:tab w:val="num" w:pos="851"/>
      </w:tabs>
      <w:spacing w:before="240" w:line="360" w:lineRule="auto"/>
      <w:jc w:val="both"/>
    </w:pPr>
  </w:style>
  <w:style w:type="character" w:customStyle="1" w:styleId="googqs-tidbit">
    <w:name w:val="goog_qs-tidbit"/>
    <w:basedOn w:val="DefaultParagraphFont"/>
    <w:rsid w:val="00E62EF0"/>
  </w:style>
  <w:style w:type="paragraph" w:styleId="ListParagraph">
    <w:name w:val="List Paragraph"/>
    <w:basedOn w:val="Normal"/>
    <w:uiPriority w:val="34"/>
    <w:qFormat/>
    <w:rsid w:val="00764C1D"/>
    <w:pPr>
      <w:ind w:left="720"/>
    </w:pPr>
  </w:style>
  <w:style w:type="character" w:customStyle="1" w:styleId="kno-fv-vq">
    <w:name w:val="kno-fv-vq"/>
    <w:rsid w:val="00A0654F"/>
  </w:style>
  <w:style w:type="character" w:customStyle="1" w:styleId="actprice21">
    <w:name w:val="actprice21"/>
    <w:rsid w:val="004D7AEF"/>
    <w:rPr>
      <w:b/>
      <w:bCs/>
      <w:sz w:val="20"/>
      <w:szCs w:val="20"/>
    </w:rPr>
  </w:style>
  <w:style w:type="character" w:customStyle="1" w:styleId="FooterChar">
    <w:name w:val="Footer Char"/>
    <w:link w:val="Footer"/>
    <w:uiPriority w:val="99"/>
    <w:rsid w:val="00902337"/>
    <w:rPr>
      <w:sz w:val="16"/>
      <w:szCs w:val="16"/>
    </w:rPr>
  </w:style>
  <w:style w:type="character" w:styleId="CommentReference">
    <w:name w:val="annotation reference"/>
    <w:rsid w:val="00C33174"/>
    <w:rPr>
      <w:sz w:val="16"/>
      <w:szCs w:val="16"/>
    </w:rPr>
  </w:style>
  <w:style w:type="paragraph" w:styleId="CommentText">
    <w:name w:val="annotation text"/>
    <w:basedOn w:val="Normal"/>
    <w:link w:val="CommentTextChar"/>
    <w:rsid w:val="00C33174"/>
    <w:rPr>
      <w:sz w:val="20"/>
      <w:szCs w:val="20"/>
    </w:rPr>
  </w:style>
  <w:style w:type="character" w:customStyle="1" w:styleId="CommentTextChar">
    <w:name w:val="Comment Text Char"/>
    <w:basedOn w:val="DefaultParagraphFont"/>
    <w:link w:val="CommentText"/>
    <w:rsid w:val="00C33174"/>
  </w:style>
  <w:style w:type="paragraph" w:styleId="CommentSubject">
    <w:name w:val="annotation subject"/>
    <w:basedOn w:val="CommentText"/>
    <w:next w:val="CommentText"/>
    <w:link w:val="CommentSubjectChar"/>
    <w:rsid w:val="00C33174"/>
    <w:rPr>
      <w:b/>
      <w:bCs/>
    </w:rPr>
  </w:style>
  <w:style w:type="character" w:customStyle="1" w:styleId="CommentSubjectChar">
    <w:name w:val="Comment Subject Char"/>
    <w:link w:val="CommentSubject"/>
    <w:rsid w:val="00C33174"/>
    <w:rPr>
      <w:b/>
      <w:bCs/>
    </w:rPr>
  </w:style>
  <w:style w:type="character" w:styleId="Strong">
    <w:name w:val="Strong"/>
    <w:basedOn w:val="DefaultParagraphFont"/>
    <w:qFormat/>
    <w:rsid w:val="00422CA9"/>
    <w:rPr>
      <w:b/>
      <w:bCs/>
    </w:rPr>
  </w:style>
  <w:style w:type="character" w:customStyle="1" w:styleId="ft">
    <w:name w:val="ft"/>
    <w:rsid w:val="00FC4000"/>
  </w:style>
  <w:style w:type="character" w:customStyle="1" w:styleId="FootnoteTextChar">
    <w:name w:val="Footnote Text Char"/>
    <w:link w:val="FootnoteText"/>
    <w:rsid w:val="00C9528B"/>
    <w:rPr>
      <w:szCs w:val="16"/>
    </w:rPr>
  </w:style>
  <w:style w:type="paragraph" w:styleId="TOCHeading">
    <w:name w:val="TOC Heading"/>
    <w:basedOn w:val="Heading1"/>
    <w:next w:val="Normal"/>
    <w:uiPriority w:val="39"/>
    <w:unhideWhenUsed/>
    <w:qFormat/>
    <w:rsid w:val="00D214F4"/>
    <w:pPr>
      <w:keepLines/>
      <w:numPr>
        <w:numId w:val="0"/>
      </w:numPr>
      <w:spacing w:before="480" w:line="276" w:lineRule="auto"/>
      <w:outlineLvl w:val="9"/>
    </w:pPr>
    <w:rPr>
      <w:rFonts w:asciiTheme="majorHAnsi" w:eastAsiaTheme="majorEastAsia" w:hAnsiTheme="majorHAnsi" w:cstheme="majorBidi"/>
      <w:color w:val="365F91" w:themeColor="accent1" w:themeShade="BF"/>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Arial"/>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qFormat="1"/>
    <w:lsdException w:name="Title" w:qFormat="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77B11"/>
    <w:rPr>
      <w:sz w:val="16"/>
      <w:szCs w:val="16"/>
    </w:rPr>
  </w:style>
  <w:style w:type="paragraph" w:styleId="Heading1">
    <w:name w:val="heading 1"/>
    <w:basedOn w:val="Caption"/>
    <w:next w:val="Normal"/>
    <w:autoRedefine/>
    <w:qFormat/>
    <w:rsid w:val="00C13CDA"/>
    <w:pPr>
      <w:numPr>
        <w:numId w:val="4"/>
      </w:numPr>
      <w:tabs>
        <w:tab w:val="left" w:pos="1276"/>
      </w:tabs>
      <w:ind w:left="851" w:hanging="851"/>
      <w:outlineLvl w:val="0"/>
    </w:pPr>
    <w:rPr>
      <w:sz w:val="28"/>
      <w:szCs w:val="28"/>
    </w:rPr>
  </w:style>
  <w:style w:type="paragraph" w:styleId="Heading2">
    <w:name w:val="heading 2"/>
    <w:basedOn w:val="Normal"/>
    <w:next w:val="Normal"/>
    <w:autoRedefine/>
    <w:qFormat/>
    <w:rsid w:val="00C52305"/>
    <w:pPr>
      <w:keepNext/>
      <w:numPr>
        <w:ilvl w:val="1"/>
        <w:numId w:val="1"/>
      </w:numPr>
      <w:tabs>
        <w:tab w:val="left" w:pos="851"/>
      </w:tabs>
      <w:outlineLvl w:val="1"/>
    </w:pPr>
    <w:rPr>
      <w:bCs/>
      <w:iCs/>
      <w:sz w:val="24"/>
      <w:szCs w:val="24"/>
      <w:u w:val="single"/>
      <w:lang w:val="en-US"/>
    </w:rPr>
  </w:style>
  <w:style w:type="paragraph" w:styleId="Heading3">
    <w:name w:val="heading 3"/>
    <w:basedOn w:val="Normal"/>
    <w:next w:val="Normal"/>
    <w:qFormat/>
    <w:rsid w:val="00FD5AFB"/>
    <w:pPr>
      <w:keepNext/>
      <w:spacing w:before="240" w:after="60"/>
      <w:outlineLvl w:val="2"/>
    </w:pPr>
    <w:rPr>
      <w:b/>
      <w:bCs/>
      <w:sz w:val="26"/>
      <w:szCs w:val="26"/>
    </w:rPr>
  </w:style>
  <w:style w:type="paragraph" w:styleId="Heading6">
    <w:name w:val="heading 6"/>
    <w:basedOn w:val="Normal"/>
    <w:next w:val="Normal"/>
    <w:qFormat/>
    <w:pPr>
      <w:spacing w:before="240" w:after="60"/>
      <w:outlineLvl w:val="5"/>
    </w:pPr>
    <w:rPr>
      <w:rFonts w:ascii="Times New Roman" w:hAnsi="Times New Roman"/>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AHeading">
    <w:name w:val="toa heading"/>
    <w:basedOn w:val="Normal"/>
    <w:next w:val="Normal"/>
    <w:semiHidden/>
    <w:pPr>
      <w:widowControl w:val="0"/>
      <w:tabs>
        <w:tab w:val="right" w:pos="9360"/>
      </w:tabs>
      <w:suppressAutoHyphens/>
    </w:pPr>
    <w:rPr>
      <w:snapToGrid w:val="0"/>
      <w:lang w:val="en-US" w:eastAsia="en-US"/>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uiPriority w:val="99"/>
    <w:rPr>
      <w:color w:val="0000FF"/>
      <w:u w:val="single"/>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pPr>
      <w:spacing w:after="160" w:line="240" w:lineRule="exact"/>
    </w:pPr>
    <w:rPr>
      <w:rFonts w:ascii="Verdana" w:hAnsi="Verdana"/>
      <w:sz w:val="20"/>
      <w:lang w:val="en-US"/>
    </w:rPr>
  </w:style>
  <w:style w:type="paragraph" w:styleId="BodyText">
    <w:name w:val="Body Text"/>
    <w:basedOn w:val="Normal"/>
    <w:rsid w:val="005053C1"/>
    <w:pPr>
      <w:tabs>
        <w:tab w:val="num" w:pos="1440"/>
      </w:tabs>
      <w:spacing w:after="240"/>
      <w:ind w:left="1440" w:hanging="360"/>
      <w:jc w:val="both"/>
    </w:pPr>
  </w:style>
  <w:style w:type="paragraph" w:styleId="TOC1">
    <w:name w:val="toc 1"/>
    <w:basedOn w:val="Normal"/>
    <w:next w:val="Normal"/>
    <w:autoRedefine/>
    <w:uiPriority w:val="39"/>
    <w:rsid w:val="004978A5"/>
    <w:pPr>
      <w:tabs>
        <w:tab w:val="left" w:pos="851"/>
        <w:tab w:val="right" w:leader="dot" w:pos="9072"/>
      </w:tabs>
      <w:spacing w:before="120"/>
    </w:pPr>
    <w:rPr>
      <w:noProof/>
      <w:szCs w:val="22"/>
    </w:rPr>
  </w:style>
  <w:style w:type="paragraph" w:styleId="TOC2">
    <w:name w:val="toc 2"/>
    <w:basedOn w:val="Normal"/>
    <w:next w:val="Normal"/>
    <w:autoRedefine/>
    <w:uiPriority w:val="39"/>
    <w:pPr>
      <w:tabs>
        <w:tab w:val="right" w:leader="dot" w:pos="9072"/>
      </w:tabs>
      <w:ind w:left="851"/>
    </w:pPr>
  </w:style>
  <w:style w:type="paragraph" w:styleId="FootnoteText">
    <w:name w:val="footnote text"/>
    <w:basedOn w:val="Normal"/>
    <w:link w:val="FootnoteTextChar"/>
    <w:rsid w:val="005053C1"/>
    <w:pPr>
      <w:jc w:val="both"/>
    </w:pPr>
    <w:rPr>
      <w:sz w:val="20"/>
    </w:rPr>
  </w:style>
  <w:style w:type="character" w:styleId="FootnoteReference">
    <w:name w:val="footnote reference"/>
    <w:semiHidden/>
    <w:rsid w:val="005053C1"/>
    <w:rPr>
      <w:vertAlign w:val="superscript"/>
    </w:rPr>
  </w:style>
  <w:style w:type="paragraph" w:styleId="Caption">
    <w:name w:val="caption"/>
    <w:aliases w:val="a-TEP-Caption"/>
    <w:basedOn w:val="Normal"/>
    <w:next w:val="Normal"/>
    <w:qFormat/>
    <w:rsid w:val="00C9571C"/>
    <w:pPr>
      <w:jc w:val="both"/>
    </w:pPr>
    <w:rPr>
      <w:b/>
      <w:bCs/>
      <w:sz w:val="20"/>
    </w:rPr>
  </w:style>
  <w:style w:type="paragraph" w:styleId="BodyTextIndent">
    <w:name w:val="Body Text Indent"/>
    <w:basedOn w:val="Normal"/>
    <w:rsid w:val="009B7B7A"/>
    <w:pPr>
      <w:spacing w:after="120"/>
      <w:ind w:left="283"/>
    </w:pPr>
  </w:style>
  <w:style w:type="paragraph" w:customStyle="1" w:styleId="TableHeader">
    <w:name w:val="Table Header"/>
    <w:basedOn w:val="Heading2"/>
    <w:autoRedefine/>
    <w:rsid w:val="00D15DE5"/>
    <w:pPr>
      <w:keepNext w:val="0"/>
    </w:pPr>
    <w:rPr>
      <w:rFonts w:cs="Times New Roman"/>
      <w:bCs w:val="0"/>
      <w:iCs w:val="0"/>
      <w:sz w:val="22"/>
    </w:rPr>
  </w:style>
  <w:style w:type="paragraph" w:styleId="BalloonText">
    <w:name w:val="Balloon Text"/>
    <w:basedOn w:val="Normal"/>
    <w:semiHidden/>
    <w:rsid w:val="00BC3C6C"/>
    <w:rPr>
      <w:rFonts w:ascii="Tahoma" w:hAnsi="Tahoma" w:cs="Tahoma"/>
    </w:rPr>
  </w:style>
  <w:style w:type="paragraph" w:customStyle="1" w:styleId="NormalNo">
    <w:name w:val="NormalNo"/>
    <w:basedOn w:val="Normal"/>
    <w:rsid w:val="008F2E48"/>
    <w:pPr>
      <w:tabs>
        <w:tab w:val="left" w:pos="851"/>
      </w:tabs>
      <w:ind w:left="851" w:hanging="851"/>
    </w:pPr>
  </w:style>
  <w:style w:type="paragraph" w:styleId="TableofFigures">
    <w:name w:val="table of figures"/>
    <w:basedOn w:val="Normal"/>
    <w:next w:val="Normal"/>
    <w:semiHidden/>
    <w:rsid w:val="009553F4"/>
  </w:style>
  <w:style w:type="paragraph" w:customStyle="1" w:styleId="CharCharCharChar">
    <w:name w:val="Char Char Char Char"/>
    <w:basedOn w:val="Normal"/>
    <w:rsid w:val="000A1832"/>
    <w:rPr>
      <w:rFonts w:eastAsia="SimSun"/>
      <w:sz w:val="20"/>
      <w:lang w:eastAsia="zh-CN"/>
    </w:rPr>
  </w:style>
  <w:style w:type="character" w:customStyle="1" w:styleId="actxxsmall1">
    <w:name w:val="actxxsmall1"/>
    <w:rsid w:val="00F34DDB"/>
    <w:rPr>
      <w:color w:val="000000"/>
      <w:sz w:val="15"/>
      <w:szCs w:val="15"/>
    </w:rPr>
  </w:style>
  <w:style w:type="character" w:customStyle="1" w:styleId="actxsmall1">
    <w:name w:val="actxsmall1"/>
    <w:rsid w:val="00F34DDB"/>
    <w:rPr>
      <w:color w:val="000000"/>
      <w:sz w:val="20"/>
      <w:szCs w:val="20"/>
    </w:rPr>
  </w:style>
  <w:style w:type="paragraph" w:styleId="BodyText3">
    <w:name w:val="Body Text 3"/>
    <w:basedOn w:val="Normal"/>
    <w:rsid w:val="00F34DDB"/>
    <w:pPr>
      <w:spacing w:after="120"/>
    </w:pPr>
  </w:style>
  <w:style w:type="paragraph" w:styleId="NormalWeb">
    <w:name w:val="Normal (Web)"/>
    <w:basedOn w:val="Normal"/>
    <w:rsid w:val="00F34DDB"/>
    <w:pPr>
      <w:spacing w:before="100" w:beforeAutospacing="1" w:after="100" w:afterAutospacing="1"/>
      <w:jc w:val="both"/>
    </w:pPr>
    <w:rPr>
      <w:rFonts w:ascii="Times New Roman" w:hAnsi="Times New Roman"/>
      <w:b/>
      <w:sz w:val="24"/>
      <w:szCs w:val="24"/>
    </w:rPr>
  </w:style>
  <w:style w:type="character" w:styleId="Emphasis">
    <w:name w:val="Emphasis"/>
    <w:uiPriority w:val="20"/>
    <w:qFormat/>
    <w:rsid w:val="00F34DDB"/>
    <w:rPr>
      <w:i/>
      <w:iCs/>
    </w:rPr>
  </w:style>
  <w:style w:type="character" w:customStyle="1" w:styleId="actregular1">
    <w:name w:val="actregular1"/>
    <w:rsid w:val="00F34DDB"/>
    <w:rPr>
      <w:color w:val="000000"/>
      <w:sz w:val="27"/>
      <w:szCs w:val="27"/>
    </w:rPr>
  </w:style>
  <w:style w:type="paragraph" w:styleId="BodyTextIndent3">
    <w:name w:val="Body Text Indent 3"/>
    <w:basedOn w:val="Normal"/>
    <w:rsid w:val="00F34DDB"/>
    <w:pPr>
      <w:spacing w:after="120"/>
      <w:ind w:left="283"/>
    </w:pPr>
  </w:style>
  <w:style w:type="paragraph" w:customStyle="1" w:styleId="Style1">
    <w:name w:val="Style1"/>
    <w:basedOn w:val="Normal"/>
    <w:rsid w:val="001B644D"/>
    <w:pPr>
      <w:tabs>
        <w:tab w:val="num" w:pos="360"/>
        <w:tab w:val="num" w:pos="851"/>
      </w:tabs>
      <w:spacing w:before="240" w:line="360" w:lineRule="auto"/>
      <w:jc w:val="both"/>
    </w:pPr>
  </w:style>
  <w:style w:type="character" w:customStyle="1" w:styleId="googqs-tidbit">
    <w:name w:val="goog_qs-tidbit"/>
    <w:basedOn w:val="DefaultParagraphFont"/>
    <w:rsid w:val="00E62EF0"/>
  </w:style>
  <w:style w:type="paragraph" w:styleId="ListParagraph">
    <w:name w:val="List Paragraph"/>
    <w:basedOn w:val="Normal"/>
    <w:uiPriority w:val="34"/>
    <w:qFormat/>
    <w:rsid w:val="00764C1D"/>
    <w:pPr>
      <w:ind w:left="720"/>
    </w:pPr>
  </w:style>
  <w:style w:type="character" w:customStyle="1" w:styleId="kno-fv-vq">
    <w:name w:val="kno-fv-vq"/>
    <w:rsid w:val="00A0654F"/>
  </w:style>
  <w:style w:type="character" w:customStyle="1" w:styleId="actprice21">
    <w:name w:val="actprice21"/>
    <w:rsid w:val="004D7AEF"/>
    <w:rPr>
      <w:b/>
      <w:bCs/>
      <w:sz w:val="20"/>
      <w:szCs w:val="20"/>
    </w:rPr>
  </w:style>
  <w:style w:type="character" w:customStyle="1" w:styleId="FooterChar">
    <w:name w:val="Footer Char"/>
    <w:link w:val="Footer"/>
    <w:uiPriority w:val="99"/>
    <w:rsid w:val="00902337"/>
    <w:rPr>
      <w:sz w:val="16"/>
      <w:szCs w:val="16"/>
    </w:rPr>
  </w:style>
  <w:style w:type="character" w:styleId="CommentReference">
    <w:name w:val="annotation reference"/>
    <w:rsid w:val="00C33174"/>
    <w:rPr>
      <w:sz w:val="16"/>
      <w:szCs w:val="16"/>
    </w:rPr>
  </w:style>
  <w:style w:type="paragraph" w:styleId="CommentText">
    <w:name w:val="annotation text"/>
    <w:basedOn w:val="Normal"/>
    <w:link w:val="CommentTextChar"/>
    <w:rsid w:val="00C33174"/>
    <w:rPr>
      <w:sz w:val="20"/>
      <w:szCs w:val="20"/>
    </w:rPr>
  </w:style>
  <w:style w:type="character" w:customStyle="1" w:styleId="CommentTextChar">
    <w:name w:val="Comment Text Char"/>
    <w:basedOn w:val="DefaultParagraphFont"/>
    <w:link w:val="CommentText"/>
    <w:rsid w:val="00C33174"/>
  </w:style>
  <w:style w:type="paragraph" w:styleId="CommentSubject">
    <w:name w:val="annotation subject"/>
    <w:basedOn w:val="CommentText"/>
    <w:next w:val="CommentText"/>
    <w:link w:val="CommentSubjectChar"/>
    <w:rsid w:val="00C33174"/>
    <w:rPr>
      <w:b/>
      <w:bCs/>
    </w:rPr>
  </w:style>
  <w:style w:type="character" w:customStyle="1" w:styleId="CommentSubjectChar">
    <w:name w:val="Comment Subject Char"/>
    <w:link w:val="CommentSubject"/>
    <w:rsid w:val="00C33174"/>
    <w:rPr>
      <w:b/>
      <w:bCs/>
    </w:rPr>
  </w:style>
  <w:style w:type="character" w:styleId="Strong">
    <w:name w:val="Strong"/>
    <w:basedOn w:val="DefaultParagraphFont"/>
    <w:qFormat/>
    <w:rsid w:val="00422CA9"/>
    <w:rPr>
      <w:b/>
      <w:bCs/>
    </w:rPr>
  </w:style>
  <w:style w:type="character" w:customStyle="1" w:styleId="ft">
    <w:name w:val="ft"/>
    <w:rsid w:val="00FC4000"/>
  </w:style>
  <w:style w:type="character" w:customStyle="1" w:styleId="FootnoteTextChar">
    <w:name w:val="Footnote Text Char"/>
    <w:link w:val="FootnoteText"/>
    <w:rsid w:val="00C9528B"/>
    <w:rPr>
      <w:szCs w:val="16"/>
    </w:rPr>
  </w:style>
  <w:style w:type="paragraph" w:styleId="TOCHeading">
    <w:name w:val="TOC Heading"/>
    <w:basedOn w:val="Heading1"/>
    <w:next w:val="Normal"/>
    <w:uiPriority w:val="39"/>
    <w:unhideWhenUsed/>
    <w:qFormat/>
    <w:rsid w:val="00D214F4"/>
    <w:pPr>
      <w:keepLines/>
      <w:numPr>
        <w:numId w:val="0"/>
      </w:numPr>
      <w:spacing w:before="480" w:line="276" w:lineRule="auto"/>
      <w:outlineLvl w:val="9"/>
    </w:pPr>
    <w:rPr>
      <w:rFonts w:asciiTheme="majorHAnsi" w:eastAsiaTheme="majorEastAsia" w:hAnsiTheme="majorHAnsi" w:cstheme="majorBidi"/>
      <w:color w:val="365F91" w:themeColor="accent1" w:themeShade="BF"/>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695877">
      <w:bodyDiv w:val="1"/>
      <w:marLeft w:val="0"/>
      <w:marRight w:val="0"/>
      <w:marTop w:val="0"/>
      <w:marBottom w:val="0"/>
      <w:divBdr>
        <w:top w:val="none" w:sz="0" w:space="0" w:color="auto"/>
        <w:left w:val="none" w:sz="0" w:space="0" w:color="auto"/>
        <w:bottom w:val="none" w:sz="0" w:space="0" w:color="auto"/>
        <w:right w:val="none" w:sz="0" w:space="0" w:color="auto"/>
      </w:divBdr>
    </w:div>
    <w:div w:id="468976740">
      <w:bodyDiv w:val="1"/>
      <w:marLeft w:val="0"/>
      <w:marRight w:val="0"/>
      <w:marTop w:val="0"/>
      <w:marBottom w:val="0"/>
      <w:divBdr>
        <w:top w:val="none" w:sz="0" w:space="0" w:color="auto"/>
        <w:left w:val="none" w:sz="0" w:space="0" w:color="auto"/>
        <w:bottom w:val="none" w:sz="0" w:space="0" w:color="auto"/>
        <w:right w:val="none" w:sz="0" w:space="0" w:color="auto"/>
      </w:divBdr>
    </w:div>
    <w:div w:id="780415906">
      <w:bodyDiv w:val="1"/>
      <w:marLeft w:val="0"/>
      <w:marRight w:val="0"/>
      <w:marTop w:val="0"/>
      <w:marBottom w:val="0"/>
      <w:divBdr>
        <w:top w:val="none" w:sz="0" w:space="0" w:color="auto"/>
        <w:left w:val="none" w:sz="0" w:space="0" w:color="auto"/>
        <w:bottom w:val="none" w:sz="0" w:space="0" w:color="auto"/>
        <w:right w:val="none" w:sz="0" w:space="0" w:color="auto"/>
      </w:divBdr>
    </w:div>
    <w:div w:id="1302687079">
      <w:bodyDiv w:val="1"/>
      <w:marLeft w:val="0"/>
      <w:marRight w:val="0"/>
      <w:marTop w:val="0"/>
      <w:marBottom w:val="0"/>
      <w:divBdr>
        <w:top w:val="none" w:sz="0" w:space="0" w:color="auto"/>
        <w:left w:val="none" w:sz="0" w:space="0" w:color="auto"/>
        <w:bottom w:val="none" w:sz="0" w:space="0" w:color="auto"/>
        <w:right w:val="none" w:sz="0" w:space="0" w:color="auto"/>
      </w:divBdr>
    </w:div>
    <w:div w:id="1729912149">
      <w:bodyDiv w:val="1"/>
      <w:marLeft w:val="0"/>
      <w:marRight w:val="0"/>
      <w:marTop w:val="0"/>
      <w:marBottom w:val="0"/>
      <w:divBdr>
        <w:top w:val="none" w:sz="0" w:space="0" w:color="auto"/>
        <w:left w:val="none" w:sz="0" w:space="0" w:color="auto"/>
        <w:bottom w:val="none" w:sz="0" w:space="0" w:color="auto"/>
        <w:right w:val="none" w:sz="0" w:space="0" w:color="auto"/>
      </w:divBdr>
    </w:div>
    <w:div w:id="185830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Activity xmlns="b5635560-ed30-4629-8991-3aebdf91c5da">Report</Activity>
    <Discipline xmlns="b5635560-ed30-4629-8991-3aebdf91c5da">Ecology</Disciplin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EP Document" ma:contentTypeID="0x010100D4E576726F6A2045A9EAB1700AA1BF74000D27B9BA74C33F4193BBC46B859F72A4" ma:contentTypeVersion="6" ma:contentTypeDescription="" ma:contentTypeScope="" ma:versionID="921a737034520c2f93b0b768e900cc61">
  <xsd:schema xmlns:xsd="http://www.w3.org/2001/XMLSchema" xmlns:p="http://schemas.microsoft.com/office/2006/metadata/properties" xmlns:ns2="b5635560-ed30-4629-8991-3aebdf91c5da" targetNamespace="http://schemas.microsoft.com/office/2006/metadata/properties" ma:root="true" ma:fieldsID="dacc76368e648022fca4d036989e0e79" ns2:_="">
    <xsd:import namespace="b5635560-ed30-4629-8991-3aebdf91c5da"/>
    <xsd:element name="properties">
      <xsd:complexType>
        <xsd:sequence>
          <xsd:element name="documentManagement">
            <xsd:complexType>
              <xsd:all>
                <xsd:element ref="ns2:Activity" minOccurs="0"/>
                <xsd:element ref="ns2:Discipline"/>
              </xsd:all>
            </xsd:complexType>
          </xsd:element>
        </xsd:sequence>
      </xsd:complexType>
    </xsd:element>
  </xsd:schema>
  <xsd:schema xmlns:xsd="http://www.w3.org/2001/XMLSchema" xmlns:dms="http://schemas.microsoft.com/office/2006/documentManagement/types" targetNamespace="b5635560-ed30-4629-8991-3aebdf91c5da" elementFormDefault="qualified">
    <xsd:import namespace="http://schemas.microsoft.com/office/2006/documentManagement/types"/>
    <xsd:element name="Activity" ma:index="8" nillable="true" ma:displayName="Project Aspect" ma:format="Dropdown" ma:internalName="Activity">
      <xsd:simpleType>
        <xsd:restriction base="dms:Choice">
          <xsd:enumeration value="Advice Note"/>
          <xsd:enumeration value="Amphibian"/>
          <xsd:enumeration value="Appendix"/>
          <xsd:enumeration value="Application"/>
          <xsd:enumeration value="Arboriculture"/>
          <xsd:enumeration value="Asbestos"/>
          <xsd:enumeration value="Asset"/>
          <xsd:enumeration value="Audit"/>
          <xsd:enumeration value="Badger"/>
          <xsd:enumeration value="Bats"/>
          <xsd:enumeration value="Contract Admin"/>
          <xsd:enumeration value="Contract Document"/>
          <xsd:enumeration value="Correspondence"/>
          <xsd:enumeration value="EIA"/>
          <xsd:enumeration value="Finance"/>
          <xsd:enumeration value="GI"/>
          <xsd:enumeration value="Habitat"/>
          <xsd:enumeration value="Health and Safety"/>
          <xsd:enumeration value="Inspection"/>
          <xsd:enumeration value="Landscape"/>
          <xsd:enumeration value="Licence Use Agreement"/>
          <xsd:enumeration value="Map"/>
          <xsd:enumeration value="Monthly Report"/>
          <xsd:enumeration value="Otter"/>
          <xsd:enumeration value="Procura"/>
          <xsd:enumeration value="Progress Report"/>
          <xsd:enumeration value="QA"/>
          <xsd:enumeration value="Report"/>
          <xsd:enumeration value="Security"/>
          <xsd:enumeration value="Specification"/>
          <xsd:enumeration value="Survey"/>
          <xsd:enumeration value="Utilities"/>
        </xsd:restriction>
      </xsd:simpleType>
    </xsd:element>
    <xsd:element name="Discipline" ma:index="9" ma:displayName="Skills Team" ma:format="Dropdown" ma:internalName="Discipline">
      <xsd:simpleType>
        <xsd:restriction base="dms:Choice">
          <xsd:enumeration value="Admin"/>
          <xsd:enumeration value="Arboriculture"/>
          <xsd:enumeration value="BREEAM"/>
          <xsd:enumeration value="Business Support"/>
          <xsd:enumeration value="Director"/>
          <xsd:enumeration value="Design"/>
          <xsd:enumeration value="Ecology"/>
          <xsd:enumeration value="Environmental Planning"/>
          <xsd:enumeration value="ICT and Systems"/>
          <xsd:enumeration value="Landscape Management"/>
          <xsd:enumeration value="Milton Keynes"/>
          <xsd:enumeration value="Northeast"/>
          <xsd:enumeration value="Stewardship"/>
          <xsd:enumeration value="Strategies"/>
          <xsd:enumeration value="Sub-Consulta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A641D-DFC1-43D8-B2E0-97D674F91F73}">
  <ds:schemaRefs>
    <ds:schemaRef ds:uri="http://schemas.microsoft.com/office/2006/metadata/longProperties"/>
  </ds:schemaRefs>
</ds:datastoreItem>
</file>

<file path=customXml/itemProps2.xml><?xml version="1.0" encoding="utf-8"?>
<ds:datastoreItem xmlns:ds="http://schemas.openxmlformats.org/officeDocument/2006/customXml" ds:itemID="{9AF3CE8A-BC78-48E0-AD0F-ACC1201A2D33}">
  <ds:schemaRefs>
    <ds:schemaRef ds:uri="http://purl.org/dc/terms/"/>
    <ds:schemaRef ds:uri="http://schemas.microsoft.com/office/2006/documentManagement/types"/>
    <ds:schemaRef ds:uri="http://schemas.microsoft.com/office/2006/metadata/properties"/>
    <ds:schemaRef ds:uri="http://purl.org/dc/elements/1.1/"/>
    <ds:schemaRef ds:uri="b5635560-ed30-4629-8991-3aebdf91c5da"/>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F664F4D1-4E9F-4183-AE79-F6F04594865E}">
  <ds:schemaRefs>
    <ds:schemaRef ds:uri="http://schemas.microsoft.com/sharepoint/v3/contenttype/forms"/>
  </ds:schemaRefs>
</ds:datastoreItem>
</file>

<file path=customXml/itemProps4.xml><?xml version="1.0" encoding="utf-8"?>
<ds:datastoreItem xmlns:ds="http://schemas.openxmlformats.org/officeDocument/2006/customXml" ds:itemID="{F5580AC5-B949-48E3-A195-0357EC9D5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35560-ed30-4629-8991-3aebdf91c5d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92C9A20-AB2D-4EA9-A58A-F3AA2CB91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863</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Nesting Birds MS</vt:lpstr>
    </vt:vector>
  </TitlesOfParts>
  <Company>Dell Computer Corporation</Company>
  <LinksUpToDate>false</LinksUpToDate>
  <CharactersWithSpaces>5393</CharactersWithSpaces>
  <SharedDoc>false</SharedDoc>
  <HLinks>
    <vt:vector size="162" baseType="variant">
      <vt:variant>
        <vt:i4>1245283</vt:i4>
      </vt:variant>
      <vt:variant>
        <vt:i4>51</vt:i4>
      </vt:variant>
      <vt:variant>
        <vt:i4>0</vt:i4>
      </vt:variant>
      <vt:variant>
        <vt:i4>5</vt:i4>
      </vt:variant>
      <vt:variant>
        <vt:lpwstr>http://www.statistics.gov.uk/geography/nuts_nw.asp</vt:lpwstr>
      </vt:variant>
      <vt:variant>
        <vt:lpwstr/>
      </vt:variant>
      <vt:variant>
        <vt:i4>1507387</vt:i4>
      </vt:variant>
      <vt:variant>
        <vt:i4>44</vt:i4>
      </vt:variant>
      <vt:variant>
        <vt:i4>0</vt:i4>
      </vt:variant>
      <vt:variant>
        <vt:i4>5</vt:i4>
      </vt:variant>
      <vt:variant>
        <vt:lpwstr/>
      </vt:variant>
      <vt:variant>
        <vt:lpwstr>_Toc369164730</vt:lpwstr>
      </vt:variant>
      <vt:variant>
        <vt:i4>1441851</vt:i4>
      </vt:variant>
      <vt:variant>
        <vt:i4>38</vt:i4>
      </vt:variant>
      <vt:variant>
        <vt:i4>0</vt:i4>
      </vt:variant>
      <vt:variant>
        <vt:i4>5</vt:i4>
      </vt:variant>
      <vt:variant>
        <vt:lpwstr/>
      </vt:variant>
      <vt:variant>
        <vt:lpwstr>_Toc369164729</vt:lpwstr>
      </vt:variant>
      <vt:variant>
        <vt:i4>1441851</vt:i4>
      </vt:variant>
      <vt:variant>
        <vt:i4>32</vt:i4>
      </vt:variant>
      <vt:variant>
        <vt:i4>0</vt:i4>
      </vt:variant>
      <vt:variant>
        <vt:i4>5</vt:i4>
      </vt:variant>
      <vt:variant>
        <vt:lpwstr/>
      </vt:variant>
      <vt:variant>
        <vt:lpwstr>_Toc369164728</vt:lpwstr>
      </vt:variant>
      <vt:variant>
        <vt:i4>1441851</vt:i4>
      </vt:variant>
      <vt:variant>
        <vt:i4>26</vt:i4>
      </vt:variant>
      <vt:variant>
        <vt:i4>0</vt:i4>
      </vt:variant>
      <vt:variant>
        <vt:i4>5</vt:i4>
      </vt:variant>
      <vt:variant>
        <vt:lpwstr/>
      </vt:variant>
      <vt:variant>
        <vt:lpwstr>_Toc369164727</vt:lpwstr>
      </vt:variant>
      <vt:variant>
        <vt:i4>1441851</vt:i4>
      </vt:variant>
      <vt:variant>
        <vt:i4>20</vt:i4>
      </vt:variant>
      <vt:variant>
        <vt:i4>0</vt:i4>
      </vt:variant>
      <vt:variant>
        <vt:i4>5</vt:i4>
      </vt:variant>
      <vt:variant>
        <vt:lpwstr/>
      </vt:variant>
      <vt:variant>
        <vt:lpwstr>_Toc369164726</vt:lpwstr>
      </vt:variant>
      <vt:variant>
        <vt:i4>1441851</vt:i4>
      </vt:variant>
      <vt:variant>
        <vt:i4>14</vt:i4>
      </vt:variant>
      <vt:variant>
        <vt:i4>0</vt:i4>
      </vt:variant>
      <vt:variant>
        <vt:i4>5</vt:i4>
      </vt:variant>
      <vt:variant>
        <vt:lpwstr/>
      </vt:variant>
      <vt:variant>
        <vt:lpwstr>_Toc369164725</vt:lpwstr>
      </vt:variant>
      <vt:variant>
        <vt:i4>1441851</vt:i4>
      </vt:variant>
      <vt:variant>
        <vt:i4>8</vt:i4>
      </vt:variant>
      <vt:variant>
        <vt:i4>0</vt:i4>
      </vt:variant>
      <vt:variant>
        <vt:i4>5</vt:i4>
      </vt:variant>
      <vt:variant>
        <vt:lpwstr/>
      </vt:variant>
      <vt:variant>
        <vt:lpwstr>_Toc369164724</vt:lpwstr>
      </vt:variant>
      <vt:variant>
        <vt:i4>1441851</vt:i4>
      </vt:variant>
      <vt:variant>
        <vt:i4>2</vt:i4>
      </vt:variant>
      <vt:variant>
        <vt:i4>0</vt:i4>
      </vt:variant>
      <vt:variant>
        <vt:i4>5</vt:i4>
      </vt:variant>
      <vt:variant>
        <vt:lpwstr/>
      </vt:variant>
      <vt:variant>
        <vt:lpwstr>_Toc369164723</vt:lpwstr>
      </vt:variant>
      <vt:variant>
        <vt:i4>7864441</vt:i4>
      </vt:variant>
      <vt:variant>
        <vt:i4>27668</vt:i4>
      </vt:variant>
      <vt:variant>
        <vt:i4>1036</vt:i4>
      </vt:variant>
      <vt:variant>
        <vt:i4>1</vt:i4>
      </vt:variant>
      <vt:variant>
        <vt:lpwstr>http://www.ibstock.com/images/sustainability/enclosed-bat-box-b.jpg</vt:lpwstr>
      </vt:variant>
      <vt:variant>
        <vt:lpwstr/>
      </vt:variant>
      <vt:variant>
        <vt:i4>7864440</vt:i4>
      </vt:variant>
      <vt:variant>
        <vt:i4>28146</vt:i4>
      </vt:variant>
      <vt:variant>
        <vt:i4>1037</vt:i4>
      </vt:variant>
      <vt:variant>
        <vt:i4>1</vt:i4>
      </vt:variant>
      <vt:variant>
        <vt:lpwstr>http://www.ibstock.com/images/sustainability/enclosed-bat-box-c.jpg</vt:lpwstr>
      </vt:variant>
      <vt:variant>
        <vt:lpwstr/>
      </vt:variant>
      <vt:variant>
        <vt:i4>196624</vt:i4>
      </vt:variant>
      <vt:variant>
        <vt:i4>29355</vt:i4>
      </vt:variant>
      <vt:variant>
        <vt:i4>1038</vt:i4>
      </vt:variant>
      <vt:variant>
        <vt:i4>1</vt:i4>
      </vt:variant>
      <vt:variant>
        <vt:lpwstr>http://www.alanaecology.com/acatalog/02103-L.jpg</vt:lpwstr>
      </vt:variant>
      <vt:variant>
        <vt:lpwstr/>
      </vt:variant>
      <vt:variant>
        <vt:i4>262168</vt:i4>
      </vt:variant>
      <vt:variant>
        <vt:i4>33742</vt:i4>
      </vt:variant>
      <vt:variant>
        <vt:i4>1047</vt:i4>
      </vt:variant>
      <vt:variant>
        <vt:i4>1</vt:i4>
      </vt:variant>
      <vt:variant>
        <vt:lpwstr>http://www.alanaecology.com/acatalog/02085-L.jpg</vt:lpwstr>
      </vt:variant>
      <vt:variant>
        <vt:lpwstr/>
      </vt:variant>
      <vt:variant>
        <vt:i4>589841</vt:i4>
      </vt:variant>
      <vt:variant>
        <vt:i4>34367</vt:i4>
      </vt:variant>
      <vt:variant>
        <vt:i4>1048</vt:i4>
      </vt:variant>
      <vt:variant>
        <vt:i4>1</vt:i4>
      </vt:variant>
      <vt:variant>
        <vt:lpwstr>http://www.alanaecology.com/acatalog/02018-L.jpg</vt:lpwstr>
      </vt:variant>
      <vt:variant>
        <vt:lpwstr/>
      </vt:variant>
      <vt:variant>
        <vt:i4>65554</vt:i4>
      </vt:variant>
      <vt:variant>
        <vt:i4>34686</vt:i4>
      </vt:variant>
      <vt:variant>
        <vt:i4>1049</vt:i4>
      </vt:variant>
      <vt:variant>
        <vt:i4>1</vt:i4>
      </vt:variant>
      <vt:variant>
        <vt:lpwstr>http://www.alanaecology.com/acatalog/02020-L.jpg</vt:lpwstr>
      </vt:variant>
      <vt:variant>
        <vt:lpwstr/>
      </vt:variant>
      <vt:variant>
        <vt:i4>18</vt:i4>
      </vt:variant>
      <vt:variant>
        <vt:i4>34971</vt:i4>
      </vt:variant>
      <vt:variant>
        <vt:i4>1050</vt:i4>
      </vt:variant>
      <vt:variant>
        <vt:i4>1</vt:i4>
      </vt:variant>
      <vt:variant>
        <vt:lpwstr>http://www.alanaecology.com/acatalog/02021-L.jpg</vt:lpwstr>
      </vt:variant>
      <vt:variant>
        <vt:lpwstr/>
      </vt:variant>
      <vt:variant>
        <vt:i4>589848</vt:i4>
      </vt:variant>
      <vt:variant>
        <vt:i4>35609</vt:i4>
      </vt:variant>
      <vt:variant>
        <vt:i4>1051</vt:i4>
      </vt:variant>
      <vt:variant>
        <vt:i4>1</vt:i4>
      </vt:variant>
      <vt:variant>
        <vt:lpwstr>http://www.alanaecology.com/acatalog/02088-L.jpg</vt:lpwstr>
      </vt:variant>
      <vt:variant>
        <vt:lpwstr/>
      </vt:variant>
      <vt:variant>
        <vt:i4>524312</vt:i4>
      </vt:variant>
      <vt:variant>
        <vt:i4>35959</vt:i4>
      </vt:variant>
      <vt:variant>
        <vt:i4>1052</vt:i4>
      </vt:variant>
      <vt:variant>
        <vt:i4>1</vt:i4>
      </vt:variant>
      <vt:variant>
        <vt:lpwstr>http://www.alanaecology.com/acatalog/02089-L.jpg</vt:lpwstr>
      </vt:variant>
      <vt:variant>
        <vt:lpwstr/>
      </vt:variant>
      <vt:variant>
        <vt:i4>20</vt:i4>
      </vt:variant>
      <vt:variant>
        <vt:i4>36314</vt:i4>
      </vt:variant>
      <vt:variant>
        <vt:i4>1053</vt:i4>
      </vt:variant>
      <vt:variant>
        <vt:i4>1</vt:i4>
      </vt:variant>
      <vt:variant>
        <vt:lpwstr>http://www.alanaecology.com/acatalog/02041-L.jpg</vt:lpwstr>
      </vt:variant>
      <vt:variant>
        <vt:lpwstr/>
      </vt:variant>
      <vt:variant>
        <vt:i4>1179648</vt:i4>
      </vt:variant>
      <vt:variant>
        <vt:i4>36670</vt:i4>
      </vt:variant>
      <vt:variant>
        <vt:i4>1054</vt:i4>
      </vt:variant>
      <vt:variant>
        <vt:i4>1</vt:i4>
      </vt:variant>
      <vt:variant>
        <vt:lpwstr>http://www.alanaecology.com/acatalog/02041A-L.jpg</vt:lpwstr>
      </vt:variant>
      <vt:variant>
        <vt:lpwstr/>
      </vt:variant>
      <vt:variant>
        <vt:i4>131092</vt:i4>
      </vt:variant>
      <vt:variant>
        <vt:i4>37002</vt:i4>
      </vt:variant>
      <vt:variant>
        <vt:i4>1055</vt:i4>
      </vt:variant>
      <vt:variant>
        <vt:i4>1</vt:i4>
      </vt:variant>
      <vt:variant>
        <vt:lpwstr>http://www.alanaecology.com/acatalog/02043-L.jpg</vt:lpwstr>
      </vt:variant>
      <vt:variant>
        <vt:lpwstr/>
      </vt:variant>
      <vt:variant>
        <vt:i4>327700</vt:i4>
      </vt:variant>
      <vt:variant>
        <vt:i4>37321</vt:i4>
      </vt:variant>
      <vt:variant>
        <vt:i4>1056</vt:i4>
      </vt:variant>
      <vt:variant>
        <vt:i4>1</vt:i4>
      </vt:variant>
      <vt:variant>
        <vt:lpwstr>http://www.alanaecology.com/acatalog/02044-L.jpg</vt:lpwstr>
      </vt:variant>
      <vt:variant>
        <vt:lpwstr/>
      </vt:variant>
      <vt:variant>
        <vt:i4>262164</vt:i4>
      </vt:variant>
      <vt:variant>
        <vt:i4>37687</vt:i4>
      </vt:variant>
      <vt:variant>
        <vt:i4>1057</vt:i4>
      </vt:variant>
      <vt:variant>
        <vt:i4>1</vt:i4>
      </vt:variant>
      <vt:variant>
        <vt:lpwstr>http://www.alanaecology.com/acatalog/02045-L.jpg</vt:lpwstr>
      </vt:variant>
      <vt:variant>
        <vt:lpwstr/>
      </vt:variant>
      <vt:variant>
        <vt:i4>65553</vt:i4>
      </vt:variant>
      <vt:variant>
        <vt:i4>38186</vt:i4>
      </vt:variant>
      <vt:variant>
        <vt:i4>1058</vt:i4>
      </vt:variant>
      <vt:variant>
        <vt:i4>1</vt:i4>
      </vt:variant>
      <vt:variant>
        <vt:lpwstr>http://www.alanaecology.com/acatalog/02010-L.jpg</vt:lpwstr>
      </vt:variant>
      <vt:variant>
        <vt:lpwstr/>
      </vt:variant>
      <vt:variant>
        <vt:i4>589841</vt:i4>
      </vt:variant>
      <vt:variant>
        <vt:i4>39725</vt:i4>
      </vt:variant>
      <vt:variant>
        <vt:i4>1061</vt:i4>
      </vt:variant>
      <vt:variant>
        <vt:i4>1</vt:i4>
      </vt:variant>
      <vt:variant>
        <vt:lpwstr>http://www.alanaecology.com/acatalog/03008-L.jpg</vt:lpwstr>
      </vt:variant>
      <vt:variant>
        <vt:lpwstr/>
      </vt:variant>
      <vt:variant>
        <vt:i4>131089</vt:i4>
      </vt:variant>
      <vt:variant>
        <vt:i4>40136</vt:i4>
      </vt:variant>
      <vt:variant>
        <vt:i4>1062</vt:i4>
      </vt:variant>
      <vt:variant>
        <vt:i4>1</vt:i4>
      </vt:variant>
      <vt:variant>
        <vt:lpwstr>http://www.alanaecology.com/acatalog/03003-L.jpg</vt:lpwstr>
      </vt:variant>
      <vt:variant>
        <vt:lpwstr/>
      </vt:variant>
      <vt:variant>
        <vt:i4>65561</vt:i4>
      </vt:variant>
      <vt:variant>
        <vt:i4>40759</vt:i4>
      </vt:variant>
      <vt:variant>
        <vt:i4>1063</vt:i4>
      </vt:variant>
      <vt:variant>
        <vt:i4>1</vt:i4>
      </vt:variant>
      <vt:variant>
        <vt:lpwstr>http://www.alanaecology.com/acatalog/02090-L.jpg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Nesting Bird Method Statement</dc:title>
  <dc:subject/>
  <dc:creator>The Environment Practice</dc:creator>
  <cp:keywords/>
  <dc:description/>
  <cp:lastModifiedBy>Anne Pritchard</cp:lastModifiedBy>
  <cp:revision>3</cp:revision>
  <cp:lastPrinted>2014-01-13T15:07:00Z</cp:lastPrinted>
  <dcterms:created xsi:type="dcterms:W3CDTF">2014-05-16T15:38:00Z</dcterms:created>
  <dcterms:modified xsi:type="dcterms:W3CDTF">2014-05-19T08:02:00Z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TEP Document</vt:lpwstr>
  </property>
  <property fmtid="{D5CDD505-2E9C-101B-9397-08002B2CF9AE}" pid="3" name="Optional Tag">
    <vt:lpwstr/>
  </property>
  <property fmtid="{D5CDD505-2E9C-101B-9397-08002B2CF9AE}" pid="4" name="Subject">
    <vt:lpwstr/>
  </property>
  <property fmtid="{D5CDD505-2E9C-101B-9397-08002B2CF9AE}" pid="5" name="Keywords">
    <vt:lpwstr/>
  </property>
  <property fmtid="{D5CDD505-2E9C-101B-9397-08002B2CF9AE}" pid="6" name="_Author">
    <vt:lpwstr>The Environment Practice</vt:lpwstr>
  </property>
  <property fmtid="{D5CDD505-2E9C-101B-9397-08002B2CF9AE}" pid="7" name="_Category">
    <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0x010100D4E576726F6A2045A9EAB1700AA1BF74000D27B9BA74C33F4193BBC46B859F72A4</vt:lpwstr>
  </property>
</Properties>
</file>