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03494" w14:textId="77777777" w:rsidR="00C64B39" w:rsidRPr="00AD059A" w:rsidRDefault="00C64B39" w:rsidP="00306D09">
      <w:pPr>
        <w:rPr>
          <w:rFonts w:ascii="Open Sans" w:hAnsi="Open Sans" w:cs="Open Sans"/>
        </w:rPr>
      </w:pPr>
    </w:p>
    <w:p w14:paraId="06C03495" w14:textId="0C528D36" w:rsidR="00C64B39" w:rsidRPr="00AD059A" w:rsidRDefault="00C64B39" w:rsidP="00A26895">
      <w:pPr>
        <w:jc w:val="both"/>
        <w:rPr>
          <w:rFonts w:ascii="Open Sans" w:hAnsi="Open Sans" w:cs="Open Sans"/>
          <w:i/>
          <w:color w:val="FF0000"/>
          <w:szCs w:val="24"/>
        </w:rPr>
      </w:pPr>
      <w:r w:rsidRPr="00AD059A">
        <w:rPr>
          <w:rFonts w:ascii="Open Sans" w:hAnsi="Open Sans" w:cs="Open Sans"/>
          <w:szCs w:val="24"/>
          <w:u w:val="single"/>
        </w:rPr>
        <w:t>For the Attention of</w:t>
      </w:r>
      <w:r w:rsidR="00493B1C" w:rsidRPr="00AD059A">
        <w:rPr>
          <w:rFonts w:ascii="Open Sans" w:hAnsi="Open Sans" w:cs="Open Sans"/>
          <w:szCs w:val="24"/>
          <w:u w:val="single"/>
        </w:rPr>
        <w:t xml:space="preserve">: </w:t>
      </w:r>
      <w:r w:rsidR="00AD059A">
        <w:rPr>
          <w:rFonts w:ascii="Open Sans" w:hAnsi="Open Sans" w:cs="Open Sans"/>
          <w:szCs w:val="24"/>
          <w:u w:val="single"/>
        </w:rPr>
        <w:t>Mr M</w:t>
      </w:r>
      <w:r w:rsidR="00493B1C" w:rsidRPr="00AD059A">
        <w:rPr>
          <w:rFonts w:ascii="Open Sans" w:hAnsi="Open Sans" w:cs="Open Sans"/>
          <w:szCs w:val="24"/>
          <w:u w:val="single"/>
        </w:rPr>
        <w:t xml:space="preserve"> Phillips</w:t>
      </w:r>
      <w:r w:rsidR="00AD059A">
        <w:rPr>
          <w:rFonts w:ascii="Open Sans" w:hAnsi="Open Sans" w:cs="Open Sans"/>
          <w:szCs w:val="24"/>
          <w:u w:val="single"/>
        </w:rPr>
        <w:t xml:space="preserve"> – Case Officer </w:t>
      </w:r>
    </w:p>
    <w:p w14:paraId="06C03496" w14:textId="77777777" w:rsidR="00C64B39" w:rsidRPr="00AD059A" w:rsidRDefault="00493B1C" w:rsidP="00A26895">
      <w:pPr>
        <w:rPr>
          <w:rFonts w:ascii="Open Sans" w:hAnsi="Open Sans" w:cs="Open Sans"/>
        </w:rPr>
      </w:pPr>
      <w:r w:rsidRPr="00AD059A">
        <w:rPr>
          <w:rFonts w:ascii="Open Sans" w:hAnsi="Open Sans" w:cs="Open Sans"/>
        </w:rPr>
        <w:t>Wrexham County Borough Council</w:t>
      </w:r>
    </w:p>
    <w:p w14:paraId="06C03497" w14:textId="77777777" w:rsidR="00C64B39" w:rsidRPr="00AD059A" w:rsidRDefault="00C64B39" w:rsidP="00A26895">
      <w:pPr>
        <w:jc w:val="both"/>
        <w:rPr>
          <w:rFonts w:ascii="Open Sans" w:hAnsi="Open Sans" w:cs="Open Sans"/>
          <w:color w:val="FF0000"/>
          <w:szCs w:val="24"/>
        </w:rPr>
      </w:pPr>
    </w:p>
    <w:p w14:paraId="06C03498" w14:textId="77777777" w:rsidR="00C64B39" w:rsidRPr="00AD059A" w:rsidRDefault="00C64B39" w:rsidP="00A26895">
      <w:pPr>
        <w:jc w:val="both"/>
        <w:rPr>
          <w:rFonts w:ascii="Open Sans" w:hAnsi="Open Sans" w:cs="Open Sans"/>
          <w:b/>
          <w:szCs w:val="24"/>
        </w:rPr>
      </w:pPr>
      <w:r w:rsidRPr="00AD059A">
        <w:rPr>
          <w:rFonts w:ascii="Open Sans" w:hAnsi="Open Sans" w:cs="Open Sans"/>
          <w:b/>
          <w:szCs w:val="24"/>
        </w:rPr>
        <w:t xml:space="preserve">[By Email: </w:t>
      </w:r>
      <w:r w:rsidR="00493B1C" w:rsidRPr="00AD059A">
        <w:rPr>
          <w:rFonts w:ascii="Open Sans" w:hAnsi="Open Sans" w:cs="Open Sans"/>
          <w:b/>
          <w:szCs w:val="24"/>
        </w:rPr>
        <w:t>planning@wrexham.gov.uk</w:t>
      </w:r>
      <w:r w:rsidRPr="00AD059A">
        <w:rPr>
          <w:rFonts w:ascii="Open Sans" w:hAnsi="Open Sans" w:cs="Open Sans"/>
          <w:b/>
          <w:szCs w:val="24"/>
        </w:rPr>
        <w:t xml:space="preserve">] </w:t>
      </w:r>
    </w:p>
    <w:p w14:paraId="06C03499" w14:textId="77777777" w:rsidR="00493B1C" w:rsidRPr="00AD059A" w:rsidRDefault="00493B1C" w:rsidP="00A26895">
      <w:pPr>
        <w:jc w:val="both"/>
        <w:rPr>
          <w:rFonts w:ascii="Open Sans" w:hAnsi="Open Sans" w:cs="Open Sans"/>
          <w:szCs w:val="24"/>
        </w:rPr>
      </w:pPr>
    </w:p>
    <w:p w14:paraId="5F6B7263" w14:textId="0DF4F13A" w:rsidR="00AD059A" w:rsidRDefault="00AD059A" w:rsidP="00A26895">
      <w:pPr>
        <w:jc w:val="both"/>
        <w:rPr>
          <w:rFonts w:ascii="Open Sans" w:hAnsi="Open Sans" w:cs="Open Sans"/>
          <w:szCs w:val="24"/>
        </w:rPr>
      </w:pPr>
      <w:r>
        <w:rPr>
          <w:rFonts w:ascii="Open Sans" w:hAnsi="Open Sans" w:cs="Open Sans"/>
          <w:szCs w:val="24"/>
        </w:rPr>
        <w:t xml:space="preserve">[Copy Email: </w:t>
      </w:r>
      <w:r w:rsidRPr="00AD059A">
        <w:rPr>
          <w:rFonts w:ascii="Open Sans" w:hAnsi="Open Sans" w:cs="Open Sans"/>
          <w:szCs w:val="24"/>
        </w:rPr>
        <w:t>matthew.phillips@wrexham.gov.uk</w:t>
      </w:r>
      <w:r>
        <w:rPr>
          <w:rFonts w:ascii="Open Sans" w:hAnsi="Open Sans" w:cs="Open Sans"/>
          <w:szCs w:val="24"/>
        </w:rPr>
        <w:t>]</w:t>
      </w:r>
    </w:p>
    <w:p w14:paraId="1A0649A7" w14:textId="77777777" w:rsidR="00AD059A" w:rsidRDefault="00AD059A" w:rsidP="00A26895">
      <w:pPr>
        <w:jc w:val="both"/>
        <w:rPr>
          <w:rFonts w:ascii="Open Sans" w:hAnsi="Open Sans" w:cs="Open Sans"/>
          <w:szCs w:val="24"/>
        </w:rPr>
      </w:pPr>
    </w:p>
    <w:p w14:paraId="3AEE337A" w14:textId="77777777" w:rsidR="00AD059A" w:rsidRDefault="00AD059A" w:rsidP="00A26895">
      <w:pPr>
        <w:jc w:val="both"/>
        <w:rPr>
          <w:rFonts w:ascii="Open Sans" w:hAnsi="Open Sans" w:cs="Open Sans"/>
          <w:szCs w:val="24"/>
        </w:rPr>
      </w:pPr>
    </w:p>
    <w:p w14:paraId="06C0349A" w14:textId="7319AC26" w:rsidR="00C64B39" w:rsidRPr="00AD059A" w:rsidRDefault="00AD059A" w:rsidP="00A26895">
      <w:pPr>
        <w:jc w:val="both"/>
        <w:rPr>
          <w:rFonts w:ascii="Open Sans" w:hAnsi="Open Sans" w:cs="Open Sans"/>
          <w:szCs w:val="24"/>
        </w:rPr>
      </w:pPr>
      <w:r>
        <w:rPr>
          <w:rFonts w:ascii="Open Sans" w:hAnsi="Open Sans" w:cs="Open Sans"/>
          <w:szCs w:val="24"/>
        </w:rPr>
        <w:t>18 January 2021</w:t>
      </w:r>
    </w:p>
    <w:p w14:paraId="06C0349B" w14:textId="77777777" w:rsidR="00C64B39" w:rsidRPr="00AD059A" w:rsidRDefault="00C64B39" w:rsidP="00A26895">
      <w:pPr>
        <w:jc w:val="both"/>
        <w:rPr>
          <w:rFonts w:ascii="Open Sans" w:hAnsi="Open Sans" w:cs="Open Sans"/>
          <w:szCs w:val="24"/>
        </w:rPr>
      </w:pPr>
      <w:r w:rsidRPr="00AD059A">
        <w:rPr>
          <w:rFonts w:ascii="Open Sans" w:hAnsi="Open Sans" w:cs="Open Sans"/>
          <w:szCs w:val="24"/>
        </w:rPr>
        <w:t xml:space="preserve"> </w:t>
      </w:r>
    </w:p>
    <w:p w14:paraId="06C0349C" w14:textId="623C7188" w:rsidR="00C64B39" w:rsidRPr="00AD059A" w:rsidRDefault="0017138D" w:rsidP="00A26895">
      <w:pPr>
        <w:jc w:val="both"/>
        <w:rPr>
          <w:rFonts w:ascii="Open Sans" w:hAnsi="Open Sans" w:cs="Open Sans"/>
          <w:szCs w:val="24"/>
        </w:rPr>
      </w:pPr>
      <w:r w:rsidRPr="00AD059A">
        <w:rPr>
          <w:rFonts w:ascii="Open Sans" w:hAnsi="Open Sans" w:cs="Open Sans"/>
          <w:szCs w:val="24"/>
        </w:rPr>
        <w:t xml:space="preserve">Dear </w:t>
      </w:r>
      <w:r w:rsidR="00AD059A">
        <w:rPr>
          <w:rFonts w:ascii="Open Sans" w:hAnsi="Open Sans" w:cs="Open Sans"/>
          <w:szCs w:val="24"/>
        </w:rPr>
        <w:t xml:space="preserve">Mr </w:t>
      </w:r>
      <w:r w:rsidR="00493B1C" w:rsidRPr="00AD059A">
        <w:rPr>
          <w:rFonts w:ascii="Open Sans" w:hAnsi="Open Sans" w:cs="Open Sans"/>
          <w:szCs w:val="24"/>
        </w:rPr>
        <w:t>Phillips</w:t>
      </w:r>
    </w:p>
    <w:p w14:paraId="06C0349D" w14:textId="77777777" w:rsidR="00C64B39" w:rsidRPr="00AD059A" w:rsidRDefault="00C64B39" w:rsidP="00A26895">
      <w:pPr>
        <w:jc w:val="both"/>
        <w:rPr>
          <w:rFonts w:ascii="Open Sans" w:hAnsi="Open Sans" w:cs="Open Sans"/>
          <w:szCs w:val="24"/>
        </w:rPr>
      </w:pPr>
    </w:p>
    <w:p w14:paraId="06C0349E" w14:textId="77777777" w:rsidR="00C64B39" w:rsidRPr="00AD059A" w:rsidRDefault="00C64B39" w:rsidP="00A26895">
      <w:pPr>
        <w:jc w:val="both"/>
        <w:rPr>
          <w:rFonts w:ascii="Open Sans" w:hAnsi="Open Sans" w:cs="Open Sans"/>
          <w:i/>
          <w:color w:val="FF0000"/>
          <w:szCs w:val="24"/>
        </w:rPr>
      </w:pPr>
      <w:r w:rsidRPr="00AD059A">
        <w:rPr>
          <w:rFonts w:ascii="Open Sans" w:hAnsi="Open Sans" w:cs="Open Sans"/>
          <w:b/>
          <w:szCs w:val="24"/>
          <w:u w:val="single"/>
        </w:rPr>
        <w:t>PLANNING APPLICATION</w:t>
      </w:r>
      <w:r w:rsidR="00493B1C" w:rsidRPr="00AD059A">
        <w:rPr>
          <w:rFonts w:ascii="Open Sans" w:hAnsi="Open Sans" w:cs="Open Sans"/>
          <w:b/>
          <w:szCs w:val="24"/>
          <w:u w:val="single"/>
        </w:rPr>
        <w:t>: P/2020/0881</w:t>
      </w:r>
    </w:p>
    <w:p w14:paraId="06C0349F" w14:textId="77777777" w:rsidR="00C64B39" w:rsidRPr="00AD059A" w:rsidRDefault="00C64B39" w:rsidP="00A26895">
      <w:pPr>
        <w:jc w:val="both"/>
        <w:rPr>
          <w:rFonts w:ascii="Open Sans" w:hAnsi="Open Sans" w:cs="Open Sans"/>
          <w:b/>
          <w:szCs w:val="24"/>
        </w:rPr>
      </w:pPr>
    </w:p>
    <w:p w14:paraId="06C034A0" w14:textId="77777777" w:rsidR="00C64B39" w:rsidRPr="00AD059A" w:rsidRDefault="00493B1C" w:rsidP="00A26895">
      <w:pPr>
        <w:jc w:val="both"/>
        <w:rPr>
          <w:rFonts w:ascii="Open Sans" w:hAnsi="Open Sans" w:cs="Open Sans"/>
          <w:b/>
          <w:szCs w:val="24"/>
        </w:rPr>
      </w:pPr>
      <w:r w:rsidRPr="00AD059A">
        <w:rPr>
          <w:rFonts w:ascii="Open Sans" w:hAnsi="Open Sans" w:cs="Open Sans"/>
          <w:b/>
          <w:szCs w:val="24"/>
        </w:rPr>
        <w:t>OUTLINE APPLICATION FOR 10 DWELLING AND CONSTRUCTION OF NEW ESTATE ROAD; Land Off, North Road, Ponciau, Wrexham</w:t>
      </w:r>
    </w:p>
    <w:p w14:paraId="06C034A1" w14:textId="77777777" w:rsidR="00C64B39" w:rsidRPr="00AD059A" w:rsidRDefault="00C64B39" w:rsidP="00A26895">
      <w:pPr>
        <w:jc w:val="both"/>
        <w:rPr>
          <w:rFonts w:ascii="Open Sans" w:hAnsi="Open Sans" w:cs="Open Sans"/>
          <w:b/>
          <w:szCs w:val="24"/>
          <w:u w:val="single"/>
        </w:rPr>
      </w:pPr>
    </w:p>
    <w:p w14:paraId="06C034A2" w14:textId="5C20F151" w:rsidR="00C64B39" w:rsidRPr="00AD059A" w:rsidRDefault="00A01844" w:rsidP="00A26895">
      <w:pPr>
        <w:jc w:val="both"/>
        <w:rPr>
          <w:rFonts w:ascii="Open Sans" w:hAnsi="Open Sans" w:cs="Open Sans"/>
          <w:szCs w:val="24"/>
        </w:rPr>
      </w:pPr>
      <w:r w:rsidRPr="00AD059A">
        <w:rPr>
          <w:rFonts w:ascii="Open Sans" w:hAnsi="Open Sans" w:cs="Open Sans"/>
          <w:szCs w:val="24"/>
        </w:rPr>
        <w:t xml:space="preserve">Thank you for your </w:t>
      </w:r>
      <w:r w:rsidR="00AD059A">
        <w:rPr>
          <w:rFonts w:ascii="Open Sans" w:hAnsi="Open Sans" w:cs="Open Sans"/>
          <w:szCs w:val="24"/>
        </w:rPr>
        <w:t>notification</w:t>
      </w:r>
      <w:r w:rsidRPr="00AD059A">
        <w:rPr>
          <w:rFonts w:ascii="Open Sans" w:hAnsi="Open Sans" w:cs="Open Sans"/>
          <w:szCs w:val="24"/>
        </w:rPr>
        <w:t xml:space="preserve"> of </w:t>
      </w:r>
      <w:r w:rsidR="00CA3517" w:rsidRPr="00AD059A">
        <w:rPr>
          <w:rFonts w:ascii="Open Sans" w:hAnsi="Open Sans" w:cs="Open Sans"/>
          <w:szCs w:val="24"/>
        </w:rPr>
        <w:t>13 January 2021</w:t>
      </w:r>
      <w:r w:rsidR="00C01F66" w:rsidRPr="00AD059A">
        <w:rPr>
          <w:rFonts w:ascii="Open Sans" w:hAnsi="Open Sans" w:cs="Open Sans"/>
          <w:szCs w:val="24"/>
        </w:rPr>
        <w:t xml:space="preserve"> </w:t>
      </w:r>
      <w:r w:rsidR="00AD059A">
        <w:rPr>
          <w:rFonts w:ascii="Open Sans" w:hAnsi="Open Sans" w:cs="Open Sans"/>
          <w:szCs w:val="24"/>
        </w:rPr>
        <w:t>seeking the views of t</w:t>
      </w:r>
      <w:r w:rsidR="00C64B39" w:rsidRPr="00AD059A">
        <w:rPr>
          <w:rFonts w:ascii="Open Sans" w:hAnsi="Open Sans" w:cs="Open Sans"/>
          <w:szCs w:val="24"/>
        </w:rPr>
        <w:t>he Coal Authority on the above planning application.</w:t>
      </w:r>
    </w:p>
    <w:p w14:paraId="06C034A3" w14:textId="77777777" w:rsidR="00C64B39" w:rsidRPr="00AD059A" w:rsidRDefault="00C64B39" w:rsidP="00306D09">
      <w:pPr>
        <w:jc w:val="both"/>
        <w:rPr>
          <w:rFonts w:ascii="Open Sans" w:hAnsi="Open Sans" w:cs="Open Sans"/>
        </w:rPr>
      </w:pPr>
    </w:p>
    <w:p w14:paraId="06C034A4" w14:textId="77777777" w:rsidR="00C64B39" w:rsidRPr="00AD059A" w:rsidRDefault="00C64B39" w:rsidP="00B66389">
      <w:pPr>
        <w:jc w:val="both"/>
        <w:rPr>
          <w:rFonts w:ascii="Open Sans" w:hAnsi="Open Sans" w:cs="Open Sans"/>
          <w:szCs w:val="24"/>
        </w:rPr>
      </w:pPr>
      <w:r w:rsidRPr="00AD059A">
        <w:rPr>
          <w:rFonts w:ascii="Open Sans" w:hAnsi="Open Sans" w:cs="Open Sans"/>
          <w:szCs w:val="24"/>
        </w:rPr>
        <w:t xml:space="preserve">The Coal Authority is a non-departmental public body sponsored by the </w:t>
      </w:r>
      <w:r w:rsidR="00522FFD" w:rsidRPr="00AD059A">
        <w:rPr>
          <w:rFonts w:ascii="Open Sans" w:hAnsi="Open Sans" w:cs="Open Sans"/>
          <w:szCs w:val="24"/>
        </w:rPr>
        <w:t>Department of Business, Energy &amp; Industrial Strategy</w:t>
      </w:r>
      <w:r w:rsidRPr="00AD059A">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06C034A5" w14:textId="77777777" w:rsidR="00C64B39" w:rsidRPr="00AD059A" w:rsidRDefault="00C64B39" w:rsidP="00306D09">
      <w:pPr>
        <w:jc w:val="both"/>
        <w:rPr>
          <w:rFonts w:ascii="Open Sans" w:hAnsi="Open Sans" w:cs="Open Sans"/>
        </w:rPr>
      </w:pPr>
    </w:p>
    <w:p w14:paraId="06C034A6" w14:textId="54C0C5C5" w:rsidR="00C64B39" w:rsidRPr="005D5D86" w:rsidRDefault="00C64B39" w:rsidP="0021598E">
      <w:pPr>
        <w:jc w:val="both"/>
        <w:rPr>
          <w:rFonts w:ascii="Open Sans" w:hAnsi="Open Sans" w:cs="Open Sans"/>
          <w:color w:val="000000" w:themeColor="text1"/>
          <w:szCs w:val="24"/>
          <w:u w:val="single"/>
          <w:shd w:val="clear" w:color="auto" w:fill="FFFF00"/>
        </w:rPr>
      </w:pPr>
      <w:r w:rsidRPr="005D5D86">
        <w:rPr>
          <w:rFonts w:ascii="Open Sans" w:hAnsi="Open Sans" w:cs="Open Sans"/>
          <w:color w:val="000000" w:themeColor="text1"/>
          <w:szCs w:val="24"/>
          <w:u w:val="single"/>
        </w:rPr>
        <w:t xml:space="preserve">The Coal Authority Response: </w:t>
      </w:r>
      <w:r w:rsidRPr="005D5D86">
        <w:rPr>
          <w:rFonts w:ascii="Open Sans" w:hAnsi="Open Sans" w:cs="Open Sans"/>
          <w:b/>
          <w:color w:val="000000" w:themeColor="text1"/>
          <w:szCs w:val="24"/>
          <w:u w:val="single"/>
        </w:rPr>
        <w:t>Material Consideration</w:t>
      </w:r>
    </w:p>
    <w:p w14:paraId="06C034A7" w14:textId="77777777" w:rsidR="00C64B39" w:rsidRPr="00AD059A" w:rsidRDefault="00C64B39" w:rsidP="0021598E">
      <w:pPr>
        <w:jc w:val="both"/>
        <w:rPr>
          <w:rFonts w:ascii="Open Sans" w:hAnsi="Open Sans" w:cs="Open Sans"/>
          <w:b/>
          <w:szCs w:val="24"/>
          <w:u w:val="single"/>
        </w:rPr>
      </w:pPr>
    </w:p>
    <w:p w14:paraId="06C034A8" w14:textId="12E7013E" w:rsidR="00C64B39" w:rsidRDefault="00C64B39" w:rsidP="00B66389">
      <w:pPr>
        <w:jc w:val="both"/>
        <w:rPr>
          <w:rFonts w:ascii="Open Sans" w:hAnsi="Open Sans" w:cs="Open Sans"/>
          <w:iCs/>
        </w:rPr>
      </w:pPr>
      <w:r w:rsidRPr="00AD059A">
        <w:rPr>
          <w:rFonts w:ascii="Open Sans" w:hAnsi="Open Sans" w:cs="Open Sans"/>
          <w:szCs w:val="24"/>
        </w:rPr>
        <w:t xml:space="preserve">I have reviewed the proposals and confirm that the </w:t>
      </w:r>
      <w:r w:rsidRPr="00AD059A">
        <w:rPr>
          <w:rFonts w:ascii="Open Sans" w:hAnsi="Open Sans" w:cs="Open Sans"/>
          <w:iCs/>
        </w:rPr>
        <w:t>application site falls within the def</w:t>
      </w:r>
      <w:r w:rsidR="001B636E" w:rsidRPr="00AD059A">
        <w:rPr>
          <w:rFonts w:ascii="Open Sans" w:hAnsi="Open Sans" w:cs="Open Sans"/>
          <w:iCs/>
        </w:rPr>
        <w:t>ined Development High Risk</w:t>
      </w:r>
      <w:r w:rsidRPr="00AD059A">
        <w:rPr>
          <w:rFonts w:ascii="Open Sans" w:hAnsi="Open Sans" w:cs="Open Sans"/>
          <w:iCs/>
        </w:rPr>
        <w:t xml:space="preserve"> Area; therefore within the application site and surrounding area there are coal mining features and hazards which need to be considered in relation to the determination of this planning application.</w:t>
      </w:r>
    </w:p>
    <w:p w14:paraId="432764E4" w14:textId="695C0D4C" w:rsidR="00AD059A" w:rsidRDefault="00AD059A" w:rsidP="00B66389">
      <w:pPr>
        <w:jc w:val="both"/>
        <w:rPr>
          <w:rFonts w:ascii="Open Sans" w:hAnsi="Open Sans" w:cs="Open Sans"/>
          <w:iCs/>
        </w:rPr>
      </w:pPr>
    </w:p>
    <w:p w14:paraId="0B7719F8" w14:textId="46A6201B" w:rsidR="00AD059A" w:rsidRDefault="00AD059A" w:rsidP="00B66389">
      <w:pPr>
        <w:jc w:val="both"/>
        <w:rPr>
          <w:rFonts w:ascii="Open Sans" w:hAnsi="Open Sans" w:cs="Open Sans"/>
          <w:iCs/>
        </w:rPr>
      </w:pPr>
      <w:r>
        <w:rPr>
          <w:rFonts w:ascii="Open Sans" w:hAnsi="Open Sans" w:cs="Open Sans"/>
          <w:iCs/>
        </w:rPr>
        <w:lastRenderedPageBreak/>
        <w:t>The Coal Authority records indicate that the site has been subject to both recorded and probable shallow coal mining that could be attributed to the thick coal seam (</w:t>
      </w:r>
      <w:r w:rsidRPr="00AD059A">
        <w:rPr>
          <w:rFonts w:ascii="Open Sans" w:hAnsi="Open Sans" w:cs="Open Sans"/>
          <w:iCs/>
        </w:rPr>
        <w:t>PIN</w:t>
      </w:r>
      <w:r>
        <w:rPr>
          <w:rFonts w:ascii="Open Sans" w:hAnsi="Open Sans" w:cs="Open Sans"/>
          <w:iCs/>
        </w:rPr>
        <w:t xml:space="preserve">) inferred to outcrop through the site (north / south direction).  In addition, 3no. recorded mine entries are within 20m of the site boundary; 2no. within the site boundary and the zone of influence of 1no. </w:t>
      </w:r>
      <w:r w:rsidR="00AE52AB">
        <w:rPr>
          <w:rFonts w:ascii="Open Sans" w:hAnsi="Open Sans" w:cs="Open Sans"/>
          <w:iCs/>
        </w:rPr>
        <w:t xml:space="preserve">off-site mine entry </w:t>
      </w:r>
      <w:r>
        <w:rPr>
          <w:rFonts w:ascii="Open Sans" w:hAnsi="Open Sans" w:cs="Open Sans"/>
          <w:iCs/>
        </w:rPr>
        <w:t>marginally intersects the western part of the site.</w:t>
      </w:r>
    </w:p>
    <w:p w14:paraId="51DF7C43" w14:textId="19CC258E" w:rsidR="00AD059A" w:rsidRDefault="00AD059A" w:rsidP="00B66389">
      <w:pPr>
        <w:jc w:val="both"/>
        <w:rPr>
          <w:rFonts w:ascii="Open Sans" w:hAnsi="Open Sans" w:cs="Open Sans"/>
          <w:iCs/>
        </w:rPr>
      </w:pPr>
    </w:p>
    <w:p w14:paraId="21510F87" w14:textId="31FB9D4A" w:rsidR="007F3B58" w:rsidRDefault="00AD059A" w:rsidP="007F3B58">
      <w:pPr>
        <w:jc w:val="both"/>
        <w:rPr>
          <w:rFonts w:ascii="Open Sans" w:hAnsi="Open Sans" w:cs="Open Sans"/>
          <w:iCs/>
        </w:rPr>
      </w:pPr>
      <w:r>
        <w:rPr>
          <w:rFonts w:ascii="Open Sans" w:hAnsi="Open Sans" w:cs="Open Sans"/>
          <w:iCs/>
        </w:rPr>
        <w:t>The planning application is accompanied by a letter dated 07 December 2020 prepared by GroundSolve Ltd (Consulting Geotechnical, Engineering Geology and Environmental Engineers)</w:t>
      </w:r>
      <w:r w:rsidR="005D5D86">
        <w:rPr>
          <w:rFonts w:ascii="Open Sans" w:hAnsi="Open Sans" w:cs="Open Sans"/>
          <w:iCs/>
        </w:rPr>
        <w:t xml:space="preserve"> which makes reference </w:t>
      </w:r>
      <w:r w:rsidR="007F3B58">
        <w:rPr>
          <w:rFonts w:ascii="Open Sans" w:hAnsi="Open Sans" w:cs="Open Sans"/>
          <w:iCs/>
        </w:rPr>
        <w:t xml:space="preserve">to the Coal Authority letter dated </w:t>
      </w:r>
      <w:r w:rsidR="007F3B58" w:rsidRPr="007F3B58">
        <w:rPr>
          <w:rFonts w:ascii="Open Sans" w:hAnsi="Open Sans" w:cs="Open Sans"/>
          <w:iCs/>
        </w:rPr>
        <w:t>17 November 2020</w:t>
      </w:r>
      <w:r>
        <w:rPr>
          <w:rFonts w:ascii="Open Sans" w:hAnsi="Open Sans" w:cs="Open Sans"/>
          <w:iCs/>
        </w:rPr>
        <w:t xml:space="preserve">.  </w:t>
      </w:r>
      <w:r w:rsidR="007F3B58">
        <w:rPr>
          <w:rFonts w:ascii="Open Sans" w:hAnsi="Open Sans" w:cs="Open Sans"/>
          <w:iCs/>
        </w:rPr>
        <w:t xml:space="preserve">It should be noted that the Coal Authority were consulted by </w:t>
      </w:r>
      <w:r w:rsidR="007F3B58" w:rsidRPr="007F3B58">
        <w:rPr>
          <w:rFonts w:ascii="Open Sans" w:hAnsi="Open Sans" w:cs="Open Sans"/>
          <w:iCs/>
        </w:rPr>
        <w:t>R Bennett</w:t>
      </w:r>
      <w:r w:rsidR="007F3B58">
        <w:rPr>
          <w:rFonts w:ascii="Open Sans" w:hAnsi="Open Sans" w:cs="Open Sans"/>
          <w:iCs/>
        </w:rPr>
        <w:t xml:space="preserve">: </w:t>
      </w:r>
      <w:r w:rsidR="007F3B58" w:rsidRPr="007F3B58">
        <w:rPr>
          <w:rFonts w:ascii="Open Sans" w:hAnsi="Open Sans" w:cs="Open Sans"/>
          <w:iCs/>
        </w:rPr>
        <w:t>Agent for Freedom Land Developments Limited</w:t>
      </w:r>
      <w:r w:rsidR="007F3B58">
        <w:rPr>
          <w:rFonts w:ascii="Open Sans" w:hAnsi="Open Sans" w:cs="Open Sans"/>
          <w:iCs/>
        </w:rPr>
        <w:t xml:space="preserve"> as part of the pre-application process.</w:t>
      </w:r>
    </w:p>
    <w:p w14:paraId="11748073" w14:textId="77777777" w:rsidR="007F3B58" w:rsidRDefault="007F3B58" w:rsidP="00B66389">
      <w:pPr>
        <w:jc w:val="both"/>
        <w:rPr>
          <w:rFonts w:ascii="Open Sans" w:hAnsi="Open Sans" w:cs="Open Sans"/>
          <w:iCs/>
        </w:rPr>
      </w:pPr>
    </w:p>
    <w:p w14:paraId="47C9726E" w14:textId="6F662940" w:rsidR="00AD059A" w:rsidRDefault="00AD059A" w:rsidP="00B66389">
      <w:pPr>
        <w:jc w:val="both"/>
        <w:rPr>
          <w:rFonts w:ascii="Open Sans" w:hAnsi="Open Sans" w:cs="Open Sans"/>
          <w:iCs/>
        </w:rPr>
      </w:pPr>
      <w:r>
        <w:rPr>
          <w:rFonts w:ascii="Open Sans" w:hAnsi="Open Sans" w:cs="Open Sans"/>
          <w:iCs/>
        </w:rPr>
        <w:t xml:space="preserve">The </w:t>
      </w:r>
      <w:r w:rsidR="007F3B58">
        <w:rPr>
          <w:rFonts w:ascii="Open Sans" w:hAnsi="Open Sans" w:cs="Open Sans"/>
          <w:iCs/>
        </w:rPr>
        <w:t xml:space="preserve">above </w:t>
      </w:r>
      <w:r>
        <w:rPr>
          <w:rFonts w:ascii="Open Sans" w:hAnsi="Open Sans" w:cs="Open Sans"/>
          <w:iCs/>
        </w:rPr>
        <w:t xml:space="preserve">letter informs that Groundsolve Ltd have already undertaken </w:t>
      </w:r>
      <w:r w:rsidR="005D5D86">
        <w:rPr>
          <w:rFonts w:ascii="Open Sans" w:hAnsi="Open Sans" w:cs="Open Sans"/>
          <w:iCs/>
        </w:rPr>
        <w:t>a desk study of the Phase II section of the development which confirmed that mining is an issue at this site</w:t>
      </w:r>
      <w:r w:rsidR="0081058F">
        <w:rPr>
          <w:rFonts w:ascii="Open Sans" w:hAnsi="Open Sans" w:cs="Open Sans"/>
          <w:iCs/>
        </w:rPr>
        <w:t xml:space="preserve"> (plan appended to the letter). </w:t>
      </w:r>
      <w:r w:rsidR="00AE52AB">
        <w:rPr>
          <w:rFonts w:ascii="Open Sans" w:hAnsi="Open Sans" w:cs="Open Sans"/>
          <w:iCs/>
        </w:rPr>
        <w:t xml:space="preserve">  Recommendations have been made that </w:t>
      </w:r>
      <w:r w:rsidR="005D5D86">
        <w:rPr>
          <w:rFonts w:ascii="Open Sans" w:hAnsi="Open Sans" w:cs="Open Sans"/>
          <w:iCs/>
        </w:rPr>
        <w:t xml:space="preserve">intrusive ground investigations are required in order to confirm the exact location / condition of the mine entries </w:t>
      </w:r>
      <w:r w:rsidR="00AE52AB">
        <w:rPr>
          <w:rFonts w:ascii="Open Sans" w:hAnsi="Open Sans" w:cs="Open Sans"/>
          <w:iCs/>
        </w:rPr>
        <w:t xml:space="preserve">recorded </w:t>
      </w:r>
      <w:r w:rsidR="005D5D86">
        <w:rPr>
          <w:rFonts w:ascii="Open Sans" w:hAnsi="Open Sans" w:cs="Open Sans"/>
          <w:iCs/>
        </w:rPr>
        <w:t>within the site</w:t>
      </w:r>
      <w:r w:rsidR="007F3B58">
        <w:rPr>
          <w:rFonts w:ascii="Open Sans" w:hAnsi="Open Sans" w:cs="Open Sans"/>
          <w:iCs/>
        </w:rPr>
        <w:t xml:space="preserve">. </w:t>
      </w:r>
      <w:r w:rsidR="005D5D86">
        <w:rPr>
          <w:rFonts w:ascii="Open Sans" w:hAnsi="Open Sans" w:cs="Open Sans"/>
          <w:iCs/>
        </w:rPr>
        <w:t>We are pleased to note that the applicant is aware that the mine entries will impact on the layout of the development.</w:t>
      </w:r>
    </w:p>
    <w:p w14:paraId="3D4965F9" w14:textId="0DE55D33" w:rsidR="00AE52AB" w:rsidRDefault="00AE52AB" w:rsidP="00B66389">
      <w:pPr>
        <w:jc w:val="both"/>
        <w:rPr>
          <w:rFonts w:ascii="Open Sans" w:hAnsi="Open Sans" w:cs="Open Sans"/>
          <w:iCs/>
        </w:rPr>
      </w:pPr>
    </w:p>
    <w:p w14:paraId="2BA0F280" w14:textId="77777777" w:rsidR="00AE52AB" w:rsidRDefault="00AE52AB" w:rsidP="00AE52AB">
      <w:pPr>
        <w:jc w:val="both"/>
        <w:rPr>
          <w:rFonts w:ascii="Open Sans" w:hAnsi="Open Sans" w:cs="Open Sans"/>
          <w:iCs/>
        </w:rPr>
      </w:pPr>
      <w:r>
        <w:rPr>
          <w:rFonts w:ascii="Open Sans" w:hAnsi="Open Sans" w:cs="Open Sans"/>
          <w:iCs/>
        </w:rPr>
        <w:t xml:space="preserve">We are assuming that the investigations will include confirming the depth / condition of any shallow coal seams and the depth of competent rock cover.  </w:t>
      </w:r>
      <w:r w:rsidRPr="007F3B58">
        <w:rPr>
          <w:rFonts w:ascii="Open Sans" w:hAnsi="Open Sans" w:cs="Open Sans"/>
          <w:iCs/>
        </w:rPr>
        <w:t>As a general rule of thumb, if there is less than the standard 10 x rock cover to seam extraction ratio, this could affect the surface stability for the redevelopment of a site (CIRIA C758D Abandoned mine workings manual).</w:t>
      </w:r>
    </w:p>
    <w:p w14:paraId="70CC37A0" w14:textId="6D50D0CC" w:rsidR="005D5D86" w:rsidRDefault="005D5D86" w:rsidP="00B66389">
      <w:pPr>
        <w:jc w:val="both"/>
        <w:rPr>
          <w:rFonts w:ascii="Open Sans" w:hAnsi="Open Sans" w:cs="Open Sans"/>
          <w:iCs/>
        </w:rPr>
      </w:pPr>
    </w:p>
    <w:p w14:paraId="4600B62A" w14:textId="78B015DF" w:rsidR="007F3B58" w:rsidRDefault="005D5D86" w:rsidP="00B66389">
      <w:pPr>
        <w:jc w:val="both"/>
        <w:rPr>
          <w:rFonts w:ascii="Open Sans" w:hAnsi="Open Sans" w:cs="Open Sans"/>
          <w:iCs/>
        </w:rPr>
      </w:pPr>
      <w:r>
        <w:rPr>
          <w:rFonts w:ascii="Open Sans" w:hAnsi="Open Sans" w:cs="Open Sans"/>
          <w:iCs/>
        </w:rPr>
        <w:t xml:space="preserve">As this current application is </w:t>
      </w:r>
      <w:r w:rsidR="007F3B58">
        <w:rPr>
          <w:rFonts w:ascii="Open Sans" w:hAnsi="Open Sans" w:cs="Open Sans"/>
          <w:iCs/>
        </w:rPr>
        <w:t xml:space="preserve">only seeking </w:t>
      </w:r>
      <w:r>
        <w:rPr>
          <w:rFonts w:ascii="Open Sans" w:hAnsi="Open Sans" w:cs="Open Sans"/>
          <w:iCs/>
        </w:rPr>
        <w:t xml:space="preserve">outline consent with all matters reserved, </w:t>
      </w:r>
      <w:r w:rsidR="00AE52AB">
        <w:rPr>
          <w:rFonts w:ascii="Open Sans" w:hAnsi="Open Sans" w:cs="Open Sans"/>
          <w:iCs/>
        </w:rPr>
        <w:t xml:space="preserve">and therefore the layout is not being determined, </w:t>
      </w:r>
      <w:r w:rsidR="007F3B58">
        <w:rPr>
          <w:rFonts w:ascii="Open Sans" w:hAnsi="Open Sans" w:cs="Open Sans"/>
          <w:iCs/>
        </w:rPr>
        <w:t xml:space="preserve">we consider that the intrusive ground investigations can be secured by the LPA imposing a suitably worded </w:t>
      </w:r>
      <w:r>
        <w:rPr>
          <w:rFonts w:ascii="Open Sans" w:hAnsi="Open Sans" w:cs="Open Sans"/>
          <w:iCs/>
        </w:rPr>
        <w:t xml:space="preserve">condition </w:t>
      </w:r>
      <w:r w:rsidR="00AE52AB">
        <w:rPr>
          <w:rFonts w:ascii="Open Sans" w:hAnsi="Open Sans" w:cs="Open Sans"/>
          <w:iCs/>
        </w:rPr>
        <w:t>to ensure that a</w:t>
      </w:r>
      <w:r>
        <w:rPr>
          <w:rFonts w:ascii="Open Sans" w:hAnsi="Open Sans" w:cs="Open Sans"/>
          <w:iCs/>
        </w:rPr>
        <w:t>s part of the</w:t>
      </w:r>
      <w:r w:rsidR="007F3B58">
        <w:rPr>
          <w:rFonts w:ascii="Open Sans" w:hAnsi="Open Sans" w:cs="Open Sans"/>
          <w:iCs/>
        </w:rPr>
        <w:t xml:space="preserve"> </w:t>
      </w:r>
      <w:r w:rsidR="00AE52AB">
        <w:rPr>
          <w:rFonts w:ascii="Open Sans" w:hAnsi="Open Sans" w:cs="Open Sans"/>
          <w:iCs/>
        </w:rPr>
        <w:t xml:space="preserve">supporting documentation for the </w:t>
      </w:r>
      <w:r w:rsidR="007F3B58">
        <w:rPr>
          <w:rFonts w:ascii="Open Sans" w:hAnsi="Open Sans" w:cs="Open Sans"/>
          <w:iCs/>
        </w:rPr>
        <w:t>reserved matters application</w:t>
      </w:r>
      <w:r>
        <w:rPr>
          <w:rFonts w:ascii="Open Sans" w:hAnsi="Open Sans" w:cs="Open Sans"/>
          <w:iCs/>
        </w:rPr>
        <w:t xml:space="preserve">, the applicant </w:t>
      </w:r>
      <w:r w:rsidR="007F3B58">
        <w:rPr>
          <w:rFonts w:ascii="Open Sans" w:hAnsi="Open Sans" w:cs="Open Sans"/>
          <w:iCs/>
        </w:rPr>
        <w:t>submits</w:t>
      </w:r>
      <w:r>
        <w:rPr>
          <w:rFonts w:ascii="Open Sans" w:hAnsi="Open Sans" w:cs="Open Sans"/>
          <w:iCs/>
        </w:rPr>
        <w:t xml:space="preserve"> </w:t>
      </w:r>
      <w:r w:rsidR="00AE52AB">
        <w:rPr>
          <w:rFonts w:ascii="Open Sans" w:hAnsi="Open Sans" w:cs="Open Sans"/>
          <w:iCs/>
        </w:rPr>
        <w:t>the results / findings / analysis of the ground i</w:t>
      </w:r>
      <w:r w:rsidR="007F3B58">
        <w:rPr>
          <w:rFonts w:ascii="Open Sans" w:hAnsi="Open Sans" w:cs="Open Sans"/>
          <w:iCs/>
        </w:rPr>
        <w:t xml:space="preserve">nvestigation </w:t>
      </w:r>
      <w:r w:rsidR="00AE52AB">
        <w:rPr>
          <w:rFonts w:ascii="Open Sans" w:hAnsi="Open Sans" w:cs="Open Sans"/>
          <w:iCs/>
        </w:rPr>
        <w:t>works</w:t>
      </w:r>
      <w:r w:rsidR="007F3B58">
        <w:rPr>
          <w:rFonts w:ascii="Open Sans" w:hAnsi="Open Sans" w:cs="Open Sans"/>
          <w:iCs/>
        </w:rPr>
        <w:t xml:space="preserve">.  Based on the </w:t>
      </w:r>
      <w:r w:rsidR="00AE52AB">
        <w:rPr>
          <w:rFonts w:ascii="Open Sans" w:hAnsi="Open Sans" w:cs="Open Sans"/>
          <w:iCs/>
        </w:rPr>
        <w:t>above</w:t>
      </w:r>
      <w:r w:rsidR="007F3B58">
        <w:rPr>
          <w:rFonts w:ascii="Open Sans" w:hAnsi="Open Sans" w:cs="Open Sans"/>
          <w:iCs/>
        </w:rPr>
        <w:t xml:space="preserve">, the applicant should ensure that </w:t>
      </w:r>
      <w:r>
        <w:rPr>
          <w:rFonts w:ascii="Open Sans" w:hAnsi="Open Sans" w:cs="Open Sans"/>
          <w:iCs/>
        </w:rPr>
        <w:t>adequate separation is provided between the mine entries</w:t>
      </w:r>
      <w:r w:rsidR="00AE52AB">
        <w:rPr>
          <w:rFonts w:ascii="Open Sans" w:hAnsi="Open Sans" w:cs="Open Sans"/>
          <w:iCs/>
        </w:rPr>
        <w:t xml:space="preserve"> and buildings, including their respective zone of influence (no build zone).  </w:t>
      </w:r>
    </w:p>
    <w:p w14:paraId="1643F31E" w14:textId="77777777" w:rsidR="00AE52AB" w:rsidRDefault="00AE52AB" w:rsidP="00B66389">
      <w:pPr>
        <w:jc w:val="both"/>
        <w:rPr>
          <w:rFonts w:ascii="Open Sans" w:hAnsi="Open Sans" w:cs="Open Sans"/>
          <w:iCs/>
        </w:rPr>
      </w:pPr>
    </w:p>
    <w:p w14:paraId="1B84B76C" w14:textId="766F1F94" w:rsidR="007F3B58" w:rsidRDefault="007F3B58" w:rsidP="00B66389">
      <w:pPr>
        <w:jc w:val="both"/>
        <w:rPr>
          <w:rFonts w:ascii="Open Sans" w:hAnsi="Open Sans" w:cs="Open Sans"/>
          <w:iCs/>
        </w:rPr>
      </w:pPr>
      <w:r w:rsidRPr="007F3B58">
        <w:rPr>
          <w:rFonts w:ascii="Open Sans" w:hAnsi="Open Sans" w:cs="Open Sans"/>
          <w:iCs/>
        </w:rPr>
        <w:t>The Coal Authority considers that due consideration should also be afforded to the risk from mine gas.  However the findings of the site investigations will enable the applicant’s technical consultants to design an appropriate mitigation strategy (ground stabilisation / gas protection measures etc) if deemed necessary, to ensure the safety and stability of the proposed development (</w:t>
      </w:r>
      <w:r>
        <w:rPr>
          <w:rFonts w:ascii="Open Sans" w:hAnsi="Open Sans" w:cs="Open Sans"/>
          <w:iCs/>
        </w:rPr>
        <w:t>Planning Policy Wales paras. 6.9.23 - 28</w:t>
      </w:r>
      <w:r w:rsidRPr="007F3B58">
        <w:rPr>
          <w:rFonts w:ascii="Open Sans" w:hAnsi="Open Sans" w:cs="Open Sans"/>
          <w:iCs/>
        </w:rPr>
        <w:t>).</w:t>
      </w:r>
    </w:p>
    <w:p w14:paraId="504E7830" w14:textId="515F6697" w:rsidR="005D5D86" w:rsidRPr="005D5D86" w:rsidRDefault="005D5D86" w:rsidP="005D5D86">
      <w:pPr>
        <w:jc w:val="both"/>
        <w:rPr>
          <w:rFonts w:ascii="Open Sans" w:hAnsi="Open Sans" w:cs="Open Sans"/>
          <w:iCs/>
        </w:rPr>
      </w:pPr>
      <w:r w:rsidRPr="005D5D86">
        <w:rPr>
          <w:rFonts w:ascii="Open Sans" w:hAnsi="Open Sans" w:cs="Open Sans"/>
          <w:iCs/>
        </w:rPr>
        <w:lastRenderedPageBreak/>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mitigation measures that may be necessary.  </w:t>
      </w:r>
    </w:p>
    <w:p w14:paraId="6D65B568" w14:textId="77777777" w:rsidR="005D5D86" w:rsidRPr="005D5D86" w:rsidRDefault="005D5D86" w:rsidP="005D5D86">
      <w:pPr>
        <w:jc w:val="both"/>
        <w:rPr>
          <w:rFonts w:ascii="Open Sans" w:hAnsi="Open Sans" w:cs="Open Sans"/>
          <w:iCs/>
        </w:rPr>
      </w:pPr>
    </w:p>
    <w:p w14:paraId="71ED4D2A" w14:textId="29E53150" w:rsidR="005D5D86" w:rsidRPr="005D5D86" w:rsidRDefault="005D5D86" w:rsidP="005D5D86">
      <w:pPr>
        <w:jc w:val="both"/>
        <w:rPr>
          <w:rFonts w:ascii="Open Sans" w:hAnsi="Open Sans" w:cs="Open Sans"/>
          <w:iCs/>
        </w:rPr>
      </w:pPr>
      <w:r w:rsidRPr="005D5D86">
        <w:rPr>
          <w:rFonts w:ascii="Open Sans" w:hAnsi="Open Sans" w:cs="Open Sans"/>
          <w:iCs/>
        </w:rPr>
        <w:t>Permission is required from the Coal Authority Permit and Licensing Team before undertaking any activity, such as ground investigation and ground works, which may disturb coal property.</w:t>
      </w:r>
    </w:p>
    <w:p w14:paraId="37B64429" w14:textId="77777777" w:rsidR="005D5D86" w:rsidRPr="005D5D86" w:rsidRDefault="005D5D86" w:rsidP="005D5D86">
      <w:pPr>
        <w:jc w:val="both"/>
        <w:rPr>
          <w:rFonts w:ascii="Open Sans" w:hAnsi="Open Sans" w:cs="Open Sans"/>
          <w:iCs/>
        </w:rPr>
      </w:pPr>
    </w:p>
    <w:p w14:paraId="6661B521"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iCs/>
          <w:u w:val="single"/>
        </w:rPr>
      </w:pPr>
      <w:r w:rsidRPr="005D5D86">
        <w:rPr>
          <w:rFonts w:ascii="Open Sans" w:hAnsi="Open Sans" w:cs="Open Sans"/>
          <w:iCs/>
          <w:u w:val="single"/>
        </w:rPr>
        <w:t>The Coal Authority Recommendation to the LPA</w:t>
      </w:r>
    </w:p>
    <w:p w14:paraId="4D6EA3D4"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p>
    <w:p w14:paraId="288FEAFC" w14:textId="2E04C505" w:rsidR="005D5D86" w:rsidRPr="005D5D86" w:rsidRDefault="007F3B58" w:rsidP="005D5D8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r>
        <w:rPr>
          <w:rFonts w:ascii="Open Sans" w:hAnsi="Open Sans" w:cs="Open Sans"/>
          <w:szCs w:val="24"/>
        </w:rPr>
        <w:t xml:space="preserve">In light of the above, the Coal Authority considers that as the </w:t>
      </w:r>
      <w:r w:rsidR="00446547">
        <w:rPr>
          <w:rFonts w:ascii="Open Sans" w:hAnsi="Open Sans" w:cs="Open Sans"/>
          <w:szCs w:val="24"/>
        </w:rPr>
        <w:t>applicant’s technical consultants have confirmed that there is a risk to the proposed development</w:t>
      </w:r>
      <w:r w:rsidR="00AE52AB">
        <w:rPr>
          <w:rFonts w:ascii="Open Sans" w:hAnsi="Open Sans" w:cs="Open Sans"/>
          <w:szCs w:val="24"/>
        </w:rPr>
        <w:t xml:space="preserve"> from former coal mining activity which</w:t>
      </w:r>
      <w:r w:rsidR="00446547">
        <w:rPr>
          <w:rFonts w:ascii="Open Sans" w:hAnsi="Open Sans" w:cs="Open Sans"/>
          <w:szCs w:val="24"/>
        </w:rPr>
        <w:t xml:space="preserve"> </w:t>
      </w:r>
      <w:r w:rsidR="00AE52AB">
        <w:rPr>
          <w:rFonts w:ascii="Open Sans" w:hAnsi="Open Sans" w:cs="Open Sans"/>
          <w:szCs w:val="24"/>
        </w:rPr>
        <w:t xml:space="preserve">requires </w:t>
      </w:r>
      <w:r w:rsidR="00446547">
        <w:rPr>
          <w:rFonts w:ascii="Open Sans" w:hAnsi="Open Sans" w:cs="Open Sans"/>
          <w:szCs w:val="24"/>
        </w:rPr>
        <w:t xml:space="preserve">further intrusive ground </w:t>
      </w:r>
      <w:r w:rsidR="00AE52AB">
        <w:rPr>
          <w:rFonts w:ascii="Open Sans" w:hAnsi="Open Sans" w:cs="Open Sans"/>
          <w:szCs w:val="24"/>
        </w:rPr>
        <w:t>to be undertaken</w:t>
      </w:r>
      <w:r w:rsidR="00446547">
        <w:rPr>
          <w:rFonts w:ascii="Open Sans" w:hAnsi="Open Sans" w:cs="Open Sans"/>
          <w:szCs w:val="24"/>
        </w:rPr>
        <w:t xml:space="preserve"> in order to inform the extent of any remedial and / or mitigation measures required to ensure that the development</w:t>
      </w:r>
      <w:r w:rsidR="00AE52AB">
        <w:rPr>
          <w:rFonts w:ascii="Open Sans" w:hAnsi="Open Sans" w:cs="Open Sans"/>
          <w:szCs w:val="24"/>
        </w:rPr>
        <w:t xml:space="preserve"> will be safe and stable, this</w:t>
      </w:r>
      <w:r w:rsidR="00446547">
        <w:rPr>
          <w:rFonts w:ascii="Open Sans" w:hAnsi="Open Sans" w:cs="Open Sans"/>
          <w:szCs w:val="24"/>
        </w:rPr>
        <w:t xml:space="preserve"> can be secured by the LPA imposing a suitably worded condition.  The </w:t>
      </w:r>
      <w:r w:rsidR="005D5D86" w:rsidRPr="005D5D86">
        <w:rPr>
          <w:rFonts w:ascii="Open Sans" w:hAnsi="Open Sans" w:cs="Open Sans"/>
          <w:szCs w:val="24"/>
        </w:rPr>
        <w:t xml:space="preserve">intrusive site investigations should be undertaken prior to </w:t>
      </w:r>
      <w:r w:rsidR="00446547">
        <w:rPr>
          <w:rFonts w:ascii="Open Sans" w:hAnsi="Open Sans" w:cs="Open Sans"/>
          <w:szCs w:val="24"/>
        </w:rPr>
        <w:t>the submission of the reserved matters application, in order that the findings can inform the layout of the development</w:t>
      </w:r>
      <w:r w:rsidR="005D5D86" w:rsidRPr="005D5D86">
        <w:rPr>
          <w:rFonts w:ascii="Open Sans" w:hAnsi="Open Sans" w:cs="Open Sans"/>
          <w:szCs w:val="24"/>
        </w:rPr>
        <w:t>.</w:t>
      </w:r>
    </w:p>
    <w:p w14:paraId="34369FC3"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szCs w:val="24"/>
        </w:rPr>
      </w:pPr>
    </w:p>
    <w:p w14:paraId="2E9BC9FE" w14:textId="77777777" w:rsidR="005D5D86" w:rsidRPr="005D5D86" w:rsidRDefault="005D5D86" w:rsidP="005D5D86">
      <w:pPr>
        <w:pBdr>
          <w:top w:val="single" w:sz="4" w:space="1" w:color="auto"/>
          <w:left w:val="single" w:sz="4" w:space="1" w:color="auto"/>
          <w:bottom w:val="single" w:sz="4" w:space="1" w:color="auto"/>
          <w:right w:val="single" w:sz="4" w:space="1" w:color="auto"/>
        </w:pBdr>
        <w:snapToGrid w:val="0"/>
        <w:jc w:val="both"/>
        <w:rPr>
          <w:rFonts w:ascii="Open Sans" w:hAnsi="Open Sans" w:cs="Open Sans"/>
          <w:szCs w:val="24"/>
        </w:rPr>
      </w:pPr>
      <w:r w:rsidRPr="005D5D86">
        <w:rPr>
          <w:rFonts w:ascii="Open Sans" w:hAnsi="Open Sans" w:cs="Open Sans"/>
          <w:szCs w:val="24"/>
        </w:rPr>
        <w:t xml:space="preserve">The LPA may </w:t>
      </w:r>
      <w:r w:rsidRPr="005D5D86">
        <w:rPr>
          <w:rFonts w:ascii="Open Sans" w:hAnsi="Open Sans" w:cs="Open Sans"/>
        </w:rPr>
        <w:t>wish to consider the imposition of planning conditions that cover the issues set out below.</w:t>
      </w:r>
    </w:p>
    <w:p w14:paraId="29A0DA0F" w14:textId="77777777" w:rsidR="005D5D86" w:rsidRPr="005D5D86" w:rsidRDefault="005D5D86" w:rsidP="005D5D86">
      <w:pPr>
        <w:pBdr>
          <w:top w:val="single" w:sz="4" w:space="1" w:color="auto"/>
          <w:left w:val="single" w:sz="4" w:space="1" w:color="auto"/>
          <w:bottom w:val="single" w:sz="4" w:space="1" w:color="auto"/>
          <w:right w:val="single" w:sz="4" w:space="1" w:color="auto"/>
        </w:pBdr>
        <w:snapToGrid w:val="0"/>
        <w:jc w:val="both"/>
        <w:rPr>
          <w:rFonts w:ascii="Open Sans" w:hAnsi="Open Sans" w:cs="Open Sans"/>
          <w:lang w:val="en-US"/>
        </w:rPr>
      </w:pPr>
    </w:p>
    <w:p w14:paraId="30E1E1E6" w14:textId="2FB023DE" w:rsidR="00446547"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sidRPr="005D5D86">
        <w:rPr>
          <w:rFonts w:ascii="Open Sans" w:hAnsi="Open Sans" w:cs="Open Sans"/>
          <w:lang w:val="en-US"/>
        </w:rPr>
        <w:t xml:space="preserve">1. </w:t>
      </w:r>
      <w:r w:rsidR="00446547">
        <w:rPr>
          <w:rFonts w:ascii="Open Sans" w:hAnsi="Open Sans" w:cs="Open Sans"/>
          <w:lang w:val="en-US"/>
        </w:rPr>
        <w:t>Prior to the submission of the reserved matters application</w:t>
      </w:r>
      <w:r w:rsidR="00C93595">
        <w:rPr>
          <w:rFonts w:ascii="Open Sans" w:hAnsi="Open Sans" w:cs="Open Sans"/>
          <w:lang w:val="en-US"/>
        </w:rPr>
        <w:t xml:space="preserve"> </w:t>
      </w:r>
      <w:r w:rsidRPr="005D5D86">
        <w:rPr>
          <w:rFonts w:ascii="Open Sans" w:hAnsi="Open Sans" w:cs="Open Sans"/>
          <w:lang w:val="en-US"/>
        </w:rPr>
        <w:t>a scheme of intrusive site investigations has been carried out on site to establish the risks posed to the developmen</w:t>
      </w:r>
      <w:r w:rsidR="00C93595">
        <w:rPr>
          <w:rFonts w:ascii="Open Sans" w:hAnsi="Open Sans" w:cs="Open Sans"/>
          <w:lang w:val="en-US"/>
        </w:rPr>
        <w:t>t by past coal mining activity.</w:t>
      </w:r>
    </w:p>
    <w:p w14:paraId="607991E0" w14:textId="77777777" w:rsidR="00446547" w:rsidRDefault="00446547"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p>
    <w:p w14:paraId="2EBB9384" w14:textId="46EE52DA" w:rsidR="00C93595" w:rsidRDefault="00C93595"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Pr>
          <w:rFonts w:ascii="Open Sans" w:hAnsi="Open Sans" w:cs="Open Sans"/>
          <w:lang w:val="en-US"/>
        </w:rPr>
        <w:t xml:space="preserve">2. </w:t>
      </w:r>
      <w:r w:rsidR="00446547">
        <w:rPr>
          <w:rFonts w:ascii="Open Sans" w:hAnsi="Open Sans" w:cs="Open Sans"/>
          <w:lang w:val="en-US"/>
        </w:rPr>
        <w:t xml:space="preserve">As part of the reserved matters application the applicant should provide </w:t>
      </w:r>
      <w:r>
        <w:rPr>
          <w:rFonts w:ascii="Open Sans" w:hAnsi="Open Sans" w:cs="Open Sans"/>
          <w:lang w:val="en-US"/>
        </w:rPr>
        <w:t>a</w:t>
      </w:r>
      <w:r w:rsidR="00446547">
        <w:rPr>
          <w:rFonts w:ascii="Open Sans" w:hAnsi="Open Sans" w:cs="Open Sans"/>
          <w:lang w:val="en-US"/>
        </w:rPr>
        <w:t xml:space="preserve"> report on the findings of the site investigations including </w:t>
      </w:r>
      <w:r w:rsidR="005D5D86" w:rsidRPr="005D5D86">
        <w:rPr>
          <w:rFonts w:ascii="Open Sans" w:hAnsi="Open Sans" w:cs="Open Sans"/>
          <w:lang w:val="en-US"/>
        </w:rPr>
        <w:t>any remediation works and/or mitigation measures</w:t>
      </w:r>
      <w:r w:rsidR="00446547">
        <w:rPr>
          <w:rFonts w:ascii="Open Sans" w:hAnsi="Open Sans" w:cs="Open Sans"/>
          <w:lang w:val="en-US"/>
        </w:rPr>
        <w:t xml:space="preserve"> required</w:t>
      </w:r>
      <w:r w:rsidR="005D5D86" w:rsidRPr="005D5D86">
        <w:rPr>
          <w:rFonts w:ascii="Open Sans" w:hAnsi="Open Sans" w:cs="Open Sans"/>
          <w:lang w:val="en-US"/>
        </w:rPr>
        <w:t xml:space="preserve"> to address land instability arising from coal mining legacy, a</w:t>
      </w:r>
      <w:r w:rsidR="00446547">
        <w:rPr>
          <w:rFonts w:ascii="Open Sans" w:hAnsi="Open Sans" w:cs="Open Sans"/>
          <w:lang w:val="en-US"/>
        </w:rPr>
        <w:t xml:space="preserve">s may be necessary.  </w:t>
      </w:r>
      <w:r>
        <w:rPr>
          <w:rFonts w:ascii="Open Sans" w:hAnsi="Open Sans" w:cs="Open Sans"/>
          <w:lang w:val="en-US"/>
        </w:rPr>
        <w:t xml:space="preserve">This should include the submission of the proposed layout plan which clearly illustrates the position of all on-site mine entries and the zone of influence of all mine entries that impact on this site. </w:t>
      </w:r>
    </w:p>
    <w:p w14:paraId="5A63F22A" w14:textId="77777777" w:rsidR="00C93595" w:rsidRDefault="00C93595"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p>
    <w:p w14:paraId="33438631" w14:textId="2645D68B" w:rsidR="005D5D86" w:rsidRPr="005D5D86" w:rsidRDefault="00446547"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Pr>
          <w:rFonts w:ascii="Open Sans" w:hAnsi="Open Sans" w:cs="Open Sans"/>
          <w:lang w:val="en-US"/>
        </w:rPr>
        <w:t xml:space="preserve">These </w:t>
      </w:r>
      <w:r w:rsidR="00C93595">
        <w:rPr>
          <w:rFonts w:ascii="Open Sans" w:hAnsi="Open Sans" w:cs="Open Sans"/>
          <w:lang w:val="en-US"/>
        </w:rPr>
        <w:t xml:space="preserve">remedial measures </w:t>
      </w:r>
      <w:r>
        <w:rPr>
          <w:rFonts w:ascii="Open Sans" w:hAnsi="Open Sans" w:cs="Open Sans"/>
          <w:lang w:val="en-US"/>
        </w:rPr>
        <w:t>should then be i</w:t>
      </w:r>
      <w:r w:rsidR="005D5D86" w:rsidRPr="005D5D86">
        <w:rPr>
          <w:rFonts w:ascii="Open Sans" w:hAnsi="Open Sans" w:cs="Open Sans"/>
          <w:lang w:val="en-US"/>
        </w:rPr>
        <w:t xml:space="preserve">mplemented on site in full </w:t>
      </w:r>
      <w:r>
        <w:rPr>
          <w:rFonts w:ascii="Open Sans" w:hAnsi="Open Sans" w:cs="Open Sans"/>
          <w:lang w:val="en-US"/>
        </w:rPr>
        <w:t xml:space="preserve">prior to commencement of development </w:t>
      </w:r>
      <w:r w:rsidR="005D5D86" w:rsidRPr="005D5D86">
        <w:rPr>
          <w:rFonts w:ascii="Open Sans" w:hAnsi="Open Sans" w:cs="Open Sans"/>
          <w:lang w:val="en-US"/>
        </w:rPr>
        <w:t>in order to ensure that the site is made safe and stable for the development proposed</w:t>
      </w:r>
      <w:r w:rsidR="00900E33">
        <w:rPr>
          <w:rFonts w:ascii="Open Sans" w:hAnsi="Open Sans" w:cs="Open Sans"/>
          <w:lang w:val="en-US"/>
        </w:rPr>
        <w:t xml:space="preserve"> (Planning Policy Wales paras. 6.9.23 – 28)</w:t>
      </w:r>
      <w:bookmarkStart w:id="0" w:name="_GoBack"/>
      <w:bookmarkEnd w:id="0"/>
      <w:r w:rsidR="005D5D86" w:rsidRPr="005D5D86">
        <w:rPr>
          <w:rFonts w:ascii="Open Sans" w:hAnsi="Open Sans" w:cs="Open Sans"/>
          <w:lang w:val="en-US"/>
        </w:rPr>
        <w:t xml:space="preserve">.  </w:t>
      </w:r>
    </w:p>
    <w:p w14:paraId="407FC9B0"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p>
    <w:p w14:paraId="3B1C06AD" w14:textId="5210B2F5"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sidRPr="005D5D86">
        <w:rPr>
          <w:rFonts w:ascii="Open Sans" w:hAnsi="Open Sans" w:cs="Open Sans"/>
          <w:lang w:val="en-US"/>
        </w:rPr>
        <w:t>The intrusive site investigations and remedial works shall be carried out in accordance with authoritative UK guidance.</w:t>
      </w:r>
    </w:p>
    <w:p w14:paraId="3D38EE65" w14:textId="0EE153E1" w:rsidR="005D5D86" w:rsidRPr="005D5D86" w:rsidRDefault="00C93595"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Pr>
          <w:rFonts w:ascii="Open Sans" w:hAnsi="Open Sans" w:cs="Open Sans"/>
          <w:lang w:val="en-US"/>
        </w:rPr>
        <w:lastRenderedPageBreak/>
        <w:t>3</w:t>
      </w:r>
      <w:r w:rsidR="005D5D86" w:rsidRPr="005D5D86">
        <w:rPr>
          <w:rFonts w:ascii="Open Sans" w:hAnsi="Open Sans" w:cs="Open Sans"/>
          <w:lang w:val="en-US"/>
        </w:rPr>
        <w:t xml:space="preserve">.Prior 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4C1E6BF0"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bCs/>
          <w:i/>
          <w:iCs/>
          <w:szCs w:val="24"/>
        </w:rPr>
      </w:pPr>
    </w:p>
    <w:p w14:paraId="461FA875"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lang w:val="en-US"/>
        </w:rPr>
      </w:pPr>
      <w:r w:rsidRPr="005D5D86">
        <w:rPr>
          <w:rFonts w:ascii="Open Sans" w:hAnsi="Open Sans" w:cs="Open Sans"/>
          <w:bCs/>
          <w:i/>
          <w:iCs/>
          <w:szCs w:val="24"/>
        </w:rPr>
        <w:t>This is our recommendation for condition wording. Whilst we appreciate that you may wish to make some amendment to the choice of words, we would respectfully request that the specific parameters to be satisfied are not altered by any changes that may be made.</w:t>
      </w:r>
    </w:p>
    <w:p w14:paraId="478E7B47" w14:textId="77777777"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bCs/>
          <w:i/>
          <w:iCs/>
          <w:szCs w:val="24"/>
        </w:rPr>
      </w:pPr>
    </w:p>
    <w:p w14:paraId="401C266A" w14:textId="5CA167DF" w:rsidR="005D5D86" w:rsidRPr="005D5D86" w:rsidRDefault="005D5D86" w:rsidP="005D5D86">
      <w:pPr>
        <w:pBdr>
          <w:top w:val="single" w:sz="4" w:space="1" w:color="auto"/>
          <w:left w:val="single" w:sz="4" w:space="1" w:color="auto"/>
          <w:bottom w:val="single" w:sz="4" w:space="1" w:color="auto"/>
          <w:right w:val="single" w:sz="4" w:space="1" w:color="auto"/>
        </w:pBdr>
        <w:jc w:val="both"/>
        <w:rPr>
          <w:rFonts w:ascii="Open Sans" w:hAnsi="Open Sans" w:cs="Open Sans"/>
        </w:rPr>
      </w:pPr>
      <w:r w:rsidRPr="005D5D86">
        <w:rPr>
          <w:rFonts w:ascii="Open Sans" w:hAnsi="Open Sans" w:cs="Open Sans"/>
        </w:rPr>
        <w:t>The Coal Authority</w:t>
      </w:r>
      <w:r w:rsidR="00446547">
        <w:rPr>
          <w:rFonts w:ascii="Open Sans" w:hAnsi="Open Sans" w:cs="Open Sans"/>
        </w:rPr>
        <w:t xml:space="preserve"> has</w:t>
      </w:r>
      <w:r w:rsidRPr="005D5D86">
        <w:rPr>
          <w:rFonts w:ascii="Open Sans" w:hAnsi="Open Sans" w:cs="Open Sans"/>
        </w:rPr>
        <w:t xml:space="preserve"> </w:t>
      </w:r>
      <w:r w:rsidR="00446547">
        <w:rPr>
          <w:rFonts w:ascii="Open Sans" w:hAnsi="Open Sans" w:cs="Open Sans"/>
          <w:b/>
        </w:rPr>
        <w:t>no</w:t>
      </w:r>
      <w:r w:rsidRPr="005D5D86">
        <w:rPr>
          <w:rFonts w:ascii="Open Sans" w:hAnsi="Open Sans" w:cs="Open Sans"/>
          <w:b/>
        </w:rPr>
        <w:t xml:space="preserve"> objection</w:t>
      </w:r>
      <w:r w:rsidRPr="005D5D86">
        <w:rPr>
          <w:rFonts w:ascii="Open Sans" w:hAnsi="Open Sans" w:cs="Open Sans"/>
        </w:rPr>
        <w:t xml:space="preserve"> to the proposed development </w:t>
      </w:r>
      <w:r w:rsidRPr="005D5D86">
        <w:rPr>
          <w:rFonts w:ascii="Open Sans" w:hAnsi="Open Sans" w:cs="Open Sans"/>
          <w:b/>
        </w:rPr>
        <w:t>subject to the imposition of the conditions to secure the above</w:t>
      </w:r>
      <w:r w:rsidRPr="005D5D86">
        <w:rPr>
          <w:rFonts w:ascii="Open Sans" w:hAnsi="Open Sans" w:cs="Open Sans"/>
        </w:rPr>
        <w:t xml:space="preserve">.  </w:t>
      </w:r>
    </w:p>
    <w:p w14:paraId="672C8DBF" w14:textId="77777777" w:rsidR="005D5D86" w:rsidRPr="005D5D86" w:rsidRDefault="005D5D86" w:rsidP="005D5D86">
      <w:pPr>
        <w:jc w:val="both"/>
        <w:rPr>
          <w:rFonts w:ascii="Open Sans" w:hAnsi="Open Sans" w:cs="Open Sans"/>
          <w:iCs/>
        </w:rPr>
      </w:pPr>
    </w:p>
    <w:p w14:paraId="3346B73F" w14:textId="77777777" w:rsidR="005D5D86" w:rsidRPr="005D5D86" w:rsidRDefault="005D5D86" w:rsidP="005D5D86">
      <w:pPr>
        <w:jc w:val="both"/>
        <w:rPr>
          <w:rFonts w:ascii="Open Sans" w:hAnsi="Open Sans" w:cs="Open Sans"/>
          <w:szCs w:val="24"/>
        </w:rPr>
      </w:pPr>
      <w:r w:rsidRPr="005D5D86">
        <w:rPr>
          <w:rFonts w:ascii="Open Sans" w:hAnsi="Open Sans" w:cs="Open Sans"/>
          <w:szCs w:val="24"/>
        </w:rPr>
        <w:t>Please do not hesitate to contact me if you would like to discuss this matter further.</w:t>
      </w:r>
    </w:p>
    <w:p w14:paraId="3AF0C414" w14:textId="77777777" w:rsidR="005D5D86" w:rsidRPr="005D5D86" w:rsidRDefault="005D5D86" w:rsidP="005D5D86">
      <w:pPr>
        <w:jc w:val="both"/>
        <w:rPr>
          <w:rFonts w:ascii="Open Sans" w:hAnsi="Open Sans" w:cs="Open Sans"/>
          <w:szCs w:val="24"/>
        </w:rPr>
      </w:pPr>
    </w:p>
    <w:p w14:paraId="419F0516" w14:textId="77777777" w:rsidR="005D5D86" w:rsidRPr="005D5D86" w:rsidRDefault="005D5D86" w:rsidP="005D5D86">
      <w:pPr>
        <w:jc w:val="both"/>
        <w:rPr>
          <w:rFonts w:ascii="Open Sans" w:eastAsia="Calibri" w:hAnsi="Open Sans" w:cs="Open Sans"/>
          <w:szCs w:val="24"/>
        </w:rPr>
      </w:pPr>
      <w:r w:rsidRPr="005D5D86">
        <w:rPr>
          <w:rFonts w:ascii="Open Sans" w:eastAsia="Calibri" w:hAnsi="Open Sans" w:cs="Open Sans"/>
          <w:szCs w:val="24"/>
        </w:rPr>
        <w:t>Yours sincerely</w:t>
      </w:r>
    </w:p>
    <w:p w14:paraId="0C930452" w14:textId="77777777" w:rsidR="005D5D86" w:rsidRPr="005D5D86" w:rsidRDefault="005D5D86" w:rsidP="005D5D86">
      <w:pPr>
        <w:jc w:val="both"/>
        <w:rPr>
          <w:rFonts w:ascii="Open Sans" w:eastAsia="Calibri" w:hAnsi="Open Sans" w:cs="Open Sans"/>
          <w:noProof/>
          <w:szCs w:val="24"/>
        </w:rPr>
      </w:pPr>
      <w:r w:rsidRPr="005D5D86">
        <w:rPr>
          <w:rFonts w:ascii="Open Sans" w:eastAsia="Calibri" w:hAnsi="Open Sans" w:cs="Open Sans"/>
          <w:noProof/>
          <w:szCs w:val="24"/>
        </w:rPr>
        <w:t xml:space="preserve"> </w:t>
      </w:r>
    </w:p>
    <w:p w14:paraId="7F1983C5" w14:textId="77777777" w:rsidR="005D5D86" w:rsidRPr="00446547" w:rsidRDefault="005D5D86" w:rsidP="005D5D86">
      <w:pPr>
        <w:tabs>
          <w:tab w:val="left" w:pos="1770"/>
        </w:tabs>
        <w:spacing w:after="200" w:line="276" w:lineRule="auto"/>
        <w:rPr>
          <w:rFonts w:ascii="Bradley Hand ITC" w:eastAsia="Calibri" w:hAnsi="Bradley Hand ITC" w:cs="Open Sans"/>
          <w:sz w:val="36"/>
          <w:szCs w:val="36"/>
        </w:rPr>
      </w:pPr>
      <w:r w:rsidRPr="00446547">
        <w:rPr>
          <w:rFonts w:ascii="Bradley Hand ITC" w:eastAsia="Calibri" w:hAnsi="Bradley Hand ITC" w:cs="Open Sans"/>
          <w:sz w:val="36"/>
          <w:szCs w:val="36"/>
        </w:rPr>
        <w:t>D Roberts</w:t>
      </w:r>
      <w:r w:rsidRPr="00446547">
        <w:rPr>
          <w:rFonts w:ascii="Bradley Hand ITC" w:eastAsia="Calibri" w:hAnsi="Bradley Hand ITC" w:cs="Open Sans"/>
          <w:sz w:val="36"/>
          <w:szCs w:val="36"/>
        </w:rPr>
        <w:tab/>
      </w:r>
    </w:p>
    <w:p w14:paraId="10E10F6F" w14:textId="77777777" w:rsidR="005D5D86" w:rsidRPr="005D5D86" w:rsidRDefault="005D5D86" w:rsidP="005D5D86">
      <w:pPr>
        <w:spacing w:after="200" w:line="276" w:lineRule="auto"/>
        <w:rPr>
          <w:rFonts w:ascii="Open Sans" w:eastAsia="Calibri" w:hAnsi="Open Sans" w:cs="Open Sans"/>
          <w:b/>
          <w:sz w:val="22"/>
          <w:szCs w:val="22"/>
        </w:rPr>
      </w:pPr>
      <w:r w:rsidRPr="005D5D86">
        <w:rPr>
          <w:rFonts w:ascii="Open Sans" w:eastAsia="Calibri" w:hAnsi="Open Sans" w:cs="Open Sans"/>
          <w:b/>
          <w:sz w:val="22"/>
          <w:szCs w:val="22"/>
        </w:rPr>
        <w:t xml:space="preserve">Deb Roberts </w:t>
      </w:r>
      <w:r w:rsidRPr="005D5D86">
        <w:rPr>
          <w:rFonts w:ascii="Open Sans" w:eastAsia="Calibri" w:hAnsi="Open Sans" w:cs="Open Sans"/>
          <w:i/>
          <w:sz w:val="16"/>
          <w:szCs w:val="16"/>
        </w:rPr>
        <w:t>M.Sc. MRTPI</w:t>
      </w:r>
      <w:r w:rsidRPr="005D5D86">
        <w:rPr>
          <w:rFonts w:ascii="Open Sans" w:eastAsia="Calibri" w:hAnsi="Open Sans" w:cs="Open Sans"/>
          <w:i/>
          <w:sz w:val="16"/>
          <w:szCs w:val="16"/>
        </w:rPr>
        <w:br/>
      </w:r>
      <w:r w:rsidRPr="005D5D86">
        <w:rPr>
          <w:rFonts w:ascii="Open Sans" w:eastAsia="Calibri" w:hAnsi="Open Sans" w:cs="Open Sans"/>
          <w:b/>
          <w:sz w:val="22"/>
          <w:szCs w:val="22"/>
        </w:rPr>
        <w:t>Planning &amp; Development Manager</w:t>
      </w:r>
    </w:p>
    <w:p w14:paraId="2519DA56" w14:textId="77777777" w:rsidR="005D5D86" w:rsidRPr="005D5D86" w:rsidRDefault="005D5D86" w:rsidP="005D5D86">
      <w:pPr>
        <w:jc w:val="both"/>
        <w:rPr>
          <w:rFonts w:ascii="Open Sans" w:hAnsi="Open Sans" w:cs="Open Sans"/>
          <w:u w:val="single"/>
        </w:rPr>
      </w:pPr>
    </w:p>
    <w:p w14:paraId="6BD9D3E1" w14:textId="77777777" w:rsidR="005D5D86" w:rsidRPr="005D5D86" w:rsidRDefault="005D5D86" w:rsidP="005D5D86">
      <w:pPr>
        <w:jc w:val="both"/>
        <w:rPr>
          <w:rFonts w:ascii="Open Sans" w:hAnsi="Open Sans" w:cs="Open Sans"/>
          <w:u w:val="single"/>
        </w:rPr>
      </w:pPr>
      <w:r w:rsidRPr="005D5D86">
        <w:rPr>
          <w:rFonts w:ascii="Open Sans" w:hAnsi="Open Sans" w:cs="Open Sans"/>
          <w:u w:val="single"/>
        </w:rPr>
        <w:t>General Information for the Applicant</w:t>
      </w:r>
    </w:p>
    <w:p w14:paraId="1EA25940" w14:textId="77777777" w:rsidR="005D5D86" w:rsidRPr="005D5D86" w:rsidRDefault="005D5D86" w:rsidP="005D5D86">
      <w:pPr>
        <w:jc w:val="both"/>
        <w:rPr>
          <w:rFonts w:ascii="Open Sans" w:hAnsi="Open Sans" w:cs="Open Sans"/>
          <w:iCs/>
        </w:rPr>
      </w:pPr>
    </w:p>
    <w:p w14:paraId="55469F20" w14:textId="77777777" w:rsidR="005D5D86" w:rsidRPr="005D5D86" w:rsidRDefault="005D5D86" w:rsidP="005D5D86">
      <w:pPr>
        <w:jc w:val="both"/>
        <w:rPr>
          <w:rFonts w:ascii="Open Sans" w:hAnsi="Open Sans" w:cs="Open Sans"/>
          <w:szCs w:val="24"/>
        </w:rPr>
      </w:pPr>
      <w:r w:rsidRPr="005D5D86">
        <w:rPr>
          <w:rFonts w:ascii="Open Sans" w:hAnsi="Open Sans" w:cs="Open Sans"/>
          <w:iCs/>
          <w:szCs w:val="24"/>
        </w:rPr>
        <w:t>U</w:t>
      </w:r>
      <w:r w:rsidRPr="005D5D86">
        <w:rPr>
          <w:rFonts w:ascii="Open Sans" w:hAnsi="Open Sans" w:cs="Open Sans"/>
          <w:bCs/>
          <w:szCs w:val="24"/>
        </w:rPr>
        <w:t>nder the Coal Industry Act 1994 a</w:t>
      </w:r>
      <w:r w:rsidRPr="005D5D86">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D5D86">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D5D86">
        <w:rPr>
          <w:rFonts w:ascii="Open Sans" w:hAnsi="Open Sans" w:cs="Open Sans"/>
          <w:szCs w:val="24"/>
        </w:rPr>
        <w:t>Application forms for Coal Authority permission and further guidance can be obtained from The Coal Authority’s website at:</w:t>
      </w:r>
    </w:p>
    <w:p w14:paraId="11537548" w14:textId="77777777" w:rsidR="005D5D86" w:rsidRPr="005D5D86" w:rsidRDefault="005D5D86" w:rsidP="005D5D86">
      <w:pPr>
        <w:jc w:val="both"/>
        <w:rPr>
          <w:rFonts w:ascii="Open Sans" w:hAnsi="Open Sans" w:cs="Open Sans"/>
          <w:szCs w:val="24"/>
        </w:rPr>
      </w:pPr>
      <w:hyperlink r:id="rId7" w:history="1">
        <w:r w:rsidRPr="005D5D86">
          <w:rPr>
            <w:rStyle w:val="Hyperlink"/>
            <w:rFonts w:ascii="Open Sans" w:hAnsi="Open Sans" w:cs="Open Sans"/>
            <w:szCs w:val="24"/>
          </w:rPr>
          <w:t>https://www.gov.uk/get-a-permit-to-deal-with-a-coal-mine-on-your-property</w:t>
        </w:r>
      </w:hyperlink>
      <w:r w:rsidRPr="005D5D86">
        <w:rPr>
          <w:rFonts w:ascii="Open Sans" w:hAnsi="Open Sans" w:cs="Open Sans"/>
          <w:szCs w:val="24"/>
        </w:rPr>
        <w:t xml:space="preserve">  </w:t>
      </w:r>
    </w:p>
    <w:p w14:paraId="49C6F8CA" w14:textId="77777777" w:rsidR="005D5D86" w:rsidRPr="005D5D86" w:rsidRDefault="005D5D86" w:rsidP="005D5D86">
      <w:pPr>
        <w:jc w:val="both"/>
        <w:rPr>
          <w:rFonts w:ascii="Open Sans" w:hAnsi="Open Sans" w:cs="Open Sans"/>
        </w:rPr>
      </w:pPr>
    </w:p>
    <w:p w14:paraId="3F12EBD1" w14:textId="77777777" w:rsidR="00446547" w:rsidRPr="00446547" w:rsidRDefault="00446547" w:rsidP="00446547">
      <w:pPr>
        <w:jc w:val="both"/>
        <w:rPr>
          <w:rFonts w:ascii="Open Sans" w:hAnsi="Open Sans" w:cs="Open Sans"/>
        </w:rPr>
      </w:pPr>
      <w:r w:rsidRPr="00446547">
        <w:rPr>
          <w:rFonts w:ascii="Open Sans" w:hAnsi="Open Sans" w:cs="Open Sans"/>
        </w:rPr>
        <w:t xml:space="preserve">Any form of development over or within the influencing distance of a mine entry can be dangerous and raises significant safety and engineering risks and exposes all </w:t>
      </w:r>
      <w:r w:rsidRPr="00446547">
        <w:rPr>
          <w:rFonts w:ascii="Open Sans" w:hAnsi="Open Sans" w:cs="Open Sans"/>
        </w:rPr>
        <w:lastRenderedPageBreak/>
        <w:t>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w:t>
      </w:r>
    </w:p>
    <w:p w14:paraId="7143289C" w14:textId="45D39C5E" w:rsidR="005D5D86" w:rsidRDefault="00446547" w:rsidP="00446547">
      <w:pPr>
        <w:jc w:val="both"/>
        <w:rPr>
          <w:rFonts w:ascii="Open Sans" w:hAnsi="Open Sans" w:cs="Open Sans"/>
        </w:rPr>
      </w:pPr>
      <w:hyperlink r:id="rId8" w:history="1">
        <w:r w:rsidRPr="00C74601">
          <w:rPr>
            <w:rStyle w:val="Hyperlink"/>
            <w:rFonts w:ascii="Open Sans" w:hAnsi="Open Sans" w:cs="Open Sans"/>
          </w:rPr>
          <w:t>https://www.gov.uk/government/publications/building-on-or-within-the-influencing-distance-of-mine-entries</w:t>
        </w:r>
      </w:hyperlink>
    </w:p>
    <w:p w14:paraId="075F33F2" w14:textId="77777777" w:rsidR="00446547" w:rsidRPr="005D5D86" w:rsidRDefault="00446547" w:rsidP="00446547">
      <w:pPr>
        <w:jc w:val="both"/>
        <w:rPr>
          <w:rFonts w:ascii="Open Sans" w:hAnsi="Open Sans" w:cs="Open Sans"/>
        </w:rPr>
      </w:pPr>
    </w:p>
    <w:p w14:paraId="3879D099" w14:textId="77777777" w:rsidR="005D5D86" w:rsidRPr="005D5D86" w:rsidRDefault="005D5D86" w:rsidP="005D5D86">
      <w:pPr>
        <w:jc w:val="both"/>
        <w:rPr>
          <w:rFonts w:ascii="Open Sans" w:hAnsi="Open Sans" w:cs="Open Sans"/>
          <w:u w:val="single"/>
        </w:rPr>
      </w:pPr>
      <w:r w:rsidRPr="005D5D86">
        <w:rPr>
          <w:rFonts w:ascii="Open Sans" w:hAnsi="Open Sans" w:cs="Open Sans"/>
          <w:u w:val="single"/>
        </w:rPr>
        <w:t>Disclaimer</w:t>
      </w:r>
    </w:p>
    <w:p w14:paraId="34445506" w14:textId="77777777" w:rsidR="005D5D86" w:rsidRPr="005D5D86" w:rsidRDefault="005D5D86" w:rsidP="005D5D86">
      <w:pPr>
        <w:jc w:val="both"/>
        <w:rPr>
          <w:rFonts w:ascii="Open Sans" w:hAnsi="Open Sans" w:cs="Open Sans"/>
        </w:rPr>
      </w:pPr>
    </w:p>
    <w:p w14:paraId="3C7EA00C" w14:textId="77777777" w:rsidR="005D5D86" w:rsidRPr="005D5D86" w:rsidRDefault="005D5D86" w:rsidP="005D5D86">
      <w:pPr>
        <w:jc w:val="both"/>
        <w:rPr>
          <w:rFonts w:ascii="Open Sans" w:hAnsi="Open Sans" w:cs="Open Sans"/>
        </w:rPr>
      </w:pPr>
      <w:r w:rsidRPr="005D5D86">
        <w:rPr>
          <w:rFonts w:ascii="Open Sans" w:hAnsi="Open Sans" w:cs="Open Sans"/>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0CEB02B" w14:textId="77777777" w:rsidR="005D5D86" w:rsidRPr="005D5D86" w:rsidRDefault="005D5D86" w:rsidP="005D5D86">
      <w:pPr>
        <w:jc w:val="both"/>
        <w:rPr>
          <w:rFonts w:ascii="Open Sans" w:hAnsi="Open Sans" w:cs="Open Sans"/>
        </w:rPr>
      </w:pPr>
    </w:p>
    <w:p w14:paraId="74494A38" w14:textId="77777777" w:rsidR="005D5D86" w:rsidRPr="005D5D86" w:rsidRDefault="005D5D86" w:rsidP="005D5D86">
      <w:pPr>
        <w:jc w:val="both"/>
        <w:rPr>
          <w:rFonts w:ascii="Open Sans" w:hAnsi="Open Sans" w:cs="Open Sans"/>
        </w:rPr>
      </w:pPr>
      <w:r w:rsidRPr="005D5D86">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3AB13610" w14:textId="77777777" w:rsidR="005D5D86" w:rsidRPr="00C36F35" w:rsidRDefault="005D5D86" w:rsidP="005D5D86">
      <w:pPr>
        <w:jc w:val="both"/>
      </w:pPr>
    </w:p>
    <w:p w14:paraId="3B73D70F" w14:textId="77777777" w:rsidR="005D5D86" w:rsidRPr="00C36F35" w:rsidRDefault="005D5D86" w:rsidP="005D5D86">
      <w:pPr>
        <w:jc w:val="both"/>
      </w:pPr>
    </w:p>
    <w:p w14:paraId="660E2CB8" w14:textId="77777777" w:rsidR="005D5D86" w:rsidRPr="00C36F35" w:rsidRDefault="005D5D86" w:rsidP="005D5D86">
      <w:pPr>
        <w:jc w:val="both"/>
      </w:pPr>
    </w:p>
    <w:p w14:paraId="48D6799E" w14:textId="77777777" w:rsidR="005D5D86" w:rsidRPr="00C36F35" w:rsidRDefault="005D5D86" w:rsidP="005D5D86">
      <w:pPr>
        <w:jc w:val="both"/>
      </w:pPr>
    </w:p>
    <w:p w14:paraId="67047604" w14:textId="77777777" w:rsidR="005D5D86" w:rsidRPr="00C36F35" w:rsidRDefault="005D5D86" w:rsidP="005D5D86">
      <w:pPr>
        <w:jc w:val="both"/>
      </w:pPr>
    </w:p>
    <w:p w14:paraId="31306C91" w14:textId="77777777" w:rsidR="005D5D86" w:rsidRPr="00C36F35" w:rsidRDefault="005D5D86" w:rsidP="005D5D86">
      <w:pPr>
        <w:jc w:val="both"/>
      </w:pPr>
    </w:p>
    <w:p w14:paraId="06C034C6" w14:textId="77777777" w:rsidR="00C64B39" w:rsidRPr="00AD059A" w:rsidRDefault="00C64B39" w:rsidP="005D5D86">
      <w:pPr>
        <w:jc w:val="both"/>
        <w:rPr>
          <w:rFonts w:ascii="Open Sans" w:hAnsi="Open Sans" w:cs="Open Sans"/>
        </w:rPr>
      </w:pPr>
    </w:p>
    <w:sectPr w:rsidR="00C64B39" w:rsidRPr="00AD059A"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034C9" w14:textId="77777777" w:rsidR="008E410B" w:rsidRDefault="008E410B">
      <w:r>
        <w:separator/>
      </w:r>
    </w:p>
  </w:endnote>
  <w:endnote w:type="continuationSeparator" w:id="0">
    <w:p w14:paraId="06C034CA"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CD"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C034CE"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CF" w14:textId="27CE350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00E33">
      <w:rPr>
        <w:rStyle w:val="PageNumber"/>
        <w:rFonts w:ascii="Arial" w:hAnsi="Arial" w:cs="Arial"/>
        <w:noProof/>
      </w:rPr>
      <w:t>5</w:t>
    </w:r>
    <w:r w:rsidRPr="009F4C8D">
      <w:rPr>
        <w:rStyle w:val="PageNumber"/>
        <w:rFonts w:ascii="Arial" w:hAnsi="Arial" w:cs="Arial"/>
      </w:rPr>
      <w:fldChar w:fldCharType="end"/>
    </w:r>
  </w:p>
  <w:p w14:paraId="06C034D0" w14:textId="77777777" w:rsidR="00C64B39" w:rsidRDefault="00C64B39">
    <w:pPr>
      <w:pStyle w:val="Footer"/>
    </w:pPr>
    <w:r>
      <w:br/>
    </w:r>
  </w:p>
  <w:p w14:paraId="06C034D1"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6C034D2"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D4" w14:textId="4C40920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00E33">
      <w:rPr>
        <w:rStyle w:val="PageNumber"/>
        <w:rFonts w:ascii="Arial" w:hAnsi="Arial" w:cs="Arial"/>
        <w:noProof/>
      </w:rPr>
      <w:t>1</w:t>
    </w:r>
    <w:r w:rsidRPr="009F4C8D">
      <w:rPr>
        <w:rStyle w:val="PageNumber"/>
        <w:rFonts w:ascii="Arial" w:hAnsi="Arial" w:cs="Arial"/>
      </w:rPr>
      <w:fldChar w:fldCharType="end"/>
    </w:r>
  </w:p>
  <w:p w14:paraId="06C034D5" w14:textId="77777777" w:rsidR="00C64B39" w:rsidRDefault="00C64B39" w:rsidP="00C36F35">
    <w:pPr>
      <w:pStyle w:val="Footer"/>
      <w:rPr>
        <w:rFonts w:ascii="Arial" w:hAnsi="Arial"/>
        <w:color w:val="000000"/>
        <w:sz w:val="20"/>
      </w:rPr>
    </w:pPr>
  </w:p>
  <w:p w14:paraId="06C034D6" w14:textId="77777777" w:rsidR="00C64B39" w:rsidRDefault="00C64B39" w:rsidP="00C36F35">
    <w:pPr>
      <w:pStyle w:val="Footer"/>
      <w:rPr>
        <w:rFonts w:ascii="Arial" w:hAnsi="Arial"/>
        <w:color w:val="000000"/>
        <w:sz w:val="20"/>
      </w:rPr>
    </w:pPr>
  </w:p>
  <w:p w14:paraId="06C034D7" w14:textId="77777777" w:rsidR="00C64B39" w:rsidRDefault="00C64B39" w:rsidP="00C36F35">
    <w:pPr>
      <w:pStyle w:val="Footer"/>
      <w:rPr>
        <w:rFonts w:ascii="Arial" w:hAnsi="Arial"/>
        <w:color w:val="000000"/>
        <w:sz w:val="20"/>
      </w:rPr>
    </w:pPr>
  </w:p>
  <w:p w14:paraId="06C034D8"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6C034D9"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034C7" w14:textId="77777777" w:rsidR="008E410B" w:rsidRDefault="008E410B">
      <w:r>
        <w:separator/>
      </w:r>
    </w:p>
  </w:footnote>
  <w:footnote w:type="continuationSeparator" w:id="0">
    <w:p w14:paraId="06C034C8"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CB"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CC"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4D3" w14:textId="77777777" w:rsidR="00C64B39" w:rsidRDefault="00900E33">
    <w:pPr>
      <w:pStyle w:val="Header"/>
    </w:pPr>
    <w:r>
      <w:rPr>
        <w:noProof/>
      </w:rPr>
      <w:pict w14:anchorId="06C03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AD059A">
      <w:pict w14:anchorId="06C034DB">
        <v:shape id="_x0000_i1025" type="#_x0000_t75" style="width:87.05pt;height:76.2pt">
          <v:imagedata r:id="rId2" o:title="CoalAuthority_2013_logo"/>
        </v:shape>
      </w:pict>
    </w:r>
    <w:r>
      <w:rPr>
        <w:noProof/>
      </w:rPr>
      <w:pict w14:anchorId="06C034DC">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6C034DE"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6C034DF"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6C034E0"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6C034E1" w14:textId="77777777" w:rsidR="00C64B39" w:rsidRPr="007A4BD1" w:rsidRDefault="00C64B39" w:rsidP="00306D09">
                <w:pPr>
                  <w:rPr>
                    <w:rFonts w:ascii="Arial" w:hAnsi="Arial" w:cs="Arial"/>
                    <w:b/>
                    <w:sz w:val="20"/>
                  </w:rPr>
                </w:pPr>
                <w:r>
                  <w:rPr>
                    <w:rFonts w:ascii="Arial" w:hAnsi="Arial" w:cs="Arial"/>
                    <w:b/>
                    <w:sz w:val="20"/>
                  </w:rPr>
                  <w:t>Nottinghamshire</w:t>
                </w:r>
              </w:p>
              <w:p w14:paraId="06C034E2"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6C034E3" w14:textId="77777777" w:rsidR="00C64B39" w:rsidRDefault="00C64B39" w:rsidP="00306D09">
                <w:pPr>
                  <w:rPr>
                    <w:rFonts w:ascii="Arial" w:hAnsi="Arial" w:cs="Arial"/>
                    <w:b/>
                    <w:noProof/>
                    <w:sz w:val="20"/>
                  </w:rPr>
                </w:pPr>
              </w:p>
              <w:p w14:paraId="06C034E4"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6C034E5" w14:textId="77777777" w:rsidR="00C64B39" w:rsidRDefault="00C64B39" w:rsidP="00306D09">
                <w:pPr>
                  <w:rPr>
                    <w:rFonts w:ascii="Arial" w:hAnsi="Arial" w:cs="Arial"/>
                    <w:b/>
                    <w:sz w:val="20"/>
                  </w:rPr>
                </w:pPr>
                <w:r>
                  <w:rPr>
                    <w:rFonts w:ascii="Arial" w:hAnsi="Arial" w:cs="Arial"/>
                    <w:b/>
                    <w:noProof/>
                    <w:sz w:val="20"/>
                  </w:rPr>
                  <w:tab/>
                </w:r>
              </w:p>
              <w:p w14:paraId="06C034E6"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6C034E7" w14:textId="77777777" w:rsidR="00C64B39" w:rsidRDefault="00C64B39" w:rsidP="00306D09">
                <w:pPr>
                  <w:rPr>
                    <w:rFonts w:ascii="Arial" w:hAnsi="Arial" w:cs="Arial"/>
                    <w:b/>
                    <w:sz w:val="20"/>
                  </w:rPr>
                </w:pPr>
              </w:p>
              <w:p w14:paraId="06C034E8"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6C034E9" w14:textId="77777777" w:rsidR="00C64B39" w:rsidRDefault="00C64B39" w:rsidP="00306D09">
                <w:pPr>
                  <w:rPr>
                    <w:rFonts w:ascii="Arial" w:hAnsi="Arial" w:cs="Arial"/>
                    <w:b/>
                    <w:sz w:val="20"/>
                  </w:rPr>
                </w:pPr>
                <w:r>
                  <w:rPr>
                    <w:rFonts w:ascii="Arial" w:hAnsi="Arial" w:cs="Arial"/>
                    <w:b/>
                    <w:sz w:val="20"/>
                  </w:rPr>
                  <w:t xml:space="preserve"> </w:t>
                </w:r>
              </w:p>
              <w:p w14:paraId="06C034EA" w14:textId="77777777" w:rsidR="00C64B39" w:rsidRDefault="00C64B39" w:rsidP="00306D09">
                <w:pPr>
                  <w:tabs>
                    <w:tab w:val="left" w:pos="658"/>
                  </w:tabs>
                  <w:rPr>
                    <w:rFonts w:ascii="Arial" w:hAnsi="Arial" w:cs="Arial"/>
                    <w:b/>
                    <w:sz w:val="20"/>
                  </w:rPr>
                </w:pPr>
              </w:p>
              <w:p w14:paraId="06C034EB" w14:textId="77777777" w:rsidR="00C64B39" w:rsidRDefault="00C64B39" w:rsidP="00306D09">
                <w:pPr>
                  <w:tabs>
                    <w:tab w:val="left" w:pos="658"/>
                  </w:tabs>
                  <w:rPr>
                    <w:rFonts w:ascii="Arial" w:hAnsi="Arial" w:cs="Arial"/>
                    <w:b/>
                    <w:sz w:val="20"/>
                  </w:rPr>
                </w:pPr>
              </w:p>
              <w:p w14:paraId="06C034EC" w14:textId="77777777" w:rsidR="00C64B39" w:rsidRDefault="00C64B39" w:rsidP="00306D09">
                <w:pPr>
                  <w:tabs>
                    <w:tab w:val="left" w:pos="658"/>
                  </w:tabs>
                  <w:rPr>
                    <w:rFonts w:ascii="Arial" w:hAnsi="Arial" w:cs="Arial"/>
                    <w:b/>
                    <w:sz w:val="20"/>
                  </w:rPr>
                </w:pPr>
              </w:p>
              <w:p w14:paraId="06C034ED" w14:textId="77777777" w:rsidR="00C64B39" w:rsidRPr="002B2F7F" w:rsidRDefault="00C64B39" w:rsidP="00306D09">
                <w:pPr>
                  <w:tabs>
                    <w:tab w:val="left" w:pos="658"/>
                  </w:tabs>
                  <w:rPr>
                    <w:rFonts w:ascii="Arial" w:hAnsi="Arial" w:cs="Arial"/>
                    <w:b/>
                    <w:sz w:val="22"/>
                  </w:rPr>
                </w:pPr>
              </w:p>
              <w:p w14:paraId="06C034EE" w14:textId="77777777" w:rsidR="00C64B39" w:rsidRPr="002B2F7F" w:rsidRDefault="00C64B39" w:rsidP="00306D09">
                <w:pPr>
                  <w:rPr>
                    <w:rFonts w:ascii="Arial" w:hAnsi="Arial"/>
                  </w:rPr>
                </w:pPr>
              </w:p>
            </w:txbxContent>
          </v:textbox>
          <w10:wrap type="topAndBottom" anchory="page"/>
          <w10:anchorlock/>
        </v:shape>
      </w:pict>
    </w:r>
    <w:r>
      <w:rPr>
        <w:noProof/>
      </w:rPr>
      <w:pict w14:anchorId="06C034DD">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2imsmvcFuuu++g9NQINEAlph8p3Kkxx3GVZN81FbGi6xEJ1DoKpPEwybv8bkPHfOAF0YQZKXStyCCQFVZ1xCwQ==" w:salt="z6fllmASPZhtJUEcbhruw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46547"/>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D5D86"/>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2F4C"/>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B58"/>
    <w:rsid w:val="007F3ED0"/>
    <w:rsid w:val="007F7813"/>
    <w:rsid w:val="0081058F"/>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0E33"/>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D059A"/>
    <w:rsid w:val="00AE266E"/>
    <w:rsid w:val="00AE2717"/>
    <w:rsid w:val="00AE52AB"/>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3595"/>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1B17"/>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6C03494"/>
  <w15:docId w15:val="{FECC5716-2050-426E-ADB9-4344676B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0</Pages>
  <Words>1607</Words>
  <Characters>9161</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10747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19</revision>
  <lastPrinted>2013-10-23T13:51:00.0000000Z</lastPrinted>
  <dcterms:created xsi:type="dcterms:W3CDTF">2013-01-08T13:46:00.0000000Z</dcterms:created>
  <dcterms:modified xsi:type="dcterms:W3CDTF">2021-01-18T16:05:20.2630000Z</dcterms:modified>
</coreProperties>
</file>