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76DE2" w14:textId="77777777" w:rsidR="00C64B39" w:rsidRPr="00D84873" w:rsidRDefault="00C64B39" w:rsidP="00306D09">
      <w:pPr>
        <w:rPr>
          <w:rFonts w:ascii="Open Sans" w:hAnsi="Open Sans" w:cs="Open Sans"/>
        </w:rPr>
      </w:pPr>
    </w:p>
    <w:p w14:paraId="6A676DE3" w14:textId="32B11E94" w:rsidR="00C64B39" w:rsidRPr="00D84873" w:rsidRDefault="00C64B39" w:rsidP="00A26895">
      <w:pPr>
        <w:jc w:val="both"/>
        <w:rPr>
          <w:rFonts w:ascii="Open Sans" w:hAnsi="Open Sans" w:cs="Open Sans"/>
          <w:i/>
          <w:color w:val="FF0000"/>
          <w:szCs w:val="24"/>
        </w:rPr>
      </w:pPr>
      <w:r w:rsidRPr="00D84873">
        <w:rPr>
          <w:rFonts w:ascii="Open Sans" w:hAnsi="Open Sans" w:cs="Open Sans"/>
          <w:szCs w:val="24"/>
          <w:u w:val="single"/>
        </w:rPr>
        <w:t>For the Attention of</w:t>
      </w:r>
      <w:r w:rsidR="00493B1C" w:rsidRPr="00D84873">
        <w:rPr>
          <w:rFonts w:ascii="Open Sans" w:hAnsi="Open Sans" w:cs="Open Sans"/>
          <w:szCs w:val="24"/>
          <w:u w:val="single"/>
        </w:rPr>
        <w:t xml:space="preserve">: </w:t>
      </w:r>
      <w:r w:rsidR="00D84873" w:rsidRPr="00D84873">
        <w:rPr>
          <w:rFonts w:ascii="Open Sans" w:hAnsi="Open Sans" w:cs="Open Sans"/>
          <w:szCs w:val="24"/>
          <w:u w:val="single"/>
        </w:rPr>
        <w:t xml:space="preserve">Mr M Phillips – Case Officer </w:t>
      </w:r>
    </w:p>
    <w:p w14:paraId="6A676DE4" w14:textId="77777777" w:rsidR="00C64B39" w:rsidRPr="00D84873" w:rsidRDefault="00493B1C" w:rsidP="00A26895">
      <w:pPr>
        <w:rPr>
          <w:rFonts w:ascii="Open Sans" w:hAnsi="Open Sans" w:cs="Open Sans"/>
        </w:rPr>
      </w:pPr>
      <w:r w:rsidRPr="00D84873">
        <w:rPr>
          <w:rFonts w:ascii="Open Sans" w:hAnsi="Open Sans" w:cs="Open Sans"/>
        </w:rPr>
        <w:t>Wrexham County Borough Council</w:t>
      </w:r>
    </w:p>
    <w:p w14:paraId="6A676DE5" w14:textId="77777777" w:rsidR="00C64B39" w:rsidRPr="00D84873" w:rsidRDefault="00C64B39" w:rsidP="00A26895">
      <w:pPr>
        <w:jc w:val="both"/>
        <w:rPr>
          <w:rFonts w:ascii="Open Sans" w:hAnsi="Open Sans" w:cs="Open Sans"/>
          <w:color w:val="FF0000"/>
          <w:szCs w:val="24"/>
        </w:rPr>
      </w:pPr>
    </w:p>
    <w:p w14:paraId="6A676DE6" w14:textId="77777777" w:rsidR="00C64B39" w:rsidRPr="00D84873" w:rsidRDefault="00C64B39" w:rsidP="00A26895">
      <w:pPr>
        <w:jc w:val="both"/>
        <w:rPr>
          <w:rFonts w:ascii="Open Sans" w:hAnsi="Open Sans" w:cs="Open Sans"/>
          <w:b/>
          <w:szCs w:val="24"/>
        </w:rPr>
      </w:pPr>
      <w:r w:rsidRPr="00D84873">
        <w:rPr>
          <w:rFonts w:ascii="Open Sans" w:hAnsi="Open Sans" w:cs="Open Sans"/>
          <w:b/>
          <w:szCs w:val="24"/>
        </w:rPr>
        <w:t xml:space="preserve">[By Email: </w:t>
      </w:r>
      <w:r w:rsidR="00493B1C" w:rsidRPr="00D84873">
        <w:rPr>
          <w:rFonts w:ascii="Open Sans" w:hAnsi="Open Sans" w:cs="Open Sans"/>
          <w:b/>
          <w:szCs w:val="24"/>
        </w:rPr>
        <w:t>planning@wrexham.gov.uk</w:t>
      </w:r>
      <w:r w:rsidRPr="00D84873">
        <w:rPr>
          <w:rFonts w:ascii="Open Sans" w:hAnsi="Open Sans" w:cs="Open Sans"/>
          <w:b/>
          <w:szCs w:val="24"/>
        </w:rPr>
        <w:t xml:space="preserve">] </w:t>
      </w:r>
    </w:p>
    <w:p w14:paraId="6A676DE7" w14:textId="77777777" w:rsidR="00493B1C" w:rsidRPr="00D84873" w:rsidRDefault="00493B1C" w:rsidP="00A26895">
      <w:pPr>
        <w:jc w:val="both"/>
        <w:rPr>
          <w:rFonts w:ascii="Open Sans" w:hAnsi="Open Sans" w:cs="Open Sans"/>
          <w:szCs w:val="24"/>
        </w:rPr>
      </w:pPr>
    </w:p>
    <w:p w14:paraId="6E70C200" w14:textId="2172C318" w:rsidR="00D84873" w:rsidRPr="00D84873" w:rsidRDefault="00D84873" w:rsidP="00A26895">
      <w:pPr>
        <w:jc w:val="both"/>
        <w:rPr>
          <w:rFonts w:ascii="Open Sans" w:hAnsi="Open Sans" w:cs="Open Sans"/>
          <w:szCs w:val="24"/>
        </w:rPr>
      </w:pPr>
      <w:r w:rsidRPr="00D84873">
        <w:rPr>
          <w:rFonts w:ascii="Open Sans" w:hAnsi="Open Sans" w:cs="Open Sans"/>
          <w:szCs w:val="24"/>
        </w:rPr>
        <w:t>[Copy Email: Matthew.Phillips@wrexham.gov.uk]</w:t>
      </w:r>
    </w:p>
    <w:p w14:paraId="1F66ADE0" w14:textId="77777777" w:rsidR="00D84873" w:rsidRPr="00D84873" w:rsidRDefault="00D84873" w:rsidP="00A26895">
      <w:pPr>
        <w:jc w:val="both"/>
        <w:rPr>
          <w:rFonts w:ascii="Open Sans" w:hAnsi="Open Sans" w:cs="Open Sans"/>
          <w:szCs w:val="24"/>
        </w:rPr>
      </w:pPr>
    </w:p>
    <w:p w14:paraId="5DBAF3F0" w14:textId="77777777" w:rsidR="00D84873" w:rsidRPr="00D84873" w:rsidRDefault="00D84873" w:rsidP="00A26895">
      <w:pPr>
        <w:jc w:val="both"/>
        <w:rPr>
          <w:rFonts w:ascii="Open Sans" w:hAnsi="Open Sans" w:cs="Open Sans"/>
          <w:szCs w:val="24"/>
        </w:rPr>
      </w:pPr>
    </w:p>
    <w:p w14:paraId="6A676DE8" w14:textId="0BBC9C0A" w:rsidR="00C64B39" w:rsidRPr="00D84873" w:rsidRDefault="00D84873" w:rsidP="00A26895">
      <w:pPr>
        <w:jc w:val="both"/>
        <w:rPr>
          <w:rFonts w:ascii="Open Sans" w:hAnsi="Open Sans" w:cs="Open Sans"/>
          <w:szCs w:val="24"/>
        </w:rPr>
      </w:pPr>
      <w:r w:rsidRPr="00D84873">
        <w:rPr>
          <w:rFonts w:ascii="Open Sans" w:hAnsi="Open Sans" w:cs="Open Sans"/>
          <w:szCs w:val="24"/>
        </w:rPr>
        <w:t>02 February 2021</w:t>
      </w:r>
    </w:p>
    <w:p w14:paraId="6A676DE9" w14:textId="77777777" w:rsidR="00C64B39" w:rsidRPr="00D84873" w:rsidRDefault="00C64B39" w:rsidP="00A26895">
      <w:pPr>
        <w:jc w:val="both"/>
        <w:rPr>
          <w:rFonts w:ascii="Open Sans" w:hAnsi="Open Sans" w:cs="Open Sans"/>
          <w:szCs w:val="24"/>
        </w:rPr>
      </w:pPr>
      <w:r w:rsidRPr="00D84873">
        <w:rPr>
          <w:rFonts w:ascii="Open Sans" w:hAnsi="Open Sans" w:cs="Open Sans"/>
          <w:szCs w:val="24"/>
        </w:rPr>
        <w:t xml:space="preserve"> </w:t>
      </w:r>
    </w:p>
    <w:p w14:paraId="6A676DEA" w14:textId="6D826CC2" w:rsidR="00C64B39" w:rsidRPr="00D84873" w:rsidRDefault="0017138D" w:rsidP="00A26895">
      <w:pPr>
        <w:jc w:val="both"/>
        <w:rPr>
          <w:rFonts w:ascii="Open Sans" w:hAnsi="Open Sans" w:cs="Open Sans"/>
          <w:szCs w:val="24"/>
        </w:rPr>
      </w:pPr>
      <w:r w:rsidRPr="00D84873">
        <w:rPr>
          <w:rFonts w:ascii="Open Sans" w:hAnsi="Open Sans" w:cs="Open Sans"/>
          <w:szCs w:val="24"/>
        </w:rPr>
        <w:t xml:space="preserve">Dear </w:t>
      </w:r>
      <w:r w:rsidR="00D84873" w:rsidRPr="00D84873">
        <w:rPr>
          <w:rFonts w:ascii="Open Sans" w:hAnsi="Open Sans" w:cs="Open Sans"/>
          <w:szCs w:val="24"/>
        </w:rPr>
        <w:t>Mr Phillips</w:t>
      </w:r>
    </w:p>
    <w:p w14:paraId="6A676DEB" w14:textId="77777777" w:rsidR="00C64B39" w:rsidRPr="00D84873" w:rsidRDefault="00C64B39" w:rsidP="00A26895">
      <w:pPr>
        <w:jc w:val="both"/>
        <w:rPr>
          <w:rFonts w:ascii="Open Sans" w:hAnsi="Open Sans" w:cs="Open Sans"/>
          <w:szCs w:val="24"/>
        </w:rPr>
      </w:pPr>
    </w:p>
    <w:p w14:paraId="6A676DEC" w14:textId="1BC09348" w:rsidR="00C64B39" w:rsidRPr="00D84873" w:rsidRDefault="00C64B39" w:rsidP="00A26895">
      <w:pPr>
        <w:jc w:val="both"/>
        <w:rPr>
          <w:rFonts w:ascii="Open Sans" w:hAnsi="Open Sans" w:cs="Open Sans"/>
          <w:i/>
          <w:color w:val="FF0000"/>
          <w:szCs w:val="24"/>
        </w:rPr>
      </w:pPr>
      <w:r w:rsidRPr="00D84873">
        <w:rPr>
          <w:rFonts w:ascii="Open Sans" w:hAnsi="Open Sans" w:cs="Open Sans"/>
          <w:b/>
          <w:szCs w:val="24"/>
          <w:u w:val="single"/>
        </w:rPr>
        <w:t>PLANNING APPLICATION</w:t>
      </w:r>
      <w:r w:rsidR="00493B1C" w:rsidRPr="00D84873">
        <w:rPr>
          <w:rFonts w:ascii="Open Sans" w:hAnsi="Open Sans" w:cs="Open Sans"/>
          <w:b/>
          <w:szCs w:val="24"/>
          <w:u w:val="single"/>
        </w:rPr>
        <w:t xml:space="preserve">: P/2020/0665 </w:t>
      </w:r>
    </w:p>
    <w:p w14:paraId="6A676DED" w14:textId="77777777" w:rsidR="00C64B39" w:rsidRPr="00D84873" w:rsidRDefault="00C64B39" w:rsidP="00A26895">
      <w:pPr>
        <w:jc w:val="both"/>
        <w:rPr>
          <w:rFonts w:ascii="Open Sans" w:hAnsi="Open Sans" w:cs="Open Sans"/>
          <w:b/>
          <w:szCs w:val="24"/>
        </w:rPr>
      </w:pPr>
    </w:p>
    <w:p w14:paraId="6A676DEE" w14:textId="581C92E2" w:rsidR="00C64B39" w:rsidRPr="00D84873" w:rsidRDefault="00D84873" w:rsidP="00A26895">
      <w:pPr>
        <w:jc w:val="both"/>
        <w:rPr>
          <w:rFonts w:ascii="Open Sans" w:hAnsi="Open Sans" w:cs="Open Sans"/>
          <w:b/>
          <w:szCs w:val="24"/>
        </w:rPr>
      </w:pPr>
      <w:r>
        <w:rPr>
          <w:rFonts w:ascii="Open Sans" w:hAnsi="Open Sans" w:cs="Open Sans"/>
          <w:b/>
          <w:szCs w:val="24"/>
        </w:rPr>
        <w:t>Erection o</w:t>
      </w:r>
      <w:r w:rsidR="00493B1C" w:rsidRPr="00D84873">
        <w:rPr>
          <w:rFonts w:ascii="Open Sans" w:hAnsi="Open Sans" w:cs="Open Sans"/>
          <w:b/>
          <w:szCs w:val="24"/>
        </w:rPr>
        <w:t>f 2 Dwellings; Nantcol, 57 Bryn Glas, Rhosllanerchrugog, Wrexham, LL14 2EA</w:t>
      </w:r>
      <w:r>
        <w:rPr>
          <w:rFonts w:ascii="Open Sans" w:hAnsi="Open Sans" w:cs="Open Sans"/>
          <w:b/>
          <w:szCs w:val="24"/>
        </w:rPr>
        <w:t>: Re-consultation</w:t>
      </w:r>
    </w:p>
    <w:p w14:paraId="6A676DEF" w14:textId="77777777" w:rsidR="00C64B39" w:rsidRPr="00D84873" w:rsidRDefault="00C64B39" w:rsidP="00A26895">
      <w:pPr>
        <w:jc w:val="both"/>
        <w:rPr>
          <w:rFonts w:ascii="Open Sans" w:hAnsi="Open Sans" w:cs="Open Sans"/>
          <w:b/>
          <w:szCs w:val="24"/>
          <w:u w:val="single"/>
        </w:rPr>
      </w:pPr>
    </w:p>
    <w:p w14:paraId="6A676DF0" w14:textId="72F5EDD9" w:rsidR="00C64B39" w:rsidRPr="00D84873" w:rsidRDefault="00A01844" w:rsidP="00A26895">
      <w:pPr>
        <w:jc w:val="both"/>
        <w:rPr>
          <w:rFonts w:ascii="Open Sans" w:hAnsi="Open Sans" w:cs="Open Sans"/>
          <w:szCs w:val="24"/>
        </w:rPr>
      </w:pPr>
      <w:r w:rsidRPr="00D84873">
        <w:rPr>
          <w:rFonts w:ascii="Open Sans" w:hAnsi="Open Sans" w:cs="Open Sans"/>
          <w:szCs w:val="24"/>
        </w:rPr>
        <w:t xml:space="preserve">Thank you for your </w:t>
      </w:r>
      <w:r w:rsidR="00D84873" w:rsidRPr="00D84873">
        <w:rPr>
          <w:rFonts w:ascii="Open Sans" w:hAnsi="Open Sans" w:cs="Open Sans"/>
          <w:szCs w:val="24"/>
        </w:rPr>
        <w:t>notification</w:t>
      </w:r>
      <w:r w:rsidRPr="00D84873">
        <w:rPr>
          <w:rFonts w:ascii="Open Sans" w:hAnsi="Open Sans" w:cs="Open Sans"/>
          <w:szCs w:val="24"/>
        </w:rPr>
        <w:t xml:space="preserve"> of </w:t>
      </w:r>
      <w:r w:rsidR="00CA3517" w:rsidRPr="00D84873">
        <w:rPr>
          <w:rFonts w:ascii="Open Sans" w:hAnsi="Open Sans" w:cs="Open Sans"/>
          <w:szCs w:val="24"/>
        </w:rPr>
        <w:t>26 January 2021</w:t>
      </w:r>
      <w:r w:rsidR="00C01F66" w:rsidRPr="00D84873">
        <w:rPr>
          <w:rFonts w:ascii="Open Sans" w:hAnsi="Open Sans" w:cs="Open Sans"/>
          <w:szCs w:val="24"/>
        </w:rPr>
        <w:t xml:space="preserve"> </w:t>
      </w:r>
      <w:r w:rsidR="00D84873" w:rsidRPr="00D84873">
        <w:rPr>
          <w:rFonts w:ascii="Open Sans" w:hAnsi="Open Sans" w:cs="Open Sans"/>
          <w:szCs w:val="24"/>
        </w:rPr>
        <w:t>seeking the views of t</w:t>
      </w:r>
      <w:r w:rsidR="00C64B39" w:rsidRPr="00D84873">
        <w:rPr>
          <w:rFonts w:ascii="Open Sans" w:hAnsi="Open Sans" w:cs="Open Sans"/>
          <w:szCs w:val="24"/>
        </w:rPr>
        <w:t>he Coal Authority on</w:t>
      </w:r>
      <w:r w:rsidR="00D84873" w:rsidRPr="00D84873">
        <w:rPr>
          <w:rFonts w:ascii="Open Sans" w:hAnsi="Open Sans" w:cs="Open Sans"/>
          <w:szCs w:val="24"/>
        </w:rPr>
        <w:t xml:space="preserve"> further information submitted in support of</w:t>
      </w:r>
      <w:r w:rsidR="00C64B39" w:rsidRPr="00D84873">
        <w:rPr>
          <w:rFonts w:ascii="Open Sans" w:hAnsi="Open Sans" w:cs="Open Sans"/>
          <w:szCs w:val="24"/>
        </w:rPr>
        <w:t xml:space="preserve"> the above planning application.</w:t>
      </w:r>
    </w:p>
    <w:p w14:paraId="6A676DF1" w14:textId="77777777" w:rsidR="00C64B39" w:rsidRPr="00D84873" w:rsidRDefault="00C64B39" w:rsidP="00306D09">
      <w:pPr>
        <w:jc w:val="both"/>
        <w:rPr>
          <w:rFonts w:ascii="Open Sans" w:hAnsi="Open Sans" w:cs="Open Sans"/>
        </w:rPr>
      </w:pPr>
    </w:p>
    <w:p w14:paraId="6A676DF4" w14:textId="29B7D6C7" w:rsidR="00C64B39" w:rsidRPr="00D84873" w:rsidRDefault="00C64B39" w:rsidP="0021598E">
      <w:pPr>
        <w:jc w:val="both"/>
        <w:rPr>
          <w:rFonts w:ascii="Open Sans" w:hAnsi="Open Sans" w:cs="Open Sans"/>
          <w:color w:val="000000" w:themeColor="text1"/>
          <w:szCs w:val="24"/>
          <w:u w:val="single"/>
          <w:shd w:val="clear" w:color="auto" w:fill="FFFF00"/>
        </w:rPr>
      </w:pPr>
      <w:r w:rsidRPr="00D84873">
        <w:rPr>
          <w:rFonts w:ascii="Open Sans" w:hAnsi="Open Sans" w:cs="Open Sans"/>
          <w:color w:val="000000" w:themeColor="text1"/>
          <w:szCs w:val="24"/>
          <w:u w:val="single"/>
        </w:rPr>
        <w:t xml:space="preserve">The Coal Authority Response: </w:t>
      </w:r>
      <w:r w:rsidRPr="00D84873">
        <w:rPr>
          <w:rFonts w:ascii="Open Sans" w:hAnsi="Open Sans" w:cs="Open Sans"/>
          <w:b/>
          <w:color w:val="000000" w:themeColor="text1"/>
          <w:szCs w:val="24"/>
          <w:u w:val="single"/>
        </w:rPr>
        <w:t>Material Consideration</w:t>
      </w:r>
    </w:p>
    <w:p w14:paraId="6A676DF5" w14:textId="77777777" w:rsidR="00C64B39" w:rsidRPr="00D84873" w:rsidRDefault="00C64B39" w:rsidP="0021598E">
      <w:pPr>
        <w:jc w:val="both"/>
        <w:rPr>
          <w:rFonts w:ascii="Open Sans" w:hAnsi="Open Sans" w:cs="Open Sans"/>
          <w:b/>
          <w:szCs w:val="24"/>
          <w:u w:val="single"/>
        </w:rPr>
      </w:pPr>
    </w:p>
    <w:p w14:paraId="0A7AB22A" w14:textId="5858327B" w:rsidR="00D84873" w:rsidRPr="00D84873" w:rsidRDefault="00D84873" w:rsidP="00B66389">
      <w:pPr>
        <w:jc w:val="both"/>
        <w:rPr>
          <w:rFonts w:ascii="Open Sans" w:hAnsi="Open Sans" w:cs="Open Sans"/>
          <w:szCs w:val="24"/>
        </w:rPr>
      </w:pPr>
      <w:r w:rsidRPr="00D84873">
        <w:rPr>
          <w:rFonts w:ascii="Open Sans" w:hAnsi="Open Sans" w:cs="Open Sans"/>
          <w:szCs w:val="24"/>
        </w:rPr>
        <w:t>As you are aware, the Coal Authority raised no objection to the proposed development in our previous letter to you dated 24 November 2020 however we did recommend that as further clarification was required from the applicant’s technical consultants, (GroundSolve Ltd) the LPA could secure this by way of a planning condition.</w:t>
      </w:r>
    </w:p>
    <w:p w14:paraId="4A958135" w14:textId="598B2535" w:rsidR="00D84873" w:rsidRPr="00D84873" w:rsidRDefault="00D84873" w:rsidP="00B66389">
      <w:pPr>
        <w:jc w:val="both"/>
        <w:rPr>
          <w:rFonts w:ascii="Open Sans" w:hAnsi="Open Sans" w:cs="Open Sans"/>
          <w:szCs w:val="24"/>
        </w:rPr>
      </w:pPr>
    </w:p>
    <w:p w14:paraId="1F47FF3E" w14:textId="4A03A35B" w:rsidR="00D84873" w:rsidRPr="00D84873" w:rsidRDefault="00D84873" w:rsidP="00D84873">
      <w:pPr>
        <w:jc w:val="both"/>
        <w:rPr>
          <w:rFonts w:ascii="Open Sans" w:hAnsi="Open Sans" w:cs="Open Sans"/>
          <w:szCs w:val="24"/>
        </w:rPr>
      </w:pPr>
      <w:r w:rsidRPr="00D84873">
        <w:rPr>
          <w:rFonts w:ascii="Open Sans" w:hAnsi="Open Sans" w:cs="Open Sans"/>
          <w:szCs w:val="24"/>
        </w:rPr>
        <w:t xml:space="preserve">We welcome the submission of </w:t>
      </w:r>
      <w:r w:rsidRPr="00D84873">
        <w:rPr>
          <w:rFonts w:ascii="Open Sans" w:hAnsi="Open Sans" w:cs="Open Sans"/>
          <w:szCs w:val="24"/>
        </w:rPr>
        <w:t>a le</w:t>
      </w:r>
      <w:r w:rsidRPr="00D84873">
        <w:rPr>
          <w:rFonts w:ascii="Open Sans" w:hAnsi="Open Sans" w:cs="Open Sans"/>
          <w:szCs w:val="24"/>
        </w:rPr>
        <w:t>tter from Mr Mike Scott, GroundS</w:t>
      </w:r>
      <w:r w:rsidRPr="00D84873">
        <w:rPr>
          <w:rFonts w:ascii="Open Sans" w:hAnsi="Open Sans" w:cs="Open Sans"/>
          <w:szCs w:val="24"/>
        </w:rPr>
        <w:t>olve Ltd, dated 18 December 2020 that has been prepared to address our previous concerns</w:t>
      </w:r>
      <w:r w:rsidR="00051250">
        <w:rPr>
          <w:rFonts w:ascii="Open Sans" w:hAnsi="Open Sans" w:cs="Open Sans"/>
          <w:szCs w:val="24"/>
        </w:rPr>
        <w:t xml:space="preserve"> (in addition to those raised regarding the adjacent site:</w:t>
      </w:r>
      <w:r w:rsidR="00051250" w:rsidRPr="00051250">
        <w:t xml:space="preserve"> </w:t>
      </w:r>
      <w:r w:rsidR="00051250" w:rsidRPr="00051250">
        <w:rPr>
          <w:rFonts w:ascii="Open Sans" w:hAnsi="Open Sans" w:cs="Open Sans"/>
          <w:szCs w:val="24"/>
        </w:rPr>
        <w:t>P/2020/0700</w:t>
      </w:r>
      <w:r w:rsidR="00051250">
        <w:rPr>
          <w:rFonts w:ascii="Open Sans" w:hAnsi="Open Sans" w:cs="Open Sans"/>
          <w:szCs w:val="24"/>
        </w:rPr>
        <w:t>)</w:t>
      </w:r>
      <w:r w:rsidRPr="00D84873">
        <w:rPr>
          <w:rFonts w:ascii="Open Sans" w:hAnsi="Open Sans" w:cs="Open Sans"/>
          <w:szCs w:val="24"/>
        </w:rPr>
        <w:t>.  Mr Scott informs</w:t>
      </w:r>
      <w:r w:rsidRPr="00D84873">
        <w:rPr>
          <w:rFonts w:ascii="Open Sans" w:hAnsi="Open Sans" w:cs="Open Sans"/>
          <w:szCs w:val="24"/>
        </w:rPr>
        <w:t xml:space="preserve"> that whilst </w:t>
      </w:r>
      <w:r w:rsidRPr="00D84873">
        <w:rPr>
          <w:rFonts w:ascii="Open Sans" w:hAnsi="Open Sans" w:cs="Open Sans"/>
          <w:szCs w:val="24"/>
        </w:rPr>
        <w:lastRenderedPageBreak/>
        <w:t xml:space="preserve">the mine shaft may be nearby, based on the ground conditions encountered as part of the site investigations, </w:t>
      </w:r>
      <w:r w:rsidR="00051250">
        <w:rPr>
          <w:rFonts w:ascii="Open Sans" w:hAnsi="Open Sans" w:cs="Open Sans"/>
          <w:szCs w:val="24"/>
        </w:rPr>
        <w:t xml:space="preserve">and the nature of the shaft (trial shaft) </w:t>
      </w:r>
      <w:r w:rsidRPr="00D84873">
        <w:rPr>
          <w:rFonts w:ascii="Open Sans" w:hAnsi="Open Sans" w:cs="Open Sans"/>
          <w:szCs w:val="24"/>
        </w:rPr>
        <w:t xml:space="preserve">the risk can be discounted. In addition, Mr Scott informs that </w:t>
      </w:r>
      <w:r w:rsidRPr="00D84873">
        <w:rPr>
          <w:rFonts w:ascii="Open Sans" w:hAnsi="Open Sans" w:cs="Open Sans"/>
          <w:szCs w:val="24"/>
        </w:rPr>
        <w:t>based on his experience as a Consulting Geotechnical, Engineering Geology and Environmental Engineers, he is satisfied that from his review of the available records, previous development</w:t>
      </w:r>
      <w:r w:rsidR="00051250">
        <w:rPr>
          <w:rFonts w:ascii="Open Sans" w:hAnsi="Open Sans" w:cs="Open Sans"/>
          <w:szCs w:val="24"/>
        </w:rPr>
        <w:t xml:space="preserve"> at this site</w:t>
      </w:r>
      <w:r w:rsidRPr="00D84873">
        <w:rPr>
          <w:rFonts w:ascii="Open Sans" w:hAnsi="Open Sans" w:cs="Open Sans"/>
          <w:szCs w:val="24"/>
        </w:rPr>
        <w:t xml:space="preserve"> (no evidence of </w:t>
      </w:r>
      <w:r w:rsidR="00051250">
        <w:rPr>
          <w:rFonts w:ascii="Open Sans" w:hAnsi="Open Sans" w:cs="Open Sans"/>
          <w:szCs w:val="24"/>
        </w:rPr>
        <w:t xml:space="preserve">structural damage) </w:t>
      </w:r>
      <w:r w:rsidRPr="00D84873">
        <w:rPr>
          <w:rFonts w:ascii="Open Sans" w:hAnsi="Open Sans" w:cs="Open Sans"/>
          <w:szCs w:val="24"/>
        </w:rPr>
        <w:t xml:space="preserve">and the results of the intrusive ground investigations, the development is not affected by former coal mining activity.  </w:t>
      </w:r>
    </w:p>
    <w:p w14:paraId="5E85C4D8" w14:textId="52EE60E8" w:rsidR="00D84873" w:rsidRPr="00D84873" w:rsidRDefault="00D84873" w:rsidP="00D84873">
      <w:pPr>
        <w:jc w:val="both"/>
        <w:rPr>
          <w:rFonts w:ascii="Open Sans" w:hAnsi="Open Sans" w:cs="Open Sans"/>
          <w:szCs w:val="24"/>
        </w:rPr>
      </w:pPr>
    </w:p>
    <w:p w14:paraId="1E089893" w14:textId="1C0F3B58" w:rsidR="00D84873" w:rsidRDefault="00D84873" w:rsidP="00D84873">
      <w:pPr>
        <w:jc w:val="both"/>
        <w:rPr>
          <w:rFonts w:ascii="Open Sans" w:hAnsi="Open Sans" w:cs="Open Sans"/>
          <w:szCs w:val="24"/>
        </w:rPr>
      </w:pPr>
      <w:r w:rsidRPr="00D84873">
        <w:rPr>
          <w:rFonts w:ascii="Open Sans" w:hAnsi="Open Sans" w:cs="Open Sans"/>
          <w:szCs w:val="24"/>
        </w:rPr>
        <w:t xml:space="preserve">In light of all information </w:t>
      </w:r>
      <w:r w:rsidR="00051250">
        <w:rPr>
          <w:rFonts w:ascii="Open Sans" w:hAnsi="Open Sans" w:cs="Open Sans"/>
          <w:szCs w:val="24"/>
        </w:rPr>
        <w:t xml:space="preserve">that has now been submitted, </w:t>
      </w:r>
      <w:r w:rsidRPr="00D84873">
        <w:rPr>
          <w:rFonts w:ascii="Open Sans" w:hAnsi="Open Sans" w:cs="Open Sans"/>
          <w:szCs w:val="24"/>
        </w:rPr>
        <w:t>the Coal Authority considers that the applicant has demonstrated to the LPA that the site is safe, stable an</w:t>
      </w:r>
      <w:r w:rsidR="00F911D6">
        <w:rPr>
          <w:rFonts w:ascii="Open Sans" w:hAnsi="Open Sans" w:cs="Open Sans"/>
          <w:szCs w:val="24"/>
        </w:rPr>
        <w:t xml:space="preserve">d suitable for the development </w:t>
      </w:r>
      <w:r w:rsidRPr="00D84873">
        <w:rPr>
          <w:rFonts w:ascii="Open Sans" w:hAnsi="Open Sans" w:cs="Open Sans"/>
          <w:szCs w:val="24"/>
        </w:rPr>
        <w:t>proposed (Planning Policy Wales paras. 6.9.23 – 28).  Therefore</w:t>
      </w:r>
      <w:r w:rsidR="00051250">
        <w:rPr>
          <w:rFonts w:ascii="Open Sans" w:hAnsi="Open Sans" w:cs="Open Sans"/>
          <w:szCs w:val="24"/>
        </w:rPr>
        <w:t>,</w:t>
      </w:r>
      <w:r w:rsidRPr="00D84873">
        <w:rPr>
          <w:rFonts w:ascii="Open Sans" w:hAnsi="Open Sans" w:cs="Open Sans"/>
          <w:szCs w:val="24"/>
        </w:rPr>
        <w:t xml:space="preserve"> we have </w:t>
      </w:r>
      <w:r w:rsidRPr="00051250">
        <w:rPr>
          <w:rFonts w:ascii="Open Sans" w:hAnsi="Open Sans" w:cs="Open Sans"/>
          <w:b/>
          <w:szCs w:val="24"/>
        </w:rPr>
        <w:t>no objection</w:t>
      </w:r>
      <w:r w:rsidRPr="00D84873">
        <w:rPr>
          <w:rFonts w:ascii="Open Sans" w:hAnsi="Open Sans" w:cs="Open Sans"/>
          <w:szCs w:val="24"/>
        </w:rPr>
        <w:t xml:space="preserve"> to this planning application. </w:t>
      </w:r>
    </w:p>
    <w:p w14:paraId="01E5BE6B" w14:textId="168E65E4" w:rsidR="00051250" w:rsidRDefault="00051250" w:rsidP="00D84873">
      <w:pPr>
        <w:jc w:val="both"/>
        <w:rPr>
          <w:rFonts w:ascii="Open Sans" w:hAnsi="Open Sans" w:cs="Open Sans"/>
          <w:szCs w:val="24"/>
        </w:rPr>
      </w:pPr>
    </w:p>
    <w:p w14:paraId="17105F14" w14:textId="5CDA3D91" w:rsidR="00051250" w:rsidRPr="00051250" w:rsidRDefault="00051250" w:rsidP="00051250">
      <w:pPr>
        <w:jc w:val="both"/>
        <w:rPr>
          <w:rFonts w:ascii="Open Sans" w:hAnsi="Open Sans" w:cs="Open Sans"/>
          <w:szCs w:val="24"/>
        </w:rPr>
      </w:pPr>
      <w:r>
        <w:rPr>
          <w:rFonts w:ascii="Open Sans" w:hAnsi="Open Sans" w:cs="Open Sans"/>
          <w:szCs w:val="24"/>
        </w:rPr>
        <w:t>In the interest of public safety</w:t>
      </w:r>
      <w:bookmarkStart w:id="0" w:name="_GoBack"/>
      <w:bookmarkEnd w:id="0"/>
      <w:r>
        <w:rPr>
          <w:rFonts w:ascii="Open Sans" w:hAnsi="Open Sans" w:cs="Open Sans"/>
          <w:szCs w:val="24"/>
        </w:rPr>
        <w:t>, we would recommend that the following wording is added to the Decision Notice as an Informative Note:</w:t>
      </w:r>
      <w:r w:rsidRPr="00051250">
        <w:t xml:space="preserve"> </w:t>
      </w:r>
    </w:p>
    <w:p w14:paraId="6A1C3B82" w14:textId="77777777" w:rsidR="00051250" w:rsidRPr="00051250" w:rsidRDefault="00051250" w:rsidP="00051250">
      <w:pPr>
        <w:jc w:val="both"/>
        <w:rPr>
          <w:rFonts w:ascii="Open Sans" w:hAnsi="Open Sans" w:cs="Open Sans"/>
          <w:szCs w:val="24"/>
        </w:rPr>
      </w:pPr>
    </w:p>
    <w:p w14:paraId="5823E1BC" w14:textId="77777777" w:rsidR="00051250" w:rsidRPr="00F911D6" w:rsidRDefault="00051250" w:rsidP="00051250">
      <w:pPr>
        <w:jc w:val="both"/>
        <w:rPr>
          <w:rFonts w:ascii="Open Sans" w:hAnsi="Open Sans" w:cs="Open Sans"/>
          <w:b/>
          <w:szCs w:val="24"/>
        </w:rPr>
      </w:pPr>
      <w:r w:rsidRPr="00F911D6">
        <w:rPr>
          <w:rFonts w:ascii="Open Sans" w:hAnsi="Open Sans" w:cs="Open Sans"/>
          <w:b/>
          <w:szCs w:val="24"/>
        </w:rPr>
        <w:t>The proposed development lies within a coal mining area which may contain unrecorded coal mining related hazards.  If any coal mining feature is encountered during development, this should be reported immediately to the Coal Authority on 0345 762 6848.</w:t>
      </w:r>
    </w:p>
    <w:p w14:paraId="7397DEA2" w14:textId="77777777" w:rsidR="00051250" w:rsidRPr="00F911D6" w:rsidRDefault="00051250" w:rsidP="00051250">
      <w:pPr>
        <w:jc w:val="both"/>
        <w:rPr>
          <w:rFonts w:ascii="Open Sans" w:hAnsi="Open Sans" w:cs="Open Sans"/>
          <w:b/>
          <w:szCs w:val="24"/>
        </w:rPr>
      </w:pPr>
    </w:p>
    <w:p w14:paraId="2444D7ED" w14:textId="77777777" w:rsidR="00051250" w:rsidRPr="00F911D6" w:rsidRDefault="00051250" w:rsidP="00051250">
      <w:pPr>
        <w:jc w:val="both"/>
        <w:rPr>
          <w:rFonts w:ascii="Open Sans" w:hAnsi="Open Sans" w:cs="Open Sans"/>
          <w:b/>
          <w:szCs w:val="24"/>
        </w:rPr>
      </w:pPr>
      <w:r w:rsidRPr="00F911D6">
        <w:rPr>
          <w:rFonts w:ascii="Open Sans" w:hAnsi="Open Sans" w:cs="Open Sans"/>
          <w:b/>
          <w:szCs w:val="24"/>
        </w:rPr>
        <w:t>Further information is also available on the Coal Authority website at:</w:t>
      </w:r>
    </w:p>
    <w:p w14:paraId="6FE79658" w14:textId="30A4B283" w:rsidR="00051250" w:rsidRPr="00F911D6" w:rsidRDefault="00051250" w:rsidP="00051250">
      <w:pPr>
        <w:jc w:val="both"/>
        <w:rPr>
          <w:rFonts w:ascii="Open Sans" w:hAnsi="Open Sans" w:cs="Open Sans"/>
          <w:b/>
          <w:szCs w:val="24"/>
        </w:rPr>
      </w:pPr>
      <w:hyperlink r:id="rId7" w:history="1">
        <w:r w:rsidRPr="00F911D6">
          <w:rPr>
            <w:rStyle w:val="Hyperlink"/>
            <w:rFonts w:ascii="Open Sans" w:hAnsi="Open Sans" w:cs="Open Sans"/>
            <w:b/>
            <w:szCs w:val="24"/>
          </w:rPr>
          <w:t>www.gov.uk/coalauthority</w:t>
        </w:r>
      </w:hyperlink>
    </w:p>
    <w:p w14:paraId="4A1F43CF" w14:textId="0A969D69" w:rsidR="00D84873" w:rsidRPr="00D84873" w:rsidRDefault="00D84873" w:rsidP="00B66389">
      <w:pPr>
        <w:jc w:val="both"/>
        <w:rPr>
          <w:rFonts w:ascii="Open Sans" w:hAnsi="Open Sans" w:cs="Open Sans"/>
          <w:szCs w:val="24"/>
        </w:rPr>
      </w:pPr>
    </w:p>
    <w:p w14:paraId="6A676DFE" w14:textId="77777777" w:rsidR="00C64B39" w:rsidRPr="00D84873" w:rsidRDefault="00C64B39" w:rsidP="00B66389">
      <w:pPr>
        <w:jc w:val="both"/>
        <w:rPr>
          <w:rFonts w:ascii="Open Sans" w:hAnsi="Open Sans" w:cs="Open Sans"/>
        </w:rPr>
      </w:pPr>
      <w:r w:rsidRPr="00D84873">
        <w:rPr>
          <w:rFonts w:ascii="Open Sans" w:hAnsi="Open Sans" w:cs="Open Sans"/>
          <w:szCs w:val="24"/>
        </w:rPr>
        <w:t>Please do not hesitate to contact me if you would like to discuss this matter further.</w:t>
      </w:r>
    </w:p>
    <w:p w14:paraId="6A676DFF" w14:textId="77777777" w:rsidR="00C64B39" w:rsidRPr="00D84873" w:rsidRDefault="00C64B39" w:rsidP="00B66389">
      <w:pPr>
        <w:rPr>
          <w:rFonts w:ascii="Open Sans" w:hAnsi="Open Sans" w:cs="Open Sans"/>
          <w:szCs w:val="24"/>
        </w:rPr>
      </w:pPr>
    </w:p>
    <w:p w14:paraId="3393EBA2" w14:textId="77777777" w:rsidR="00D84873" w:rsidRPr="00ED77AE" w:rsidRDefault="00D84873" w:rsidP="00D84873">
      <w:pPr>
        <w:jc w:val="both"/>
        <w:rPr>
          <w:rFonts w:ascii="Open Sans" w:hAnsi="Open Sans" w:cs="Open Sans"/>
          <w:szCs w:val="24"/>
        </w:rPr>
      </w:pPr>
      <w:r w:rsidRPr="00ED77AE">
        <w:rPr>
          <w:rFonts w:ascii="Open Sans" w:hAnsi="Open Sans" w:cs="Open Sans"/>
          <w:szCs w:val="24"/>
        </w:rPr>
        <w:t>Yours sincerely</w:t>
      </w:r>
    </w:p>
    <w:p w14:paraId="4CC3640B" w14:textId="77777777" w:rsidR="00D84873" w:rsidRPr="00ED77AE" w:rsidRDefault="00D84873" w:rsidP="00D84873">
      <w:pPr>
        <w:jc w:val="both"/>
        <w:rPr>
          <w:rFonts w:ascii="Open Sans" w:hAnsi="Open Sans" w:cs="Open Sans"/>
          <w:szCs w:val="24"/>
        </w:rPr>
      </w:pPr>
      <w:r w:rsidRPr="00ED77AE">
        <w:rPr>
          <w:rFonts w:ascii="Open Sans" w:hAnsi="Open Sans" w:cs="Open Sans"/>
          <w:szCs w:val="24"/>
        </w:rPr>
        <w:t xml:space="preserve"> </w:t>
      </w:r>
    </w:p>
    <w:p w14:paraId="7EE1CAB1" w14:textId="77777777" w:rsidR="00D84873" w:rsidRPr="00ED77AE" w:rsidRDefault="00D84873" w:rsidP="00D84873">
      <w:pPr>
        <w:jc w:val="both"/>
        <w:rPr>
          <w:rFonts w:ascii="Bradley Hand ITC" w:hAnsi="Bradley Hand ITC" w:cs="Open Sans"/>
          <w:sz w:val="36"/>
          <w:szCs w:val="36"/>
        </w:rPr>
      </w:pPr>
      <w:r w:rsidRPr="00ED77AE">
        <w:rPr>
          <w:rFonts w:ascii="Bradley Hand ITC" w:hAnsi="Bradley Hand ITC" w:cs="Open Sans"/>
          <w:sz w:val="36"/>
          <w:szCs w:val="36"/>
        </w:rPr>
        <w:t>D Roberts</w:t>
      </w:r>
      <w:r w:rsidRPr="00ED77AE">
        <w:rPr>
          <w:rFonts w:ascii="Bradley Hand ITC" w:hAnsi="Bradley Hand ITC" w:cs="Open Sans"/>
          <w:sz w:val="36"/>
          <w:szCs w:val="36"/>
        </w:rPr>
        <w:tab/>
      </w:r>
    </w:p>
    <w:p w14:paraId="3729DA31" w14:textId="77777777" w:rsidR="00D84873" w:rsidRPr="00ED77AE" w:rsidRDefault="00D84873" w:rsidP="00D84873">
      <w:pPr>
        <w:jc w:val="both"/>
        <w:rPr>
          <w:rFonts w:ascii="Open Sans" w:hAnsi="Open Sans" w:cs="Open Sans"/>
          <w:szCs w:val="24"/>
        </w:rPr>
      </w:pPr>
    </w:p>
    <w:p w14:paraId="5BA4673C" w14:textId="77777777" w:rsidR="00D84873" w:rsidRPr="00ED77AE" w:rsidRDefault="00D84873" w:rsidP="00D84873">
      <w:pPr>
        <w:jc w:val="both"/>
        <w:rPr>
          <w:rFonts w:ascii="Open Sans" w:hAnsi="Open Sans" w:cs="Open Sans"/>
          <w:szCs w:val="24"/>
        </w:rPr>
      </w:pPr>
      <w:r w:rsidRPr="00DC4C50">
        <w:rPr>
          <w:rFonts w:ascii="Open Sans" w:hAnsi="Open Sans" w:cs="Open Sans"/>
          <w:b/>
          <w:szCs w:val="24"/>
        </w:rPr>
        <w:t>Deb Roberts</w:t>
      </w:r>
      <w:r w:rsidRPr="00ED77AE">
        <w:rPr>
          <w:rFonts w:ascii="Open Sans" w:hAnsi="Open Sans" w:cs="Open Sans"/>
          <w:szCs w:val="24"/>
        </w:rPr>
        <w:t xml:space="preserve"> </w:t>
      </w:r>
      <w:r w:rsidRPr="00DC4C50">
        <w:rPr>
          <w:rFonts w:ascii="Open Sans" w:hAnsi="Open Sans" w:cs="Open Sans"/>
          <w:i/>
          <w:sz w:val="20"/>
        </w:rPr>
        <w:t>M.Sc. MRTPI</w:t>
      </w:r>
    </w:p>
    <w:p w14:paraId="4D19560B" w14:textId="77777777" w:rsidR="00D84873" w:rsidRPr="00DC4C50" w:rsidRDefault="00D84873" w:rsidP="00D84873">
      <w:pPr>
        <w:jc w:val="both"/>
        <w:rPr>
          <w:rFonts w:ascii="Open Sans" w:hAnsi="Open Sans" w:cs="Open Sans"/>
          <w:b/>
          <w:szCs w:val="24"/>
        </w:rPr>
      </w:pPr>
      <w:r w:rsidRPr="00DC4C50">
        <w:rPr>
          <w:rFonts w:ascii="Open Sans" w:hAnsi="Open Sans" w:cs="Open Sans"/>
          <w:b/>
          <w:szCs w:val="24"/>
        </w:rPr>
        <w:t>Planning &amp; Development Manager</w:t>
      </w:r>
    </w:p>
    <w:p w14:paraId="6A676E09" w14:textId="77777777" w:rsidR="00C64B39" w:rsidRPr="00D84873" w:rsidRDefault="00C64B39" w:rsidP="00B66389">
      <w:pPr>
        <w:jc w:val="both"/>
        <w:rPr>
          <w:rFonts w:ascii="Open Sans" w:hAnsi="Open Sans" w:cs="Open Sans"/>
          <w:u w:val="single"/>
        </w:rPr>
      </w:pPr>
    </w:p>
    <w:p w14:paraId="6A676E0F" w14:textId="77777777" w:rsidR="00C64B39" w:rsidRPr="00D84873" w:rsidRDefault="00C64B39" w:rsidP="00B66389">
      <w:pPr>
        <w:jc w:val="both"/>
        <w:rPr>
          <w:rFonts w:ascii="Open Sans" w:hAnsi="Open Sans" w:cs="Open Sans"/>
          <w:u w:val="single"/>
        </w:rPr>
      </w:pPr>
      <w:r w:rsidRPr="00D84873">
        <w:rPr>
          <w:rFonts w:ascii="Open Sans" w:hAnsi="Open Sans" w:cs="Open Sans"/>
          <w:u w:val="single"/>
        </w:rPr>
        <w:t>Disclaimer</w:t>
      </w:r>
    </w:p>
    <w:p w14:paraId="6A676E10" w14:textId="77777777" w:rsidR="00C64B39" w:rsidRPr="00D84873" w:rsidRDefault="00C64B39" w:rsidP="00B66389">
      <w:pPr>
        <w:jc w:val="both"/>
        <w:rPr>
          <w:rFonts w:ascii="Open Sans" w:hAnsi="Open Sans" w:cs="Open Sans"/>
        </w:rPr>
      </w:pPr>
    </w:p>
    <w:p w14:paraId="6A676E11" w14:textId="77777777" w:rsidR="00C64B39" w:rsidRPr="00D84873" w:rsidRDefault="002E4D9F" w:rsidP="00B66389">
      <w:pPr>
        <w:jc w:val="both"/>
        <w:rPr>
          <w:rFonts w:ascii="Open Sans" w:hAnsi="Open Sans" w:cs="Open Sans"/>
        </w:rPr>
      </w:pPr>
      <w:r w:rsidRPr="00D84873">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D84873">
        <w:rPr>
          <w:rFonts w:ascii="Open Sans" w:hAnsi="Open Sans" w:cs="Open Sans"/>
        </w:rPr>
        <w:t xml:space="preserve">The comments made are also based upon only the information provided to The Coal Authority by the Local Planning Authority and/or has been published on the Council's </w:t>
      </w:r>
      <w:r w:rsidR="00C64B39" w:rsidRPr="00D84873">
        <w:rPr>
          <w:rFonts w:ascii="Open Sans" w:hAnsi="Open Sans" w:cs="Open Sans"/>
        </w:rPr>
        <w:lastRenderedPageBreak/>
        <w:t>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A676E12" w14:textId="77777777" w:rsidR="00C64B39" w:rsidRPr="00D84873" w:rsidRDefault="00C64B39" w:rsidP="00B66389">
      <w:pPr>
        <w:jc w:val="both"/>
        <w:rPr>
          <w:rFonts w:ascii="Open Sans" w:hAnsi="Open Sans" w:cs="Open Sans"/>
        </w:rPr>
      </w:pPr>
    </w:p>
    <w:p w14:paraId="6A676E14" w14:textId="40E642E9" w:rsidR="00C64B39" w:rsidRPr="00D84873" w:rsidRDefault="00C64B39" w:rsidP="00B66389">
      <w:pPr>
        <w:jc w:val="both"/>
        <w:rPr>
          <w:rFonts w:ascii="Open Sans" w:hAnsi="Open Sans" w:cs="Open Sans"/>
        </w:rPr>
      </w:pPr>
      <w:r w:rsidRPr="00D84873">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D84873"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76E17" w14:textId="77777777" w:rsidR="008E410B" w:rsidRDefault="008E410B">
      <w:r>
        <w:separator/>
      </w:r>
    </w:p>
  </w:endnote>
  <w:endnote w:type="continuationSeparator" w:id="0">
    <w:p w14:paraId="6A676E1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1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676E1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1D" w14:textId="3FE9CEA8"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93818">
      <w:rPr>
        <w:rStyle w:val="PageNumber"/>
        <w:rFonts w:ascii="Arial" w:hAnsi="Arial" w:cs="Arial"/>
        <w:noProof/>
      </w:rPr>
      <w:t>3</w:t>
    </w:r>
    <w:r w:rsidRPr="009F4C8D">
      <w:rPr>
        <w:rStyle w:val="PageNumber"/>
        <w:rFonts w:ascii="Arial" w:hAnsi="Arial" w:cs="Arial"/>
      </w:rPr>
      <w:fldChar w:fldCharType="end"/>
    </w:r>
  </w:p>
  <w:p w14:paraId="6A676E1E" w14:textId="77777777" w:rsidR="00C64B39" w:rsidRDefault="00C64B39">
    <w:pPr>
      <w:pStyle w:val="Footer"/>
    </w:pPr>
    <w:r>
      <w:br/>
    </w:r>
  </w:p>
  <w:p w14:paraId="6A676E1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A676E2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22" w14:textId="296CF97E"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93818">
      <w:rPr>
        <w:rStyle w:val="PageNumber"/>
        <w:rFonts w:ascii="Arial" w:hAnsi="Arial" w:cs="Arial"/>
        <w:noProof/>
      </w:rPr>
      <w:t>1</w:t>
    </w:r>
    <w:r w:rsidRPr="009F4C8D">
      <w:rPr>
        <w:rStyle w:val="PageNumber"/>
        <w:rFonts w:ascii="Arial" w:hAnsi="Arial" w:cs="Arial"/>
      </w:rPr>
      <w:fldChar w:fldCharType="end"/>
    </w:r>
  </w:p>
  <w:p w14:paraId="6A676E23" w14:textId="77777777" w:rsidR="00C64B39" w:rsidRDefault="00C64B39" w:rsidP="00C36F35">
    <w:pPr>
      <w:pStyle w:val="Footer"/>
      <w:rPr>
        <w:rFonts w:ascii="Arial" w:hAnsi="Arial"/>
        <w:color w:val="000000"/>
        <w:sz w:val="20"/>
      </w:rPr>
    </w:pPr>
  </w:p>
  <w:p w14:paraId="6A676E24" w14:textId="77777777" w:rsidR="00C64B39" w:rsidRDefault="00C64B39" w:rsidP="00C36F35">
    <w:pPr>
      <w:pStyle w:val="Footer"/>
      <w:rPr>
        <w:rFonts w:ascii="Arial" w:hAnsi="Arial"/>
        <w:color w:val="000000"/>
        <w:sz w:val="20"/>
      </w:rPr>
    </w:pPr>
  </w:p>
  <w:p w14:paraId="6A676E25" w14:textId="77777777" w:rsidR="00C64B39" w:rsidRDefault="00C64B39" w:rsidP="00C36F35">
    <w:pPr>
      <w:pStyle w:val="Footer"/>
      <w:rPr>
        <w:rFonts w:ascii="Arial" w:hAnsi="Arial"/>
        <w:color w:val="000000"/>
        <w:sz w:val="20"/>
      </w:rPr>
    </w:pPr>
  </w:p>
  <w:p w14:paraId="6A676E2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A676E2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76E15" w14:textId="77777777" w:rsidR="008E410B" w:rsidRDefault="008E410B">
      <w:r>
        <w:separator/>
      </w:r>
    </w:p>
  </w:footnote>
  <w:footnote w:type="continuationSeparator" w:id="0">
    <w:p w14:paraId="6A676E1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1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1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6E21" w14:textId="77777777" w:rsidR="00C64B39" w:rsidRDefault="00293818">
    <w:pPr>
      <w:pStyle w:val="Header"/>
    </w:pPr>
    <w:r>
      <w:rPr>
        <w:noProof/>
      </w:rPr>
      <w:pict w14:anchorId="6A676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D84873">
      <w:pict w14:anchorId="6A676E29">
        <v:shape id="_x0000_i1025" type="#_x0000_t75" style="width:87.05pt;height:76.2pt">
          <v:imagedata r:id="rId2" o:title="CoalAuthority_2013_logo"/>
        </v:shape>
      </w:pict>
    </w:r>
    <w:r>
      <w:rPr>
        <w:noProof/>
      </w:rPr>
      <w:pict w14:anchorId="6A676E2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A676E2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A676E2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A676E2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A676E2F" w14:textId="77777777" w:rsidR="00C64B39" w:rsidRPr="007A4BD1" w:rsidRDefault="00C64B39" w:rsidP="00306D09">
                <w:pPr>
                  <w:rPr>
                    <w:rFonts w:ascii="Arial" w:hAnsi="Arial" w:cs="Arial"/>
                    <w:b/>
                    <w:sz w:val="20"/>
                  </w:rPr>
                </w:pPr>
                <w:r>
                  <w:rPr>
                    <w:rFonts w:ascii="Arial" w:hAnsi="Arial" w:cs="Arial"/>
                    <w:b/>
                    <w:sz w:val="20"/>
                  </w:rPr>
                  <w:t>Nottinghamshire</w:t>
                </w:r>
              </w:p>
              <w:p w14:paraId="6A676E3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A676E31" w14:textId="77777777" w:rsidR="00C64B39" w:rsidRDefault="00C64B39" w:rsidP="00306D09">
                <w:pPr>
                  <w:rPr>
                    <w:rFonts w:ascii="Arial" w:hAnsi="Arial" w:cs="Arial"/>
                    <w:b/>
                    <w:noProof/>
                    <w:sz w:val="20"/>
                  </w:rPr>
                </w:pPr>
              </w:p>
              <w:p w14:paraId="6A676E3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A676E33" w14:textId="77777777" w:rsidR="00C64B39" w:rsidRDefault="00C64B39" w:rsidP="00306D09">
                <w:pPr>
                  <w:rPr>
                    <w:rFonts w:ascii="Arial" w:hAnsi="Arial" w:cs="Arial"/>
                    <w:b/>
                    <w:sz w:val="20"/>
                  </w:rPr>
                </w:pPr>
                <w:r>
                  <w:rPr>
                    <w:rFonts w:ascii="Arial" w:hAnsi="Arial" w:cs="Arial"/>
                    <w:b/>
                    <w:noProof/>
                    <w:sz w:val="20"/>
                  </w:rPr>
                  <w:tab/>
                </w:r>
              </w:p>
              <w:p w14:paraId="6A676E3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A676E35" w14:textId="77777777" w:rsidR="00C64B39" w:rsidRDefault="00C64B39" w:rsidP="00306D09">
                <w:pPr>
                  <w:rPr>
                    <w:rFonts w:ascii="Arial" w:hAnsi="Arial" w:cs="Arial"/>
                    <w:b/>
                    <w:sz w:val="20"/>
                  </w:rPr>
                </w:pPr>
              </w:p>
              <w:p w14:paraId="6A676E3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A676E37" w14:textId="77777777" w:rsidR="00C64B39" w:rsidRDefault="00C64B39" w:rsidP="00306D09">
                <w:pPr>
                  <w:rPr>
                    <w:rFonts w:ascii="Arial" w:hAnsi="Arial" w:cs="Arial"/>
                    <w:b/>
                    <w:sz w:val="20"/>
                  </w:rPr>
                </w:pPr>
                <w:r>
                  <w:rPr>
                    <w:rFonts w:ascii="Arial" w:hAnsi="Arial" w:cs="Arial"/>
                    <w:b/>
                    <w:sz w:val="20"/>
                  </w:rPr>
                  <w:t xml:space="preserve"> </w:t>
                </w:r>
              </w:p>
              <w:p w14:paraId="6A676E38" w14:textId="77777777" w:rsidR="00C64B39" w:rsidRDefault="00C64B39" w:rsidP="00306D09">
                <w:pPr>
                  <w:tabs>
                    <w:tab w:val="left" w:pos="658"/>
                  </w:tabs>
                  <w:rPr>
                    <w:rFonts w:ascii="Arial" w:hAnsi="Arial" w:cs="Arial"/>
                    <w:b/>
                    <w:sz w:val="20"/>
                  </w:rPr>
                </w:pPr>
              </w:p>
              <w:p w14:paraId="6A676E39" w14:textId="77777777" w:rsidR="00C64B39" w:rsidRDefault="00C64B39" w:rsidP="00306D09">
                <w:pPr>
                  <w:tabs>
                    <w:tab w:val="left" w:pos="658"/>
                  </w:tabs>
                  <w:rPr>
                    <w:rFonts w:ascii="Arial" w:hAnsi="Arial" w:cs="Arial"/>
                    <w:b/>
                    <w:sz w:val="20"/>
                  </w:rPr>
                </w:pPr>
              </w:p>
              <w:p w14:paraId="6A676E3A" w14:textId="77777777" w:rsidR="00C64B39" w:rsidRDefault="00C64B39" w:rsidP="00306D09">
                <w:pPr>
                  <w:tabs>
                    <w:tab w:val="left" w:pos="658"/>
                  </w:tabs>
                  <w:rPr>
                    <w:rFonts w:ascii="Arial" w:hAnsi="Arial" w:cs="Arial"/>
                    <w:b/>
                    <w:sz w:val="20"/>
                  </w:rPr>
                </w:pPr>
              </w:p>
              <w:p w14:paraId="6A676E3B" w14:textId="77777777" w:rsidR="00C64B39" w:rsidRPr="002B2F7F" w:rsidRDefault="00C64B39" w:rsidP="00306D09">
                <w:pPr>
                  <w:tabs>
                    <w:tab w:val="left" w:pos="658"/>
                  </w:tabs>
                  <w:rPr>
                    <w:rFonts w:ascii="Arial" w:hAnsi="Arial" w:cs="Arial"/>
                    <w:b/>
                    <w:sz w:val="22"/>
                  </w:rPr>
                </w:pPr>
              </w:p>
              <w:p w14:paraId="6A676E3C" w14:textId="77777777" w:rsidR="00C64B39" w:rsidRPr="002B2F7F" w:rsidRDefault="00C64B39" w:rsidP="00306D09">
                <w:pPr>
                  <w:rPr>
                    <w:rFonts w:ascii="Arial" w:hAnsi="Arial"/>
                  </w:rPr>
                </w:pPr>
              </w:p>
            </w:txbxContent>
          </v:textbox>
          <w10:wrap type="topAndBottom" anchory="page"/>
          <w10:anchorlock/>
        </v:shape>
      </w:pict>
    </w:r>
    <w:r>
      <w:rPr>
        <w:noProof/>
      </w:rPr>
      <w:pict w14:anchorId="6A676E2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rrMphns9zrcbvxWz1+g92YGsXJ7vD+5mYNJVG3NFaZ7CavU2D4MjitwmvnPYQcFCxOiCyNqi/MYntZbxKKBxyw==" w:salt="evCFh2Ibpc1WeEo0RDN1S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1250"/>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18"/>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4873"/>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11D6"/>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A676DE2"/>
  <w15:docId w15:val="{3010A409-A667-4D34-BF82-347C3515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ov.uk/coalauthori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0</Pages>
  <Words>608</Words>
  <Characters>3467</Characters>
  <Application>Microsoft Office Word</Application>
  <DocSecurity>8</DocSecurity>
  <Lines>28</Lines>
  <Paragraphs>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4067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17</revision>
  <lastPrinted>2013-10-23T13:51:00.0000000Z</lastPrinted>
  <dcterms:created xsi:type="dcterms:W3CDTF">2013-01-08T13:46:00.0000000Z</dcterms:created>
  <dcterms:modified xsi:type="dcterms:W3CDTF">2021-02-02T11:44:06.4400000Z</dcterms:modified>
</coreProperties>
</file>