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47EDF" w14:textId="77777777" w:rsidR="00C64B39" w:rsidRPr="00F12739" w:rsidRDefault="00C64B39" w:rsidP="00F12739">
      <w:pPr>
        <w:rPr>
          <w:rFonts w:ascii="Open Sans" w:hAnsi="Open Sans" w:cs="Open Sans"/>
        </w:rPr>
      </w:pPr>
    </w:p>
    <w:p w14:paraId="3E347EE0" w14:textId="4392A8DB" w:rsidR="00C64B39" w:rsidRPr="00F12739" w:rsidRDefault="00C64B39" w:rsidP="00F12739">
      <w:pPr>
        <w:rPr>
          <w:rFonts w:ascii="Open Sans" w:hAnsi="Open Sans" w:cs="Open Sans"/>
          <w:i/>
          <w:color w:val="FF0000"/>
          <w:szCs w:val="24"/>
        </w:rPr>
      </w:pPr>
      <w:r w:rsidRPr="00F12739">
        <w:rPr>
          <w:rFonts w:ascii="Open Sans" w:hAnsi="Open Sans" w:cs="Open Sans"/>
          <w:szCs w:val="24"/>
          <w:u w:val="single"/>
        </w:rPr>
        <w:t>For the Attention of</w:t>
      </w:r>
      <w:r w:rsidR="00493B1C" w:rsidRPr="00F12739">
        <w:rPr>
          <w:rFonts w:ascii="Open Sans" w:hAnsi="Open Sans" w:cs="Open Sans"/>
          <w:szCs w:val="24"/>
          <w:u w:val="single"/>
        </w:rPr>
        <w:t xml:space="preserve">: </w:t>
      </w:r>
      <w:r w:rsidR="00614293" w:rsidRPr="00F12739">
        <w:rPr>
          <w:rFonts w:ascii="Open Sans" w:hAnsi="Open Sans" w:cs="Open Sans"/>
          <w:szCs w:val="24"/>
          <w:u w:val="single"/>
        </w:rPr>
        <w:t>Ms M</w:t>
      </w:r>
      <w:r w:rsidR="00493B1C" w:rsidRPr="00F12739">
        <w:rPr>
          <w:rFonts w:ascii="Open Sans" w:hAnsi="Open Sans" w:cs="Open Sans"/>
          <w:szCs w:val="24"/>
          <w:u w:val="single"/>
        </w:rPr>
        <w:t xml:space="preserve"> Rees-Jones</w:t>
      </w:r>
      <w:r w:rsidR="00917202" w:rsidRPr="00F12739">
        <w:rPr>
          <w:rFonts w:ascii="Open Sans" w:hAnsi="Open Sans" w:cs="Open Sans"/>
          <w:szCs w:val="24"/>
          <w:u w:val="single"/>
        </w:rPr>
        <w:t xml:space="preserve"> – Case Officer</w:t>
      </w:r>
    </w:p>
    <w:p w14:paraId="3E347EE1" w14:textId="77777777" w:rsidR="00C64B39" w:rsidRPr="00F12739" w:rsidRDefault="00493B1C" w:rsidP="00F12739">
      <w:pPr>
        <w:rPr>
          <w:rFonts w:ascii="Open Sans" w:hAnsi="Open Sans" w:cs="Open Sans"/>
        </w:rPr>
      </w:pPr>
      <w:r w:rsidRPr="00F12739">
        <w:rPr>
          <w:rFonts w:ascii="Open Sans" w:hAnsi="Open Sans" w:cs="Open Sans"/>
        </w:rPr>
        <w:t>Wrexham County Borough Council</w:t>
      </w:r>
    </w:p>
    <w:p w14:paraId="3E347EE2" w14:textId="77777777" w:rsidR="00C64B39" w:rsidRPr="00F12739" w:rsidRDefault="00C64B39" w:rsidP="00F12739">
      <w:pPr>
        <w:rPr>
          <w:rFonts w:ascii="Open Sans" w:hAnsi="Open Sans" w:cs="Open Sans"/>
          <w:color w:val="FF0000"/>
          <w:szCs w:val="24"/>
        </w:rPr>
      </w:pPr>
    </w:p>
    <w:p w14:paraId="3E347EE3" w14:textId="77777777" w:rsidR="00C64B39" w:rsidRPr="00F12739" w:rsidRDefault="00C64B39" w:rsidP="00F12739">
      <w:pPr>
        <w:rPr>
          <w:rFonts w:ascii="Open Sans" w:hAnsi="Open Sans" w:cs="Open Sans"/>
          <w:b/>
          <w:szCs w:val="24"/>
        </w:rPr>
      </w:pPr>
      <w:r w:rsidRPr="00F12739">
        <w:rPr>
          <w:rFonts w:ascii="Open Sans" w:hAnsi="Open Sans" w:cs="Open Sans"/>
          <w:b/>
          <w:szCs w:val="24"/>
        </w:rPr>
        <w:t xml:space="preserve">[By Email: </w:t>
      </w:r>
      <w:r w:rsidR="00493B1C" w:rsidRPr="00F12739">
        <w:rPr>
          <w:rFonts w:ascii="Open Sans" w:hAnsi="Open Sans" w:cs="Open Sans"/>
          <w:b/>
          <w:szCs w:val="24"/>
        </w:rPr>
        <w:t>planning@wrexham.gov.uk</w:t>
      </w:r>
      <w:r w:rsidRPr="00F12739">
        <w:rPr>
          <w:rFonts w:ascii="Open Sans" w:hAnsi="Open Sans" w:cs="Open Sans"/>
          <w:b/>
          <w:szCs w:val="24"/>
        </w:rPr>
        <w:t xml:space="preserve">] </w:t>
      </w:r>
    </w:p>
    <w:p w14:paraId="3E347EE4" w14:textId="77777777" w:rsidR="00493B1C" w:rsidRPr="00F12739" w:rsidRDefault="00493B1C" w:rsidP="00F12739">
      <w:pPr>
        <w:rPr>
          <w:rFonts w:ascii="Open Sans" w:hAnsi="Open Sans" w:cs="Open Sans"/>
          <w:szCs w:val="24"/>
        </w:rPr>
      </w:pPr>
    </w:p>
    <w:p w14:paraId="3E347EE5" w14:textId="688ABC42" w:rsidR="00C64B39" w:rsidRPr="00F12739" w:rsidRDefault="00F12739" w:rsidP="00F12739">
      <w:pPr>
        <w:rPr>
          <w:rFonts w:ascii="Open Sans" w:hAnsi="Open Sans" w:cs="Open Sans"/>
          <w:szCs w:val="24"/>
        </w:rPr>
      </w:pPr>
      <w:r w:rsidRPr="00F12739">
        <w:rPr>
          <w:rFonts w:ascii="Open Sans" w:hAnsi="Open Sans" w:cs="Open Sans"/>
          <w:szCs w:val="24"/>
        </w:rPr>
        <w:t>2</w:t>
      </w:r>
      <w:r w:rsidR="004009B3">
        <w:rPr>
          <w:rFonts w:ascii="Open Sans" w:hAnsi="Open Sans" w:cs="Open Sans"/>
          <w:szCs w:val="24"/>
        </w:rPr>
        <w:t>9</w:t>
      </w:r>
      <w:r w:rsidRPr="00F12739">
        <w:rPr>
          <w:rFonts w:ascii="Open Sans" w:hAnsi="Open Sans" w:cs="Open Sans"/>
          <w:szCs w:val="24"/>
        </w:rPr>
        <w:t xml:space="preserve"> October 2020</w:t>
      </w:r>
    </w:p>
    <w:p w14:paraId="3E347EE6" w14:textId="77777777" w:rsidR="00C64B39" w:rsidRPr="00F12739" w:rsidRDefault="00C64B39" w:rsidP="00F12739">
      <w:pPr>
        <w:rPr>
          <w:rFonts w:ascii="Open Sans" w:hAnsi="Open Sans" w:cs="Open Sans"/>
          <w:szCs w:val="24"/>
        </w:rPr>
      </w:pPr>
      <w:r w:rsidRPr="00F12739">
        <w:rPr>
          <w:rFonts w:ascii="Open Sans" w:hAnsi="Open Sans" w:cs="Open Sans"/>
          <w:szCs w:val="24"/>
        </w:rPr>
        <w:t xml:space="preserve"> </w:t>
      </w:r>
    </w:p>
    <w:p w14:paraId="3E347EE7" w14:textId="10036548" w:rsidR="00C64B39" w:rsidRPr="00F12739" w:rsidRDefault="0017138D" w:rsidP="00F12739">
      <w:pPr>
        <w:rPr>
          <w:rFonts w:ascii="Open Sans" w:hAnsi="Open Sans" w:cs="Open Sans"/>
          <w:szCs w:val="24"/>
        </w:rPr>
      </w:pPr>
      <w:r w:rsidRPr="00F12739">
        <w:rPr>
          <w:rFonts w:ascii="Open Sans" w:hAnsi="Open Sans" w:cs="Open Sans"/>
          <w:szCs w:val="24"/>
        </w:rPr>
        <w:t xml:space="preserve">Dear </w:t>
      </w:r>
      <w:r w:rsidR="00614293" w:rsidRPr="00F12739">
        <w:rPr>
          <w:rFonts w:ascii="Open Sans" w:hAnsi="Open Sans" w:cs="Open Sans"/>
          <w:szCs w:val="24"/>
        </w:rPr>
        <w:t>Ms</w:t>
      </w:r>
      <w:r w:rsidR="00493B1C" w:rsidRPr="00F12739">
        <w:rPr>
          <w:rFonts w:ascii="Open Sans" w:hAnsi="Open Sans" w:cs="Open Sans"/>
          <w:szCs w:val="24"/>
        </w:rPr>
        <w:t xml:space="preserve"> Rees-Jones</w:t>
      </w:r>
    </w:p>
    <w:p w14:paraId="3E347EE8" w14:textId="77777777" w:rsidR="00C64B39" w:rsidRPr="00F12739" w:rsidRDefault="00C64B39" w:rsidP="00F12739">
      <w:pPr>
        <w:rPr>
          <w:rFonts w:ascii="Open Sans" w:hAnsi="Open Sans" w:cs="Open Sans"/>
          <w:szCs w:val="24"/>
        </w:rPr>
      </w:pPr>
    </w:p>
    <w:p w14:paraId="3E347EE9" w14:textId="0B35B4F4" w:rsidR="00C64B39" w:rsidRPr="00F12739" w:rsidRDefault="00C64B39" w:rsidP="00F12739">
      <w:pPr>
        <w:rPr>
          <w:rFonts w:ascii="Open Sans" w:hAnsi="Open Sans" w:cs="Open Sans"/>
          <w:i/>
          <w:color w:val="FF0000"/>
          <w:szCs w:val="24"/>
        </w:rPr>
      </w:pPr>
      <w:r w:rsidRPr="00F12739">
        <w:rPr>
          <w:rFonts w:ascii="Open Sans" w:hAnsi="Open Sans" w:cs="Open Sans"/>
          <w:b/>
          <w:szCs w:val="24"/>
          <w:u w:val="single"/>
        </w:rPr>
        <w:t>PLANNING APPLICATION</w:t>
      </w:r>
      <w:r w:rsidR="00614293" w:rsidRPr="00F12739">
        <w:rPr>
          <w:rFonts w:ascii="Open Sans" w:hAnsi="Open Sans" w:cs="Open Sans"/>
          <w:b/>
          <w:szCs w:val="24"/>
          <w:u w:val="single"/>
        </w:rPr>
        <w:t xml:space="preserve">: </w:t>
      </w:r>
      <w:r w:rsidR="00493B1C" w:rsidRPr="00F12739">
        <w:rPr>
          <w:rFonts w:ascii="Open Sans" w:hAnsi="Open Sans" w:cs="Open Sans"/>
          <w:b/>
          <w:szCs w:val="24"/>
          <w:u w:val="single"/>
        </w:rPr>
        <w:t>P/2020/0646</w:t>
      </w:r>
    </w:p>
    <w:p w14:paraId="3E347EEA" w14:textId="77777777" w:rsidR="00C64B39" w:rsidRPr="00F12739" w:rsidRDefault="00C64B39" w:rsidP="00F12739">
      <w:pPr>
        <w:rPr>
          <w:rFonts w:ascii="Open Sans" w:hAnsi="Open Sans" w:cs="Open Sans"/>
          <w:b/>
          <w:szCs w:val="24"/>
        </w:rPr>
      </w:pPr>
    </w:p>
    <w:p w14:paraId="3E347EEB" w14:textId="62C7DFFC" w:rsidR="00C64B39" w:rsidRPr="00F12739" w:rsidRDefault="00493B1C" w:rsidP="00F12739">
      <w:pPr>
        <w:rPr>
          <w:rFonts w:ascii="Open Sans" w:hAnsi="Open Sans" w:cs="Open Sans"/>
          <w:b/>
          <w:szCs w:val="24"/>
        </w:rPr>
      </w:pPr>
      <w:r w:rsidRPr="00F12739">
        <w:rPr>
          <w:rFonts w:ascii="Open Sans" w:hAnsi="Open Sans" w:cs="Open Sans"/>
          <w:b/>
          <w:szCs w:val="24"/>
        </w:rPr>
        <w:t>R</w:t>
      </w:r>
      <w:r w:rsidR="00614293" w:rsidRPr="00F12739">
        <w:rPr>
          <w:rFonts w:ascii="Open Sans" w:hAnsi="Open Sans" w:cs="Open Sans"/>
          <w:b/>
          <w:szCs w:val="24"/>
        </w:rPr>
        <w:t>emodel and refurbishment of existing sheltered housing scheme to provide assisted living apartments at</w:t>
      </w:r>
      <w:r w:rsidRPr="00F12739">
        <w:rPr>
          <w:rFonts w:ascii="Open Sans" w:hAnsi="Open Sans" w:cs="Open Sans"/>
          <w:b/>
          <w:szCs w:val="24"/>
        </w:rPr>
        <w:t xml:space="preserve"> Llys Y Mynydd, Hall Street, Rhosllanerchrugog, Wrexham</w:t>
      </w:r>
    </w:p>
    <w:p w14:paraId="3E347EEC" w14:textId="77777777" w:rsidR="00C64B39" w:rsidRPr="00F12739" w:rsidRDefault="00C64B39" w:rsidP="00F12739">
      <w:pPr>
        <w:rPr>
          <w:rFonts w:ascii="Open Sans" w:hAnsi="Open Sans" w:cs="Open Sans"/>
          <w:b/>
          <w:szCs w:val="24"/>
          <w:u w:val="single"/>
        </w:rPr>
      </w:pPr>
    </w:p>
    <w:p w14:paraId="3E347EED" w14:textId="7E155ABA" w:rsidR="00C64B39" w:rsidRPr="00F12739" w:rsidRDefault="00A01844" w:rsidP="00F12739">
      <w:pPr>
        <w:rPr>
          <w:rFonts w:ascii="Open Sans" w:hAnsi="Open Sans" w:cs="Open Sans"/>
          <w:szCs w:val="24"/>
        </w:rPr>
      </w:pPr>
      <w:r w:rsidRPr="00F12739">
        <w:rPr>
          <w:rFonts w:ascii="Open Sans" w:hAnsi="Open Sans" w:cs="Open Sans"/>
          <w:szCs w:val="24"/>
        </w:rPr>
        <w:t xml:space="preserve">Thank you for your </w:t>
      </w:r>
      <w:r w:rsidR="00614293" w:rsidRPr="00F12739">
        <w:rPr>
          <w:rFonts w:ascii="Open Sans" w:hAnsi="Open Sans" w:cs="Open Sans"/>
          <w:szCs w:val="24"/>
        </w:rPr>
        <w:t xml:space="preserve">notification </w:t>
      </w:r>
      <w:r w:rsidRPr="00F12739">
        <w:rPr>
          <w:rFonts w:ascii="Open Sans" w:hAnsi="Open Sans" w:cs="Open Sans"/>
          <w:szCs w:val="24"/>
        </w:rPr>
        <w:t xml:space="preserve">of </w:t>
      </w:r>
      <w:r w:rsidR="00CA3517" w:rsidRPr="00F12739">
        <w:rPr>
          <w:rFonts w:ascii="Open Sans" w:hAnsi="Open Sans" w:cs="Open Sans"/>
          <w:szCs w:val="24"/>
        </w:rPr>
        <w:t>21 October 2020</w:t>
      </w:r>
      <w:r w:rsidR="00C01F66" w:rsidRPr="00F12739">
        <w:rPr>
          <w:rFonts w:ascii="Open Sans" w:hAnsi="Open Sans" w:cs="Open Sans"/>
          <w:szCs w:val="24"/>
        </w:rPr>
        <w:t xml:space="preserve"> </w:t>
      </w:r>
      <w:r w:rsidR="00C64B39" w:rsidRPr="00F12739">
        <w:rPr>
          <w:rFonts w:ascii="Open Sans" w:hAnsi="Open Sans" w:cs="Open Sans"/>
          <w:szCs w:val="24"/>
        </w:rPr>
        <w:t>seeking the views of The Coal Authority on the above planning application.</w:t>
      </w:r>
    </w:p>
    <w:p w14:paraId="3E347EEE" w14:textId="77777777" w:rsidR="00C64B39" w:rsidRPr="00F12739" w:rsidRDefault="00C64B39" w:rsidP="00F12739">
      <w:pPr>
        <w:rPr>
          <w:rFonts w:ascii="Open Sans" w:hAnsi="Open Sans" w:cs="Open Sans"/>
        </w:rPr>
      </w:pPr>
    </w:p>
    <w:p w14:paraId="3E347EEF" w14:textId="77777777" w:rsidR="00C64B39" w:rsidRPr="00F12739" w:rsidRDefault="00C64B39" w:rsidP="00F12739">
      <w:pPr>
        <w:rPr>
          <w:rFonts w:ascii="Open Sans" w:hAnsi="Open Sans" w:cs="Open Sans"/>
          <w:szCs w:val="24"/>
        </w:rPr>
      </w:pPr>
      <w:r w:rsidRPr="00F12739">
        <w:rPr>
          <w:rFonts w:ascii="Open Sans" w:hAnsi="Open Sans" w:cs="Open Sans"/>
          <w:szCs w:val="24"/>
        </w:rPr>
        <w:t xml:space="preserve">The Coal Authority is a non-departmental public body sponsored by the </w:t>
      </w:r>
      <w:r w:rsidR="00522FFD" w:rsidRPr="00F12739">
        <w:rPr>
          <w:rFonts w:ascii="Open Sans" w:hAnsi="Open Sans" w:cs="Open Sans"/>
          <w:szCs w:val="24"/>
        </w:rPr>
        <w:t>Department of Business, Energy &amp; Industrial Strategy</w:t>
      </w:r>
      <w:r w:rsidRPr="00F12739">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3E347EF0" w14:textId="77777777" w:rsidR="00C64B39" w:rsidRPr="00F12739" w:rsidRDefault="00C64B39" w:rsidP="00F12739">
      <w:pPr>
        <w:rPr>
          <w:rFonts w:ascii="Open Sans" w:hAnsi="Open Sans" w:cs="Open Sans"/>
        </w:rPr>
      </w:pPr>
    </w:p>
    <w:p w14:paraId="5C70E5AA" w14:textId="77777777" w:rsidR="00F12739" w:rsidRPr="00F12739" w:rsidRDefault="00F12739" w:rsidP="00F12739">
      <w:pPr>
        <w:rPr>
          <w:rFonts w:ascii="Open Sans" w:hAnsi="Open Sans" w:cs="Open Sans"/>
          <w:szCs w:val="24"/>
          <w:u w:val="single"/>
          <w:shd w:val="clear" w:color="auto" w:fill="FFFF00"/>
        </w:rPr>
      </w:pPr>
      <w:r w:rsidRPr="00F12739">
        <w:rPr>
          <w:rFonts w:ascii="Open Sans" w:hAnsi="Open Sans" w:cs="Open Sans"/>
          <w:szCs w:val="24"/>
          <w:u w:val="single"/>
        </w:rPr>
        <w:t xml:space="preserve">The Coal Authority Response: </w:t>
      </w:r>
      <w:r w:rsidRPr="00F12739">
        <w:rPr>
          <w:rFonts w:ascii="Open Sans" w:hAnsi="Open Sans" w:cs="Open Sans"/>
          <w:b/>
          <w:szCs w:val="24"/>
          <w:u w:val="single"/>
        </w:rPr>
        <w:t>Fundamental Concern</w:t>
      </w:r>
    </w:p>
    <w:p w14:paraId="72278438" w14:textId="77777777" w:rsidR="00F12739" w:rsidRPr="00F12739" w:rsidRDefault="00F12739" w:rsidP="00F12739">
      <w:pPr>
        <w:rPr>
          <w:rFonts w:ascii="Open Sans" w:hAnsi="Open Sans" w:cs="Open Sans"/>
          <w:b/>
          <w:szCs w:val="24"/>
          <w:u w:val="single"/>
        </w:rPr>
      </w:pPr>
    </w:p>
    <w:p w14:paraId="710853E6" w14:textId="77777777" w:rsidR="00F12739" w:rsidRPr="00F12739" w:rsidRDefault="00F12739" w:rsidP="00F12739">
      <w:pPr>
        <w:rPr>
          <w:rFonts w:ascii="Open Sans" w:hAnsi="Open Sans" w:cs="Open Sans"/>
          <w:iCs/>
          <w:shd w:val="clear" w:color="auto" w:fill="FFFF00"/>
        </w:rPr>
      </w:pPr>
      <w:r w:rsidRPr="00F12739">
        <w:rPr>
          <w:rFonts w:ascii="Open Sans" w:hAnsi="Open Sans" w:cs="Open Sans"/>
          <w:szCs w:val="24"/>
        </w:rPr>
        <w:t xml:space="preserve">I have reviewed the site location plans, the proposals and the supporting information submitted and available to view on the LPA website.  I can confirm that the site </w:t>
      </w:r>
      <w:r w:rsidRPr="00F12739">
        <w:rPr>
          <w:rFonts w:ascii="Open Sans" w:hAnsi="Open Sans" w:cs="Open Sans"/>
          <w:iCs/>
        </w:rPr>
        <w:t>falls within the defined Development High Risk Area and that a Coal Mining Risk Assessment, or equivalent report, is required to be submitted to support this application.</w:t>
      </w:r>
    </w:p>
    <w:p w14:paraId="67878C9F" w14:textId="77777777" w:rsidR="00F12739" w:rsidRPr="00F12739" w:rsidRDefault="00F12739" w:rsidP="00F12739">
      <w:pPr>
        <w:rPr>
          <w:rFonts w:ascii="Open Sans" w:hAnsi="Open Sans" w:cs="Open Sans"/>
          <w:szCs w:val="24"/>
        </w:rPr>
      </w:pPr>
    </w:p>
    <w:p w14:paraId="244A8B33" w14:textId="3144282C" w:rsidR="004009B3" w:rsidRDefault="00BD48DF" w:rsidP="004009B3">
      <w:pPr>
        <w:rPr>
          <w:rFonts w:ascii="Open Sans" w:hAnsi="Open Sans" w:cs="Open Sans"/>
          <w:sz w:val="22"/>
        </w:rPr>
      </w:pPr>
      <w:r>
        <w:rPr>
          <w:rFonts w:ascii="Open Sans" w:hAnsi="Open Sans" w:cs="Open Sans"/>
          <w:iCs/>
        </w:rPr>
        <w:br w:type="page"/>
      </w:r>
      <w:r w:rsidR="004009B3">
        <w:rPr>
          <w:rFonts w:ascii="Open Sans" w:hAnsi="Open Sans" w:cs="Open Sans"/>
        </w:rPr>
        <w:lastRenderedPageBreak/>
        <w:t>The Coal Authority records indicate that the application site lies in an area of both recorded and likely historic</w:t>
      </w:r>
      <w:r w:rsidR="004009B3">
        <w:rPr>
          <w:rFonts w:ascii="Open Sans" w:hAnsi="Open Sans" w:cs="Open Sans"/>
          <w:color w:val="FF0000"/>
        </w:rPr>
        <w:t xml:space="preserve"> </w:t>
      </w:r>
      <w:r w:rsidR="004009B3" w:rsidRPr="004009B3">
        <w:rPr>
          <w:rFonts w:ascii="Open Sans" w:hAnsi="Open Sans" w:cs="Open Sans"/>
        </w:rPr>
        <w:t>unrecorded coal workings at shallow depth. There are also three mine entries recorded within 20m of the site boundary, the zone of influence from these features may also encroach into the site.</w:t>
      </w:r>
    </w:p>
    <w:p w14:paraId="3CE0B5BD" w14:textId="3DA955BA" w:rsidR="00BD48DF" w:rsidRDefault="00BD48DF" w:rsidP="00F12739">
      <w:pPr>
        <w:rPr>
          <w:rFonts w:ascii="Open Sans" w:hAnsi="Open Sans" w:cs="Open Sans"/>
          <w:iCs/>
        </w:rPr>
      </w:pPr>
    </w:p>
    <w:p w14:paraId="11E37E37" w14:textId="2B7183F9" w:rsidR="00F12739" w:rsidRPr="00F12739" w:rsidRDefault="00F12739" w:rsidP="00F12739">
      <w:pPr>
        <w:rPr>
          <w:rFonts w:ascii="Open Sans" w:hAnsi="Open Sans" w:cs="Open Sans"/>
          <w:iCs/>
        </w:rPr>
      </w:pPr>
      <w:r w:rsidRPr="00F12739">
        <w:rPr>
          <w:rFonts w:ascii="Open Sans" w:hAnsi="Open Sans" w:cs="Open Sans"/>
          <w:iCs/>
        </w:rPr>
        <w:t xml:space="preserve">In accordance with the agreed risk-based approach to development management in the defined Development High Risk Areas, the applicant should be informed that they need to submit a Coal Mining Risk Assessment Report, or equivalent report, to support this planning application.  As no relevant information has been submitted at this time the Coal Authority </w:t>
      </w:r>
      <w:r w:rsidRPr="00F12739">
        <w:rPr>
          <w:rFonts w:ascii="Open Sans" w:hAnsi="Open Sans" w:cs="Open Sans"/>
          <w:b/>
          <w:iCs/>
        </w:rPr>
        <w:t xml:space="preserve">objects </w:t>
      </w:r>
      <w:r w:rsidRPr="00F12739">
        <w:rPr>
          <w:rFonts w:ascii="Open Sans" w:hAnsi="Open Sans" w:cs="Open Sans"/>
          <w:iCs/>
        </w:rPr>
        <w:t xml:space="preserve">to this planning application.   </w:t>
      </w:r>
    </w:p>
    <w:p w14:paraId="5F6DB1FC" w14:textId="77777777" w:rsidR="00F12739" w:rsidRPr="00F12739" w:rsidRDefault="00F12739" w:rsidP="00F12739">
      <w:pPr>
        <w:rPr>
          <w:rFonts w:ascii="Open Sans" w:hAnsi="Open Sans" w:cs="Open Sans"/>
          <w:iCs/>
        </w:rPr>
      </w:pPr>
    </w:p>
    <w:p w14:paraId="0E51FE9F" w14:textId="77777777" w:rsidR="00F12739" w:rsidRPr="00F12739" w:rsidRDefault="00F12739" w:rsidP="00F12739">
      <w:pPr>
        <w:rPr>
          <w:rFonts w:ascii="Open Sans" w:hAnsi="Open Sans" w:cs="Open Sans"/>
          <w:iCs/>
        </w:rPr>
      </w:pPr>
      <w:r w:rsidRPr="00F12739">
        <w:rPr>
          <w:rFonts w:ascii="Open Sans" w:hAnsi="Open Sans" w:cs="Open Sans"/>
          <w:iCs/>
        </w:rPr>
        <w:t>The Coal Authority would be very pleased to receive for further consultation and comment any additional information submitted by the applicant.</w:t>
      </w:r>
    </w:p>
    <w:p w14:paraId="7AA1C6B7" w14:textId="77777777" w:rsidR="00F12739" w:rsidRPr="00F12739" w:rsidRDefault="00F12739" w:rsidP="00F12739">
      <w:pPr>
        <w:rPr>
          <w:rFonts w:ascii="Open Sans" w:hAnsi="Open Sans" w:cs="Open Sans"/>
          <w:iCs/>
        </w:rPr>
      </w:pPr>
    </w:p>
    <w:p w14:paraId="2B515A16" w14:textId="77777777" w:rsidR="00F12739" w:rsidRPr="00F12739" w:rsidRDefault="00F12739" w:rsidP="00F12739">
      <w:pPr>
        <w:rPr>
          <w:rFonts w:ascii="Open Sans" w:hAnsi="Open Sans" w:cs="Open Sans"/>
        </w:rPr>
      </w:pPr>
      <w:r w:rsidRPr="00F12739">
        <w:rPr>
          <w:rFonts w:ascii="Open Sans" w:hAnsi="Open Sans" w:cs="Open Sans"/>
          <w:szCs w:val="24"/>
        </w:rPr>
        <w:t>Please do not hesitate to contact me if you would like to discuss this matter further.</w:t>
      </w:r>
    </w:p>
    <w:p w14:paraId="6AF9BE5A" w14:textId="77777777" w:rsidR="00F12739" w:rsidRPr="00F12739" w:rsidRDefault="00F12739" w:rsidP="00F12739">
      <w:pPr>
        <w:rPr>
          <w:rFonts w:ascii="Open Sans" w:hAnsi="Open Sans" w:cs="Open Sans"/>
          <w:szCs w:val="24"/>
        </w:rPr>
      </w:pPr>
    </w:p>
    <w:p w14:paraId="0A088406" w14:textId="5E091D35" w:rsidR="00F12739" w:rsidRDefault="00F12739" w:rsidP="00F12739">
      <w:pPr>
        <w:rPr>
          <w:rFonts w:ascii="Open Sans" w:hAnsi="Open Sans" w:cs="Open Sans"/>
          <w:szCs w:val="24"/>
        </w:rPr>
      </w:pPr>
      <w:r w:rsidRPr="00F12739">
        <w:rPr>
          <w:rFonts w:ascii="Open Sans" w:hAnsi="Open Sans" w:cs="Open Sans"/>
          <w:szCs w:val="24"/>
        </w:rPr>
        <w:t xml:space="preserve">Yours </w:t>
      </w:r>
      <w:r>
        <w:rPr>
          <w:rFonts w:ascii="Open Sans" w:hAnsi="Open Sans" w:cs="Open Sans"/>
          <w:szCs w:val="24"/>
        </w:rPr>
        <w:t>sincerely</w:t>
      </w:r>
    </w:p>
    <w:p w14:paraId="1EB273CA" w14:textId="18C048D4" w:rsidR="00F12739" w:rsidRDefault="00F12739" w:rsidP="00F12739">
      <w:pPr>
        <w:rPr>
          <w:rFonts w:ascii="Open Sans" w:hAnsi="Open Sans" w:cs="Open Sans"/>
          <w:szCs w:val="24"/>
        </w:rPr>
      </w:pPr>
    </w:p>
    <w:p w14:paraId="23B6A3F1" w14:textId="13F61C83" w:rsidR="00F12739" w:rsidRPr="00BD48DF" w:rsidRDefault="00F12739" w:rsidP="00F12739">
      <w:pPr>
        <w:rPr>
          <w:rFonts w:ascii="Bradley Hand ITC" w:hAnsi="Bradley Hand ITC" w:cs="Open Sans"/>
          <w:b/>
          <w:sz w:val="32"/>
          <w:szCs w:val="32"/>
        </w:rPr>
      </w:pPr>
      <w:r w:rsidRPr="00BD48DF">
        <w:rPr>
          <w:rFonts w:ascii="Bradley Hand ITC" w:hAnsi="Bradley Hand ITC" w:cs="Open Sans"/>
          <w:b/>
          <w:sz w:val="32"/>
          <w:szCs w:val="32"/>
        </w:rPr>
        <w:t>Helen Branson</w:t>
      </w:r>
    </w:p>
    <w:p w14:paraId="4936E51E" w14:textId="2A863413" w:rsidR="00F12739" w:rsidRPr="00BD48DF" w:rsidRDefault="00F12739" w:rsidP="00F12739">
      <w:pPr>
        <w:rPr>
          <w:rFonts w:ascii="Open Sans" w:hAnsi="Open Sans" w:cs="Open Sans"/>
          <w:b/>
          <w:szCs w:val="24"/>
        </w:rPr>
      </w:pPr>
      <w:r w:rsidRPr="00BD48DF">
        <w:rPr>
          <w:rFonts w:ascii="Open Sans" w:hAnsi="Open Sans" w:cs="Open Sans"/>
          <w:b/>
          <w:szCs w:val="24"/>
        </w:rPr>
        <w:t>Helen Branson</w:t>
      </w:r>
    </w:p>
    <w:p w14:paraId="79889397" w14:textId="48D82B8E" w:rsidR="00F12739" w:rsidRPr="00BD48DF" w:rsidRDefault="00F12739" w:rsidP="00F12739">
      <w:pPr>
        <w:rPr>
          <w:rFonts w:ascii="Open Sans" w:hAnsi="Open Sans" w:cs="Open Sans"/>
          <w:b/>
          <w:szCs w:val="24"/>
        </w:rPr>
      </w:pPr>
      <w:r w:rsidRPr="00BD48DF">
        <w:rPr>
          <w:rFonts w:ascii="Open Sans" w:hAnsi="Open Sans" w:cs="Open Sans"/>
          <w:b/>
          <w:szCs w:val="24"/>
        </w:rPr>
        <w:t>Technical Officer</w:t>
      </w:r>
    </w:p>
    <w:p w14:paraId="03BDA171" w14:textId="77777777" w:rsidR="00F12739" w:rsidRPr="00F12739" w:rsidRDefault="00F12739" w:rsidP="00F12739">
      <w:pPr>
        <w:rPr>
          <w:rFonts w:ascii="Open Sans" w:hAnsi="Open Sans" w:cs="Open Sans"/>
          <w:b/>
        </w:rPr>
      </w:pPr>
    </w:p>
    <w:p w14:paraId="1CE71590" w14:textId="77777777" w:rsidR="00F12739" w:rsidRPr="00F12739" w:rsidRDefault="00F12739" w:rsidP="00F12739">
      <w:pPr>
        <w:rPr>
          <w:rFonts w:ascii="Open Sans" w:hAnsi="Open Sans" w:cs="Open Sans"/>
          <w:b/>
        </w:rPr>
      </w:pPr>
    </w:p>
    <w:p w14:paraId="683300EA" w14:textId="77777777" w:rsidR="00F12739" w:rsidRPr="00F12739" w:rsidRDefault="00F12739" w:rsidP="00F12739">
      <w:pPr>
        <w:rPr>
          <w:rFonts w:ascii="Open Sans" w:hAnsi="Open Sans" w:cs="Open Sans"/>
          <w:u w:val="single"/>
        </w:rPr>
      </w:pPr>
      <w:r w:rsidRPr="00F12739">
        <w:rPr>
          <w:rFonts w:ascii="Open Sans" w:hAnsi="Open Sans" w:cs="Open Sans"/>
          <w:u w:val="single"/>
        </w:rPr>
        <w:t>General Information for the Applicant</w:t>
      </w:r>
    </w:p>
    <w:p w14:paraId="07B6F56A" w14:textId="77777777" w:rsidR="00F12739" w:rsidRPr="00F12739" w:rsidRDefault="00F12739" w:rsidP="00F12739">
      <w:pPr>
        <w:rPr>
          <w:rFonts w:ascii="Open Sans" w:hAnsi="Open Sans" w:cs="Open Sans"/>
          <w:iCs/>
        </w:rPr>
      </w:pPr>
    </w:p>
    <w:p w14:paraId="10F1A646" w14:textId="77777777" w:rsidR="00F12739" w:rsidRPr="00F12739" w:rsidRDefault="00F12739" w:rsidP="00F12739">
      <w:pPr>
        <w:rPr>
          <w:rFonts w:ascii="Open Sans" w:hAnsi="Open Sans" w:cs="Open Sans"/>
        </w:rPr>
      </w:pPr>
      <w:r w:rsidRPr="00F12739">
        <w:rPr>
          <w:rFonts w:ascii="Open Sans" w:hAnsi="Open Sans" w:cs="Open Sans"/>
          <w:iCs/>
        </w:rPr>
        <w:t xml:space="preserve">The Coal Mining Risk Assessment needs to interpret the coal mining risks and should be based on up-to-date information of past coal mining activities in relation to the application site.  A variety of Coal Mining Report products which provide baseline information on coal mining legacy risks are available from </w:t>
      </w:r>
      <w:hyperlink r:id="rId7" w:history="1">
        <w:r w:rsidRPr="00F12739">
          <w:rPr>
            <w:rStyle w:val="Hyperlink"/>
            <w:rFonts w:ascii="Open Sans" w:hAnsi="Open Sans" w:cs="Open Sans"/>
          </w:rPr>
          <w:t>www.groundstability.com</w:t>
        </w:r>
      </w:hyperlink>
      <w:r w:rsidRPr="00F12739">
        <w:rPr>
          <w:rFonts w:ascii="Open Sans" w:hAnsi="Open Sans" w:cs="Open Sans"/>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F12739">
          <w:rPr>
            <w:rStyle w:val="Hyperlink"/>
            <w:rFonts w:ascii="Open Sans" w:hAnsi="Open Sans" w:cs="Open Sans"/>
          </w:rPr>
          <w:t>www.groundstability.com</w:t>
        </w:r>
      </w:hyperlink>
      <w:r w:rsidRPr="00F12739">
        <w:rPr>
          <w:rFonts w:ascii="Open Sans" w:hAnsi="Open Sans" w:cs="Open Sans"/>
        </w:rPr>
        <w:t xml:space="preserve"> (or a similar product from private land search suppliers) this will not overcome our objection to your planning application.</w:t>
      </w:r>
    </w:p>
    <w:p w14:paraId="218478D7" w14:textId="77777777" w:rsidR="00F12739" w:rsidRPr="00F12739" w:rsidRDefault="00F12739" w:rsidP="00F12739">
      <w:pPr>
        <w:rPr>
          <w:rFonts w:ascii="Open Sans" w:hAnsi="Open Sans" w:cs="Open Sans"/>
        </w:rPr>
      </w:pPr>
    </w:p>
    <w:p w14:paraId="721C866D" w14:textId="77777777" w:rsidR="00F12739" w:rsidRPr="00F12739" w:rsidRDefault="00F12739" w:rsidP="00F12739">
      <w:pPr>
        <w:rPr>
          <w:rFonts w:ascii="Open Sans" w:hAnsi="Open Sans" w:cs="Open Sans"/>
        </w:rPr>
      </w:pPr>
      <w:r w:rsidRPr="00F12739">
        <w:rPr>
          <w:rFonts w:ascii="Open Sans" w:hAnsi="Open Sans" w:cs="Open Sans"/>
        </w:rPr>
        <w:t>The need for a Coal Mining Risk Assessment is set out in the National Planning Practice Guide at:</w:t>
      </w:r>
    </w:p>
    <w:p w14:paraId="4B5DF7E3" w14:textId="77777777" w:rsidR="00F12739" w:rsidRPr="00F12739" w:rsidRDefault="004009B3" w:rsidP="00F12739">
      <w:pPr>
        <w:rPr>
          <w:rFonts w:ascii="Open Sans" w:hAnsi="Open Sans" w:cs="Open Sans"/>
        </w:rPr>
      </w:pPr>
      <w:hyperlink r:id="rId9" w:history="1">
        <w:r w:rsidR="00F12739" w:rsidRPr="00F12739">
          <w:rPr>
            <w:rStyle w:val="Hyperlink"/>
            <w:rFonts w:ascii="Open Sans" w:hAnsi="Open Sans" w:cs="Open Sans"/>
          </w:rPr>
          <w:t>http://planningguidance.planningportal.gov.uk/blog/guidance/land-stability/land-stability-guidance/</w:t>
        </w:r>
      </w:hyperlink>
    </w:p>
    <w:p w14:paraId="6EFB95B4" w14:textId="77777777" w:rsidR="00F12739" w:rsidRPr="00F12739" w:rsidRDefault="00F12739" w:rsidP="00F12739">
      <w:pPr>
        <w:rPr>
          <w:rFonts w:ascii="Open Sans" w:hAnsi="Open Sans" w:cs="Open Sans"/>
        </w:rPr>
      </w:pPr>
    </w:p>
    <w:p w14:paraId="44AB1D37" w14:textId="5D7B3970" w:rsidR="00F12739" w:rsidRPr="00F12739" w:rsidRDefault="00BD48DF" w:rsidP="00F12739">
      <w:pPr>
        <w:rPr>
          <w:rFonts w:ascii="Open Sans" w:hAnsi="Open Sans" w:cs="Open Sans"/>
          <w:iCs/>
        </w:rPr>
      </w:pPr>
      <w:r>
        <w:rPr>
          <w:rFonts w:ascii="Open Sans" w:hAnsi="Open Sans" w:cs="Open Sans"/>
          <w:iCs/>
        </w:rPr>
        <w:br w:type="page"/>
      </w:r>
      <w:r w:rsidR="00F12739" w:rsidRPr="00F12739">
        <w:rPr>
          <w:rFonts w:ascii="Open Sans" w:hAnsi="Open Sans" w:cs="Open Sans"/>
          <w:iCs/>
        </w:rPr>
        <w:lastRenderedPageBreak/>
        <w:t>This coal mining information you obtain from a Non-Residential Coal Mining Report, an Enviro-All-in-One Report or other factual report should then be used to assess whether or not past mining a</w:t>
      </w:r>
      <w:bookmarkStart w:id="0" w:name="_GoBack"/>
      <w:bookmarkEnd w:id="0"/>
      <w:r w:rsidR="00F12739" w:rsidRPr="00F12739">
        <w:rPr>
          <w:rFonts w:ascii="Open Sans" w:hAnsi="Open Sans" w:cs="Open Sans"/>
          <w:iCs/>
        </w:rPr>
        <w:t xml:space="preserve">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738CA683" w14:textId="77777777" w:rsidR="00F12739" w:rsidRPr="00F12739" w:rsidRDefault="00F12739" w:rsidP="00F12739">
      <w:pPr>
        <w:rPr>
          <w:rFonts w:ascii="Open Sans" w:hAnsi="Open Sans" w:cs="Open Sans"/>
          <w:iCs/>
        </w:rPr>
      </w:pPr>
    </w:p>
    <w:p w14:paraId="75DCE021" w14:textId="77777777" w:rsidR="00F12739" w:rsidRPr="00F12739" w:rsidRDefault="00F12739" w:rsidP="00F12739">
      <w:pPr>
        <w:rPr>
          <w:rFonts w:ascii="Open Sans" w:hAnsi="Open Sans" w:cs="Open Sans"/>
        </w:rPr>
      </w:pPr>
      <w:r w:rsidRPr="00F12739">
        <w:rPr>
          <w:rFonts w:ascii="Open Sans" w:hAnsi="Open Sans" w:cs="Open Sans"/>
          <w:iCs/>
        </w:rPr>
        <w:t xml:space="preserve">The Coal Mining Risk Assessment should be prepared by a “competent </w:t>
      </w:r>
      <w:r w:rsidRPr="00F12739">
        <w:rPr>
          <w:rFonts w:ascii="Open Sans" w:hAnsi="Open Sans" w:cs="Open Sans"/>
        </w:rPr>
        <w:t>body”.  Links to the relevant professional institutions of competent bodies can be found at:</w:t>
      </w:r>
    </w:p>
    <w:p w14:paraId="358F4B99" w14:textId="77777777" w:rsidR="00F12739" w:rsidRPr="00F12739" w:rsidRDefault="004009B3" w:rsidP="00F12739">
      <w:pPr>
        <w:rPr>
          <w:rFonts w:ascii="Open Sans" w:hAnsi="Open Sans" w:cs="Open Sans"/>
          <w:szCs w:val="24"/>
        </w:rPr>
      </w:pPr>
      <w:hyperlink r:id="rId10" w:history="1">
        <w:r w:rsidR="00F12739" w:rsidRPr="00F12739">
          <w:rPr>
            <w:rStyle w:val="Hyperlink"/>
            <w:rFonts w:ascii="Open Sans" w:hAnsi="Open Sans" w:cs="Open Sans"/>
            <w:szCs w:val="24"/>
          </w:rPr>
          <w:t>https://www.gov.uk/planning-applications-coal-mining-risk-assessments</w:t>
        </w:r>
      </w:hyperlink>
    </w:p>
    <w:p w14:paraId="5553FEED" w14:textId="77777777" w:rsidR="00F12739" w:rsidRPr="00F12739" w:rsidRDefault="00F12739" w:rsidP="00F12739">
      <w:pPr>
        <w:rPr>
          <w:rFonts w:ascii="Open Sans" w:hAnsi="Open Sans" w:cs="Open Sans"/>
          <w:iCs/>
        </w:rPr>
      </w:pPr>
    </w:p>
    <w:p w14:paraId="1267BBD8" w14:textId="77777777" w:rsidR="00F12739" w:rsidRPr="00F12739" w:rsidRDefault="00F12739" w:rsidP="00F12739">
      <w:pPr>
        <w:rPr>
          <w:rFonts w:ascii="Open Sans" w:hAnsi="Open Sans" w:cs="Open Sans"/>
          <w:iCs/>
        </w:rPr>
      </w:pPr>
      <w:r w:rsidRPr="00F12739">
        <w:rPr>
          <w:rFonts w:ascii="Open Sans" w:hAnsi="Open Sans" w:cs="Open Sans"/>
          <w:iCs/>
        </w:rPr>
        <w:t>Guidance on how to produce a Coal Mining Risk Assessment and a template which the “competent body” can utilise is also contained at:</w:t>
      </w:r>
    </w:p>
    <w:p w14:paraId="309DF69B" w14:textId="77777777" w:rsidR="00F12739" w:rsidRPr="00F12739" w:rsidRDefault="004009B3" w:rsidP="00F12739">
      <w:pPr>
        <w:rPr>
          <w:rFonts w:ascii="Open Sans" w:hAnsi="Open Sans" w:cs="Open Sans"/>
          <w:szCs w:val="24"/>
        </w:rPr>
      </w:pPr>
      <w:hyperlink r:id="rId11" w:history="1">
        <w:r w:rsidR="00F12739" w:rsidRPr="00F12739">
          <w:rPr>
            <w:rStyle w:val="Hyperlink"/>
            <w:rFonts w:ascii="Open Sans" w:hAnsi="Open Sans" w:cs="Open Sans"/>
            <w:szCs w:val="24"/>
          </w:rPr>
          <w:t>https://www.gov.uk/planning-applications-coal-mining-risk-assessments</w:t>
        </w:r>
      </w:hyperlink>
    </w:p>
    <w:p w14:paraId="77B07BF4" w14:textId="77777777" w:rsidR="00F12739" w:rsidRPr="00F12739" w:rsidRDefault="00F12739" w:rsidP="00F12739">
      <w:pPr>
        <w:rPr>
          <w:rFonts w:ascii="Open Sans" w:hAnsi="Open Sans" w:cs="Open Sans"/>
          <w:iCs/>
        </w:rPr>
      </w:pPr>
    </w:p>
    <w:p w14:paraId="48902A90" w14:textId="77777777" w:rsidR="00F12739" w:rsidRPr="00F12739" w:rsidRDefault="00F12739" w:rsidP="00F12739">
      <w:pPr>
        <w:rPr>
          <w:rFonts w:ascii="Open Sans" w:hAnsi="Open Sans" w:cs="Open Sans"/>
        </w:rPr>
      </w:pPr>
      <w:r w:rsidRPr="00F12739">
        <w:rPr>
          <w:rFonts w:ascii="Open Sans" w:hAnsi="Open Sans" w:cs="Open Sans"/>
          <w:iCs/>
        </w:rPr>
        <w:t>U</w:t>
      </w:r>
      <w:r w:rsidRPr="00F12739">
        <w:rPr>
          <w:rFonts w:ascii="Open Sans" w:hAnsi="Open Sans" w:cs="Open Sans"/>
          <w:bCs/>
        </w:rPr>
        <w:t>nder the Coal Industry Act 1994 a</w:t>
      </w:r>
      <w:r w:rsidRPr="00F12739">
        <w:rPr>
          <w:rFonts w:ascii="Open Sans" w:hAnsi="Open Sans" w:cs="Open Sans"/>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F12739">
        <w:rPr>
          <w:rFonts w:ascii="Open Sans" w:hAnsi="Open Sans" w:cs="Open Sans"/>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F12739">
        <w:rPr>
          <w:rFonts w:ascii="Open Sans" w:hAnsi="Open Sans" w:cs="Open Sans"/>
        </w:rPr>
        <w:t>Application forms for Coal Authority permission and further guidance can be obtained from the Coal Authority’s website at:</w:t>
      </w:r>
    </w:p>
    <w:p w14:paraId="5DBDB7F1" w14:textId="77777777" w:rsidR="00F12739" w:rsidRPr="00F12739" w:rsidRDefault="004009B3" w:rsidP="00F12739">
      <w:pPr>
        <w:rPr>
          <w:rFonts w:ascii="Open Sans" w:hAnsi="Open Sans" w:cs="Open Sans"/>
          <w:szCs w:val="22"/>
        </w:rPr>
      </w:pPr>
      <w:hyperlink r:id="rId12" w:history="1">
        <w:r w:rsidR="00F12739" w:rsidRPr="00F12739">
          <w:rPr>
            <w:rStyle w:val="Hyperlink"/>
            <w:rFonts w:ascii="Open Sans" w:hAnsi="Open Sans" w:cs="Open Sans"/>
            <w:szCs w:val="24"/>
          </w:rPr>
          <w:t>https://www.gov.uk/get-a-permit-to-deal-with-a-coal-mine-on-your-property</w:t>
        </w:r>
      </w:hyperlink>
      <w:r w:rsidR="00F12739" w:rsidRPr="00F12739">
        <w:rPr>
          <w:rFonts w:ascii="Open Sans" w:hAnsi="Open Sans" w:cs="Open Sans"/>
          <w:szCs w:val="24"/>
        </w:rPr>
        <w:t xml:space="preserve">  </w:t>
      </w:r>
    </w:p>
    <w:p w14:paraId="52468C64" w14:textId="77777777" w:rsidR="00F12739" w:rsidRPr="00F12739" w:rsidRDefault="00F12739" w:rsidP="00F12739">
      <w:pPr>
        <w:rPr>
          <w:rFonts w:ascii="Open Sans" w:hAnsi="Open Sans" w:cs="Open Sans"/>
        </w:rPr>
      </w:pPr>
    </w:p>
    <w:p w14:paraId="6BC84DE9" w14:textId="77777777" w:rsidR="00F12739" w:rsidRPr="00F12739" w:rsidRDefault="00F12739" w:rsidP="00F12739">
      <w:pPr>
        <w:rPr>
          <w:rFonts w:ascii="Open Sans" w:hAnsi="Open Sans" w:cs="Open Sans"/>
        </w:rPr>
      </w:pPr>
    </w:p>
    <w:p w14:paraId="7E61DB60" w14:textId="77777777" w:rsidR="00F12739" w:rsidRPr="00F12739" w:rsidRDefault="00F12739" w:rsidP="00F12739">
      <w:pPr>
        <w:rPr>
          <w:rFonts w:ascii="Open Sans" w:hAnsi="Open Sans" w:cs="Open Sans"/>
          <w:u w:val="single"/>
        </w:rPr>
      </w:pPr>
      <w:r w:rsidRPr="00F12739">
        <w:rPr>
          <w:rFonts w:ascii="Open Sans" w:hAnsi="Open Sans" w:cs="Open Sans"/>
          <w:u w:val="single"/>
        </w:rPr>
        <w:t>Disclaimer</w:t>
      </w:r>
    </w:p>
    <w:p w14:paraId="0B29FC45" w14:textId="77777777" w:rsidR="00F12739" w:rsidRPr="00F12739" w:rsidRDefault="00F12739" w:rsidP="00F12739">
      <w:pPr>
        <w:rPr>
          <w:rFonts w:ascii="Open Sans" w:hAnsi="Open Sans" w:cs="Open Sans"/>
        </w:rPr>
      </w:pPr>
    </w:p>
    <w:p w14:paraId="3E347F11" w14:textId="48FA0A1F" w:rsidR="00C64B39" w:rsidRPr="00F12739" w:rsidRDefault="00F12739" w:rsidP="00F12739">
      <w:pPr>
        <w:rPr>
          <w:rFonts w:ascii="Open Sans" w:hAnsi="Open Sans" w:cs="Open Sans"/>
        </w:rPr>
      </w:pPr>
      <w:r w:rsidRPr="00F12739">
        <w:rPr>
          <w:rFonts w:ascii="Open Sans" w:hAnsi="Open Sans" w:cs="Open San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F12739"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47F14" w14:textId="77777777" w:rsidR="008E410B" w:rsidRDefault="008E410B">
      <w:r>
        <w:separator/>
      </w:r>
    </w:p>
  </w:endnote>
  <w:endnote w:type="continuationSeparator" w:id="0">
    <w:p w14:paraId="3E347F15"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8"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347F19"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A" w14:textId="1B142C6D"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009B3">
      <w:rPr>
        <w:rStyle w:val="PageNumber"/>
        <w:rFonts w:ascii="Arial" w:hAnsi="Arial" w:cs="Arial"/>
        <w:noProof/>
      </w:rPr>
      <w:t>2</w:t>
    </w:r>
    <w:r w:rsidRPr="009F4C8D">
      <w:rPr>
        <w:rStyle w:val="PageNumber"/>
        <w:rFonts w:ascii="Arial" w:hAnsi="Arial" w:cs="Arial"/>
      </w:rPr>
      <w:fldChar w:fldCharType="end"/>
    </w:r>
  </w:p>
  <w:p w14:paraId="3E347F1B" w14:textId="77777777" w:rsidR="00C64B39" w:rsidRDefault="00C64B39">
    <w:pPr>
      <w:pStyle w:val="Footer"/>
    </w:pPr>
    <w:r>
      <w:br/>
    </w:r>
  </w:p>
  <w:p w14:paraId="3E347F1C"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E347F1D"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F" w14:textId="3507049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009B3">
      <w:rPr>
        <w:rStyle w:val="PageNumber"/>
        <w:rFonts w:ascii="Arial" w:hAnsi="Arial" w:cs="Arial"/>
        <w:noProof/>
      </w:rPr>
      <w:t>1</w:t>
    </w:r>
    <w:r w:rsidRPr="009F4C8D">
      <w:rPr>
        <w:rStyle w:val="PageNumber"/>
        <w:rFonts w:ascii="Arial" w:hAnsi="Arial" w:cs="Arial"/>
      </w:rPr>
      <w:fldChar w:fldCharType="end"/>
    </w:r>
  </w:p>
  <w:p w14:paraId="3E347F20" w14:textId="77777777" w:rsidR="00C64B39" w:rsidRDefault="00C64B39" w:rsidP="00C36F35">
    <w:pPr>
      <w:pStyle w:val="Footer"/>
      <w:rPr>
        <w:rFonts w:ascii="Arial" w:hAnsi="Arial"/>
        <w:color w:val="000000"/>
        <w:sz w:val="20"/>
      </w:rPr>
    </w:pPr>
  </w:p>
  <w:p w14:paraId="3E347F21" w14:textId="77777777" w:rsidR="00C64B39" w:rsidRDefault="00C64B39" w:rsidP="00C36F35">
    <w:pPr>
      <w:pStyle w:val="Footer"/>
      <w:rPr>
        <w:rFonts w:ascii="Arial" w:hAnsi="Arial"/>
        <w:color w:val="000000"/>
        <w:sz w:val="20"/>
      </w:rPr>
    </w:pPr>
  </w:p>
  <w:p w14:paraId="3E347F22" w14:textId="77777777" w:rsidR="00C64B39" w:rsidRDefault="00C64B39" w:rsidP="00C36F35">
    <w:pPr>
      <w:pStyle w:val="Footer"/>
      <w:rPr>
        <w:rFonts w:ascii="Arial" w:hAnsi="Arial"/>
        <w:color w:val="000000"/>
        <w:sz w:val="20"/>
      </w:rPr>
    </w:pPr>
  </w:p>
  <w:p w14:paraId="3E347F23"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E347F24"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47F12" w14:textId="77777777" w:rsidR="008E410B" w:rsidRDefault="008E410B">
      <w:r>
        <w:separator/>
      </w:r>
    </w:p>
  </w:footnote>
  <w:footnote w:type="continuationSeparator" w:id="0">
    <w:p w14:paraId="3E347F13"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6"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7"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47F1E" w14:textId="77777777" w:rsidR="00C64B39" w:rsidRDefault="004009B3">
    <w:pPr>
      <w:pStyle w:val="Header"/>
    </w:pPr>
    <w:r>
      <w:rPr>
        <w:noProof/>
      </w:rPr>
      <w:pict w14:anchorId="3E347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E347F26">
        <v:shape id="_x0000_i1025" type="#_x0000_t75" style="width:87.05pt;height:76.2pt">
          <v:imagedata r:id="rId2" o:title="CoalAuthority_2013_logo"/>
        </v:shape>
      </w:pict>
    </w:r>
    <w:r>
      <w:rPr>
        <w:noProof/>
      </w:rPr>
      <w:pict w14:anchorId="3E347F27">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E347F29"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E347F2A"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E347F2B"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E347F2C" w14:textId="77777777" w:rsidR="00C64B39" w:rsidRPr="007A4BD1" w:rsidRDefault="00C64B39" w:rsidP="00306D09">
                <w:pPr>
                  <w:rPr>
                    <w:rFonts w:ascii="Arial" w:hAnsi="Arial" w:cs="Arial"/>
                    <w:b/>
                    <w:sz w:val="20"/>
                  </w:rPr>
                </w:pPr>
                <w:r>
                  <w:rPr>
                    <w:rFonts w:ascii="Arial" w:hAnsi="Arial" w:cs="Arial"/>
                    <w:b/>
                    <w:sz w:val="20"/>
                  </w:rPr>
                  <w:t>Nottinghamshire</w:t>
                </w:r>
              </w:p>
              <w:p w14:paraId="3E347F2D"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E347F2E" w14:textId="77777777" w:rsidR="00C64B39" w:rsidRDefault="00C64B39" w:rsidP="00306D09">
                <w:pPr>
                  <w:rPr>
                    <w:rFonts w:ascii="Arial" w:hAnsi="Arial" w:cs="Arial"/>
                    <w:b/>
                    <w:noProof/>
                    <w:sz w:val="20"/>
                  </w:rPr>
                </w:pPr>
              </w:p>
              <w:p w14:paraId="3E347F2F"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E347F30" w14:textId="77777777" w:rsidR="00C64B39" w:rsidRDefault="00C64B39" w:rsidP="00306D09">
                <w:pPr>
                  <w:rPr>
                    <w:rFonts w:ascii="Arial" w:hAnsi="Arial" w:cs="Arial"/>
                    <w:b/>
                    <w:sz w:val="20"/>
                  </w:rPr>
                </w:pPr>
                <w:r>
                  <w:rPr>
                    <w:rFonts w:ascii="Arial" w:hAnsi="Arial" w:cs="Arial"/>
                    <w:b/>
                    <w:noProof/>
                    <w:sz w:val="20"/>
                  </w:rPr>
                  <w:tab/>
                </w:r>
              </w:p>
              <w:p w14:paraId="3E347F31"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E347F32" w14:textId="77777777" w:rsidR="00C64B39" w:rsidRDefault="00C64B39" w:rsidP="00306D09">
                <w:pPr>
                  <w:rPr>
                    <w:rFonts w:ascii="Arial" w:hAnsi="Arial" w:cs="Arial"/>
                    <w:b/>
                    <w:sz w:val="20"/>
                  </w:rPr>
                </w:pPr>
              </w:p>
              <w:p w14:paraId="3E347F33"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E347F34" w14:textId="77777777" w:rsidR="00C64B39" w:rsidRDefault="00C64B39" w:rsidP="00306D09">
                <w:pPr>
                  <w:rPr>
                    <w:rFonts w:ascii="Arial" w:hAnsi="Arial" w:cs="Arial"/>
                    <w:b/>
                    <w:sz w:val="20"/>
                  </w:rPr>
                </w:pPr>
                <w:r>
                  <w:rPr>
                    <w:rFonts w:ascii="Arial" w:hAnsi="Arial" w:cs="Arial"/>
                    <w:b/>
                    <w:sz w:val="20"/>
                  </w:rPr>
                  <w:t xml:space="preserve"> </w:t>
                </w:r>
              </w:p>
              <w:p w14:paraId="3E347F35" w14:textId="77777777" w:rsidR="00C64B39" w:rsidRDefault="00C64B39" w:rsidP="00306D09">
                <w:pPr>
                  <w:tabs>
                    <w:tab w:val="left" w:pos="658"/>
                  </w:tabs>
                  <w:rPr>
                    <w:rFonts w:ascii="Arial" w:hAnsi="Arial" w:cs="Arial"/>
                    <w:b/>
                    <w:sz w:val="20"/>
                  </w:rPr>
                </w:pPr>
              </w:p>
              <w:p w14:paraId="3E347F36" w14:textId="77777777" w:rsidR="00C64B39" w:rsidRDefault="00C64B39" w:rsidP="00306D09">
                <w:pPr>
                  <w:tabs>
                    <w:tab w:val="left" w:pos="658"/>
                  </w:tabs>
                  <w:rPr>
                    <w:rFonts w:ascii="Arial" w:hAnsi="Arial" w:cs="Arial"/>
                    <w:b/>
                    <w:sz w:val="20"/>
                  </w:rPr>
                </w:pPr>
              </w:p>
              <w:p w14:paraId="3E347F37" w14:textId="77777777" w:rsidR="00C64B39" w:rsidRDefault="00C64B39" w:rsidP="00306D09">
                <w:pPr>
                  <w:tabs>
                    <w:tab w:val="left" w:pos="658"/>
                  </w:tabs>
                  <w:rPr>
                    <w:rFonts w:ascii="Arial" w:hAnsi="Arial" w:cs="Arial"/>
                    <w:b/>
                    <w:sz w:val="20"/>
                  </w:rPr>
                </w:pPr>
              </w:p>
              <w:p w14:paraId="3E347F38" w14:textId="77777777" w:rsidR="00C64B39" w:rsidRPr="002B2F7F" w:rsidRDefault="00C64B39" w:rsidP="00306D09">
                <w:pPr>
                  <w:tabs>
                    <w:tab w:val="left" w:pos="658"/>
                  </w:tabs>
                  <w:rPr>
                    <w:rFonts w:ascii="Arial" w:hAnsi="Arial" w:cs="Arial"/>
                    <w:b/>
                    <w:sz w:val="22"/>
                  </w:rPr>
                </w:pPr>
              </w:p>
              <w:p w14:paraId="3E347F39" w14:textId="77777777" w:rsidR="00C64B39" w:rsidRPr="002B2F7F" w:rsidRDefault="00C64B39" w:rsidP="00306D09">
                <w:pPr>
                  <w:rPr>
                    <w:rFonts w:ascii="Arial" w:hAnsi="Arial"/>
                  </w:rPr>
                </w:pPr>
              </w:p>
            </w:txbxContent>
          </v:textbox>
          <w10:wrap type="topAndBottom" anchory="page"/>
          <w10:anchorlock/>
        </v:shape>
      </w:pict>
    </w:r>
    <w:r>
      <w:rPr>
        <w:noProof/>
      </w:rPr>
      <w:pict w14:anchorId="3E347F28">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nttecTrz8mLU3IugdTAtrJrF6vLqsU0XBIwiw8HVcaqUbqL2pLkSmU/P2fdSoKbEb9hKnT8s2oum0P92pWZRRA==" w:salt="F+ttukmAizMd/jguiaF/N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09B3"/>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4293"/>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17202"/>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D48DF"/>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2739"/>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E347EDF"/>
  <w15:docId w15:val="{72E65703-756F-486D-86BF-78A4B3BE1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2486">
      <w:bodyDiv w:val="1"/>
      <w:marLeft w:val="0"/>
      <w:marRight w:val="0"/>
      <w:marTop w:val="0"/>
      <w:marBottom w:val="0"/>
      <w:divBdr>
        <w:top w:val="none" w:sz="0" w:space="0" w:color="auto"/>
        <w:left w:val="none" w:sz="0" w:space="0" w:color="auto"/>
        <w:bottom w:val="none" w:sz="0" w:space="0" w:color="auto"/>
        <w:right w:val="none" w:sz="0" w:space="0" w:color="auto"/>
      </w:divBdr>
    </w:div>
    <w:div w:id="756830534">
      <w:marLeft w:val="0"/>
      <w:marRight w:val="0"/>
      <w:marTop w:val="0"/>
      <w:marBottom w:val="0"/>
      <w:divBdr>
        <w:top w:val="none" w:sz="0" w:space="0" w:color="auto"/>
        <w:left w:val="none" w:sz="0" w:space="0" w:color="auto"/>
        <w:bottom w:val="none" w:sz="0" w:space="0" w:color="auto"/>
        <w:right w:val="none" w:sz="0" w:space="0" w:color="auto"/>
      </w:divBdr>
    </w:div>
    <w:div w:id="213975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yperlink" Target="https://www.gov.uk/get-a-permit-to-deal-with-a-coal-mine-on-your-propert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planning-applications-coal-mining-risk-assessmen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0</Pages>
  <Words>941</Words>
  <Characters>5366</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6295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Helen Branson</lastModifiedBy>
  <revision>19</revision>
  <lastPrinted>2013-10-23T13:51:00.0000000Z</lastPrinted>
  <dcterms:created xsi:type="dcterms:W3CDTF">2013-01-08T13:46:00.0000000Z</dcterms:created>
  <dcterms:modified xsi:type="dcterms:W3CDTF">2020-10-29T17:12:32.2400000Z</dcterms:modified>
</coreProperties>
</file>