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88" w:rsidRDefault="0032599E" w:rsidP="0032599E">
      <w:pPr>
        <w:jc w:val="center"/>
        <w:rPr>
          <w:sz w:val="44"/>
          <w:szCs w:val="44"/>
        </w:rPr>
      </w:pPr>
      <w:r w:rsidRPr="0032599E">
        <w:rPr>
          <w:sz w:val="44"/>
          <w:szCs w:val="44"/>
        </w:rPr>
        <w:t xml:space="preserve">Heritage Impact statement </w:t>
      </w:r>
      <w:proofErr w:type="spellStart"/>
      <w:r w:rsidRPr="0032599E">
        <w:rPr>
          <w:sz w:val="44"/>
          <w:szCs w:val="44"/>
        </w:rPr>
        <w:t>Croxton</w:t>
      </w:r>
      <w:proofErr w:type="spellEnd"/>
      <w:r w:rsidRPr="0032599E">
        <w:rPr>
          <w:sz w:val="44"/>
          <w:szCs w:val="44"/>
        </w:rPr>
        <w:t xml:space="preserve"> Farmhouse</w:t>
      </w:r>
    </w:p>
    <w:p w:rsidR="0032599E" w:rsidRDefault="0032599E" w:rsidP="0032599E">
      <w:pPr>
        <w:rPr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2599E" w:rsidTr="0032599E">
        <w:tc>
          <w:tcPr>
            <w:tcW w:w="2324" w:type="dxa"/>
          </w:tcPr>
          <w:p w:rsidR="0032599E" w:rsidRPr="0032599E" w:rsidRDefault="0032599E" w:rsidP="0032599E">
            <w:pPr>
              <w:jc w:val="center"/>
              <w:rPr>
                <w:b/>
                <w:sz w:val="24"/>
                <w:szCs w:val="24"/>
              </w:rPr>
            </w:pPr>
            <w:r w:rsidRPr="0032599E">
              <w:rPr>
                <w:b/>
                <w:sz w:val="24"/>
                <w:szCs w:val="24"/>
              </w:rPr>
              <w:t>Proposed Works</w:t>
            </w:r>
          </w:p>
        </w:tc>
        <w:tc>
          <w:tcPr>
            <w:tcW w:w="2324" w:type="dxa"/>
          </w:tcPr>
          <w:p w:rsidR="0032599E" w:rsidRPr="0032599E" w:rsidRDefault="0032599E" w:rsidP="0032599E">
            <w:pPr>
              <w:jc w:val="center"/>
              <w:rPr>
                <w:b/>
                <w:sz w:val="24"/>
                <w:szCs w:val="24"/>
              </w:rPr>
            </w:pPr>
            <w:r w:rsidRPr="0032599E">
              <w:rPr>
                <w:b/>
                <w:sz w:val="24"/>
                <w:szCs w:val="24"/>
              </w:rPr>
              <w:t>Objective</w:t>
            </w:r>
          </w:p>
        </w:tc>
        <w:tc>
          <w:tcPr>
            <w:tcW w:w="2325" w:type="dxa"/>
          </w:tcPr>
          <w:p w:rsidR="0032599E" w:rsidRPr="00243E2B" w:rsidRDefault="0032599E" w:rsidP="0032599E">
            <w:pPr>
              <w:jc w:val="center"/>
              <w:rPr>
                <w:b/>
                <w:sz w:val="20"/>
                <w:szCs w:val="20"/>
              </w:rPr>
            </w:pPr>
            <w:r w:rsidRPr="00243E2B">
              <w:rPr>
                <w:b/>
                <w:sz w:val="20"/>
                <w:szCs w:val="20"/>
              </w:rPr>
              <w:t>Significance of affected fabric</w:t>
            </w:r>
          </w:p>
        </w:tc>
        <w:tc>
          <w:tcPr>
            <w:tcW w:w="2325" w:type="dxa"/>
          </w:tcPr>
          <w:p w:rsidR="0032599E" w:rsidRPr="0032599E" w:rsidRDefault="0032599E" w:rsidP="0032599E">
            <w:pPr>
              <w:jc w:val="center"/>
              <w:rPr>
                <w:b/>
                <w:sz w:val="20"/>
                <w:szCs w:val="20"/>
              </w:rPr>
            </w:pPr>
            <w:r w:rsidRPr="0032599E">
              <w:rPr>
                <w:b/>
                <w:sz w:val="20"/>
                <w:szCs w:val="20"/>
              </w:rPr>
              <w:t>Assessing beneficial impact</w:t>
            </w:r>
          </w:p>
        </w:tc>
        <w:tc>
          <w:tcPr>
            <w:tcW w:w="2325" w:type="dxa"/>
          </w:tcPr>
          <w:p w:rsidR="0032599E" w:rsidRPr="0032599E" w:rsidRDefault="0032599E" w:rsidP="0032599E">
            <w:pPr>
              <w:jc w:val="center"/>
              <w:rPr>
                <w:b/>
                <w:sz w:val="20"/>
                <w:szCs w:val="20"/>
              </w:rPr>
            </w:pPr>
            <w:r w:rsidRPr="0032599E">
              <w:rPr>
                <w:b/>
                <w:sz w:val="20"/>
                <w:szCs w:val="20"/>
              </w:rPr>
              <w:t>Assessing Harmful Impact</w:t>
            </w:r>
          </w:p>
        </w:tc>
        <w:tc>
          <w:tcPr>
            <w:tcW w:w="2325" w:type="dxa"/>
          </w:tcPr>
          <w:p w:rsidR="0032599E" w:rsidRPr="0032599E" w:rsidRDefault="0032599E" w:rsidP="0032599E">
            <w:pPr>
              <w:jc w:val="center"/>
              <w:rPr>
                <w:b/>
                <w:sz w:val="20"/>
                <w:szCs w:val="20"/>
              </w:rPr>
            </w:pPr>
            <w:r w:rsidRPr="0032599E">
              <w:rPr>
                <w:b/>
                <w:sz w:val="20"/>
                <w:szCs w:val="20"/>
              </w:rPr>
              <w:t>Proposed solution</w:t>
            </w:r>
          </w:p>
        </w:tc>
      </w:tr>
      <w:tr w:rsidR="0032599E" w:rsidTr="0032599E">
        <w:tc>
          <w:tcPr>
            <w:tcW w:w="2324" w:type="dxa"/>
          </w:tcPr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Attic – make good not being used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Wood Worm treatment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good all walls using lime plaster </w:t>
            </w:r>
          </w:p>
          <w:p w:rsidR="00167347" w:rsidRDefault="00167347" w:rsidP="00DA320D">
            <w:pPr>
              <w:rPr>
                <w:sz w:val="18"/>
                <w:szCs w:val="18"/>
              </w:rPr>
            </w:pPr>
          </w:p>
          <w:p w:rsidR="00167347" w:rsidRDefault="00167347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good doors – repaint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Paint all walls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Making good floor boards where possible like for like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Over board floor board to protect </w:t>
            </w:r>
          </w:p>
          <w:p w:rsidR="00167347" w:rsidRDefault="00167347" w:rsidP="00DA320D">
            <w:pPr>
              <w:rPr>
                <w:sz w:val="18"/>
                <w:szCs w:val="18"/>
              </w:rPr>
            </w:pPr>
          </w:p>
          <w:p w:rsidR="00167347" w:rsidRDefault="00167347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Fire sprinkler system to be installed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FD 30 fire door to go at the bottom of the stairs – no door at present </w:t>
            </w: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Default="00DA320D" w:rsidP="00DA320D">
            <w:pPr>
              <w:rPr>
                <w:sz w:val="18"/>
                <w:szCs w:val="18"/>
              </w:rPr>
            </w:pPr>
          </w:p>
          <w:p w:rsidR="00DA320D" w:rsidRPr="00DA320D" w:rsidRDefault="00DA320D" w:rsidP="00DA320D">
            <w:pPr>
              <w:rPr>
                <w:sz w:val="18"/>
                <w:szCs w:val="18"/>
              </w:rPr>
            </w:pPr>
          </w:p>
        </w:tc>
        <w:tc>
          <w:tcPr>
            <w:tcW w:w="2324" w:type="dxa"/>
          </w:tcPr>
          <w:p w:rsidR="00E743A1" w:rsidRPr="00DA320D" w:rsidRDefault="00167347" w:rsidP="001673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make good a severely run down </w:t>
            </w:r>
            <w:r w:rsidR="0074748D">
              <w:rPr>
                <w:sz w:val="18"/>
                <w:szCs w:val="18"/>
              </w:rPr>
              <w:t xml:space="preserve">&amp; un safe section of the house </w:t>
            </w:r>
          </w:p>
        </w:tc>
        <w:tc>
          <w:tcPr>
            <w:tcW w:w="2325" w:type="dxa"/>
          </w:tcPr>
          <w:p w:rsidR="0032599E" w:rsidRPr="00E743A1" w:rsidRDefault="00167347" w:rsidP="003259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attic forms part of the original building </w:t>
            </w:r>
            <w:r w:rsidR="00E743A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:rsidR="0032599E" w:rsidRDefault="00167347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Ensures the building is well maintained </w:t>
            </w:r>
          </w:p>
          <w:p w:rsidR="0074748D" w:rsidRDefault="0074748D" w:rsidP="00DA320D">
            <w:pPr>
              <w:rPr>
                <w:sz w:val="18"/>
                <w:szCs w:val="18"/>
              </w:rPr>
            </w:pPr>
          </w:p>
          <w:p w:rsidR="0074748D" w:rsidRPr="00DA320D" w:rsidRDefault="0074748D" w:rsidP="00DA3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Walls will be brought back to original standard </w:t>
            </w:r>
          </w:p>
        </w:tc>
        <w:tc>
          <w:tcPr>
            <w:tcW w:w="2325" w:type="dxa"/>
          </w:tcPr>
          <w:p w:rsidR="0032599E" w:rsidRDefault="00167347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Possibly some loss of original floor board material due to wood worm present </w:t>
            </w:r>
          </w:p>
          <w:p w:rsidR="00167347" w:rsidRDefault="00167347" w:rsidP="0032599E">
            <w:pPr>
              <w:rPr>
                <w:sz w:val="18"/>
                <w:szCs w:val="18"/>
              </w:rPr>
            </w:pPr>
          </w:p>
          <w:p w:rsidR="00167347" w:rsidRPr="00167347" w:rsidRDefault="00167347" w:rsidP="0032599E">
            <w:pPr>
              <w:rPr>
                <w:sz w:val="18"/>
                <w:szCs w:val="18"/>
              </w:rPr>
            </w:pPr>
          </w:p>
        </w:tc>
        <w:tc>
          <w:tcPr>
            <w:tcW w:w="2325" w:type="dxa"/>
          </w:tcPr>
          <w:p w:rsidR="0032599E" w:rsidRDefault="00167347" w:rsidP="003259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Design the works to minimise the impact and to ensure best match for new </w:t>
            </w:r>
            <w:r w:rsidR="00C75823">
              <w:rPr>
                <w:sz w:val="16"/>
                <w:szCs w:val="16"/>
              </w:rPr>
              <w:t>floor</w:t>
            </w:r>
            <w:r>
              <w:rPr>
                <w:sz w:val="16"/>
                <w:szCs w:val="16"/>
              </w:rPr>
              <w:t xml:space="preserve"> boards</w:t>
            </w:r>
          </w:p>
          <w:p w:rsidR="0074748D" w:rsidRDefault="0074748D" w:rsidP="0032599E">
            <w:pPr>
              <w:rPr>
                <w:sz w:val="16"/>
                <w:szCs w:val="16"/>
              </w:rPr>
            </w:pPr>
          </w:p>
          <w:p w:rsidR="00167347" w:rsidRDefault="00167347" w:rsidP="0032599E">
            <w:pPr>
              <w:rPr>
                <w:sz w:val="16"/>
                <w:szCs w:val="16"/>
              </w:rPr>
            </w:pPr>
          </w:p>
          <w:p w:rsidR="00167347" w:rsidRPr="00167347" w:rsidRDefault="00167347" w:rsidP="0032599E">
            <w:pPr>
              <w:rPr>
                <w:sz w:val="16"/>
                <w:szCs w:val="16"/>
              </w:rPr>
            </w:pPr>
          </w:p>
        </w:tc>
      </w:tr>
      <w:tr w:rsidR="0032599E" w:rsidTr="000A175D">
        <w:trPr>
          <w:trHeight w:val="1429"/>
        </w:trPr>
        <w:tc>
          <w:tcPr>
            <w:tcW w:w="2324" w:type="dxa"/>
          </w:tcPr>
          <w:p w:rsidR="0032599E" w:rsidRPr="00C75823" w:rsidRDefault="00F03A18" w:rsidP="00F03A18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Formation of </w:t>
            </w:r>
            <w:proofErr w:type="spellStart"/>
            <w:r w:rsidRPr="00C75823">
              <w:rPr>
                <w:sz w:val="18"/>
                <w:szCs w:val="18"/>
              </w:rPr>
              <w:t>en</w:t>
            </w:r>
            <w:proofErr w:type="spellEnd"/>
            <w:r w:rsidR="00243E2B" w:rsidRPr="00C75823">
              <w:rPr>
                <w:sz w:val="18"/>
                <w:szCs w:val="18"/>
              </w:rPr>
              <w:t xml:space="preserve">- </w:t>
            </w:r>
            <w:r w:rsidRPr="00C75823">
              <w:rPr>
                <w:sz w:val="18"/>
                <w:szCs w:val="18"/>
              </w:rPr>
              <w:t xml:space="preserve">suites </w:t>
            </w:r>
          </w:p>
        </w:tc>
        <w:tc>
          <w:tcPr>
            <w:tcW w:w="2324" w:type="dxa"/>
          </w:tcPr>
          <w:p w:rsidR="0032599E" w:rsidRPr="00C75823" w:rsidRDefault="00F03A18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To provide suitable bathroom facilities for new occupants </w:t>
            </w:r>
          </w:p>
        </w:tc>
        <w:tc>
          <w:tcPr>
            <w:tcW w:w="2325" w:type="dxa"/>
          </w:tcPr>
          <w:p w:rsidR="0032599E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External walls – waste and soil pipes, extraction units </w:t>
            </w:r>
          </w:p>
          <w:p w:rsidR="001C5F88" w:rsidRDefault="001C5F88" w:rsidP="001C5F88">
            <w:pPr>
              <w:rPr>
                <w:sz w:val="18"/>
                <w:szCs w:val="18"/>
              </w:rPr>
            </w:pPr>
          </w:p>
          <w:p w:rsidR="001C5F88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Internal wall cabling for electric shower</w:t>
            </w:r>
          </w:p>
          <w:p w:rsidR="001C5F88" w:rsidRDefault="001C5F88" w:rsidP="001C5F88">
            <w:pPr>
              <w:rPr>
                <w:sz w:val="18"/>
                <w:szCs w:val="18"/>
              </w:rPr>
            </w:pPr>
          </w:p>
          <w:p w:rsidR="001C5F88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Ceiling – new light </w:t>
            </w:r>
          </w:p>
          <w:p w:rsidR="001C5F88" w:rsidRPr="00C75823" w:rsidRDefault="001C5F88" w:rsidP="001C5F88">
            <w:pPr>
              <w:rPr>
                <w:sz w:val="18"/>
                <w:szCs w:val="18"/>
              </w:rPr>
            </w:pPr>
          </w:p>
        </w:tc>
        <w:tc>
          <w:tcPr>
            <w:tcW w:w="2325" w:type="dxa"/>
          </w:tcPr>
          <w:p w:rsidR="0032599E" w:rsidRPr="00C75823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Allows the building to have a more viable use  </w:t>
            </w:r>
          </w:p>
        </w:tc>
        <w:tc>
          <w:tcPr>
            <w:tcW w:w="2325" w:type="dxa"/>
          </w:tcPr>
          <w:p w:rsidR="0032599E" w:rsidRDefault="001C5F88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External brick work </w:t>
            </w:r>
          </w:p>
          <w:p w:rsidR="00702CA5" w:rsidRDefault="00702CA5" w:rsidP="0032599E">
            <w:pPr>
              <w:rPr>
                <w:sz w:val="18"/>
                <w:szCs w:val="18"/>
              </w:rPr>
            </w:pPr>
          </w:p>
          <w:p w:rsidR="00702CA5" w:rsidRPr="00C75823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Ceilings where the new lights will be located which can be reversed </w:t>
            </w:r>
          </w:p>
        </w:tc>
        <w:tc>
          <w:tcPr>
            <w:tcW w:w="2325" w:type="dxa"/>
          </w:tcPr>
          <w:p w:rsidR="0032599E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Works have been planned to be fixed to current pipes </w:t>
            </w:r>
          </w:p>
          <w:p w:rsidR="001C5F88" w:rsidRDefault="001C5F88" w:rsidP="001C5F88">
            <w:pPr>
              <w:rPr>
                <w:sz w:val="18"/>
                <w:szCs w:val="18"/>
              </w:rPr>
            </w:pPr>
          </w:p>
          <w:p w:rsidR="001C5F88" w:rsidRPr="00C75823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Check if boiler - water pressure is good enough for Barr Shower  </w:t>
            </w:r>
          </w:p>
        </w:tc>
      </w:tr>
      <w:tr w:rsidR="0032599E" w:rsidTr="00C75823">
        <w:trPr>
          <w:trHeight w:val="1108"/>
        </w:trPr>
        <w:tc>
          <w:tcPr>
            <w:tcW w:w="2324" w:type="dxa"/>
          </w:tcPr>
          <w:p w:rsidR="0032599E" w:rsidRPr="00C75823" w:rsidRDefault="00F03A18" w:rsidP="00C75823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>Installation of L1 fire   system</w:t>
            </w:r>
            <w:r w:rsidR="00C75823" w:rsidRPr="00C7582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4" w:type="dxa"/>
          </w:tcPr>
          <w:p w:rsidR="0032599E" w:rsidRPr="00C75823" w:rsidRDefault="008F6393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This will be a remote wireless system </w:t>
            </w:r>
            <w:r w:rsidR="00C75823" w:rsidRPr="00C75823">
              <w:rPr>
                <w:sz w:val="18"/>
                <w:szCs w:val="18"/>
              </w:rPr>
              <w:t xml:space="preserve">to protect life this is a requirement with all external regulatory bodies </w:t>
            </w:r>
          </w:p>
        </w:tc>
        <w:tc>
          <w:tcPr>
            <w:tcW w:w="2325" w:type="dxa"/>
          </w:tcPr>
          <w:p w:rsidR="0032599E" w:rsidRPr="00C75823" w:rsidRDefault="000A175D" w:rsidP="000A175D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No material change other than chasing in of electrical wire in managers office for main panel  </w:t>
            </w:r>
          </w:p>
        </w:tc>
        <w:tc>
          <w:tcPr>
            <w:tcW w:w="2325" w:type="dxa"/>
          </w:tcPr>
          <w:p w:rsidR="0032599E" w:rsidRPr="00C75823" w:rsidRDefault="000A175D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Saves lives </w:t>
            </w:r>
            <w:r w:rsidR="00C75823" w:rsidRPr="00C75823">
              <w:rPr>
                <w:sz w:val="18"/>
                <w:szCs w:val="18"/>
              </w:rPr>
              <w:t xml:space="preserve">– will not impact on original floor boards &amp; ceilings   to the home </w:t>
            </w:r>
          </w:p>
        </w:tc>
        <w:tc>
          <w:tcPr>
            <w:tcW w:w="2325" w:type="dxa"/>
          </w:tcPr>
          <w:p w:rsidR="0032599E" w:rsidRPr="00C75823" w:rsidRDefault="00C75823" w:rsidP="000A175D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Chasing in the main electrical cable from the mains panel which will be located in the manager office </w:t>
            </w:r>
          </w:p>
          <w:p w:rsidR="00C75823" w:rsidRPr="00C75823" w:rsidRDefault="00C75823" w:rsidP="000A175D">
            <w:pPr>
              <w:rPr>
                <w:sz w:val="18"/>
                <w:szCs w:val="18"/>
              </w:rPr>
            </w:pPr>
          </w:p>
        </w:tc>
        <w:tc>
          <w:tcPr>
            <w:tcW w:w="2325" w:type="dxa"/>
          </w:tcPr>
          <w:p w:rsidR="0032599E" w:rsidRPr="00C75823" w:rsidRDefault="000A175D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This is the best solution as the other option is a hardwired one </w:t>
            </w:r>
            <w:r w:rsidR="00C75823" w:rsidRPr="00C75823">
              <w:rPr>
                <w:sz w:val="18"/>
                <w:szCs w:val="18"/>
              </w:rPr>
              <w:t xml:space="preserve">and would create more harm to the floor boards &amp; ceilings </w:t>
            </w:r>
          </w:p>
        </w:tc>
      </w:tr>
      <w:tr w:rsidR="0032599E" w:rsidTr="0032599E">
        <w:tc>
          <w:tcPr>
            <w:tcW w:w="2324" w:type="dxa"/>
          </w:tcPr>
          <w:p w:rsidR="0032599E" w:rsidRPr="00C75823" w:rsidRDefault="00F03A18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Installation of fire sprinkler system </w:t>
            </w:r>
          </w:p>
        </w:tc>
        <w:tc>
          <w:tcPr>
            <w:tcW w:w="2324" w:type="dxa"/>
          </w:tcPr>
          <w:p w:rsidR="0032599E" w:rsidRPr="00C75823" w:rsidRDefault="00C75823" w:rsidP="0032599E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To comply with building control regulations </w:t>
            </w:r>
          </w:p>
        </w:tc>
        <w:tc>
          <w:tcPr>
            <w:tcW w:w="2325" w:type="dxa"/>
          </w:tcPr>
          <w:p w:rsidR="00C75823" w:rsidRPr="00C75823" w:rsidRDefault="00C75823" w:rsidP="00016D49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All floor boards </w:t>
            </w:r>
          </w:p>
          <w:p w:rsidR="0032599E" w:rsidRPr="00C75823" w:rsidRDefault="00C75823" w:rsidP="00016D49">
            <w:pPr>
              <w:rPr>
                <w:sz w:val="18"/>
                <w:szCs w:val="18"/>
              </w:rPr>
            </w:pPr>
            <w:r w:rsidRPr="00C75823">
              <w:rPr>
                <w:sz w:val="18"/>
                <w:szCs w:val="18"/>
              </w:rPr>
              <w:t xml:space="preserve">Ceilings  </w:t>
            </w:r>
          </w:p>
        </w:tc>
        <w:tc>
          <w:tcPr>
            <w:tcW w:w="2325" w:type="dxa"/>
          </w:tcPr>
          <w:p w:rsidR="0032599E" w:rsidRPr="00C75823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protect life </w:t>
            </w:r>
          </w:p>
        </w:tc>
        <w:tc>
          <w:tcPr>
            <w:tcW w:w="2325" w:type="dxa"/>
          </w:tcPr>
          <w:p w:rsidR="0032599E" w:rsidRPr="00C75823" w:rsidRDefault="00C75823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 lifting of floor boards, ceilings where sprinkler heads are to be located  </w:t>
            </w:r>
            <w:r w:rsidR="0074748D">
              <w:rPr>
                <w:sz w:val="18"/>
                <w:szCs w:val="18"/>
              </w:rPr>
              <w:t xml:space="preserve">- this system can be taken out and all works reversed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5" w:type="dxa"/>
          </w:tcPr>
          <w:p w:rsidR="0032599E" w:rsidRPr="00C75823" w:rsidRDefault="00C75823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Works have been designed to minimise as much impact as possible </w:t>
            </w:r>
          </w:p>
        </w:tc>
      </w:tr>
      <w:tr w:rsidR="0032599E" w:rsidTr="0032599E">
        <w:tc>
          <w:tcPr>
            <w:tcW w:w="2324" w:type="dxa"/>
          </w:tcPr>
          <w:p w:rsidR="0032599E" w:rsidRPr="00C75823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Replacing Internal doors </w:t>
            </w:r>
            <w:r w:rsidR="00C758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for FD 30 </w:t>
            </w:r>
          </w:p>
        </w:tc>
        <w:tc>
          <w:tcPr>
            <w:tcW w:w="2324" w:type="dxa"/>
          </w:tcPr>
          <w:p w:rsidR="0032599E" w:rsidRPr="0074748D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comply with Fire safety </w:t>
            </w:r>
          </w:p>
        </w:tc>
        <w:tc>
          <w:tcPr>
            <w:tcW w:w="2325" w:type="dxa"/>
          </w:tcPr>
          <w:p w:rsidR="0032599E" w:rsidRPr="0074748D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Original internal doors </w:t>
            </w:r>
            <w:r w:rsidR="00702CA5">
              <w:rPr>
                <w:sz w:val="18"/>
                <w:szCs w:val="18"/>
              </w:rPr>
              <w:t xml:space="preserve">– possibly 6 </w:t>
            </w:r>
          </w:p>
        </w:tc>
        <w:tc>
          <w:tcPr>
            <w:tcW w:w="2325" w:type="dxa"/>
          </w:tcPr>
          <w:p w:rsidR="0032599E" w:rsidRPr="0074748D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protect life </w:t>
            </w:r>
            <w:r w:rsidR="001C5F88">
              <w:rPr>
                <w:sz w:val="18"/>
                <w:szCs w:val="18"/>
              </w:rPr>
              <w:t xml:space="preserve">and can be reversed with no impact to the original doors in place </w:t>
            </w:r>
          </w:p>
        </w:tc>
        <w:tc>
          <w:tcPr>
            <w:tcW w:w="2325" w:type="dxa"/>
          </w:tcPr>
          <w:p w:rsidR="0032599E" w:rsidRPr="0074748D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Possibly 3 original internal doors will have to  be changed </w:t>
            </w:r>
          </w:p>
        </w:tc>
        <w:tc>
          <w:tcPr>
            <w:tcW w:w="2325" w:type="dxa"/>
          </w:tcPr>
          <w:p w:rsidR="0074748D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Fire risk assessment carried out and with the Fire sprinkler system and also the L1 remote fire system going in this should be enough</w:t>
            </w:r>
          </w:p>
          <w:p w:rsidR="0074748D" w:rsidRDefault="0074748D" w:rsidP="0032599E">
            <w:pPr>
              <w:rPr>
                <w:sz w:val="18"/>
                <w:szCs w:val="18"/>
              </w:rPr>
            </w:pPr>
          </w:p>
          <w:p w:rsidR="0032599E" w:rsidRDefault="0074748D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Original </w:t>
            </w:r>
            <w:r w:rsidR="00702CA5">
              <w:rPr>
                <w:sz w:val="18"/>
                <w:szCs w:val="18"/>
              </w:rPr>
              <w:t>doors are</w:t>
            </w:r>
            <w:r>
              <w:rPr>
                <w:sz w:val="18"/>
                <w:szCs w:val="18"/>
              </w:rPr>
              <w:t xml:space="preserve"> thick enough to possibly be left in place </w:t>
            </w:r>
          </w:p>
          <w:p w:rsidR="00702CA5" w:rsidRDefault="00702CA5" w:rsidP="0032599E">
            <w:pPr>
              <w:rPr>
                <w:sz w:val="18"/>
                <w:szCs w:val="18"/>
              </w:rPr>
            </w:pPr>
          </w:p>
          <w:p w:rsid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company have had a quote for a like for like fire door </w:t>
            </w:r>
          </w:p>
          <w:p w:rsidR="00702CA5" w:rsidRPr="0074748D" w:rsidRDefault="00702CA5" w:rsidP="0032599E">
            <w:pPr>
              <w:rPr>
                <w:sz w:val="18"/>
                <w:szCs w:val="18"/>
              </w:rPr>
            </w:pPr>
          </w:p>
        </w:tc>
      </w:tr>
      <w:tr w:rsidR="0032599E" w:rsidTr="0032599E">
        <w:tc>
          <w:tcPr>
            <w:tcW w:w="2324" w:type="dxa"/>
          </w:tcPr>
          <w:p w:rsidR="0032599E" w:rsidRPr="0074748D" w:rsidRDefault="001C5F88" w:rsidP="001C5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Replace Door furniture</w:t>
            </w:r>
          </w:p>
        </w:tc>
        <w:tc>
          <w:tcPr>
            <w:tcW w:w="2324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ensure that all doors have a master suited lock system that the young people are not able to have access too – Knobs will be fitted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Original doors </w:t>
            </w:r>
          </w:p>
        </w:tc>
        <w:tc>
          <w:tcPr>
            <w:tcW w:w="2325" w:type="dxa"/>
          </w:tcPr>
          <w:p w:rsidR="0032599E" w:rsidRP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keep the young people safe and a requirement of CIW – Knobs will ensure that the young people are not able to barricade there selves in .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Doors will have to have holes made to fit the barrel &amp; knobs added 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 can get like for like doors made and take the original ones off and store </w:t>
            </w:r>
          </w:p>
        </w:tc>
      </w:tr>
      <w:tr w:rsidR="0032599E" w:rsidTr="0032599E">
        <w:tc>
          <w:tcPr>
            <w:tcW w:w="2324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Managers office </w:t>
            </w:r>
          </w:p>
        </w:tc>
        <w:tc>
          <w:tcPr>
            <w:tcW w:w="2324" w:type="dxa"/>
          </w:tcPr>
          <w:p w:rsidR="0032599E" w:rsidRP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have a separate office for the day to day care workers to enable them  able to have a confidential  work space 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Main dividing wall – which is rotten </w:t>
            </w:r>
          </w:p>
        </w:tc>
        <w:tc>
          <w:tcPr>
            <w:tcW w:w="2325" w:type="dxa"/>
          </w:tcPr>
          <w:p w:rsidR="0032599E" w:rsidRP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wall is currently rotten and has not been maintained – so any works will benefit  this area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wall will have to be taken down and rebuilt using a stud wall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Treat the wall and then stud over it </w:t>
            </w:r>
          </w:p>
        </w:tc>
      </w:tr>
      <w:tr w:rsidR="0032599E" w:rsidTr="0032599E">
        <w:tc>
          <w:tcPr>
            <w:tcW w:w="2324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Young person’s bedrooms x 2 </w:t>
            </w:r>
          </w:p>
        </w:tc>
        <w:tc>
          <w:tcPr>
            <w:tcW w:w="2324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provide suitable living accommodation for young people in care to have a personal space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Fire place to be boarded up , door frame &amp; original door </w:t>
            </w:r>
          </w:p>
        </w:tc>
        <w:tc>
          <w:tcPr>
            <w:tcW w:w="2325" w:type="dxa"/>
          </w:tcPr>
          <w:p w:rsidR="0032599E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fire place will be protected </w:t>
            </w:r>
          </w:p>
          <w:p w:rsidR="00702CA5" w:rsidRDefault="00702CA5" w:rsidP="0032599E">
            <w:pPr>
              <w:rPr>
                <w:sz w:val="18"/>
                <w:szCs w:val="18"/>
              </w:rPr>
            </w:pPr>
          </w:p>
          <w:p w:rsidR="00702CA5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Fire door will protect life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fire place will not be on show however the barding up will be reversible </w:t>
            </w:r>
          </w:p>
        </w:tc>
        <w:tc>
          <w:tcPr>
            <w:tcW w:w="2325" w:type="dxa"/>
          </w:tcPr>
          <w:p w:rsidR="0032599E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Leave the fire place open </w:t>
            </w:r>
          </w:p>
          <w:p w:rsidR="00702CA5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Replace the door with a like for like fire door </w:t>
            </w:r>
          </w:p>
        </w:tc>
      </w:tr>
      <w:tr w:rsidR="0032599E" w:rsidTr="0032599E">
        <w:tc>
          <w:tcPr>
            <w:tcW w:w="2324" w:type="dxa"/>
          </w:tcPr>
          <w:p w:rsidR="0032599E" w:rsidRPr="00702CA5" w:rsidRDefault="00702CA5" w:rsidP="00702CA5">
            <w:pPr>
              <w:rPr>
                <w:sz w:val="18"/>
                <w:szCs w:val="18"/>
              </w:rPr>
            </w:pPr>
            <w:r w:rsidRPr="00702CA5">
              <w:rPr>
                <w:sz w:val="18"/>
                <w:szCs w:val="18"/>
              </w:rPr>
              <w:t>Drainage w</w:t>
            </w:r>
            <w:r>
              <w:rPr>
                <w:sz w:val="18"/>
                <w:szCs w:val="18"/>
              </w:rPr>
              <w:t xml:space="preserve">orks </w:t>
            </w:r>
          </w:p>
        </w:tc>
        <w:tc>
          <w:tcPr>
            <w:tcW w:w="2324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Excavate a new foul drain and attach to existing man hole to the rear of the property, to create the new </w:t>
            </w:r>
            <w:proofErr w:type="spellStart"/>
            <w:r>
              <w:rPr>
                <w:sz w:val="18"/>
                <w:szCs w:val="18"/>
              </w:rPr>
              <w:t>en</w:t>
            </w:r>
            <w:proofErr w:type="spellEnd"/>
            <w:r>
              <w:rPr>
                <w:sz w:val="18"/>
                <w:szCs w:val="18"/>
              </w:rPr>
              <w:t>- suites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Brick work – floor boards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home will benefit from new </w:t>
            </w:r>
            <w:proofErr w:type="spellStart"/>
            <w:r>
              <w:rPr>
                <w:sz w:val="18"/>
                <w:szCs w:val="18"/>
              </w:rPr>
              <w:t>en</w:t>
            </w:r>
            <w:proofErr w:type="spellEnd"/>
            <w:r>
              <w:rPr>
                <w:sz w:val="18"/>
                <w:szCs w:val="18"/>
              </w:rPr>
              <w:t xml:space="preserve"> - suites </w:t>
            </w:r>
          </w:p>
        </w:tc>
        <w:tc>
          <w:tcPr>
            <w:tcW w:w="2325" w:type="dxa"/>
          </w:tcPr>
          <w:p w:rsidR="0032599E" w:rsidRP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Brick work will have to have some work’s carried out </w:t>
            </w:r>
          </w:p>
        </w:tc>
        <w:tc>
          <w:tcPr>
            <w:tcW w:w="2325" w:type="dxa"/>
          </w:tcPr>
          <w:p w:rsidR="0032599E" w:rsidRP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Chase the pipes under the floor boards which will mean removing more that would not need to be touched if the new drainage was put in </w:t>
            </w:r>
          </w:p>
        </w:tc>
      </w:tr>
      <w:tr w:rsidR="00702CA5" w:rsidTr="0032599E">
        <w:tc>
          <w:tcPr>
            <w:tcW w:w="2324" w:type="dxa"/>
          </w:tcPr>
          <w:p w:rsidR="00702CA5" w:rsidRP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 Bedrooms x 2</w:t>
            </w:r>
          </w:p>
        </w:tc>
        <w:tc>
          <w:tcPr>
            <w:tcW w:w="2324" w:type="dxa"/>
          </w:tcPr>
          <w:p w:rsid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Protect the fire place </w:t>
            </w:r>
          </w:p>
          <w:p w:rsidR="00702CA5" w:rsidRDefault="00702CA5" w:rsidP="0032599E">
            <w:pPr>
              <w:rPr>
                <w:sz w:val="18"/>
                <w:szCs w:val="18"/>
              </w:rPr>
            </w:pPr>
          </w:p>
        </w:tc>
        <w:tc>
          <w:tcPr>
            <w:tcW w:w="2325" w:type="dxa"/>
          </w:tcPr>
          <w:p w:rsid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Nothing </w:t>
            </w:r>
          </w:p>
        </w:tc>
        <w:tc>
          <w:tcPr>
            <w:tcW w:w="2325" w:type="dxa"/>
          </w:tcPr>
          <w:p w:rsid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fire lace will be protected </w:t>
            </w:r>
          </w:p>
        </w:tc>
        <w:tc>
          <w:tcPr>
            <w:tcW w:w="2325" w:type="dxa"/>
          </w:tcPr>
          <w:p w:rsidR="00702CA5" w:rsidRDefault="00702CA5" w:rsidP="003259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None </w:t>
            </w:r>
          </w:p>
        </w:tc>
        <w:tc>
          <w:tcPr>
            <w:tcW w:w="2325" w:type="dxa"/>
          </w:tcPr>
          <w:p w:rsidR="00702CA5" w:rsidRDefault="00702CA5" w:rsidP="00702C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Leave fire place open </w:t>
            </w:r>
            <w:bookmarkStart w:id="0" w:name="_GoBack"/>
            <w:bookmarkEnd w:id="0"/>
          </w:p>
        </w:tc>
      </w:tr>
    </w:tbl>
    <w:p w:rsidR="0032599E" w:rsidRPr="0032599E" w:rsidRDefault="0032599E" w:rsidP="0032599E">
      <w:pPr>
        <w:rPr>
          <w:sz w:val="44"/>
          <w:szCs w:val="44"/>
        </w:rPr>
      </w:pPr>
    </w:p>
    <w:sectPr w:rsidR="0032599E" w:rsidRPr="0032599E" w:rsidSect="003259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9E"/>
    <w:rsid w:val="00016D49"/>
    <w:rsid w:val="000A175D"/>
    <w:rsid w:val="001027C3"/>
    <w:rsid w:val="00135646"/>
    <w:rsid w:val="00167347"/>
    <w:rsid w:val="001C5F88"/>
    <w:rsid w:val="00243E2B"/>
    <w:rsid w:val="0032599E"/>
    <w:rsid w:val="005C237B"/>
    <w:rsid w:val="00702CA5"/>
    <w:rsid w:val="0074748D"/>
    <w:rsid w:val="008F6393"/>
    <w:rsid w:val="00B83488"/>
    <w:rsid w:val="00C75823"/>
    <w:rsid w:val="00DA320D"/>
    <w:rsid w:val="00E743A1"/>
    <w:rsid w:val="00EA5164"/>
    <w:rsid w:val="00F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EBDAD"/>
  <w15:chartTrackingRefBased/>
  <w15:docId w15:val="{24EDA25E-FF8C-45CB-A0FD-ED1FFD48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Perry</dc:creator>
  <cp:keywords/>
  <dc:description/>
  <cp:lastModifiedBy>Mandy Perry</cp:lastModifiedBy>
  <cp:revision>2</cp:revision>
  <dcterms:created xsi:type="dcterms:W3CDTF">2020-10-14T18:47:00Z</dcterms:created>
  <dcterms:modified xsi:type="dcterms:W3CDTF">2020-10-14T18:47:00Z</dcterms:modified>
</cp:coreProperties>
</file>