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FF8" w:rsidRDefault="0010276F" w:rsidP="002C6FF8">
      <w:pPr>
        <w:pStyle w:val="NoSpacing"/>
        <w:jc w:val="center"/>
        <w:rPr>
          <w:rFonts w:ascii="Times New Roman" w:hAnsi="Times New Roman" w:cs="Times New Roman"/>
          <w:b/>
          <w:sz w:val="44"/>
          <w:szCs w:val="48"/>
        </w:rPr>
      </w:pPr>
      <w:r>
        <w:rPr>
          <w:rFonts w:ascii="Times New Roman" w:hAnsi="Times New Roman" w:cs="Times New Roman"/>
          <w:b/>
          <w:sz w:val="44"/>
          <w:szCs w:val="48"/>
        </w:rPr>
        <w:t xml:space="preserve">CONSTRUCTION OF STABLES following </w:t>
      </w:r>
      <w:r w:rsidR="004C7774">
        <w:rPr>
          <w:rFonts w:ascii="Times New Roman" w:hAnsi="Times New Roman" w:cs="Times New Roman"/>
          <w:b/>
          <w:sz w:val="44"/>
          <w:szCs w:val="48"/>
        </w:rPr>
        <w:t xml:space="preserve">DEMOLITION OF EXISTING </w:t>
      </w:r>
    </w:p>
    <w:p w:rsidR="004C7774" w:rsidRPr="002C6FF8" w:rsidRDefault="004C7774" w:rsidP="002C6FF8">
      <w:pPr>
        <w:pStyle w:val="NoSpacing"/>
        <w:jc w:val="center"/>
        <w:rPr>
          <w:rFonts w:ascii="Times New Roman" w:hAnsi="Times New Roman" w:cs="Times New Roman"/>
          <w:b/>
          <w:sz w:val="44"/>
          <w:szCs w:val="48"/>
        </w:rPr>
      </w:pPr>
    </w:p>
    <w:p w:rsidR="006D5B8B" w:rsidRDefault="008C1B3A" w:rsidP="002C6FF8">
      <w:pPr>
        <w:pStyle w:val="NoSpacing"/>
        <w:jc w:val="center"/>
        <w:rPr>
          <w:rFonts w:ascii="Times New Roman" w:hAnsi="Times New Roman" w:cs="Times New Roman"/>
          <w:b/>
          <w:color w:val="000000"/>
          <w:sz w:val="44"/>
          <w:szCs w:val="48"/>
          <w:shd w:val="clear" w:color="auto" w:fill="FFFFFF"/>
        </w:rPr>
      </w:pPr>
      <w:r w:rsidRPr="002C6FF8">
        <w:rPr>
          <w:rFonts w:ascii="Times New Roman" w:hAnsi="Times New Roman" w:cs="Times New Roman"/>
          <w:b/>
          <w:sz w:val="44"/>
          <w:szCs w:val="48"/>
        </w:rPr>
        <w:t>AT</w:t>
      </w:r>
      <w:r w:rsidR="003F58AC" w:rsidRPr="002C6FF8">
        <w:rPr>
          <w:rFonts w:ascii="Times New Roman" w:hAnsi="Times New Roman" w:cs="Times New Roman"/>
          <w:b/>
          <w:sz w:val="44"/>
          <w:szCs w:val="48"/>
        </w:rPr>
        <w:t xml:space="preserve"> </w:t>
      </w:r>
      <w:r w:rsidRPr="002C6FF8">
        <w:rPr>
          <w:rFonts w:ascii="Times New Roman" w:hAnsi="Times New Roman" w:cs="Times New Roman"/>
          <w:b/>
          <w:color w:val="000000"/>
          <w:sz w:val="44"/>
          <w:szCs w:val="48"/>
          <w:shd w:val="clear" w:color="auto" w:fill="FFFFFF"/>
        </w:rPr>
        <w:t>KNOLTON HALL</w:t>
      </w:r>
    </w:p>
    <w:p w:rsidR="00DA124B" w:rsidRDefault="00DA124B" w:rsidP="002C6FF8">
      <w:pPr>
        <w:pStyle w:val="NoSpacing"/>
        <w:jc w:val="center"/>
        <w:rPr>
          <w:rFonts w:ascii="Times New Roman" w:hAnsi="Times New Roman" w:cs="Times New Roman"/>
          <w:b/>
          <w:color w:val="000000"/>
          <w:sz w:val="44"/>
          <w:szCs w:val="48"/>
          <w:shd w:val="clear" w:color="auto" w:fill="FFFFFF"/>
        </w:rPr>
      </w:pPr>
    </w:p>
    <w:p w:rsidR="008C1B3A" w:rsidRPr="001549BA" w:rsidRDefault="00DA124B" w:rsidP="002C6FF8">
      <w:pPr>
        <w:pStyle w:val="NoSpacing"/>
        <w:jc w:val="center"/>
        <w:rPr>
          <w:sz w:val="18"/>
        </w:rPr>
      </w:pPr>
      <w:r>
        <w:rPr>
          <w:noProof/>
        </w:rPr>
        <w:drawing>
          <wp:inline distT="0" distB="0" distL="0" distR="0" wp14:anchorId="178E4224" wp14:editId="67C9D40D">
            <wp:extent cx="4002656" cy="3302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004659" cy="3304042"/>
                    </a:xfrm>
                    <a:prstGeom prst="rect">
                      <a:avLst/>
                    </a:prstGeom>
                  </pic:spPr>
                </pic:pic>
              </a:graphicData>
            </a:graphic>
          </wp:inline>
        </w:drawing>
      </w:r>
      <w:r w:rsidR="008C1B3A" w:rsidRPr="001549BA">
        <w:rPr>
          <w:color w:val="000000"/>
          <w:sz w:val="40"/>
          <w:szCs w:val="52"/>
        </w:rPr>
        <w:br/>
      </w:r>
    </w:p>
    <w:p w:rsidR="008C1B3A" w:rsidRDefault="008C1B3A" w:rsidP="006E1614">
      <w:pPr>
        <w:jc w:val="center"/>
        <w:rPr>
          <w:rFonts w:ascii="Times New Roman" w:hAnsi="Times New Roman" w:cs="Times New Roman"/>
          <w:b/>
          <w:sz w:val="52"/>
          <w:szCs w:val="72"/>
        </w:rPr>
      </w:pPr>
    </w:p>
    <w:p w:rsidR="006958B2" w:rsidRPr="001549BA" w:rsidRDefault="00AF740E" w:rsidP="006958B2">
      <w:pPr>
        <w:jc w:val="center"/>
        <w:rPr>
          <w:rFonts w:ascii="Times New Roman" w:hAnsi="Times New Roman" w:cs="Times New Roman"/>
          <w:b/>
          <w:sz w:val="52"/>
          <w:szCs w:val="72"/>
        </w:rPr>
      </w:pPr>
      <w:r w:rsidRPr="001549BA">
        <w:rPr>
          <w:rFonts w:ascii="Times New Roman" w:hAnsi="Times New Roman" w:cs="Times New Roman"/>
          <w:b/>
          <w:noProof/>
          <w:sz w:val="52"/>
          <w:szCs w:val="72"/>
        </w:rPr>
        <w:drawing>
          <wp:anchor distT="0" distB="0" distL="114300" distR="114300" simplePos="0" relativeHeight="251659264" behindDoc="0" locked="0" layoutInCell="1" allowOverlap="1" wp14:anchorId="7EB6A116" wp14:editId="3F4EBEC8">
            <wp:simplePos x="0" y="0"/>
            <wp:positionH relativeFrom="column">
              <wp:posOffset>1169670</wp:posOffset>
            </wp:positionH>
            <wp:positionV relativeFrom="paragraph">
              <wp:posOffset>1255395</wp:posOffset>
            </wp:positionV>
            <wp:extent cx="3054350" cy="1915795"/>
            <wp:effectExtent l="0" t="0" r="0" b="825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32417" t="41124" r="35422" b="23077"/>
                    <a:stretch>
                      <a:fillRect/>
                    </a:stretch>
                  </pic:blipFill>
                  <pic:spPr bwMode="auto">
                    <a:xfrm>
                      <a:off x="0" y="0"/>
                      <a:ext cx="3054350" cy="1915795"/>
                    </a:xfrm>
                    <a:prstGeom prst="rect">
                      <a:avLst/>
                    </a:prstGeom>
                    <a:noFill/>
                    <a:ln w="9525">
                      <a:noFill/>
                      <a:miter lim="800000"/>
                      <a:headEnd/>
                      <a:tailEnd/>
                    </a:ln>
                  </pic:spPr>
                </pic:pic>
              </a:graphicData>
            </a:graphic>
          </wp:anchor>
        </w:drawing>
      </w:r>
      <w:r w:rsidR="006958B2" w:rsidRPr="001549BA">
        <w:rPr>
          <w:rFonts w:ascii="Times New Roman" w:hAnsi="Times New Roman" w:cs="Times New Roman"/>
          <w:b/>
          <w:sz w:val="52"/>
          <w:szCs w:val="72"/>
        </w:rPr>
        <w:t xml:space="preserve">DESIGN AND </w:t>
      </w:r>
      <w:r w:rsidR="001549BA" w:rsidRPr="001549BA">
        <w:rPr>
          <w:rFonts w:ascii="Times New Roman" w:hAnsi="Times New Roman" w:cs="Times New Roman"/>
          <w:b/>
          <w:sz w:val="52"/>
          <w:szCs w:val="72"/>
        </w:rPr>
        <w:t xml:space="preserve">HERITAGE </w:t>
      </w:r>
      <w:r w:rsidR="00002DC3" w:rsidRPr="001549BA">
        <w:rPr>
          <w:rFonts w:ascii="Times New Roman" w:hAnsi="Times New Roman" w:cs="Times New Roman"/>
          <w:b/>
          <w:sz w:val="52"/>
          <w:szCs w:val="72"/>
        </w:rPr>
        <w:t>S</w:t>
      </w:r>
      <w:r w:rsidR="006958B2" w:rsidRPr="001549BA">
        <w:rPr>
          <w:rFonts w:ascii="Times New Roman" w:hAnsi="Times New Roman" w:cs="Times New Roman"/>
          <w:b/>
          <w:sz w:val="52"/>
          <w:szCs w:val="72"/>
        </w:rPr>
        <w:t>TATEMENT</w:t>
      </w:r>
    </w:p>
    <w:p w:rsidR="006958B2" w:rsidRDefault="006958B2" w:rsidP="006958B2">
      <w:pPr>
        <w:jc w:val="center"/>
        <w:rPr>
          <w:rFonts w:ascii="Times New Roman" w:hAnsi="Times New Roman" w:cs="Times New Roman"/>
          <w:b/>
          <w:sz w:val="72"/>
          <w:szCs w:val="72"/>
        </w:rPr>
      </w:pPr>
    </w:p>
    <w:p w:rsidR="001D54ED" w:rsidRDefault="001D54ED" w:rsidP="006958B2">
      <w:pPr>
        <w:jc w:val="center"/>
        <w:rPr>
          <w:rFonts w:ascii="Times New Roman" w:hAnsi="Times New Roman" w:cs="Times New Roman"/>
          <w:b/>
          <w:sz w:val="72"/>
          <w:szCs w:val="72"/>
        </w:rPr>
      </w:pPr>
    </w:p>
    <w:p w:rsidR="008C1B3A" w:rsidRDefault="008C1B3A" w:rsidP="008C1B3A">
      <w:pPr>
        <w:jc w:val="center"/>
        <w:rPr>
          <w:rFonts w:ascii="Times New Roman" w:hAnsi="Times New Roman" w:cs="Times New Roman"/>
          <w:b/>
          <w:sz w:val="52"/>
          <w:szCs w:val="72"/>
        </w:rPr>
      </w:pPr>
    </w:p>
    <w:p w:rsidR="0010276F" w:rsidRDefault="0010276F" w:rsidP="0010276F">
      <w:pPr>
        <w:pStyle w:val="NoSpacing"/>
        <w:jc w:val="center"/>
        <w:rPr>
          <w:rFonts w:ascii="Times New Roman" w:hAnsi="Times New Roman" w:cs="Times New Roman"/>
          <w:b/>
          <w:sz w:val="44"/>
          <w:szCs w:val="48"/>
        </w:rPr>
      </w:pPr>
      <w:r>
        <w:rPr>
          <w:rFonts w:ascii="Times New Roman" w:hAnsi="Times New Roman" w:cs="Times New Roman"/>
          <w:b/>
          <w:sz w:val="44"/>
          <w:szCs w:val="48"/>
        </w:rPr>
        <w:lastRenderedPageBreak/>
        <w:t xml:space="preserve">CONSTRUCTION OF STABLES following DEMOLITION OF EXISTING </w:t>
      </w:r>
    </w:p>
    <w:p w:rsidR="0010276F" w:rsidRDefault="0010276F" w:rsidP="002C6FF8">
      <w:pPr>
        <w:pStyle w:val="NoSpacing"/>
        <w:jc w:val="center"/>
        <w:rPr>
          <w:rFonts w:ascii="Times New Roman" w:hAnsi="Times New Roman" w:cs="Times New Roman"/>
          <w:b/>
          <w:sz w:val="40"/>
          <w:szCs w:val="40"/>
        </w:rPr>
      </w:pPr>
    </w:p>
    <w:p w:rsidR="00D36832" w:rsidRPr="002C6FF8" w:rsidRDefault="003F58AC" w:rsidP="002C6FF8">
      <w:pPr>
        <w:pStyle w:val="NoSpacing"/>
        <w:jc w:val="center"/>
        <w:rPr>
          <w:rFonts w:ascii="Times New Roman" w:hAnsi="Times New Roman" w:cs="Times New Roman"/>
          <w:b/>
          <w:sz w:val="40"/>
          <w:szCs w:val="40"/>
          <w:u w:val="single"/>
        </w:rPr>
      </w:pPr>
      <w:r w:rsidRPr="002C6FF8">
        <w:rPr>
          <w:rFonts w:ascii="Times New Roman" w:hAnsi="Times New Roman" w:cs="Times New Roman"/>
          <w:b/>
          <w:sz w:val="40"/>
          <w:szCs w:val="40"/>
        </w:rPr>
        <w:t xml:space="preserve">AT </w:t>
      </w:r>
      <w:r w:rsidRPr="002C6FF8">
        <w:rPr>
          <w:rFonts w:ascii="Times New Roman" w:hAnsi="Times New Roman" w:cs="Times New Roman"/>
          <w:b/>
          <w:color w:val="000000"/>
          <w:sz w:val="40"/>
          <w:szCs w:val="40"/>
          <w:shd w:val="clear" w:color="auto" w:fill="FFFFFF"/>
        </w:rPr>
        <w:t>KNOLTON HALL</w:t>
      </w:r>
      <w:r w:rsidRPr="002C6FF8">
        <w:rPr>
          <w:rFonts w:ascii="Times New Roman" w:hAnsi="Times New Roman" w:cs="Times New Roman"/>
          <w:b/>
          <w:color w:val="000000"/>
          <w:sz w:val="40"/>
          <w:szCs w:val="40"/>
        </w:rPr>
        <w:br/>
      </w: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1</w:t>
      </w:r>
    </w:p>
    <w:p w:rsidR="00D36832" w:rsidRDefault="00D36832" w:rsidP="00845CDD">
      <w:pPr>
        <w:pStyle w:val="NoSpacing"/>
        <w:numPr>
          <w:ilvl w:val="0"/>
          <w:numId w:val="2"/>
        </w:numPr>
        <w:rPr>
          <w:rFonts w:ascii="Times New Roman" w:hAnsi="Times New Roman" w:cs="Times New Roman"/>
          <w:sz w:val="24"/>
          <w:szCs w:val="24"/>
        </w:rPr>
      </w:pPr>
      <w:r w:rsidRPr="006F18CC">
        <w:rPr>
          <w:rFonts w:ascii="Times New Roman" w:hAnsi="Times New Roman" w:cs="Times New Roman"/>
          <w:sz w:val="24"/>
          <w:szCs w:val="24"/>
        </w:rPr>
        <w:t>Introduction And Background</w:t>
      </w:r>
    </w:p>
    <w:p w:rsidR="00D36832" w:rsidRPr="006F18CC" w:rsidRDefault="00D36832" w:rsidP="00D36832">
      <w:pPr>
        <w:pStyle w:val="NoSpacing"/>
        <w:ind w:left="720"/>
        <w:rPr>
          <w:rFonts w:ascii="Times New Roman" w:hAnsi="Times New Roman" w:cs="Times New Roman"/>
          <w:sz w:val="24"/>
          <w:szCs w:val="24"/>
        </w:rPr>
      </w:pPr>
    </w:p>
    <w:p w:rsidR="00D36832"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w:t>
      </w:r>
      <w:r>
        <w:rPr>
          <w:rFonts w:ascii="Times New Roman" w:hAnsi="Times New Roman" w:cs="Times New Roman"/>
          <w:b/>
          <w:sz w:val="24"/>
          <w:szCs w:val="24"/>
          <w:u w:val="single"/>
        </w:rPr>
        <w:t>2</w:t>
      </w:r>
    </w:p>
    <w:p w:rsidR="00D36832" w:rsidRPr="00851DC1" w:rsidRDefault="00D36832" w:rsidP="00D36832">
      <w:pPr>
        <w:spacing w:after="0" w:line="240" w:lineRule="auto"/>
        <w:rPr>
          <w:rFonts w:ascii="Times New Roman" w:hAnsi="Times New Roman" w:cs="Times New Roman"/>
          <w:b/>
          <w:sz w:val="24"/>
          <w:szCs w:val="24"/>
          <w:u w:val="single"/>
        </w:rPr>
      </w:pPr>
      <w:r w:rsidRPr="00851DC1">
        <w:rPr>
          <w:rFonts w:ascii="Times New Roman" w:hAnsi="Times New Roman" w:cs="Times New Roman"/>
          <w:b/>
          <w:sz w:val="24"/>
          <w:szCs w:val="24"/>
          <w:u w:val="single"/>
        </w:rPr>
        <w:t>Planning Statement</w:t>
      </w:r>
    </w:p>
    <w:p w:rsidR="00D36832" w:rsidRDefault="00D36832" w:rsidP="00845CDD">
      <w:pPr>
        <w:pStyle w:val="NoSpacing"/>
        <w:numPr>
          <w:ilvl w:val="0"/>
          <w:numId w:val="3"/>
        </w:numPr>
        <w:rPr>
          <w:rFonts w:ascii="Times New Roman" w:hAnsi="Times New Roman" w:cs="Times New Roman"/>
          <w:sz w:val="24"/>
          <w:szCs w:val="24"/>
        </w:rPr>
      </w:pPr>
      <w:r w:rsidRPr="006F18CC">
        <w:rPr>
          <w:rFonts w:ascii="Times New Roman" w:hAnsi="Times New Roman" w:cs="Times New Roman"/>
          <w:sz w:val="24"/>
          <w:szCs w:val="24"/>
        </w:rPr>
        <w:t>Design Concept And Proposals</w:t>
      </w:r>
    </w:p>
    <w:p w:rsidR="00D4471D" w:rsidRPr="00D81900" w:rsidRDefault="0010276F" w:rsidP="00845CDD">
      <w:pPr>
        <w:pStyle w:val="NoSpacing"/>
        <w:numPr>
          <w:ilvl w:val="1"/>
          <w:numId w:val="3"/>
        </w:numPr>
        <w:rPr>
          <w:rFonts w:ascii="Times New Roman" w:hAnsi="Times New Roman" w:cs="Times New Roman"/>
          <w:caps/>
          <w:sz w:val="14"/>
          <w:szCs w:val="24"/>
          <w:u w:val="single"/>
        </w:rPr>
      </w:pPr>
      <w:r>
        <w:rPr>
          <w:rFonts w:ascii="Times New Roman" w:hAnsi="Times New Roman" w:cs="Times New Roman"/>
          <w:sz w:val="24"/>
          <w:szCs w:val="72"/>
        </w:rPr>
        <w:t xml:space="preserve">Demolition of existing stables  </w:t>
      </w:r>
    </w:p>
    <w:p w:rsidR="00D4471D" w:rsidRPr="007C7CF8" w:rsidRDefault="00D4471D" w:rsidP="00845CDD">
      <w:pPr>
        <w:pStyle w:val="NoSpacing"/>
        <w:numPr>
          <w:ilvl w:val="1"/>
          <w:numId w:val="3"/>
        </w:numPr>
        <w:rPr>
          <w:rFonts w:ascii="Times New Roman" w:hAnsi="Times New Roman" w:cs="Times New Roman"/>
          <w:caps/>
          <w:sz w:val="14"/>
          <w:szCs w:val="24"/>
          <w:u w:val="single"/>
        </w:rPr>
      </w:pPr>
      <w:r>
        <w:rPr>
          <w:rFonts w:ascii="Times New Roman" w:hAnsi="Times New Roman" w:cs="Times New Roman"/>
          <w:sz w:val="24"/>
          <w:szCs w:val="72"/>
        </w:rPr>
        <w:t>C</w:t>
      </w:r>
      <w:r w:rsidRPr="007C7CF8">
        <w:rPr>
          <w:rFonts w:ascii="Times New Roman" w:hAnsi="Times New Roman" w:cs="Times New Roman"/>
          <w:sz w:val="24"/>
          <w:szCs w:val="72"/>
        </w:rPr>
        <w:t>onstruction of</w:t>
      </w:r>
      <w:r w:rsidR="0010276F">
        <w:rPr>
          <w:rFonts w:ascii="Times New Roman" w:hAnsi="Times New Roman" w:cs="Times New Roman"/>
          <w:sz w:val="24"/>
          <w:szCs w:val="72"/>
        </w:rPr>
        <w:t xml:space="preserve"> new stable range</w:t>
      </w:r>
    </w:p>
    <w:p w:rsidR="00D36832" w:rsidRDefault="00D36832" w:rsidP="00845CDD">
      <w:pPr>
        <w:pStyle w:val="NoSpacing"/>
        <w:numPr>
          <w:ilvl w:val="0"/>
          <w:numId w:val="3"/>
        </w:numPr>
        <w:rPr>
          <w:rFonts w:ascii="Times New Roman" w:hAnsi="Times New Roman" w:cs="Times New Roman"/>
          <w:sz w:val="24"/>
          <w:szCs w:val="24"/>
        </w:rPr>
      </w:pPr>
      <w:r w:rsidRPr="006F18CC">
        <w:rPr>
          <w:rFonts w:ascii="Times New Roman" w:hAnsi="Times New Roman" w:cs="Times New Roman"/>
          <w:sz w:val="24"/>
          <w:szCs w:val="24"/>
        </w:rPr>
        <w:t>Materials</w:t>
      </w:r>
    </w:p>
    <w:p w:rsidR="00D36832" w:rsidRDefault="00D36832" w:rsidP="007C7CF8">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SECTION 3</w:t>
      </w:r>
    </w:p>
    <w:p w:rsidR="00D36832" w:rsidRDefault="00D36832" w:rsidP="00845CDD">
      <w:pPr>
        <w:pStyle w:val="NoSpacing"/>
        <w:numPr>
          <w:ilvl w:val="0"/>
          <w:numId w:val="3"/>
        </w:numPr>
        <w:rPr>
          <w:rFonts w:ascii="Times New Roman" w:hAnsi="Times New Roman" w:cs="Times New Roman"/>
          <w:sz w:val="24"/>
          <w:szCs w:val="24"/>
        </w:rPr>
      </w:pPr>
      <w:r w:rsidRPr="006F18CC">
        <w:rPr>
          <w:rFonts w:ascii="Times New Roman" w:hAnsi="Times New Roman" w:cs="Times New Roman"/>
          <w:sz w:val="24"/>
          <w:szCs w:val="24"/>
        </w:rPr>
        <w:t>Historical Impact Assessment</w:t>
      </w:r>
    </w:p>
    <w:p w:rsidR="00D36832" w:rsidRPr="006F18CC" w:rsidRDefault="00D36832" w:rsidP="00D36832">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4</w:t>
      </w:r>
    </w:p>
    <w:p w:rsidR="00D36832" w:rsidRDefault="00D36832" w:rsidP="00845CDD">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Method Of Construction</w:t>
      </w:r>
    </w:p>
    <w:p w:rsidR="00D36832" w:rsidRPr="006F18CC" w:rsidRDefault="00D36832" w:rsidP="00D36832">
      <w:pPr>
        <w:pStyle w:val="NoSpacing"/>
        <w:ind w:left="720"/>
        <w:rPr>
          <w:rFonts w:ascii="Times New Roman" w:hAnsi="Times New Roman" w:cs="Times New Roman"/>
          <w:sz w:val="24"/>
          <w:szCs w:val="24"/>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5</w:t>
      </w:r>
    </w:p>
    <w:p w:rsidR="00D36832" w:rsidRPr="006F18CC" w:rsidRDefault="00D36832" w:rsidP="00845CDD">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National And Local Planning Policies</w:t>
      </w:r>
    </w:p>
    <w:p w:rsidR="00D36832" w:rsidRDefault="00D36832" w:rsidP="00D36832">
      <w:pPr>
        <w:pStyle w:val="NoSpacing"/>
        <w:rPr>
          <w:rFonts w:ascii="Times New Roman" w:hAnsi="Times New Roman" w:cs="Times New Roman"/>
          <w:b/>
          <w:sz w:val="24"/>
          <w:szCs w:val="24"/>
          <w:u w:val="single"/>
        </w:rPr>
      </w:pPr>
    </w:p>
    <w:p w:rsidR="00D36832" w:rsidRPr="006F18CC" w:rsidRDefault="00D36832" w:rsidP="00D36832">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6 </w:t>
      </w:r>
    </w:p>
    <w:p w:rsidR="00D36832" w:rsidRPr="006F18CC" w:rsidRDefault="00D36832" w:rsidP="00845CDD">
      <w:pPr>
        <w:pStyle w:val="NoSpacing"/>
        <w:numPr>
          <w:ilvl w:val="0"/>
          <w:numId w:val="4"/>
        </w:numPr>
        <w:rPr>
          <w:rFonts w:ascii="Times New Roman" w:hAnsi="Times New Roman" w:cs="Times New Roman"/>
          <w:sz w:val="24"/>
          <w:szCs w:val="24"/>
        </w:rPr>
      </w:pPr>
      <w:r w:rsidRPr="006F18CC">
        <w:rPr>
          <w:rFonts w:ascii="Times New Roman" w:hAnsi="Times New Roman" w:cs="Times New Roman"/>
          <w:sz w:val="24"/>
          <w:szCs w:val="24"/>
        </w:rPr>
        <w:t>Conclusions</w:t>
      </w:r>
    </w:p>
    <w:p w:rsidR="00D36832" w:rsidRPr="006F18CC" w:rsidRDefault="00D36832" w:rsidP="00D36832">
      <w:pPr>
        <w:pStyle w:val="NoSpacing"/>
        <w:rPr>
          <w:rFonts w:ascii="Times New Roman" w:hAnsi="Times New Roman" w:cs="Times New Roman"/>
          <w:sz w:val="24"/>
          <w:szCs w:val="24"/>
          <w:lang w:val="en-US"/>
        </w:rPr>
      </w:pPr>
    </w:p>
    <w:p w:rsidR="00D36832" w:rsidRPr="006F18CC" w:rsidRDefault="00D36832" w:rsidP="00D36832">
      <w:pPr>
        <w:pStyle w:val="NoSpacing"/>
        <w:rPr>
          <w:rFonts w:ascii="Times New Roman" w:hAnsi="Times New Roman" w:cs="Times New Roman"/>
          <w:b/>
          <w:sz w:val="24"/>
          <w:szCs w:val="24"/>
          <w:u w:val="single"/>
          <w:lang w:val="en-US"/>
        </w:rPr>
      </w:pPr>
      <w:r w:rsidRPr="006F18CC">
        <w:rPr>
          <w:rFonts w:ascii="Times New Roman" w:hAnsi="Times New Roman" w:cs="Times New Roman"/>
          <w:b/>
          <w:sz w:val="24"/>
          <w:szCs w:val="24"/>
          <w:u w:val="single"/>
          <w:lang w:val="en-US"/>
        </w:rPr>
        <w:t>SECTION 7</w:t>
      </w:r>
    </w:p>
    <w:p w:rsidR="00D36832" w:rsidRPr="006F18CC" w:rsidRDefault="00D36832" w:rsidP="00845CDD">
      <w:pPr>
        <w:pStyle w:val="NoSpacing"/>
        <w:numPr>
          <w:ilvl w:val="0"/>
          <w:numId w:val="4"/>
        </w:numPr>
        <w:rPr>
          <w:rFonts w:ascii="Times New Roman" w:hAnsi="Times New Roman" w:cs="Times New Roman"/>
          <w:sz w:val="24"/>
          <w:szCs w:val="24"/>
          <w:lang w:val="en-US"/>
        </w:rPr>
      </w:pPr>
      <w:r w:rsidRPr="006F18CC">
        <w:rPr>
          <w:rFonts w:ascii="Times New Roman" w:hAnsi="Times New Roman" w:cs="Times New Roman"/>
          <w:sz w:val="24"/>
          <w:szCs w:val="24"/>
          <w:lang w:val="en-US"/>
        </w:rPr>
        <w:t>References</w:t>
      </w:r>
    </w:p>
    <w:p w:rsidR="001549BA" w:rsidRDefault="001549BA" w:rsidP="001549BA">
      <w:pPr>
        <w:jc w:val="center"/>
        <w:rPr>
          <w:sz w:val="18"/>
        </w:rPr>
      </w:pPr>
    </w:p>
    <w:p w:rsidR="00D36832" w:rsidRPr="001549BA" w:rsidRDefault="00D36832" w:rsidP="001549BA">
      <w:pPr>
        <w:jc w:val="center"/>
        <w:rPr>
          <w:sz w:val="18"/>
        </w:rPr>
      </w:pPr>
    </w:p>
    <w:p w:rsidR="008C1B3A" w:rsidRDefault="008C1B3A" w:rsidP="008C1B3A">
      <w:pPr>
        <w:jc w:val="center"/>
      </w:pPr>
      <w:r w:rsidRPr="008C1B3A">
        <w:rPr>
          <w:rFonts w:ascii="Times New Roman" w:hAnsi="Times New Roman" w:cs="Times New Roman"/>
          <w:b/>
          <w:color w:val="000000"/>
          <w:sz w:val="52"/>
          <w:szCs w:val="52"/>
        </w:rPr>
        <w:br/>
      </w:r>
    </w:p>
    <w:p w:rsidR="00AD0920" w:rsidRDefault="00AD0920" w:rsidP="009C405F">
      <w:pPr>
        <w:autoSpaceDE w:val="0"/>
        <w:autoSpaceDN w:val="0"/>
        <w:adjustRightInd w:val="0"/>
        <w:spacing w:after="0" w:line="240" w:lineRule="auto"/>
        <w:rPr>
          <w:rFonts w:ascii="Times New Roman" w:hAnsi="Times New Roman" w:cs="Times New Roman"/>
          <w:b/>
          <w:caps/>
          <w:sz w:val="24"/>
          <w:szCs w:val="28"/>
          <w:u w:val="single"/>
          <w:lang w:val="en-US"/>
        </w:rPr>
      </w:pPr>
    </w:p>
    <w:p w:rsidR="002C6FF8" w:rsidRDefault="002C6FF8">
      <w:pPr>
        <w:rPr>
          <w:rFonts w:ascii="Times New Roman" w:hAnsi="Times New Roman" w:cs="Times New Roman"/>
          <w:b/>
          <w:sz w:val="32"/>
          <w:szCs w:val="24"/>
          <w:u w:val="single"/>
        </w:rPr>
      </w:pPr>
      <w:r>
        <w:rPr>
          <w:rFonts w:ascii="Times New Roman" w:hAnsi="Times New Roman" w:cs="Times New Roman"/>
          <w:b/>
          <w:sz w:val="32"/>
          <w:szCs w:val="24"/>
          <w:u w:val="single"/>
        </w:rPr>
        <w:br w:type="page"/>
      </w:r>
    </w:p>
    <w:p w:rsidR="00AD0920" w:rsidRPr="00AD0920" w:rsidRDefault="00AD0920" w:rsidP="00AD0920">
      <w:pPr>
        <w:pStyle w:val="NoSpacing"/>
        <w:rPr>
          <w:rFonts w:ascii="Times New Roman" w:hAnsi="Times New Roman" w:cs="Times New Roman"/>
          <w:b/>
          <w:sz w:val="32"/>
          <w:szCs w:val="24"/>
          <w:u w:val="single"/>
        </w:rPr>
      </w:pPr>
      <w:r w:rsidRPr="00AD0920">
        <w:rPr>
          <w:rFonts w:ascii="Times New Roman" w:hAnsi="Times New Roman" w:cs="Times New Roman"/>
          <w:b/>
          <w:sz w:val="32"/>
          <w:szCs w:val="24"/>
          <w:u w:val="single"/>
        </w:rPr>
        <w:lastRenderedPageBreak/>
        <w:t>SECTION 1</w:t>
      </w:r>
    </w:p>
    <w:p w:rsidR="00AD0920" w:rsidRDefault="00AD0920" w:rsidP="009C405F">
      <w:pPr>
        <w:autoSpaceDE w:val="0"/>
        <w:autoSpaceDN w:val="0"/>
        <w:adjustRightInd w:val="0"/>
        <w:spacing w:after="0" w:line="240" w:lineRule="auto"/>
        <w:rPr>
          <w:rFonts w:ascii="Times New Roman" w:hAnsi="Times New Roman" w:cs="Times New Roman"/>
          <w:b/>
          <w:caps/>
          <w:sz w:val="24"/>
          <w:szCs w:val="28"/>
          <w:u w:val="single"/>
          <w:lang w:val="en-US"/>
        </w:rPr>
      </w:pPr>
    </w:p>
    <w:p w:rsidR="009C405F" w:rsidRDefault="009C405F" w:rsidP="00AD0920">
      <w:pPr>
        <w:autoSpaceDE w:val="0"/>
        <w:autoSpaceDN w:val="0"/>
        <w:adjustRightInd w:val="0"/>
        <w:spacing w:after="0" w:line="240" w:lineRule="auto"/>
        <w:jc w:val="center"/>
        <w:rPr>
          <w:rFonts w:ascii="Times New Roman" w:hAnsi="Times New Roman" w:cs="Times New Roman"/>
          <w:b/>
          <w:caps/>
          <w:sz w:val="36"/>
          <w:szCs w:val="28"/>
          <w:u w:val="single"/>
          <w:lang w:val="en-US"/>
        </w:rPr>
      </w:pPr>
      <w:r w:rsidRPr="00AD0920">
        <w:rPr>
          <w:rFonts w:ascii="Times New Roman" w:hAnsi="Times New Roman" w:cs="Times New Roman"/>
          <w:b/>
          <w:caps/>
          <w:sz w:val="36"/>
          <w:szCs w:val="28"/>
          <w:u w:val="single"/>
          <w:lang w:val="en-US"/>
        </w:rPr>
        <w:t>Introduction &amp; Background</w:t>
      </w:r>
    </w:p>
    <w:p w:rsidR="008C1B3A" w:rsidRPr="008C1B3A" w:rsidRDefault="00061EEA"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This Design and </w:t>
      </w:r>
      <w:r w:rsidR="001549BA">
        <w:rPr>
          <w:rFonts w:ascii="Times New Roman" w:hAnsi="Times New Roman" w:cs="Times New Roman"/>
          <w:sz w:val="24"/>
          <w:szCs w:val="24"/>
        </w:rPr>
        <w:t>Heritage</w:t>
      </w:r>
      <w:r w:rsidRPr="008C1B3A">
        <w:rPr>
          <w:rFonts w:ascii="Times New Roman" w:hAnsi="Times New Roman" w:cs="Times New Roman"/>
          <w:sz w:val="24"/>
          <w:szCs w:val="24"/>
        </w:rPr>
        <w:t xml:space="preserve"> Sta</w:t>
      </w:r>
      <w:r w:rsidR="002063E9" w:rsidRPr="008C1B3A">
        <w:rPr>
          <w:rFonts w:ascii="Times New Roman" w:hAnsi="Times New Roman" w:cs="Times New Roman"/>
          <w:sz w:val="24"/>
          <w:szCs w:val="24"/>
        </w:rPr>
        <w:t>t</w:t>
      </w:r>
      <w:r w:rsidRPr="008C1B3A">
        <w:rPr>
          <w:rFonts w:ascii="Times New Roman" w:hAnsi="Times New Roman" w:cs="Times New Roman"/>
          <w:sz w:val="24"/>
          <w:szCs w:val="24"/>
        </w:rPr>
        <w:t xml:space="preserve">ement has been prepared by Moss Co </w:t>
      </w:r>
      <w:r w:rsidR="00903AC5" w:rsidRPr="008C1B3A">
        <w:rPr>
          <w:rFonts w:ascii="Times New Roman" w:hAnsi="Times New Roman" w:cs="Times New Roman"/>
          <w:sz w:val="24"/>
          <w:szCs w:val="24"/>
        </w:rPr>
        <w:t>LLP</w:t>
      </w:r>
      <w:r w:rsidR="00B6543B" w:rsidRPr="008C1B3A">
        <w:rPr>
          <w:rFonts w:ascii="Times New Roman" w:hAnsi="Times New Roman" w:cs="Times New Roman"/>
          <w:sz w:val="24"/>
          <w:szCs w:val="24"/>
        </w:rPr>
        <w:t xml:space="preserve"> </w:t>
      </w:r>
      <w:r w:rsidRPr="008C1B3A">
        <w:rPr>
          <w:rFonts w:ascii="Times New Roman" w:hAnsi="Times New Roman" w:cs="Times New Roman"/>
          <w:sz w:val="24"/>
          <w:szCs w:val="24"/>
        </w:rPr>
        <w:t xml:space="preserve">on behalf of Mr and Mrs </w:t>
      </w:r>
      <w:r w:rsidR="008C1B3A">
        <w:rPr>
          <w:rFonts w:ascii="Times New Roman" w:hAnsi="Times New Roman" w:cs="Times New Roman"/>
          <w:sz w:val="24"/>
          <w:szCs w:val="24"/>
        </w:rPr>
        <w:t xml:space="preserve">Edward Chantler in support of a full </w:t>
      </w:r>
      <w:r w:rsidR="001549BA">
        <w:rPr>
          <w:rFonts w:ascii="Times New Roman" w:hAnsi="Times New Roman" w:cs="Times New Roman"/>
          <w:sz w:val="24"/>
          <w:szCs w:val="24"/>
        </w:rPr>
        <w:t xml:space="preserve">planning </w:t>
      </w:r>
      <w:r w:rsidRPr="008C1B3A">
        <w:rPr>
          <w:rFonts w:ascii="Times New Roman" w:hAnsi="Times New Roman" w:cs="Times New Roman"/>
          <w:sz w:val="24"/>
          <w:szCs w:val="24"/>
        </w:rPr>
        <w:t xml:space="preserve">application for the </w:t>
      </w:r>
      <w:r w:rsidR="0010276F">
        <w:rPr>
          <w:rFonts w:ascii="Times New Roman" w:hAnsi="Times New Roman" w:cs="Times New Roman"/>
          <w:sz w:val="24"/>
          <w:szCs w:val="24"/>
        </w:rPr>
        <w:t xml:space="preserve">construction of a stable </w:t>
      </w:r>
      <w:r w:rsidR="00EB1C2A">
        <w:rPr>
          <w:rFonts w:ascii="Times New Roman" w:hAnsi="Times New Roman" w:cs="Times New Roman"/>
          <w:sz w:val="24"/>
          <w:szCs w:val="72"/>
        </w:rPr>
        <w:t xml:space="preserve">range </w:t>
      </w:r>
      <w:r w:rsidR="0010276F">
        <w:rPr>
          <w:rFonts w:ascii="Times New Roman" w:hAnsi="Times New Roman" w:cs="Times New Roman"/>
          <w:sz w:val="24"/>
          <w:szCs w:val="72"/>
        </w:rPr>
        <w:t xml:space="preserve">following demolition of the existing </w:t>
      </w:r>
      <w:r w:rsidR="001549BA" w:rsidRPr="001549BA">
        <w:rPr>
          <w:rFonts w:ascii="Times New Roman" w:hAnsi="Times New Roman" w:cs="Times New Roman"/>
          <w:sz w:val="24"/>
          <w:szCs w:val="24"/>
        </w:rPr>
        <w:t>at</w:t>
      </w:r>
      <w:r w:rsidR="001549BA">
        <w:rPr>
          <w:rFonts w:ascii="Times New Roman" w:hAnsi="Times New Roman" w:cs="Times New Roman"/>
          <w:sz w:val="14"/>
          <w:szCs w:val="24"/>
        </w:rPr>
        <w:t xml:space="preserve"> </w:t>
      </w:r>
      <w:r w:rsidR="008C1B3A" w:rsidRPr="008C1B3A">
        <w:rPr>
          <w:rFonts w:ascii="Times New Roman" w:hAnsi="Times New Roman" w:cs="Times New Roman"/>
          <w:color w:val="000000"/>
          <w:sz w:val="24"/>
          <w:szCs w:val="24"/>
          <w:shd w:val="clear" w:color="auto" w:fill="FFFFFF"/>
        </w:rPr>
        <w:t>K</w:t>
      </w:r>
      <w:r w:rsidR="008C1B3A">
        <w:rPr>
          <w:rFonts w:ascii="Times New Roman" w:hAnsi="Times New Roman" w:cs="Times New Roman"/>
          <w:color w:val="000000"/>
          <w:sz w:val="24"/>
          <w:szCs w:val="24"/>
          <w:shd w:val="clear" w:color="auto" w:fill="FFFFFF"/>
        </w:rPr>
        <w:t>nolton Hall</w:t>
      </w:r>
      <w:r w:rsidR="008C1B3A" w:rsidRPr="008C1B3A">
        <w:rPr>
          <w:rFonts w:ascii="Times New Roman" w:hAnsi="Times New Roman" w:cs="Times New Roman"/>
          <w:color w:val="000000"/>
          <w:sz w:val="24"/>
          <w:szCs w:val="24"/>
          <w:shd w:val="clear" w:color="auto" w:fill="FFFFFF"/>
        </w:rPr>
        <w:t xml:space="preserve">, Oswestry Road, Overton WREXHAM </w:t>
      </w:r>
      <w:r w:rsidR="008C1B3A">
        <w:rPr>
          <w:rFonts w:ascii="Times New Roman" w:hAnsi="Times New Roman" w:cs="Times New Roman"/>
          <w:color w:val="000000"/>
          <w:sz w:val="24"/>
          <w:szCs w:val="24"/>
          <w:shd w:val="clear" w:color="auto" w:fill="FFFFFF"/>
        </w:rPr>
        <w:t xml:space="preserve"> Powys  </w:t>
      </w:r>
      <w:r w:rsidR="008C1B3A" w:rsidRPr="008C1B3A">
        <w:rPr>
          <w:rFonts w:ascii="Times New Roman" w:hAnsi="Times New Roman" w:cs="Times New Roman"/>
          <w:color w:val="000000"/>
          <w:sz w:val="24"/>
          <w:szCs w:val="24"/>
          <w:shd w:val="clear" w:color="auto" w:fill="FFFFFF"/>
        </w:rPr>
        <w:t>LL13 0LG</w:t>
      </w:r>
      <w:r w:rsidR="005A66E5">
        <w:rPr>
          <w:rFonts w:ascii="Times New Roman" w:hAnsi="Times New Roman" w:cs="Times New Roman"/>
          <w:color w:val="000000"/>
          <w:sz w:val="24"/>
          <w:szCs w:val="24"/>
          <w:shd w:val="clear" w:color="auto" w:fill="FFFFFF"/>
        </w:rPr>
        <w:t>.</w:t>
      </w:r>
    </w:p>
    <w:p w:rsidR="008C1B3A" w:rsidRDefault="008C1B3A" w:rsidP="008C1B3A">
      <w:pPr>
        <w:pStyle w:val="NoSpacing"/>
        <w:rPr>
          <w:rFonts w:ascii="Times New Roman" w:hAnsi="Times New Roman" w:cs="Times New Roman"/>
          <w:sz w:val="24"/>
          <w:szCs w:val="24"/>
        </w:rPr>
      </w:pPr>
    </w:p>
    <w:p w:rsidR="00A425D3" w:rsidRDefault="008C1B3A" w:rsidP="008C1B3A">
      <w:pPr>
        <w:pStyle w:val="NoSpacing"/>
        <w:rPr>
          <w:rFonts w:ascii="Times New Roman" w:hAnsi="Times New Roman" w:cs="Times New Roman"/>
          <w:sz w:val="24"/>
          <w:szCs w:val="24"/>
        </w:rPr>
      </w:pPr>
      <w:r>
        <w:rPr>
          <w:rFonts w:ascii="Times New Roman" w:hAnsi="Times New Roman" w:cs="Times New Roman"/>
          <w:sz w:val="24"/>
          <w:szCs w:val="24"/>
        </w:rPr>
        <w:t xml:space="preserve">Knolton Hall </w:t>
      </w:r>
      <w:r w:rsidR="006B36C7" w:rsidRPr="008C1B3A">
        <w:rPr>
          <w:rFonts w:ascii="Times New Roman" w:hAnsi="Times New Roman" w:cs="Times New Roman"/>
          <w:sz w:val="24"/>
          <w:szCs w:val="24"/>
        </w:rPr>
        <w:t xml:space="preserve">is a grade </w:t>
      </w:r>
      <w:r>
        <w:rPr>
          <w:rFonts w:ascii="Times New Roman" w:hAnsi="Times New Roman" w:cs="Times New Roman"/>
          <w:sz w:val="24"/>
          <w:szCs w:val="24"/>
        </w:rPr>
        <w:t>II*</w:t>
      </w:r>
      <w:r w:rsidR="006B36C7" w:rsidRPr="008C1B3A">
        <w:rPr>
          <w:rFonts w:ascii="Times New Roman" w:hAnsi="Times New Roman" w:cs="Times New Roman"/>
          <w:sz w:val="24"/>
          <w:szCs w:val="24"/>
        </w:rPr>
        <w:t xml:space="preserve"> listed building.</w:t>
      </w:r>
      <w:r w:rsidR="001549BA">
        <w:rPr>
          <w:rFonts w:ascii="Times New Roman" w:hAnsi="Times New Roman" w:cs="Times New Roman"/>
          <w:sz w:val="24"/>
          <w:szCs w:val="24"/>
        </w:rPr>
        <w:t xml:space="preserve">  The </w:t>
      </w:r>
      <w:r w:rsidR="000C589A">
        <w:rPr>
          <w:rFonts w:ascii="Times New Roman" w:hAnsi="Times New Roman" w:cs="Times New Roman"/>
          <w:sz w:val="24"/>
          <w:szCs w:val="24"/>
        </w:rPr>
        <w:t>existing stable range is</w:t>
      </w:r>
      <w:r w:rsidR="001549BA">
        <w:rPr>
          <w:rFonts w:ascii="Times New Roman" w:hAnsi="Times New Roman" w:cs="Times New Roman"/>
          <w:sz w:val="24"/>
          <w:szCs w:val="24"/>
        </w:rPr>
        <w:t xml:space="preserve"> not listed</w:t>
      </w:r>
      <w:r w:rsidR="00EB1C2A">
        <w:rPr>
          <w:rFonts w:ascii="Times New Roman" w:hAnsi="Times New Roman" w:cs="Times New Roman"/>
          <w:sz w:val="24"/>
          <w:szCs w:val="24"/>
        </w:rPr>
        <w:t xml:space="preserve"> within </w:t>
      </w:r>
      <w:r w:rsidR="00AF740E">
        <w:rPr>
          <w:rFonts w:ascii="Times New Roman" w:hAnsi="Times New Roman" w:cs="Times New Roman"/>
          <w:sz w:val="24"/>
          <w:szCs w:val="24"/>
        </w:rPr>
        <w:t>its</w:t>
      </w:r>
      <w:r w:rsidR="00EB1C2A">
        <w:rPr>
          <w:rFonts w:ascii="Times New Roman" w:hAnsi="Times New Roman" w:cs="Times New Roman"/>
          <w:sz w:val="24"/>
          <w:szCs w:val="24"/>
        </w:rPr>
        <w:t xml:space="preserve"> own right</w:t>
      </w:r>
      <w:r w:rsidR="001549BA">
        <w:rPr>
          <w:rFonts w:ascii="Times New Roman" w:hAnsi="Times New Roman" w:cs="Times New Roman"/>
          <w:sz w:val="24"/>
          <w:szCs w:val="24"/>
        </w:rPr>
        <w:t xml:space="preserve"> but </w:t>
      </w:r>
      <w:r w:rsidR="00AF740E">
        <w:rPr>
          <w:rFonts w:ascii="Times New Roman" w:hAnsi="Times New Roman" w:cs="Times New Roman"/>
          <w:sz w:val="24"/>
          <w:szCs w:val="24"/>
        </w:rPr>
        <w:t>is</w:t>
      </w:r>
      <w:r w:rsidR="00D36832">
        <w:rPr>
          <w:rFonts w:ascii="Times New Roman" w:hAnsi="Times New Roman" w:cs="Times New Roman"/>
          <w:sz w:val="24"/>
          <w:szCs w:val="24"/>
        </w:rPr>
        <w:t xml:space="preserve"> </w:t>
      </w:r>
      <w:r w:rsidR="001549BA">
        <w:rPr>
          <w:rFonts w:ascii="Times New Roman" w:hAnsi="Times New Roman" w:cs="Times New Roman"/>
          <w:sz w:val="24"/>
          <w:szCs w:val="24"/>
        </w:rPr>
        <w:t>within the domestic curtilage</w:t>
      </w:r>
      <w:r w:rsidR="00C76B42">
        <w:rPr>
          <w:rFonts w:ascii="Times New Roman" w:hAnsi="Times New Roman" w:cs="Times New Roman"/>
          <w:sz w:val="24"/>
          <w:szCs w:val="24"/>
        </w:rPr>
        <w:t xml:space="preserve"> of the main dwelling</w:t>
      </w:r>
      <w:r w:rsidR="00EB1C2A">
        <w:rPr>
          <w:rFonts w:ascii="Times New Roman" w:hAnsi="Times New Roman" w:cs="Times New Roman"/>
          <w:sz w:val="24"/>
          <w:szCs w:val="24"/>
        </w:rPr>
        <w:t xml:space="preserve">. </w:t>
      </w:r>
    </w:p>
    <w:p w:rsidR="00A425D3" w:rsidRDefault="00A425D3" w:rsidP="008C1B3A">
      <w:pPr>
        <w:pStyle w:val="NoSpacing"/>
        <w:rPr>
          <w:rFonts w:ascii="Times New Roman" w:hAnsi="Times New Roman" w:cs="Times New Roman"/>
          <w:sz w:val="24"/>
          <w:szCs w:val="24"/>
        </w:rPr>
      </w:pPr>
    </w:p>
    <w:p w:rsidR="00A425D3" w:rsidRDefault="00A425D3" w:rsidP="00985E2B">
      <w:pPr>
        <w:pStyle w:val="NoSpacing"/>
        <w:rPr>
          <w:rFonts w:ascii="Times New Roman" w:hAnsi="Times New Roman" w:cs="Times New Roman"/>
          <w:sz w:val="24"/>
          <w:szCs w:val="24"/>
        </w:rPr>
      </w:pPr>
      <w:r>
        <w:rPr>
          <w:rFonts w:ascii="Times New Roman" w:hAnsi="Times New Roman" w:cs="Times New Roman"/>
          <w:sz w:val="24"/>
          <w:szCs w:val="24"/>
        </w:rPr>
        <w:t xml:space="preserve">Consent has already been granted in February 2020 on applications </w:t>
      </w:r>
      <w:r w:rsidR="00C76B42">
        <w:rPr>
          <w:rFonts w:ascii="Times New Roman" w:hAnsi="Times New Roman" w:cs="Times New Roman"/>
          <w:sz w:val="24"/>
          <w:szCs w:val="24"/>
        </w:rPr>
        <w:t>P/2019/0397 a</w:t>
      </w:r>
      <w:r w:rsidRPr="00A425D3">
        <w:rPr>
          <w:rFonts w:ascii="Times New Roman" w:hAnsi="Times New Roman" w:cs="Times New Roman"/>
          <w:sz w:val="24"/>
          <w:szCs w:val="24"/>
        </w:rPr>
        <w:t xml:space="preserve">nd 0535 </w:t>
      </w:r>
      <w:r>
        <w:rPr>
          <w:rFonts w:ascii="Times New Roman" w:hAnsi="Times New Roman" w:cs="Times New Roman"/>
          <w:sz w:val="24"/>
          <w:szCs w:val="24"/>
        </w:rPr>
        <w:t>for the c</w:t>
      </w:r>
      <w:r w:rsidRPr="00A425D3">
        <w:rPr>
          <w:rFonts w:ascii="Times New Roman" w:hAnsi="Times New Roman" w:cs="Times New Roman"/>
          <w:sz w:val="24"/>
          <w:szCs w:val="24"/>
        </w:rPr>
        <w:t xml:space="preserve">onversion </w:t>
      </w:r>
      <w:r>
        <w:rPr>
          <w:rFonts w:ascii="Times New Roman" w:hAnsi="Times New Roman" w:cs="Times New Roman"/>
          <w:sz w:val="24"/>
          <w:szCs w:val="24"/>
        </w:rPr>
        <w:t>and adaptation including e</w:t>
      </w:r>
      <w:r w:rsidRPr="00A425D3">
        <w:rPr>
          <w:rFonts w:ascii="Times New Roman" w:hAnsi="Times New Roman" w:cs="Times New Roman"/>
          <w:sz w:val="24"/>
          <w:szCs w:val="24"/>
        </w:rPr>
        <w:t>xtension of existing buildings, construction of stables and car port</w:t>
      </w:r>
      <w:r w:rsidR="00985E2B">
        <w:rPr>
          <w:rFonts w:ascii="Times New Roman" w:hAnsi="Times New Roman" w:cs="Times New Roman"/>
          <w:sz w:val="24"/>
          <w:szCs w:val="24"/>
        </w:rPr>
        <w:t>. This application seeks to</w:t>
      </w:r>
      <w:r w:rsidR="00985E2B" w:rsidRPr="00985E2B">
        <w:rPr>
          <w:rFonts w:ascii="Times New Roman" w:hAnsi="Times New Roman" w:cs="Times New Roman"/>
          <w:sz w:val="24"/>
          <w:szCs w:val="24"/>
        </w:rPr>
        <w:t xml:space="preserve"> </w:t>
      </w:r>
      <w:r w:rsidR="00985E2B">
        <w:rPr>
          <w:rFonts w:ascii="Times New Roman" w:hAnsi="Times New Roman" w:cs="Times New Roman"/>
          <w:sz w:val="24"/>
          <w:szCs w:val="24"/>
        </w:rPr>
        <w:t xml:space="preserve">demolish the existing stables and revise the layout of the new stable range, whilst retaining the approval for the extension to the outbuildings and car port. </w:t>
      </w:r>
    </w:p>
    <w:p w:rsidR="00A425D3" w:rsidRDefault="00A425D3" w:rsidP="008C1B3A">
      <w:pPr>
        <w:pStyle w:val="NoSpacing"/>
        <w:rPr>
          <w:rFonts w:ascii="Times New Roman" w:hAnsi="Times New Roman" w:cs="Times New Roman"/>
          <w:sz w:val="24"/>
          <w:szCs w:val="24"/>
        </w:rPr>
      </w:pPr>
    </w:p>
    <w:p w:rsidR="00040CAC" w:rsidRPr="008C1B3A" w:rsidRDefault="00EB1C2A" w:rsidP="008C1B3A">
      <w:pPr>
        <w:pStyle w:val="NoSpacing"/>
        <w:rPr>
          <w:rFonts w:ascii="Times New Roman" w:hAnsi="Times New Roman" w:cs="Times New Roman"/>
          <w:sz w:val="24"/>
          <w:szCs w:val="24"/>
        </w:rPr>
      </w:pPr>
      <w:r>
        <w:rPr>
          <w:rFonts w:ascii="Times New Roman" w:hAnsi="Times New Roman" w:cs="Times New Roman"/>
          <w:sz w:val="24"/>
          <w:szCs w:val="24"/>
        </w:rPr>
        <w:t>The</w:t>
      </w:r>
      <w:r w:rsidR="001549BA">
        <w:rPr>
          <w:rFonts w:ascii="Times New Roman" w:hAnsi="Times New Roman" w:cs="Times New Roman"/>
          <w:sz w:val="24"/>
          <w:szCs w:val="24"/>
        </w:rPr>
        <w:t xml:space="preserve"> use is</w:t>
      </w:r>
      <w:r w:rsidR="00B559A6">
        <w:rPr>
          <w:rFonts w:ascii="Times New Roman" w:hAnsi="Times New Roman" w:cs="Times New Roman"/>
          <w:sz w:val="24"/>
          <w:szCs w:val="24"/>
        </w:rPr>
        <w:t xml:space="preserve"> and </w:t>
      </w:r>
      <w:r>
        <w:rPr>
          <w:rFonts w:ascii="Times New Roman" w:hAnsi="Times New Roman" w:cs="Times New Roman"/>
          <w:sz w:val="24"/>
          <w:szCs w:val="24"/>
        </w:rPr>
        <w:t>will remain</w:t>
      </w:r>
      <w:r w:rsidR="00B559A6">
        <w:rPr>
          <w:rFonts w:ascii="Times New Roman" w:hAnsi="Times New Roman" w:cs="Times New Roman"/>
          <w:sz w:val="24"/>
          <w:szCs w:val="24"/>
        </w:rPr>
        <w:t xml:space="preserve"> </w:t>
      </w:r>
      <w:r w:rsidR="001549BA">
        <w:rPr>
          <w:rFonts w:ascii="Times New Roman" w:hAnsi="Times New Roman" w:cs="Times New Roman"/>
          <w:sz w:val="24"/>
          <w:szCs w:val="24"/>
        </w:rPr>
        <w:t xml:space="preserve">ancillary to the main dwelling. </w:t>
      </w:r>
    </w:p>
    <w:p w:rsidR="006B36C7" w:rsidRPr="008C1B3A" w:rsidRDefault="002063E9"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ab/>
      </w:r>
    </w:p>
    <w:p w:rsidR="006B36C7" w:rsidRPr="008C1B3A" w:rsidRDefault="006B36C7"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The current owner and applicants purchased the property in </w:t>
      </w:r>
      <w:r w:rsidR="008C1B3A">
        <w:rPr>
          <w:rFonts w:ascii="Times New Roman" w:hAnsi="Times New Roman" w:cs="Times New Roman"/>
          <w:sz w:val="24"/>
          <w:szCs w:val="24"/>
        </w:rPr>
        <w:t>2016</w:t>
      </w:r>
      <w:r w:rsidRPr="008C1B3A">
        <w:rPr>
          <w:rFonts w:ascii="Times New Roman" w:hAnsi="Times New Roman" w:cs="Times New Roman"/>
          <w:sz w:val="24"/>
          <w:szCs w:val="24"/>
        </w:rPr>
        <w:t xml:space="preserve"> with a view to restore the property and reside there as their family home.</w:t>
      </w:r>
      <w:r w:rsidR="00A425D3">
        <w:rPr>
          <w:rFonts w:ascii="Times New Roman" w:hAnsi="Times New Roman" w:cs="Times New Roman"/>
          <w:sz w:val="24"/>
          <w:szCs w:val="24"/>
        </w:rPr>
        <w:t xml:space="preserve">  Work is </w:t>
      </w:r>
      <w:r w:rsidR="003E06F2">
        <w:rPr>
          <w:rFonts w:ascii="Times New Roman" w:hAnsi="Times New Roman" w:cs="Times New Roman"/>
          <w:sz w:val="24"/>
          <w:szCs w:val="24"/>
        </w:rPr>
        <w:t>on-going</w:t>
      </w:r>
      <w:r w:rsidR="00A425D3">
        <w:rPr>
          <w:rFonts w:ascii="Times New Roman" w:hAnsi="Times New Roman" w:cs="Times New Roman"/>
          <w:sz w:val="24"/>
          <w:szCs w:val="24"/>
        </w:rPr>
        <w:t xml:space="preserve"> </w:t>
      </w:r>
      <w:r w:rsidR="00C76B42">
        <w:rPr>
          <w:rFonts w:ascii="Times New Roman" w:hAnsi="Times New Roman" w:cs="Times New Roman"/>
          <w:sz w:val="24"/>
          <w:szCs w:val="24"/>
        </w:rPr>
        <w:t xml:space="preserve">to </w:t>
      </w:r>
      <w:r w:rsidR="00A425D3">
        <w:rPr>
          <w:rFonts w:ascii="Times New Roman" w:hAnsi="Times New Roman" w:cs="Times New Roman"/>
          <w:sz w:val="24"/>
          <w:szCs w:val="24"/>
        </w:rPr>
        <w:t>the alterations to the house.</w:t>
      </w:r>
    </w:p>
    <w:p w:rsidR="008C1B3A" w:rsidRDefault="008C1B3A" w:rsidP="008C099C">
      <w:pPr>
        <w:pStyle w:val="NoSpacing"/>
        <w:rPr>
          <w:rFonts w:ascii="Times New Roman" w:hAnsi="Times New Roman" w:cs="Times New Roman"/>
          <w:sz w:val="24"/>
          <w:szCs w:val="24"/>
        </w:rPr>
      </w:pPr>
    </w:p>
    <w:p w:rsidR="009C405F" w:rsidRPr="008C099C" w:rsidRDefault="009C405F" w:rsidP="008C099C">
      <w:pPr>
        <w:pStyle w:val="NoSpacing"/>
        <w:rPr>
          <w:rFonts w:ascii="Times New Roman" w:hAnsi="Times New Roman" w:cs="Times New Roman"/>
          <w:sz w:val="24"/>
          <w:szCs w:val="24"/>
        </w:rPr>
      </w:pPr>
      <w:r w:rsidRPr="008C099C">
        <w:rPr>
          <w:rFonts w:ascii="Times New Roman" w:hAnsi="Times New Roman" w:cs="Times New Roman"/>
          <w:sz w:val="24"/>
          <w:szCs w:val="24"/>
        </w:rPr>
        <w:t xml:space="preserve">In addition to this Planning Design Statement, the application is supported by the following information: </w:t>
      </w:r>
    </w:p>
    <w:p w:rsidR="006B36C7" w:rsidRPr="008C099C" w:rsidRDefault="006B36C7" w:rsidP="008C099C">
      <w:pPr>
        <w:pStyle w:val="NoSpacing"/>
        <w:rPr>
          <w:rFonts w:ascii="Times New Roman" w:hAnsi="Times New Roman" w:cs="Times New Roman"/>
          <w:sz w:val="24"/>
          <w:szCs w:val="24"/>
          <w:lang w:val="en-US"/>
        </w:rPr>
      </w:pPr>
    </w:p>
    <w:p w:rsidR="003F58AC" w:rsidRPr="00A425D3" w:rsidRDefault="00A425D3"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Existing Location Plan and </w:t>
      </w:r>
      <w:r w:rsidR="003F58AC" w:rsidRPr="00A425D3">
        <w:rPr>
          <w:rFonts w:ascii="Times New Roman" w:hAnsi="Times New Roman" w:cs="Times New Roman"/>
          <w:sz w:val="24"/>
          <w:szCs w:val="24"/>
        </w:rPr>
        <w:t>Existing Site Plan</w:t>
      </w:r>
    </w:p>
    <w:p w:rsidR="008224A4" w:rsidRDefault="008224A4"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Existing Plan and Elevations of existing stables</w:t>
      </w:r>
    </w:p>
    <w:p w:rsidR="00B23585" w:rsidRDefault="00A425D3"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Approved Plan </w:t>
      </w:r>
    </w:p>
    <w:p w:rsidR="008224A4" w:rsidRPr="008C099C" w:rsidRDefault="008224A4" w:rsidP="008224A4">
      <w:pPr>
        <w:pStyle w:val="NoSpacing"/>
        <w:numPr>
          <w:ilvl w:val="0"/>
          <w:numId w:val="1"/>
        </w:numPr>
        <w:rPr>
          <w:rFonts w:ascii="Times New Roman" w:hAnsi="Times New Roman" w:cs="Times New Roman"/>
          <w:sz w:val="24"/>
          <w:szCs w:val="24"/>
        </w:rPr>
      </w:pPr>
      <w:r w:rsidRPr="008C099C">
        <w:rPr>
          <w:rFonts w:ascii="Times New Roman" w:hAnsi="Times New Roman" w:cs="Times New Roman"/>
          <w:sz w:val="24"/>
          <w:szCs w:val="24"/>
        </w:rPr>
        <w:t xml:space="preserve">Proposed Site Plan </w:t>
      </w:r>
    </w:p>
    <w:p w:rsidR="009C405F" w:rsidRDefault="00A425D3"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Proposed Plan</w:t>
      </w:r>
      <w:r w:rsidR="009C405F" w:rsidRPr="008C099C">
        <w:rPr>
          <w:rFonts w:ascii="Times New Roman" w:hAnsi="Times New Roman" w:cs="Times New Roman"/>
          <w:sz w:val="24"/>
          <w:szCs w:val="24"/>
        </w:rPr>
        <w:t xml:space="preserve"> and Elevations </w:t>
      </w:r>
      <w:r w:rsidR="001549BA">
        <w:rPr>
          <w:rFonts w:ascii="Times New Roman" w:hAnsi="Times New Roman" w:cs="Times New Roman"/>
          <w:sz w:val="24"/>
          <w:szCs w:val="24"/>
        </w:rPr>
        <w:t xml:space="preserve">of </w:t>
      </w:r>
      <w:r>
        <w:rPr>
          <w:rFonts w:ascii="Times New Roman" w:hAnsi="Times New Roman" w:cs="Times New Roman"/>
          <w:sz w:val="24"/>
          <w:szCs w:val="24"/>
        </w:rPr>
        <w:t>new stable range</w:t>
      </w:r>
    </w:p>
    <w:p w:rsidR="001549BA" w:rsidRDefault="001549BA"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Heritage Statement</w:t>
      </w:r>
    </w:p>
    <w:p w:rsidR="00D36832" w:rsidRDefault="00D36832" w:rsidP="00845CDD">
      <w:pPr>
        <w:pStyle w:val="NoSpacing"/>
        <w:numPr>
          <w:ilvl w:val="0"/>
          <w:numId w:val="1"/>
        </w:numPr>
        <w:rPr>
          <w:rFonts w:ascii="Times New Roman" w:hAnsi="Times New Roman" w:cs="Times New Roman"/>
          <w:sz w:val="24"/>
          <w:szCs w:val="24"/>
        </w:rPr>
      </w:pPr>
      <w:r w:rsidRPr="00D4471D">
        <w:rPr>
          <w:rFonts w:ascii="Times New Roman" w:hAnsi="Times New Roman" w:cs="Times New Roman"/>
          <w:sz w:val="24"/>
          <w:szCs w:val="24"/>
        </w:rPr>
        <w:t xml:space="preserve">Topographical survey </w:t>
      </w:r>
    </w:p>
    <w:p w:rsidR="00AF740E" w:rsidRDefault="00AF740E"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RK Morris &amp; Associates LII Historic England photographic Survey</w:t>
      </w:r>
    </w:p>
    <w:p w:rsidR="00AF740E" w:rsidRPr="00D4471D" w:rsidRDefault="00AF740E" w:rsidP="00845CD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Arbor Vitae Ecology</w:t>
      </w:r>
    </w:p>
    <w:p w:rsidR="00B559A6" w:rsidRDefault="00B559A6" w:rsidP="006467BF">
      <w:pPr>
        <w:pStyle w:val="NoSpacing"/>
        <w:rPr>
          <w:rFonts w:ascii="Times New Roman" w:hAnsi="Times New Roman" w:cs="Times New Roman"/>
          <w:b/>
          <w:sz w:val="24"/>
          <w:szCs w:val="28"/>
          <w:u w:val="single"/>
        </w:rPr>
      </w:pPr>
    </w:p>
    <w:p w:rsidR="006467BF" w:rsidRPr="00B0493D" w:rsidRDefault="00133DCF" w:rsidP="006467BF">
      <w:pPr>
        <w:pStyle w:val="NoSpacing"/>
        <w:rPr>
          <w:rFonts w:ascii="Times New Roman" w:hAnsi="Times New Roman" w:cs="Times New Roman"/>
          <w:color w:val="000000"/>
          <w:szCs w:val="24"/>
          <w:shd w:val="clear" w:color="auto" w:fill="FFFFFF"/>
        </w:rPr>
      </w:pPr>
      <w:r w:rsidRPr="00B0493D">
        <w:rPr>
          <w:rFonts w:ascii="Times New Roman" w:hAnsi="Times New Roman" w:cs="Times New Roman"/>
          <w:b/>
          <w:sz w:val="24"/>
          <w:szCs w:val="28"/>
          <w:u w:val="single"/>
        </w:rPr>
        <w:t>LOCATION</w:t>
      </w:r>
      <w:r w:rsidR="006467BF" w:rsidRPr="00B0493D">
        <w:rPr>
          <w:rFonts w:ascii="Times New Roman" w:hAnsi="Times New Roman" w:cs="Times New Roman"/>
          <w:color w:val="000000"/>
          <w:szCs w:val="24"/>
          <w:shd w:val="clear" w:color="auto" w:fill="FFFFFF"/>
        </w:rPr>
        <w:t xml:space="preserve"> </w:t>
      </w:r>
    </w:p>
    <w:p w:rsidR="006467BF" w:rsidRDefault="006467BF" w:rsidP="006467BF">
      <w:pPr>
        <w:pStyle w:val="NoSpacing"/>
        <w:rPr>
          <w:rFonts w:ascii="Times New Roman" w:hAnsi="Times New Roman" w:cs="Times New Roman"/>
          <w:color w:val="000000"/>
          <w:sz w:val="24"/>
          <w:szCs w:val="24"/>
          <w:shd w:val="clear" w:color="auto" w:fill="FFFFFF"/>
        </w:rPr>
      </w:pPr>
      <w:r w:rsidRPr="008C1B3A">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nolton Hall</w:t>
      </w:r>
      <w:r w:rsidRPr="008C1B3A">
        <w:rPr>
          <w:rFonts w:ascii="Times New Roman" w:hAnsi="Times New Roman" w:cs="Times New Roman"/>
          <w:color w:val="000000"/>
          <w:sz w:val="24"/>
          <w:szCs w:val="24"/>
          <w:shd w:val="clear" w:color="auto" w:fill="FFFFFF"/>
        </w:rPr>
        <w:t xml:space="preserve">, Oswestry Road, Overton WREXHAM </w:t>
      </w:r>
      <w:r>
        <w:rPr>
          <w:rFonts w:ascii="Times New Roman" w:hAnsi="Times New Roman" w:cs="Times New Roman"/>
          <w:color w:val="000000"/>
          <w:sz w:val="24"/>
          <w:szCs w:val="24"/>
          <w:shd w:val="clear" w:color="auto" w:fill="FFFFFF"/>
        </w:rPr>
        <w:t xml:space="preserve"> Powys  </w:t>
      </w:r>
      <w:r w:rsidRPr="008C1B3A">
        <w:rPr>
          <w:rFonts w:ascii="Times New Roman" w:hAnsi="Times New Roman" w:cs="Times New Roman"/>
          <w:color w:val="000000"/>
          <w:sz w:val="24"/>
          <w:szCs w:val="24"/>
          <w:shd w:val="clear" w:color="auto" w:fill="FFFFFF"/>
        </w:rPr>
        <w:t>LL13 0LG</w:t>
      </w:r>
    </w:p>
    <w:p w:rsidR="005A66E5" w:rsidRPr="008C1B3A" w:rsidRDefault="00C76B42" w:rsidP="00A425D3">
      <w:pPr>
        <w:pStyle w:val="NoSpacing"/>
        <w:jc w:val="center"/>
        <w:rPr>
          <w:rFonts w:ascii="Times New Roman" w:hAnsi="Times New Roman" w:cs="Times New Roman"/>
          <w:sz w:val="24"/>
          <w:szCs w:val="24"/>
        </w:rPr>
      </w:pPr>
      <w:r>
        <w:rPr>
          <w:rFonts w:ascii="Times New Roman" w:hAnsi="Times New Roman" w:cs="Times New Roman"/>
          <w:b/>
          <w:noProof/>
          <w:sz w:val="28"/>
          <w:szCs w:val="28"/>
          <w:u w:val="single"/>
        </w:rPr>
        <mc:AlternateContent>
          <mc:Choice Requires="wps">
            <w:drawing>
              <wp:anchor distT="0" distB="0" distL="114300" distR="114300" simplePos="0" relativeHeight="251713536" behindDoc="0" locked="0" layoutInCell="1" allowOverlap="1" wp14:anchorId="2F158F29" wp14:editId="6921D782">
                <wp:simplePos x="0" y="0"/>
                <wp:positionH relativeFrom="column">
                  <wp:posOffset>2128520</wp:posOffset>
                </wp:positionH>
                <wp:positionV relativeFrom="paragraph">
                  <wp:posOffset>417195</wp:posOffset>
                </wp:positionV>
                <wp:extent cx="1010285" cy="379095"/>
                <wp:effectExtent l="38100" t="0" r="18415" b="78105"/>
                <wp:wrapNone/>
                <wp:docPr id="332" name="Straight Arrow Connector 332"/>
                <wp:cNvGraphicFramePr/>
                <a:graphic xmlns:a="http://schemas.openxmlformats.org/drawingml/2006/main">
                  <a:graphicData uri="http://schemas.microsoft.com/office/word/2010/wordprocessingShape">
                    <wps:wsp>
                      <wps:cNvCnPr/>
                      <wps:spPr>
                        <a:xfrm flipH="1">
                          <a:off x="0" y="0"/>
                          <a:ext cx="1010285" cy="3790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2" o:spid="_x0000_s1026" type="#_x0000_t32" style="position:absolute;margin-left:167.6pt;margin-top:32.85pt;width:79.55pt;height:29.8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" strokecolor="black [3040]">
                <v:stroke endarrow="open"/>
              </v:shape>
            </w:pict>
          </mc:Fallback>
        </mc:AlternateContent>
      </w:r>
      <w:r w:rsidRPr="00D36832">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40F11AEC" wp14:editId="7CA2963D">
                <wp:simplePos x="0" y="0"/>
                <wp:positionH relativeFrom="column">
                  <wp:posOffset>-370840</wp:posOffset>
                </wp:positionH>
                <wp:positionV relativeFrom="paragraph">
                  <wp:posOffset>166370</wp:posOffset>
                </wp:positionV>
                <wp:extent cx="831215" cy="248920"/>
                <wp:effectExtent l="0" t="0" r="26035" b="17780"/>
                <wp:wrapNone/>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215" cy="248920"/>
                        </a:xfrm>
                        <a:prstGeom prst="rect">
                          <a:avLst/>
                        </a:prstGeom>
                        <a:solidFill>
                          <a:srgbClr val="FFFFFF"/>
                        </a:solidFill>
                        <a:ln w="9525">
                          <a:solidFill>
                            <a:srgbClr val="000000"/>
                          </a:solidFill>
                          <a:miter lim="800000"/>
                          <a:headEnd/>
                          <a:tailEnd/>
                        </a:ln>
                      </wps:spPr>
                      <wps:txbx>
                        <w:txbxContent>
                          <w:p w:rsidR="00DA124B" w:rsidRPr="00D36832" w:rsidRDefault="00DA124B">
                            <w:pPr>
                              <w:rPr>
                                <w:rFonts w:ascii="Times New Roman" w:hAnsi="Times New Roman" w:cs="Times New Roman"/>
                              </w:rPr>
                            </w:pPr>
                            <w:r w:rsidRPr="00D36832">
                              <w:rPr>
                                <w:rFonts w:ascii="Times New Roman" w:hAnsi="Times New Roman" w:cs="Times New Roman"/>
                              </w:rPr>
                              <w:t>Study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9.2pt;margin-top:13.1pt;width:65.45pt;height:19.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">
                <v:textbox>
                  <w:txbxContent>
                    <w:p w:rsidR="00DA124B" w:rsidRPr="00D36832" w:rsidRDefault="00DA124B">
                      <w:pPr>
                        <w:rPr>
                          <w:rFonts w:ascii="Times New Roman" w:hAnsi="Times New Roman" w:cs="Times New Roman"/>
                        </w:rPr>
                      </w:pPr>
                      <w:r w:rsidRPr="00D36832">
                        <w:rPr>
                          <w:rFonts w:ascii="Times New Roman" w:hAnsi="Times New Roman" w:cs="Times New Roman"/>
                        </w:rPr>
                        <w:t>Study area</w:t>
                      </w:r>
                    </w:p>
                  </w:txbxContent>
                </v:textbox>
              </v:shape>
            </w:pict>
          </mc:Fallback>
        </mc:AlternateContent>
      </w:r>
      <w:r w:rsidR="00B559A6">
        <w:rPr>
          <w:rFonts w:ascii="Times New Roman" w:hAnsi="Times New Roman" w:cs="Times New Roman"/>
          <w:b/>
          <w:noProof/>
          <w:sz w:val="28"/>
          <w:szCs w:val="28"/>
          <w:u w:val="single"/>
        </w:rPr>
        <mc:AlternateContent>
          <mc:Choice Requires="wps">
            <w:drawing>
              <wp:anchor distT="0" distB="0" distL="114300" distR="114300" simplePos="0" relativeHeight="251716608" behindDoc="0" locked="0" layoutInCell="1" allowOverlap="1" wp14:anchorId="046A9F72" wp14:editId="09738081">
                <wp:simplePos x="0" y="0"/>
                <wp:positionH relativeFrom="column">
                  <wp:posOffset>587160</wp:posOffset>
                </wp:positionH>
                <wp:positionV relativeFrom="paragraph">
                  <wp:posOffset>330320</wp:posOffset>
                </wp:positionV>
                <wp:extent cx="838200" cy="207645"/>
                <wp:effectExtent l="0" t="0" r="76200" b="78105"/>
                <wp:wrapNone/>
                <wp:docPr id="340" name="Straight Arrow Connector 340"/>
                <wp:cNvGraphicFramePr/>
                <a:graphic xmlns:a="http://schemas.openxmlformats.org/drawingml/2006/main">
                  <a:graphicData uri="http://schemas.microsoft.com/office/word/2010/wordprocessingShape">
                    <wps:wsp>
                      <wps:cNvCnPr/>
                      <wps:spPr>
                        <a:xfrm>
                          <a:off x="0" y="0"/>
                          <a:ext cx="838200" cy="20764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40" o:spid="_x0000_s1026" type="#_x0000_t32" style="position:absolute;margin-left:46.25pt;margin-top:26pt;width:66pt;height:16.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" strokecolor="#bc4542 [3045]">
                <v:stroke endarrow="open"/>
              </v:shape>
            </w:pict>
          </mc:Fallback>
        </mc:AlternateContent>
      </w:r>
      <w:r w:rsidR="00D36832" w:rsidRPr="001549BA">
        <w:rPr>
          <w:rFonts w:ascii="Times New Roman" w:hAnsi="Times New Roman" w:cs="Times New Roman"/>
          <w:b/>
          <w:noProof/>
          <w:sz w:val="28"/>
          <w:szCs w:val="28"/>
          <w:u w:val="single"/>
        </w:rPr>
        <mc:AlternateContent>
          <mc:Choice Requires="wps">
            <w:drawing>
              <wp:anchor distT="0" distB="0" distL="114300" distR="114300" simplePos="0" relativeHeight="251712512" behindDoc="0" locked="0" layoutInCell="1" allowOverlap="1" wp14:anchorId="0D3F17AF" wp14:editId="487C5B75">
                <wp:simplePos x="0" y="0"/>
                <wp:positionH relativeFrom="column">
                  <wp:posOffset>3058795</wp:posOffset>
                </wp:positionH>
                <wp:positionV relativeFrom="paragraph">
                  <wp:posOffset>167640</wp:posOffset>
                </wp:positionV>
                <wp:extent cx="1010920" cy="311150"/>
                <wp:effectExtent l="0" t="0" r="17780" b="12700"/>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11150"/>
                        </a:xfrm>
                        <a:prstGeom prst="rect">
                          <a:avLst/>
                        </a:prstGeom>
                        <a:solidFill>
                          <a:srgbClr val="FFFFFF"/>
                        </a:solidFill>
                        <a:ln w="9525">
                          <a:solidFill>
                            <a:srgbClr val="000000"/>
                          </a:solidFill>
                          <a:miter lim="800000"/>
                          <a:headEnd/>
                          <a:tailEnd/>
                        </a:ln>
                      </wps:spPr>
                      <wps:txbx>
                        <w:txbxContent>
                          <w:p w:rsidR="00DA124B" w:rsidRPr="001549BA" w:rsidRDefault="00DA124B">
                            <w:pPr>
                              <w:rPr>
                                <w:rFonts w:ascii="Times New Roman" w:hAnsi="Times New Roman" w:cs="Times New Roman"/>
                              </w:rPr>
                            </w:pPr>
                            <w:r w:rsidRPr="001549BA">
                              <w:rPr>
                                <w:rFonts w:ascii="Times New Roman" w:hAnsi="Times New Roman" w:cs="Times New Roman"/>
                              </w:rPr>
                              <w:t xml:space="preserve">Knolton Hall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0.85pt;margin-top:13.2pt;width:79.6pt;height:2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">
                <v:textbox>
                  <w:txbxContent>
                    <w:p w:rsidR="00DA124B" w:rsidRPr="001549BA" w:rsidRDefault="00DA124B">
                      <w:pPr>
                        <w:rPr>
                          <w:rFonts w:ascii="Times New Roman" w:hAnsi="Times New Roman" w:cs="Times New Roman"/>
                        </w:rPr>
                      </w:pPr>
                      <w:r w:rsidRPr="001549BA">
                        <w:rPr>
                          <w:rFonts w:ascii="Times New Roman" w:hAnsi="Times New Roman" w:cs="Times New Roman"/>
                        </w:rPr>
                        <w:t xml:space="preserve">Knolton Hall </w:t>
                      </w:r>
                    </w:p>
                  </w:txbxContent>
                </v:textbox>
              </v:shape>
            </w:pict>
          </mc:Fallback>
        </mc:AlternateContent>
      </w:r>
      <w:r w:rsidR="001549BA">
        <w:rPr>
          <w:noProof/>
        </w:rPr>
        <w:drawing>
          <wp:inline distT="0" distB="0" distL="0" distR="0" wp14:anchorId="65CD6AE6" wp14:editId="148AD9C4">
            <wp:extent cx="3204101" cy="1786988"/>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213885" cy="1792445"/>
                    </a:xfrm>
                    <a:prstGeom prst="rect">
                      <a:avLst/>
                    </a:prstGeom>
                  </pic:spPr>
                </pic:pic>
              </a:graphicData>
            </a:graphic>
          </wp:inline>
        </w:drawing>
      </w:r>
    </w:p>
    <w:p w:rsidR="005200D0" w:rsidRPr="00D36832" w:rsidRDefault="00D36832" w:rsidP="005A66E5">
      <w:pPr>
        <w:tabs>
          <w:tab w:val="left" w:pos="9000"/>
        </w:tabs>
        <w:jc w:val="center"/>
        <w:rPr>
          <w:rFonts w:ascii="Times New Roman" w:hAnsi="Times New Roman" w:cs="Times New Roman"/>
          <w:i/>
          <w:szCs w:val="28"/>
        </w:rPr>
      </w:pPr>
      <w:r w:rsidRPr="00D36832">
        <w:rPr>
          <w:rFonts w:ascii="Times New Roman" w:hAnsi="Times New Roman" w:cs="Times New Roman"/>
          <w:i/>
          <w:szCs w:val="28"/>
        </w:rPr>
        <w:t>Source: Googlemaps</w:t>
      </w:r>
    </w:p>
    <w:p w:rsidR="005A66E5" w:rsidRDefault="008C1B3A" w:rsidP="005A66E5">
      <w:pPr>
        <w:pStyle w:val="NoSpacing"/>
        <w:jc w:val="center"/>
        <w:rPr>
          <w:noProof/>
        </w:rPr>
      </w:pPr>
      <w:r>
        <w:rPr>
          <w:noProof/>
        </w:rPr>
        <w:lastRenderedPageBreak/>
        <w:drawing>
          <wp:inline distT="0" distB="0" distL="0" distR="0" wp14:anchorId="7A45A490" wp14:editId="5F7880FA">
            <wp:extent cx="3447361" cy="2356555"/>
            <wp:effectExtent l="0" t="0" r="127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449741" cy="2358182"/>
                    </a:xfrm>
                    <a:prstGeom prst="rect">
                      <a:avLst/>
                    </a:prstGeom>
                  </pic:spPr>
                </pic:pic>
              </a:graphicData>
            </a:graphic>
          </wp:inline>
        </w:drawing>
      </w:r>
    </w:p>
    <w:p w:rsidR="00D36832" w:rsidRDefault="00D36832" w:rsidP="00D36832">
      <w:pPr>
        <w:tabs>
          <w:tab w:val="left" w:pos="9000"/>
        </w:tabs>
        <w:jc w:val="center"/>
        <w:rPr>
          <w:rFonts w:ascii="Times New Roman" w:hAnsi="Times New Roman" w:cs="Times New Roman"/>
          <w:i/>
          <w:szCs w:val="28"/>
        </w:rPr>
      </w:pPr>
      <w:r w:rsidRPr="00D36832">
        <w:rPr>
          <w:rFonts w:ascii="Times New Roman" w:hAnsi="Times New Roman" w:cs="Times New Roman"/>
          <w:i/>
          <w:szCs w:val="28"/>
        </w:rPr>
        <w:t>Source: Googlemaps</w:t>
      </w:r>
    </w:p>
    <w:p w:rsidR="00D36832" w:rsidRPr="00D36832" w:rsidRDefault="00D36832" w:rsidP="00D36832">
      <w:pPr>
        <w:tabs>
          <w:tab w:val="left" w:pos="9000"/>
        </w:tabs>
        <w:jc w:val="center"/>
        <w:rPr>
          <w:rFonts w:ascii="Times New Roman" w:hAnsi="Times New Roman" w:cs="Times New Roman"/>
          <w:i/>
          <w:szCs w:val="28"/>
        </w:rPr>
      </w:pPr>
      <w:r>
        <w:rPr>
          <w:noProof/>
        </w:rPr>
        <w:drawing>
          <wp:inline distT="0" distB="0" distL="0" distR="0" wp14:anchorId="54065B4F" wp14:editId="2BB3AAD3">
            <wp:extent cx="3396975" cy="2117530"/>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402045" cy="2120690"/>
                    </a:xfrm>
                    <a:prstGeom prst="rect">
                      <a:avLst/>
                    </a:prstGeom>
                  </pic:spPr>
                </pic:pic>
              </a:graphicData>
            </a:graphic>
          </wp:inline>
        </w:drawing>
      </w:r>
    </w:p>
    <w:p w:rsidR="00D36832" w:rsidRPr="00D36832" w:rsidRDefault="00D36832" w:rsidP="00D36832">
      <w:pPr>
        <w:tabs>
          <w:tab w:val="left" w:pos="9000"/>
        </w:tabs>
        <w:jc w:val="center"/>
        <w:rPr>
          <w:rFonts w:ascii="Times New Roman" w:hAnsi="Times New Roman" w:cs="Times New Roman"/>
          <w:i/>
          <w:szCs w:val="28"/>
        </w:rPr>
      </w:pPr>
      <w:r w:rsidRPr="00D36832">
        <w:rPr>
          <w:rFonts w:ascii="Times New Roman" w:hAnsi="Times New Roman" w:cs="Times New Roman"/>
          <w:i/>
          <w:szCs w:val="28"/>
        </w:rPr>
        <w:t>Source: Googlemaps</w:t>
      </w:r>
    </w:p>
    <w:p w:rsidR="005A66E5" w:rsidRDefault="005A66E5" w:rsidP="005A66E5">
      <w:pPr>
        <w:pStyle w:val="NoSpacing"/>
        <w:jc w:val="center"/>
        <w:rPr>
          <w:noProof/>
        </w:rPr>
      </w:pPr>
    </w:p>
    <w:p w:rsidR="00584D93" w:rsidRDefault="00584D93" w:rsidP="00584D93">
      <w:pPr>
        <w:pStyle w:val="NoSpacing"/>
        <w:rPr>
          <w:rFonts w:ascii="Times New Roman" w:hAnsi="Times New Roman" w:cs="Times New Roman"/>
          <w:color w:val="000000"/>
          <w:sz w:val="24"/>
          <w:szCs w:val="24"/>
          <w:lang w:val="en"/>
        </w:rPr>
      </w:pPr>
      <w:r w:rsidRPr="00B22262">
        <w:rPr>
          <w:rFonts w:ascii="Times New Roman" w:hAnsi="Times New Roman" w:cs="Times New Roman"/>
          <w:color w:val="000000"/>
          <w:sz w:val="24"/>
          <w:szCs w:val="24"/>
          <w:lang w:val="en"/>
        </w:rPr>
        <w:t>The application site lies</w:t>
      </w:r>
      <w:r w:rsidR="006467BF">
        <w:rPr>
          <w:rFonts w:ascii="Times New Roman" w:hAnsi="Times New Roman" w:cs="Times New Roman"/>
          <w:color w:val="000000"/>
          <w:sz w:val="24"/>
          <w:szCs w:val="24"/>
          <w:lang w:val="en"/>
        </w:rPr>
        <w:t xml:space="preserve"> close to the Wales/England border.</w:t>
      </w:r>
    </w:p>
    <w:p w:rsidR="00584D93" w:rsidRDefault="00584D93" w:rsidP="00584D93">
      <w:pPr>
        <w:pStyle w:val="NoSpacing"/>
        <w:rPr>
          <w:rFonts w:ascii="Times New Roman" w:hAnsi="Times New Roman" w:cs="Times New Roman"/>
          <w:color w:val="000000"/>
          <w:sz w:val="24"/>
          <w:szCs w:val="24"/>
          <w:lang w:val="en"/>
        </w:rPr>
      </w:pPr>
    </w:p>
    <w:p w:rsidR="00584D93" w:rsidRDefault="00584D93" w:rsidP="005200D0">
      <w:pPr>
        <w:tabs>
          <w:tab w:val="left" w:pos="9000"/>
        </w:tabs>
        <w:rPr>
          <w:rFonts w:ascii="Times New Roman" w:hAnsi="Times New Roman" w:cs="Times New Roman"/>
          <w:sz w:val="28"/>
          <w:szCs w:val="28"/>
        </w:rPr>
      </w:pPr>
    </w:p>
    <w:p w:rsidR="00584D93" w:rsidRPr="002206E7" w:rsidRDefault="00584D93" w:rsidP="005200D0">
      <w:pPr>
        <w:tabs>
          <w:tab w:val="left" w:pos="9000"/>
        </w:tabs>
        <w:rPr>
          <w:rFonts w:ascii="Times New Roman" w:hAnsi="Times New Roman" w:cs="Times New Roman"/>
          <w:sz w:val="28"/>
          <w:szCs w:val="28"/>
        </w:rPr>
      </w:pPr>
    </w:p>
    <w:p w:rsidR="006467BF" w:rsidRDefault="006467BF">
      <w:pPr>
        <w:rPr>
          <w:rFonts w:ascii="Times New Roman" w:hAnsi="Times New Roman" w:cs="Times New Roman"/>
          <w:b/>
          <w:sz w:val="28"/>
          <w:szCs w:val="28"/>
          <w:u w:val="single"/>
        </w:rPr>
      </w:pPr>
      <w:r>
        <w:rPr>
          <w:rFonts w:ascii="Times New Roman" w:hAnsi="Times New Roman" w:cs="Times New Roman"/>
          <w:b/>
          <w:sz w:val="28"/>
          <w:szCs w:val="28"/>
          <w:u w:val="single"/>
        </w:rPr>
        <w:br w:type="page"/>
      </w:r>
    </w:p>
    <w:p w:rsidR="00D36832" w:rsidRPr="00C8245A" w:rsidRDefault="00D36832" w:rsidP="00D3683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2</w:t>
      </w:r>
    </w:p>
    <w:p w:rsidR="00D36832" w:rsidRDefault="00D36832" w:rsidP="00D36832">
      <w:pPr>
        <w:pStyle w:val="NoSpacing"/>
        <w:jc w:val="center"/>
        <w:rPr>
          <w:rFonts w:ascii="Times New Roman" w:hAnsi="Times New Roman" w:cs="Times New Roman"/>
          <w:b/>
          <w:sz w:val="36"/>
          <w:szCs w:val="24"/>
          <w:u w:val="single"/>
        </w:rPr>
      </w:pPr>
      <w:r w:rsidRPr="00A64DFF">
        <w:rPr>
          <w:rFonts w:ascii="Times New Roman" w:hAnsi="Times New Roman" w:cs="Times New Roman"/>
          <w:b/>
          <w:sz w:val="36"/>
          <w:szCs w:val="24"/>
          <w:u w:val="single"/>
        </w:rPr>
        <w:t>PLANNING STATEMENT</w:t>
      </w:r>
      <w:r w:rsidR="00B559A6">
        <w:rPr>
          <w:rFonts w:ascii="Times New Roman" w:hAnsi="Times New Roman" w:cs="Times New Roman"/>
          <w:b/>
          <w:sz w:val="36"/>
          <w:szCs w:val="24"/>
          <w:u w:val="single"/>
        </w:rPr>
        <w:t xml:space="preserve"> </w:t>
      </w:r>
    </w:p>
    <w:p w:rsidR="009C11C5" w:rsidRDefault="009C11C5" w:rsidP="009C11C5">
      <w:pPr>
        <w:pStyle w:val="NoSpacing"/>
        <w:rPr>
          <w:rFonts w:ascii="Times New Roman" w:hAnsi="Times New Roman" w:cs="Times New Roman"/>
          <w:sz w:val="24"/>
          <w:szCs w:val="24"/>
        </w:rPr>
      </w:pPr>
    </w:p>
    <w:p w:rsidR="009C11C5" w:rsidRDefault="00AC4501" w:rsidP="009C11C5">
      <w:pPr>
        <w:pStyle w:val="NoSpacing"/>
        <w:rPr>
          <w:rFonts w:ascii="Times New Roman" w:hAnsi="Times New Roman" w:cs="Times New Roman"/>
          <w:sz w:val="24"/>
          <w:szCs w:val="24"/>
        </w:rPr>
      </w:pPr>
      <w:r>
        <w:rPr>
          <w:rFonts w:ascii="Times New Roman" w:hAnsi="Times New Roman" w:cs="Times New Roman"/>
          <w:sz w:val="24"/>
          <w:szCs w:val="24"/>
        </w:rPr>
        <w:t>C</w:t>
      </w:r>
      <w:r w:rsidR="009C11C5">
        <w:rPr>
          <w:rFonts w:ascii="Times New Roman" w:hAnsi="Times New Roman" w:cs="Times New Roman"/>
          <w:sz w:val="24"/>
          <w:szCs w:val="24"/>
        </w:rPr>
        <w:t xml:space="preserve">onsent has already been granted in February 2020 on applications </w:t>
      </w:r>
      <w:r w:rsidR="00C76B42">
        <w:rPr>
          <w:rFonts w:ascii="Times New Roman" w:hAnsi="Times New Roman" w:cs="Times New Roman"/>
          <w:sz w:val="24"/>
          <w:szCs w:val="24"/>
        </w:rPr>
        <w:t>P/2019/0397 a</w:t>
      </w:r>
      <w:r w:rsidR="009C11C5" w:rsidRPr="00A425D3">
        <w:rPr>
          <w:rFonts w:ascii="Times New Roman" w:hAnsi="Times New Roman" w:cs="Times New Roman"/>
          <w:sz w:val="24"/>
          <w:szCs w:val="24"/>
        </w:rPr>
        <w:t xml:space="preserve">nd 0535 </w:t>
      </w:r>
      <w:r w:rsidR="009C11C5">
        <w:rPr>
          <w:rFonts w:ascii="Times New Roman" w:hAnsi="Times New Roman" w:cs="Times New Roman"/>
          <w:sz w:val="24"/>
          <w:szCs w:val="24"/>
        </w:rPr>
        <w:t>for the c</w:t>
      </w:r>
      <w:r w:rsidR="009C11C5" w:rsidRPr="00A425D3">
        <w:rPr>
          <w:rFonts w:ascii="Times New Roman" w:hAnsi="Times New Roman" w:cs="Times New Roman"/>
          <w:sz w:val="24"/>
          <w:szCs w:val="24"/>
        </w:rPr>
        <w:t xml:space="preserve">onversion </w:t>
      </w:r>
      <w:r w:rsidR="009C11C5">
        <w:rPr>
          <w:rFonts w:ascii="Times New Roman" w:hAnsi="Times New Roman" w:cs="Times New Roman"/>
          <w:sz w:val="24"/>
          <w:szCs w:val="24"/>
        </w:rPr>
        <w:t>and adaptation including e</w:t>
      </w:r>
      <w:r w:rsidR="009C11C5" w:rsidRPr="00A425D3">
        <w:rPr>
          <w:rFonts w:ascii="Times New Roman" w:hAnsi="Times New Roman" w:cs="Times New Roman"/>
          <w:sz w:val="24"/>
          <w:szCs w:val="24"/>
        </w:rPr>
        <w:t>xtension of existing buildings, construction of stables and car port</w:t>
      </w:r>
      <w:r w:rsidR="009C11C5">
        <w:rPr>
          <w:rFonts w:ascii="Times New Roman" w:hAnsi="Times New Roman" w:cs="Times New Roman"/>
          <w:sz w:val="24"/>
          <w:szCs w:val="24"/>
        </w:rPr>
        <w:t>. This application seeks to</w:t>
      </w:r>
      <w:r w:rsidR="00AF740E" w:rsidRPr="00AF740E">
        <w:rPr>
          <w:rFonts w:ascii="Times New Roman" w:hAnsi="Times New Roman" w:cs="Times New Roman"/>
          <w:sz w:val="24"/>
          <w:szCs w:val="24"/>
        </w:rPr>
        <w:t xml:space="preserve"> </w:t>
      </w:r>
      <w:r w:rsidR="00AF740E">
        <w:rPr>
          <w:rFonts w:ascii="Times New Roman" w:hAnsi="Times New Roman" w:cs="Times New Roman"/>
          <w:sz w:val="24"/>
          <w:szCs w:val="24"/>
        </w:rPr>
        <w:t xml:space="preserve">demolish the existing stables and revise the layout of the new stable range, whilst </w:t>
      </w:r>
      <w:r w:rsidR="009C11C5">
        <w:rPr>
          <w:rFonts w:ascii="Times New Roman" w:hAnsi="Times New Roman" w:cs="Times New Roman"/>
          <w:sz w:val="24"/>
          <w:szCs w:val="24"/>
        </w:rPr>
        <w:t>retain the approval for the extension to the outbuildings</w:t>
      </w:r>
      <w:r w:rsidR="00C76B42">
        <w:rPr>
          <w:rFonts w:ascii="Times New Roman" w:hAnsi="Times New Roman" w:cs="Times New Roman"/>
          <w:sz w:val="24"/>
          <w:szCs w:val="24"/>
        </w:rPr>
        <w:t xml:space="preserve"> and carport</w:t>
      </w:r>
      <w:r w:rsidR="00AF740E">
        <w:rPr>
          <w:rFonts w:ascii="Times New Roman" w:hAnsi="Times New Roman" w:cs="Times New Roman"/>
          <w:sz w:val="24"/>
          <w:szCs w:val="24"/>
        </w:rPr>
        <w:t>.</w:t>
      </w:r>
      <w:r w:rsidR="009C11C5">
        <w:rPr>
          <w:rFonts w:ascii="Times New Roman" w:hAnsi="Times New Roman" w:cs="Times New Roman"/>
          <w:sz w:val="24"/>
          <w:szCs w:val="24"/>
        </w:rPr>
        <w:t xml:space="preserve"> </w:t>
      </w:r>
    </w:p>
    <w:p w:rsidR="00E61847" w:rsidRPr="007C7CF8" w:rsidRDefault="00DA124B" w:rsidP="00952973">
      <w:pPr>
        <w:pStyle w:val="NoSpacing"/>
        <w:jc w:val="center"/>
        <w:rPr>
          <w:rFonts w:ascii="Times New Roman" w:hAnsi="Times New Roman" w:cs="Times New Roman"/>
          <w:sz w:val="24"/>
          <w:szCs w:val="24"/>
        </w:rPr>
      </w:pPr>
      <w:r>
        <w:rPr>
          <w:noProof/>
        </w:rPr>
        <w:drawing>
          <wp:inline distT="0" distB="0" distL="0" distR="0" wp14:anchorId="3D843D89" wp14:editId="5D983C8C">
            <wp:extent cx="4262468" cy="3516748"/>
            <wp:effectExtent l="0" t="0" r="508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264601" cy="3518508"/>
                    </a:xfrm>
                    <a:prstGeom prst="rect">
                      <a:avLst/>
                    </a:prstGeom>
                  </pic:spPr>
                </pic:pic>
              </a:graphicData>
            </a:graphic>
          </wp:inline>
        </w:drawing>
      </w:r>
      <w:r w:rsidR="00952973">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7FC7CDE1" wp14:editId="2F323B48">
                <wp:simplePos x="0" y="0"/>
                <wp:positionH relativeFrom="column">
                  <wp:posOffset>4026703</wp:posOffset>
                </wp:positionH>
                <wp:positionV relativeFrom="paragraph">
                  <wp:posOffset>737870</wp:posOffset>
                </wp:positionV>
                <wp:extent cx="845186" cy="1311215"/>
                <wp:effectExtent l="38100" t="0" r="31115" b="60960"/>
                <wp:wrapNone/>
                <wp:docPr id="14" name="Straight Arrow Connector 14"/>
                <wp:cNvGraphicFramePr/>
                <a:graphic xmlns:a="http://schemas.openxmlformats.org/drawingml/2006/main">
                  <a:graphicData uri="http://schemas.microsoft.com/office/word/2010/wordprocessingShape">
                    <wps:wsp>
                      <wps:cNvCnPr/>
                      <wps:spPr>
                        <a:xfrm flipH="1">
                          <a:off x="0" y="0"/>
                          <a:ext cx="845186" cy="13112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4" o:spid="_x0000_s1026" type="#_x0000_t32" style="position:absolute;margin-left:317.05pt;margin-top:58.1pt;width:66.55pt;height:103.25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" strokecolor="black [3040]">
                <v:stroke endarrow="open"/>
              </v:shape>
            </w:pict>
          </mc:Fallback>
        </mc:AlternateContent>
      </w:r>
      <w:r w:rsidR="00952973">
        <w:rPr>
          <w:rFonts w:ascii="Times New Roman" w:hAnsi="Times New Roman" w:cs="Times New Roman"/>
          <w:b/>
          <w:noProof/>
          <w:sz w:val="24"/>
          <w:szCs w:val="24"/>
          <w:u w:val="single"/>
        </w:rPr>
        <mc:AlternateContent>
          <mc:Choice Requires="wps">
            <w:drawing>
              <wp:anchor distT="0" distB="0" distL="114300" distR="114300" simplePos="0" relativeHeight="251805696" behindDoc="0" locked="0" layoutInCell="1" allowOverlap="1" wp14:anchorId="63A9C0CC" wp14:editId="02564487">
                <wp:simplePos x="0" y="0"/>
                <wp:positionH relativeFrom="column">
                  <wp:posOffset>627895</wp:posOffset>
                </wp:positionH>
                <wp:positionV relativeFrom="paragraph">
                  <wp:posOffset>1031168</wp:posOffset>
                </wp:positionV>
                <wp:extent cx="1276710" cy="422694"/>
                <wp:effectExtent l="0" t="0" r="76200" b="73025"/>
                <wp:wrapNone/>
                <wp:docPr id="27" name="Straight Arrow Connector 27"/>
                <wp:cNvGraphicFramePr/>
                <a:graphic xmlns:a="http://schemas.openxmlformats.org/drawingml/2006/main">
                  <a:graphicData uri="http://schemas.microsoft.com/office/word/2010/wordprocessingShape">
                    <wps:wsp>
                      <wps:cNvCnPr/>
                      <wps:spPr>
                        <a:xfrm>
                          <a:off x="0" y="0"/>
                          <a:ext cx="1276710" cy="42269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7" o:spid="_x0000_s1026" type="#_x0000_t32" style="position:absolute;margin-left:49.45pt;margin-top:81.2pt;width:100.55pt;height:33.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" strokecolor="black [3040]">
                <v:stroke endarrow="open"/>
              </v:shape>
            </w:pict>
          </mc:Fallback>
        </mc:AlternateContent>
      </w:r>
      <w:r w:rsidR="00952973">
        <w:rPr>
          <w:rFonts w:ascii="Times New Roman" w:hAnsi="Times New Roman" w:cs="Times New Roman"/>
          <w:b/>
          <w:noProof/>
          <w:sz w:val="24"/>
          <w:szCs w:val="24"/>
          <w:u w:val="single"/>
        </w:rPr>
        <mc:AlternateContent>
          <mc:Choice Requires="wps">
            <w:drawing>
              <wp:anchor distT="0" distB="0" distL="114300" distR="114300" simplePos="0" relativeHeight="251763712" behindDoc="0" locked="0" layoutInCell="1" allowOverlap="1" wp14:anchorId="428FB088" wp14:editId="1D7421CF">
                <wp:simplePos x="0" y="0"/>
                <wp:positionH relativeFrom="column">
                  <wp:posOffset>740039</wp:posOffset>
                </wp:positionH>
                <wp:positionV relativeFrom="paragraph">
                  <wp:posOffset>323802</wp:posOffset>
                </wp:positionV>
                <wp:extent cx="1414732" cy="715993"/>
                <wp:effectExtent l="0" t="0" r="71755" b="65405"/>
                <wp:wrapNone/>
                <wp:docPr id="19" name="Straight Arrow Connector 19"/>
                <wp:cNvGraphicFramePr/>
                <a:graphic xmlns:a="http://schemas.openxmlformats.org/drawingml/2006/main">
                  <a:graphicData uri="http://schemas.microsoft.com/office/word/2010/wordprocessingShape">
                    <wps:wsp>
                      <wps:cNvCnPr/>
                      <wps:spPr>
                        <a:xfrm>
                          <a:off x="0" y="0"/>
                          <a:ext cx="1414732" cy="71599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58.25pt;margin-top:25.5pt;width:111.4pt;height:56.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" strokecolor="black [3040]">
                <v:stroke endarrow="open"/>
              </v:shape>
            </w:pict>
          </mc:Fallback>
        </mc:AlternateContent>
      </w:r>
      <w:r w:rsidR="00C76B42" w:rsidRPr="003F58AC">
        <w:rPr>
          <w:rFonts w:ascii="Times New Roman" w:hAnsi="Times New Roman" w:cs="Times New Roman"/>
          <w:b/>
          <w:noProof/>
          <w:sz w:val="24"/>
          <w:szCs w:val="24"/>
          <w:u w:val="single"/>
        </w:rPr>
        <mc:AlternateContent>
          <mc:Choice Requires="wps">
            <w:drawing>
              <wp:anchor distT="0" distB="0" distL="114300" distR="114300" simplePos="0" relativeHeight="251761664" behindDoc="0" locked="0" layoutInCell="1" allowOverlap="1" wp14:anchorId="6309CEB7" wp14:editId="0A4C23F7">
                <wp:simplePos x="0" y="0"/>
                <wp:positionH relativeFrom="column">
                  <wp:posOffset>-648970</wp:posOffset>
                </wp:positionH>
                <wp:positionV relativeFrom="paragraph">
                  <wp:posOffset>163830</wp:posOffset>
                </wp:positionV>
                <wp:extent cx="1763395" cy="1155700"/>
                <wp:effectExtent l="0" t="0" r="27305" b="254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1155700"/>
                        </a:xfrm>
                        <a:prstGeom prst="rect">
                          <a:avLst/>
                        </a:prstGeom>
                        <a:solidFill>
                          <a:srgbClr val="FFFFFF"/>
                        </a:solidFill>
                        <a:ln w="9525">
                          <a:solidFill>
                            <a:srgbClr val="000000"/>
                          </a:solidFill>
                          <a:miter lim="800000"/>
                          <a:headEnd/>
                          <a:tailEnd/>
                        </a:ln>
                      </wps:spPr>
                      <wps:txbx>
                        <w:txbxContent>
                          <w:p w:rsidR="00DA124B" w:rsidRDefault="00DA124B" w:rsidP="003F58AC">
                            <w:pPr>
                              <w:pStyle w:val="NoSpacing"/>
                              <w:rPr>
                                <w:rFonts w:ascii="Times New Roman" w:hAnsi="Times New Roman" w:cs="Times New Roman"/>
                              </w:rPr>
                            </w:pPr>
                            <w:r>
                              <w:rPr>
                                <w:rFonts w:ascii="Times New Roman" w:hAnsi="Times New Roman" w:cs="Times New Roman"/>
                              </w:rPr>
                              <w:t>Revised location and layout of stable range</w:t>
                            </w:r>
                          </w:p>
                          <w:p w:rsidR="00DA124B" w:rsidRDefault="00DA124B" w:rsidP="003F58AC">
                            <w:pPr>
                              <w:pStyle w:val="NoSpacing"/>
                              <w:rPr>
                                <w:rFonts w:ascii="Times New Roman" w:hAnsi="Times New Roman" w:cs="Times New Roman"/>
                              </w:rPr>
                            </w:pPr>
                          </w:p>
                          <w:p w:rsidR="00DA124B" w:rsidRDefault="00DA124B" w:rsidP="003F58AC">
                            <w:pPr>
                              <w:pStyle w:val="NoSpacing"/>
                              <w:rPr>
                                <w:rFonts w:ascii="Times New Roman" w:hAnsi="Times New Roman" w:cs="Times New Roman"/>
                              </w:rPr>
                            </w:pPr>
                            <w:r>
                              <w:rPr>
                                <w:rFonts w:ascii="Times New Roman" w:hAnsi="Times New Roman" w:cs="Times New Roman"/>
                              </w:rPr>
                              <w:t>dotted line … denotes existing 4 bay stable range to be demolished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51.1pt;margin-top:12.9pt;width:138.85pt;height:9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">
                <v:textbox>
                  <w:txbxContent>
                    <w:p w:rsidR="00DA124B" w:rsidRDefault="00DA124B" w:rsidP="003F58AC">
                      <w:pPr>
                        <w:pStyle w:val="NoSpacing"/>
                        <w:rPr>
                          <w:rFonts w:ascii="Times New Roman" w:hAnsi="Times New Roman" w:cs="Times New Roman"/>
                        </w:rPr>
                      </w:pPr>
                      <w:r>
                        <w:rPr>
                          <w:rFonts w:ascii="Times New Roman" w:hAnsi="Times New Roman" w:cs="Times New Roman"/>
                        </w:rPr>
                        <w:t>Revised location and layout of stable range</w:t>
                      </w:r>
                    </w:p>
                    <w:p w:rsidR="00DA124B" w:rsidRDefault="00DA124B" w:rsidP="003F58AC">
                      <w:pPr>
                        <w:pStyle w:val="NoSpacing"/>
                        <w:rPr>
                          <w:rFonts w:ascii="Times New Roman" w:hAnsi="Times New Roman" w:cs="Times New Roman"/>
                        </w:rPr>
                      </w:pPr>
                    </w:p>
                    <w:p w:rsidR="00DA124B" w:rsidRDefault="00DA124B" w:rsidP="003F58AC">
                      <w:pPr>
                        <w:pStyle w:val="NoSpacing"/>
                        <w:rPr>
                          <w:rFonts w:ascii="Times New Roman" w:hAnsi="Times New Roman" w:cs="Times New Roman"/>
                        </w:rPr>
                      </w:pPr>
                      <w:r>
                        <w:rPr>
                          <w:rFonts w:ascii="Times New Roman" w:hAnsi="Times New Roman" w:cs="Times New Roman"/>
                        </w:rPr>
                        <w:t>dotted line … denotes existing 4 bay stable range to be demolished</w:t>
                      </w:r>
                    </w:p>
                  </w:txbxContent>
                </v:textbox>
              </v:shape>
            </w:pict>
          </mc:Fallback>
        </mc:AlternateContent>
      </w:r>
      <w:r w:rsidR="00A433A5" w:rsidRPr="003F58AC">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260C7A46" wp14:editId="47BB841B">
                <wp:simplePos x="0" y="0"/>
                <wp:positionH relativeFrom="column">
                  <wp:posOffset>4164725</wp:posOffset>
                </wp:positionH>
                <wp:positionV relativeFrom="paragraph">
                  <wp:posOffset>55521</wp:posOffset>
                </wp:positionV>
                <wp:extent cx="1697990" cy="776377"/>
                <wp:effectExtent l="0" t="0" r="16510" b="241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776377"/>
                        </a:xfrm>
                        <a:prstGeom prst="rect">
                          <a:avLst/>
                        </a:prstGeom>
                        <a:solidFill>
                          <a:srgbClr val="FFFFFF"/>
                        </a:solidFill>
                        <a:ln w="9525">
                          <a:solidFill>
                            <a:srgbClr val="000000"/>
                          </a:solidFill>
                          <a:miter lim="800000"/>
                          <a:headEnd/>
                          <a:tailEnd/>
                        </a:ln>
                      </wps:spPr>
                      <wps:txbx>
                        <w:txbxContent>
                          <w:p w:rsidR="00DA124B" w:rsidRPr="00A433A5" w:rsidRDefault="00DA124B" w:rsidP="00A433A5">
                            <w:pPr>
                              <w:pStyle w:val="NoSpacing"/>
                              <w:rPr>
                                <w:rFonts w:ascii="Times New Roman" w:hAnsi="Times New Roman" w:cs="Times New Roman"/>
                              </w:rPr>
                            </w:pPr>
                            <w:r w:rsidRPr="00A433A5">
                              <w:rPr>
                                <w:rFonts w:ascii="Times New Roman" w:hAnsi="Times New Roman" w:cs="Times New Roman"/>
                              </w:rPr>
                              <w:t xml:space="preserve">Area </w:t>
                            </w:r>
                            <w:r w:rsidRPr="00A433A5">
                              <w:rPr>
                                <w:rFonts w:ascii="Times New Roman" w:hAnsi="Times New Roman" w:cs="Times New Roman"/>
                                <w:b/>
                              </w:rPr>
                              <w:t>outlined</w:t>
                            </w:r>
                            <w:r w:rsidRPr="00A433A5">
                              <w:rPr>
                                <w:rFonts w:ascii="Times New Roman" w:hAnsi="Times New Roman" w:cs="Times New Roman"/>
                              </w:rPr>
                              <w:t xml:space="preserve"> remains as approved on consents applications P/20</w:t>
                            </w:r>
                            <w:r>
                              <w:rPr>
                                <w:rFonts w:ascii="Times New Roman" w:hAnsi="Times New Roman" w:cs="Times New Roman"/>
                              </w:rPr>
                              <w:t>19/0397 a</w:t>
                            </w:r>
                            <w:r w:rsidRPr="00A433A5">
                              <w:rPr>
                                <w:rFonts w:ascii="Times New Roman" w:hAnsi="Times New Roman" w:cs="Times New Roman"/>
                              </w:rPr>
                              <w:t>nd 0535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27.95pt;margin-top:4.35pt;width:133.7pt;height:61.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">
                <v:textbox>
                  <w:txbxContent>
                    <w:p w:rsidR="00DA124B" w:rsidRPr="00A433A5" w:rsidRDefault="00DA124B" w:rsidP="00A433A5">
                      <w:pPr>
                        <w:pStyle w:val="NoSpacing"/>
                        <w:rPr>
                          <w:rFonts w:ascii="Times New Roman" w:hAnsi="Times New Roman" w:cs="Times New Roman"/>
                        </w:rPr>
                      </w:pPr>
                      <w:r w:rsidRPr="00A433A5">
                        <w:rPr>
                          <w:rFonts w:ascii="Times New Roman" w:hAnsi="Times New Roman" w:cs="Times New Roman"/>
                        </w:rPr>
                        <w:t xml:space="preserve">Area </w:t>
                      </w:r>
                      <w:r w:rsidRPr="00A433A5">
                        <w:rPr>
                          <w:rFonts w:ascii="Times New Roman" w:hAnsi="Times New Roman" w:cs="Times New Roman"/>
                          <w:b/>
                        </w:rPr>
                        <w:t>outlined</w:t>
                      </w:r>
                      <w:r w:rsidRPr="00A433A5">
                        <w:rPr>
                          <w:rFonts w:ascii="Times New Roman" w:hAnsi="Times New Roman" w:cs="Times New Roman"/>
                        </w:rPr>
                        <w:t xml:space="preserve"> remains as approved on consents applications P/20</w:t>
                      </w:r>
                      <w:r>
                        <w:rPr>
                          <w:rFonts w:ascii="Times New Roman" w:hAnsi="Times New Roman" w:cs="Times New Roman"/>
                        </w:rPr>
                        <w:t>19/0397 a</w:t>
                      </w:r>
                      <w:r w:rsidRPr="00A433A5">
                        <w:rPr>
                          <w:rFonts w:ascii="Times New Roman" w:hAnsi="Times New Roman" w:cs="Times New Roman"/>
                        </w:rPr>
                        <w:t>nd 0535</w:t>
                      </w:r>
                    </w:p>
                  </w:txbxContent>
                </v:textbox>
              </v:shape>
            </w:pict>
          </mc:Fallback>
        </mc:AlternateContent>
      </w:r>
    </w:p>
    <w:p w:rsidR="00F768B9" w:rsidRPr="003264D2" w:rsidRDefault="0036694A" w:rsidP="003F58AC">
      <w:pPr>
        <w:pStyle w:val="NoSpacing"/>
        <w:jc w:val="center"/>
        <w:rPr>
          <w:rFonts w:ascii="Times New Roman" w:hAnsi="Times New Roman" w:cs="Times New Roman"/>
          <w:szCs w:val="24"/>
        </w:rPr>
      </w:pPr>
      <w:r w:rsidRPr="00952973">
        <w:rPr>
          <w:rFonts w:ascii="Times New Roman" w:hAnsi="Times New Roman" w:cs="Times New Roman"/>
          <w:szCs w:val="24"/>
        </w:rPr>
        <w:t>S</w:t>
      </w:r>
      <w:r w:rsidR="003F58AC" w:rsidRPr="00952973">
        <w:rPr>
          <w:rFonts w:ascii="Times New Roman" w:hAnsi="Times New Roman" w:cs="Times New Roman"/>
          <w:szCs w:val="24"/>
        </w:rPr>
        <w:t>ite plan</w:t>
      </w:r>
    </w:p>
    <w:p w:rsidR="00E26B93" w:rsidRDefault="00E26B93" w:rsidP="00E26B93">
      <w:pPr>
        <w:pStyle w:val="NoSpacing"/>
        <w:rPr>
          <w:rFonts w:ascii="Times New Roman" w:hAnsi="Times New Roman" w:cs="Times New Roman"/>
          <w:sz w:val="24"/>
          <w:szCs w:val="24"/>
        </w:rPr>
      </w:pPr>
    </w:p>
    <w:p w:rsid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The proposed changes are minor considering their current status.</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E26B93" w:rsidRPr="00E26B93" w:rsidRDefault="00E26B93" w:rsidP="00E26B93">
      <w:pPr>
        <w:pStyle w:val="NoSpacing"/>
        <w:rPr>
          <w:rFonts w:ascii="Times New Roman" w:hAnsi="Times New Roman" w:cs="Times New Roman"/>
          <w:sz w:val="24"/>
          <w:szCs w:val="24"/>
        </w:rPr>
      </w:pPr>
      <w:r w:rsidRPr="00E26B93">
        <w:rPr>
          <w:rFonts w:ascii="Times New Roman" w:hAnsi="Times New Roman" w:cs="Times New Roman"/>
          <w:sz w:val="24"/>
          <w:szCs w:val="24"/>
        </w:rPr>
        <w:t> </w:t>
      </w: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USE</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propos</w:t>
      </w:r>
      <w:r w:rsidR="00B0493D">
        <w:rPr>
          <w:rFonts w:ascii="Times New Roman" w:hAnsi="Times New Roman" w:cs="Times New Roman"/>
          <w:sz w:val="24"/>
          <w:szCs w:val="24"/>
        </w:rPr>
        <w:t xml:space="preserve">ed </w:t>
      </w:r>
      <w:r w:rsidR="000A03D3">
        <w:rPr>
          <w:rFonts w:ascii="Times New Roman" w:hAnsi="Times New Roman" w:cs="Times New Roman"/>
          <w:sz w:val="24"/>
          <w:szCs w:val="24"/>
        </w:rPr>
        <w:t xml:space="preserve">use of the </w:t>
      </w:r>
      <w:r w:rsidR="00A433A5">
        <w:rPr>
          <w:rFonts w:ascii="Times New Roman" w:hAnsi="Times New Roman" w:cs="Times New Roman"/>
          <w:sz w:val="24"/>
          <w:szCs w:val="24"/>
        </w:rPr>
        <w:t xml:space="preserve">stable range </w:t>
      </w:r>
      <w:r w:rsidR="000A03D3">
        <w:rPr>
          <w:rFonts w:ascii="Times New Roman" w:hAnsi="Times New Roman" w:cs="Times New Roman"/>
          <w:sz w:val="24"/>
          <w:szCs w:val="24"/>
        </w:rPr>
        <w:t>within this application is</w:t>
      </w:r>
      <w:r w:rsidR="00B0493D">
        <w:rPr>
          <w:rFonts w:ascii="Times New Roman" w:hAnsi="Times New Roman" w:cs="Times New Roman"/>
          <w:sz w:val="24"/>
          <w:szCs w:val="24"/>
        </w:rPr>
        <w:t xml:space="preserve"> </w:t>
      </w:r>
      <w:r w:rsidR="00B559A6">
        <w:rPr>
          <w:rFonts w:ascii="Times New Roman" w:hAnsi="Times New Roman" w:cs="Times New Roman"/>
          <w:sz w:val="24"/>
          <w:szCs w:val="24"/>
        </w:rPr>
        <w:t xml:space="preserve">ancillary in </w:t>
      </w:r>
      <w:r w:rsidR="000A03D3">
        <w:rPr>
          <w:rFonts w:ascii="Times New Roman" w:hAnsi="Times New Roman" w:cs="Times New Roman"/>
          <w:sz w:val="24"/>
          <w:szCs w:val="24"/>
        </w:rPr>
        <w:t>association</w:t>
      </w:r>
      <w:r w:rsidR="00B559A6">
        <w:rPr>
          <w:rFonts w:ascii="Times New Roman" w:hAnsi="Times New Roman" w:cs="Times New Roman"/>
          <w:sz w:val="24"/>
          <w:szCs w:val="24"/>
        </w:rPr>
        <w:t xml:space="preserve"> </w:t>
      </w:r>
      <w:r w:rsidR="00B0493D">
        <w:rPr>
          <w:rFonts w:ascii="Times New Roman" w:hAnsi="Times New Roman" w:cs="Times New Roman"/>
          <w:sz w:val="24"/>
          <w:szCs w:val="24"/>
        </w:rPr>
        <w:t>with the host dwelling.</w:t>
      </w:r>
      <w:r w:rsidRPr="007C7CF8">
        <w:rPr>
          <w:rFonts w:ascii="Times New Roman" w:hAnsi="Times New Roman" w:cs="Times New Roman"/>
          <w:sz w:val="24"/>
          <w:szCs w:val="24"/>
        </w:rPr>
        <w:t xml:space="preserve"> </w:t>
      </w:r>
    </w:p>
    <w:p w:rsidR="003264D2" w:rsidRDefault="003264D2" w:rsidP="003264D2">
      <w:pPr>
        <w:pStyle w:val="NoSpacing"/>
        <w:rPr>
          <w:rFonts w:ascii="Times New Roman" w:hAnsi="Times New Roman" w:cs="Times New Roman"/>
          <w:sz w:val="24"/>
          <w:szCs w:val="24"/>
        </w:rPr>
      </w:pPr>
    </w:p>
    <w:p w:rsidR="003264D2" w:rsidRPr="0068442E" w:rsidRDefault="003264D2" w:rsidP="003264D2">
      <w:pPr>
        <w:pStyle w:val="NoSpacing"/>
        <w:rPr>
          <w:rFonts w:ascii="Times New Roman" w:hAnsi="Times New Roman" w:cs="Times New Roman"/>
          <w:color w:val="FF0000"/>
          <w:sz w:val="24"/>
          <w:szCs w:val="24"/>
        </w:rPr>
      </w:pPr>
      <w:r w:rsidRPr="007C7CF8">
        <w:rPr>
          <w:rFonts w:ascii="Times New Roman" w:hAnsi="Times New Roman" w:cs="Times New Roman"/>
          <w:sz w:val="24"/>
          <w:szCs w:val="24"/>
        </w:rPr>
        <w:t xml:space="preserve">The site area is </w:t>
      </w:r>
      <w:r w:rsidRPr="008369E4">
        <w:rPr>
          <w:rFonts w:ascii="Times New Roman" w:hAnsi="Times New Roman" w:cs="Times New Roman"/>
          <w:sz w:val="24"/>
          <w:szCs w:val="24"/>
        </w:rPr>
        <w:t>7,892m² / 7.8ha</w:t>
      </w:r>
      <w:r w:rsidRPr="0068442E">
        <w:rPr>
          <w:rFonts w:ascii="Times New Roman" w:hAnsi="Times New Roman" w:cs="Times New Roman"/>
          <w:color w:val="FF0000"/>
          <w:sz w:val="24"/>
          <w:szCs w:val="24"/>
        </w:rPr>
        <w:t>.</w:t>
      </w:r>
    </w:p>
    <w:p w:rsidR="003264D2" w:rsidRDefault="003264D2" w:rsidP="007C7CF8">
      <w:pPr>
        <w:pStyle w:val="NoSpacing"/>
        <w:rPr>
          <w:rFonts w:ascii="Times New Roman" w:hAnsi="Times New Roman" w:cs="Times New Roman"/>
          <w:sz w:val="24"/>
          <w:szCs w:val="24"/>
        </w:rPr>
      </w:pPr>
    </w:p>
    <w:p w:rsidR="007C7CF8" w:rsidRPr="007C7CF8" w:rsidRDefault="007C7CF8" w:rsidP="007C7CF8">
      <w:pPr>
        <w:pStyle w:val="NoSpacing"/>
        <w:rPr>
          <w:rFonts w:ascii="Times New Roman" w:hAnsi="Times New Roman" w:cs="Times New Roman"/>
          <w:b/>
          <w:caps/>
          <w:sz w:val="24"/>
          <w:szCs w:val="24"/>
          <w:u w:val="single"/>
        </w:rPr>
      </w:pPr>
    </w:p>
    <w:p w:rsidR="00E61847" w:rsidRPr="00031290" w:rsidRDefault="00E61847" w:rsidP="007C7CF8">
      <w:pPr>
        <w:pStyle w:val="NoSpacing"/>
        <w:rPr>
          <w:rFonts w:ascii="Times New Roman" w:hAnsi="Times New Roman" w:cs="Times New Roman"/>
          <w:b/>
          <w:caps/>
          <w:sz w:val="24"/>
          <w:szCs w:val="24"/>
          <w:u w:val="single"/>
        </w:rPr>
      </w:pPr>
      <w:r w:rsidRPr="00031290">
        <w:rPr>
          <w:rFonts w:ascii="Times New Roman" w:hAnsi="Times New Roman" w:cs="Times New Roman"/>
          <w:b/>
          <w:caps/>
          <w:sz w:val="24"/>
          <w:szCs w:val="24"/>
          <w:u w:val="single"/>
        </w:rPr>
        <w:t>Design Principles and Concept</w:t>
      </w:r>
    </w:p>
    <w:p w:rsidR="009C11C5" w:rsidRPr="00A433A5" w:rsidRDefault="009C11C5" w:rsidP="009C11C5">
      <w:pPr>
        <w:pStyle w:val="NoSpacing"/>
        <w:rPr>
          <w:rFonts w:ascii="Times New Roman" w:hAnsi="Times New Roman" w:cs="Times New Roman"/>
          <w:b/>
          <w:sz w:val="24"/>
          <w:szCs w:val="24"/>
          <w:u w:val="single"/>
          <w:lang w:val="en-US"/>
        </w:rPr>
      </w:pPr>
      <w:r>
        <w:rPr>
          <w:rFonts w:ascii="Times New Roman" w:hAnsi="Times New Roman" w:cs="Times New Roman"/>
          <w:b/>
          <w:sz w:val="24"/>
          <w:szCs w:val="24"/>
          <w:u w:val="single"/>
          <w:lang w:val="en-US"/>
        </w:rPr>
        <w:t>Proposals</w:t>
      </w:r>
    </w:p>
    <w:p w:rsidR="009C11C5" w:rsidRDefault="00C76B42" w:rsidP="00845CDD">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D</w:t>
      </w:r>
      <w:r w:rsidR="009C11C5">
        <w:rPr>
          <w:rFonts w:ascii="Times New Roman" w:hAnsi="Times New Roman" w:cs="Times New Roman"/>
          <w:sz w:val="24"/>
          <w:szCs w:val="24"/>
        </w:rPr>
        <w:t xml:space="preserve">emolish the existing stables </w:t>
      </w:r>
    </w:p>
    <w:p w:rsidR="009C11C5" w:rsidRDefault="00C76B42" w:rsidP="00845CDD">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Re</w:t>
      </w:r>
      <w:r w:rsidR="00952973">
        <w:rPr>
          <w:rFonts w:ascii="Times New Roman" w:hAnsi="Times New Roman" w:cs="Times New Roman"/>
          <w:sz w:val="24"/>
          <w:szCs w:val="24"/>
        </w:rPr>
        <w:t xml:space="preserve">vised location and </w:t>
      </w:r>
      <w:r w:rsidR="009C11C5">
        <w:rPr>
          <w:rFonts w:ascii="Times New Roman" w:hAnsi="Times New Roman" w:cs="Times New Roman"/>
          <w:sz w:val="24"/>
          <w:szCs w:val="24"/>
        </w:rPr>
        <w:t>layout of the new stable range</w:t>
      </w:r>
    </w:p>
    <w:p w:rsidR="009C11C5" w:rsidRDefault="009C11C5" w:rsidP="007C7CF8">
      <w:pPr>
        <w:pStyle w:val="NoSpacing"/>
        <w:rPr>
          <w:rFonts w:ascii="Times New Roman" w:hAnsi="Times New Roman" w:cs="Times New Roman"/>
          <w:sz w:val="24"/>
          <w:szCs w:val="24"/>
        </w:rPr>
      </w:pPr>
    </w:p>
    <w:p w:rsidR="003264D2" w:rsidRDefault="003264D2" w:rsidP="003264D2">
      <w:pPr>
        <w:pStyle w:val="NoSpacing"/>
        <w:jc w:val="center"/>
        <w:rPr>
          <w:rFonts w:ascii="Times New Roman" w:hAnsi="Times New Roman" w:cs="Times New Roman"/>
          <w:b/>
          <w:sz w:val="32"/>
          <w:szCs w:val="32"/>
          <w:u w:val="single"/>
        </w:rPr>
      </w:pPr>
    </w:p>
    <w:p w:rsidR="003B56F5" w:rsidRDefault="003B56F5" w:rsidP="003264D2">
      <w:pPr>
        <w:pStyle w:val="NoSpacing"/>
        <w:jc w:val="center"/>
        <w:rPr>
          <w:rFonts w:ascii="Times New Roman" w:hAnsi="Times New Roman" w:cs="Times New Roman"/>
          <w:b/>
          <w:sz w:val="32"/>
          <w:szCs w:val="32"/>
          <w:u w:val="single"/>
        </w:rPr>
      </w:pPr>
    </w:p>
    <w:p w:rsidR="00952973" w:rsidRDefault="00952973" w:rsidP="003264D2">
      <w:pPr>
        <w:pStyle w:val="NoSpacing"/>
        <w:jc w:val="center"/>
        <w:rPr>
          <w:rFonts w:ascii="Times New Roman" w:hAnsi="Times New Roman" w:cs="Times New Roman"/>
          <w:b/>
          <w:sz w:val="32"/>
          <w:szCs w:val="32"/>
          <w:u w:val="single"/>
        </w:rPr>
      </w:pPr>
    </w:p>
    <w:p w:rsidR="00952973" w:rsidRDefault="00952973" w:rsidP="003264D2">
      <w:pPr>
        <w:pStyle w:val="NoSpacing"/>
        <w:jc w:val="center"/>
        <w:rPr>
          <w:rFonts w:ascii="Times New Roman" w:hAnsi="Times New Roman" w:cs="Times New Roman"/>
          <w:b/>
          <w:sz w:val="32"/>
          <w:szCs w:val="32"/>
          <w:u w:val="single"/>
        </w:rPr>
      </w:pPr>
    </w:p>
    <w:p w:rsidR="00AC4501" w:rsidRPr="00AC4501" w:rsidRDefault="00AC4501" w:rsidP="003264D2">
      <w:pPr>
        <w:pStyle w:val="NoSpacing"/>
        <w:jc w:val="center"/>
        <w:rPr>
          <w:rFonts w:ascii="Times New Roman" w:hAnsi="Times New Roman" w:cs="Times New Roman"/>
          <w:b/>
          <w:sz w:val="32"/>
          <w:szCs w:val="32"/>
          <w:u w:val="single"/>
        </w:rPr>
      </w:pPr>
      <w:r w:rsidRPr="00AC4501">
        <w:rPr>
          <w:rFonts w:ascii="Times New Roman" w:hAnsi="Times New Roman" w:cs="Times New Roman"/>
          <w:b/>
          <w:sz w:val="32"/>
          <w:szCs w:val="32"/>
          <w:u w:val="single"/>
        </w:rPr>
        <w:t>DEMOLITION OF EXISTING STABLES</w:t>
      </w:r>
    </w:p>
    <w:p w:rsidR="003264D2" w:rsidRDefault="003264D2" w:rsidP="00AC4501">
      <w:pPr>
        <w:pStyle w:val="NoSpacing"/>
        <w:rPr>
          <w:rFonts w:ascii="Times New Roman" w:hAnsi="Times New Roman" w:cs="Times New Roman"/>
          <w:sz w:val="24"/>
          <w:szCs w:val="24"/>
        </w:rPr>
      </w:pPr>
    </w:p>
    <w:p w:rsidR="00AC4501" w:rsidRDefault="00AC4501" w:rsidP="00AC4501">
      <w:pPr>
        <w:pStyle w:val="NoSpacing"/>
        <w:rPr>
          <w:rFonts w:ascii="Times New Roman" w:hAnsi="Times New Roman" w:cs="Times New Roman"/>
          <w:sz w:val="24"/>
          <w:szCs w:val="24"/>
        </w:rPr>
      </w:pPr>
      <w:r w:rsidRPr="000063FD">
        <w:rPr>
          <w:rFonts w:ascii="Times New Roman" w:hAnsi="Times New Roman" w:cs="Times New Roman"/>
          <w:sz w:val="24"/>
          <w:szCs w:val="24"/>
        </w:rPr>
        <w:t>This building is not listed in its own right</w:t>
      </w:r>
      <w:r w:rsidR="00C76B42">
        <w:rPr>
          <w:rFonts w:ascii="Times New Roman" w:hAnsi="Times New Roman" w:cs="Times New Roman"/>
          <w:sz w:val="24"/>
          <w:szCs w:val="24"/>
        </w:rPr>
        <w:t>,</w:t>
      </w:r>
      <w:r w:rsidRPr="000063FD">
        <w:rPr>
          <w:rFonts w:ascii="Times New Roman" w:hAnsi="Times New Roman" w:cs="Times New Roman"/>
          <w:sz w:val="24"/>
          <w:szCs w:val="24"/>
        </w:rPr>
        <w:t xml:space="preserve"> but </w:t>
      </w:r>
      <w:r>
        <w:rPr>
          <w:rFonts w:ascii="Times New Roman" w:hAnsi="Times New Roman" w:cs="Times New Roman"/>
          <w:sz w:val="24"/>
          <w:szCs w:val="24"/>
        </w:rPr>
        <w:t xml:space="preserve">is </w:t>
      </w:r>
      <w:r w:rsidRPr="000063FD">
        <w:rPr>
          <w:rFonts w:ascii="Times New Roman" w:hAnsi="Times New Roman" w:cs="Times New Roman"/>
          <w:sz w:val="24"/>
          <w:szCs w:val="24"/>
        </w:rPr>
        <w:t>within the curtilage of the listed b</w:t>
      </w:r>
      <w:r w:rsidR="00C76B42">
        <w:rPr>
          <w:rFonts w:ascii="Times New Roman" w:hAnsi="Times New Roman" w:cs="Times New Roman"/>
          <w:sz w:val="24"/>
          <w:szCs w:val="24"/>
        </w:rPr>
        <w:t xml:space="preserve">uilding and </w:t>
      </w:r>
      <w:r>
        <w:rPr>
          <w:rFonts w:ascii="Times New Roman" w:hAnsi="Times New Roman" w:cs="Times New Roman"/>
          <w:sz w:val="24"/>
          <w:szCs w:val="24"/>
        </w:rPr>
        <w:t>dates from the first half of the twentieth century.</w:t>
      </w:r>
    </w:p>
    <w:p w:rsidR="00AC4501" w:rsidRPr="000063FD" w:rsidRDefault="00AC4501" w:rsidP="00AC4501">
      <w:pPr>
        <w:pStyle w:val="NoSpacing"/>
        <w:rPr>
          <w:rFonts w:ascii="Times New Roman" w:hAnsi="Times New Roman" w:cs="Times New Roman"/>
          <w:sz w:val="24"/>
          <w:szCs w:val="24"/>
        </w:rPr>
      </w:pPr>
    </w:p>
    <w:p w:rsidR="003264D2" w:rsidRDefault="003264D2" w:rsidP="003264D2">
      <w:pPr>
        <w:pStyle w:val="NoSpacing"/>
        <w:rPr>
          <w:rFonts w:ascii="Times New Roman" w:hAnsi="Times New Roman" w:cs="Times New Roman"/>
          <w:sz w:val="24"/>
        </w:rPr>
      </w:pPr>
      <w:r>
        <w:rPr>
          <w:rFonts w:ascii="Times New Roman" w:hAnsi="Times New Roman" w:cs="Times New Roman"/>
          <w:sz w:val="24"/>
          <w:szCs w:val="24"/>
        </w:rPr>
        <w:t>This building provides for 2</w:t>
      </w:r>
      <w:r w:rsidR="00AC4501" w:rsidRPr="00AC4501">
        <w:rPr>
          <w:rFonts w:ascii="Times New Roman" w:hAnsi="Times New Roman" w:cs="Times New Roman"/>
          <w:sz w:val="24"/>
          <w:szCs w:val="24"/>
        </w:rPr>
        <w:t xml:space="preserve"> stables </w:t>
      </w:r>
      <w:r>
        <w:rPr>
          <w:rFonts w:ascii="Times New Roman" w:hAnsi="Times New Roman" w:cs="Times New Roman"/>
          <w:sz w:val="24"/>
          <w:szCs w:val="24"/>
        </w:rPr>
        <w:t>including associated areas for feed</w:t>
      </w:r>
      <w:r w:rsidR="000C34C4">
        <w:rPr>
          <w:rFonts w:ascii="Times New Roman" w:hAnsi="Times New Roman" w:cs="Times New Roman"/>
          <w:sz w:val="24"/>
          <w:szCs w:val="24"/>
        </w:rPr>
        <w:t>, store</w:t>
      </w:r>
      <w:r>
        <w:rPr>
          <w:rFonts w:ascii="Times New Roman" w:hAnsi="Times New Roman" w:cs="Times New Roman"/>
          <w:sz w:val="24"/>
          <w:szCs w:val="24"/>
        </w:rPr>
        <w:t xml:space="preserve"> and </w:t>
      </w:r>
      <w:r w:rsidR="003E06F2">
        <w:rPr>
          <w:rFonts w:ascii="Times New Roman" w:hAnsi="Times New Roman" w:cs="Times New Roman"/>
          <w:sz w:val="24"/>
          <w:szCs w:val="24"/>
        </w:rPr>
        <w:t>tack room</w:t>
      </w:r>
      <w:r>
        <w:rPr>
          <w:rFonts w:ascii="Times New Roman" w:hAnsi="Times New Roman" w:cs="Times New Roman"/>
          <w:sz w:val="24"/>
          <w:szCs w:val="24"/>
        </w:rPr>
        <w:t xml:space="preserve"> </w:t>
      </w:r>
      <w:r w:rsidRPr="00052615">
        <w:rPr>
          <w:rFonts w:ascii="Times New Roman" w:hAnsi="Times New Roman" w:cs="Times New Roman"/>
          <w:sz w:val="24"/>
        </w:rPr>
        <w:t xml:space="preserve">and is constructed from brick and a slate roof.  </w:t>
      </w:r>
    </w:p>
    <w:p w:rsidR="000C34C4" w:rsidRDefault="000C34C4" w:rsidP="003264D2">
      <w:pPr>
        <w:pStyle w:val="NoSpacing"/>
        <w:rPr>
          <w:rFonts w:ascii="Times New Roman" w:hAnsi="Times New Roman" w:cs="Times New Roman"/>
          <w:sz w:val="24"/>
        </w:rPr>
      </w:pPr>
    </w:p>
    <w:p w:rsidR="000C34C4" w:rsidRDefault="000C34C4" w:rsidP="003264D2">
      <w:pPr>
        <w:pStyle w:val="NoSpacing"/>
        <w:rPr>
          <w:rFonts w:ascii="Times New Roman" w:hAnsi="Times New Roman" w:cs="Times New Roman"/>
          <w:sz w:val="24"/>
        </w:rPr>
      </w:pPr>
      <w:r>
        <w:rPr>
          <w:rFonts w:ascii="Times New Roman" w:hAnsi="Times New Roman" w:cs="Times New Roman"/>
          <w:sz w:val="24"/>
        </w:rPr>
        <w:t>The tall flank wall to rear of the stable building is likely the remainder of the walled garden and it is intended that this wall will be preserved.</w:t>
      </w:r>
    </w:p>
    <w:p w:rsidR="00C76B42" w:rsidRPr="003264D2" w:rsidRDefault="00C76B42" w:rsidP="003264D2">
      <w:pPr>
        <w:pStyle w:val="NoSpacing"/>
        <w:rPr>
          <w:rFonts w:ascii="Times New Roman" w:hAnsi="Times New Roman" w:cs="Times New Roman"/>
          <w:sz w:val="24"/>
        </w:rPr>
      </w:pPr>
    </w:p>
    <w:p w:rsidR="00AC4501" w:rsidRDefault="00AC4501" w:rsidP="00AC4501">
      <w:pPr>
        <w:autoSpaceDE w:val="0"/>
        <w:autoSpaceDN w:val="0"/>
        <w:adjustRightInd w:val="0"/>
        <w:spacing w:after="0" w:line="240" w:lineRule="auto"/>
        <w:rPr>
          <w:rFonts w:ascii="Times New Roman" w:hAnsi="Times New Roman" w:cs="Times New Roman"/>
          <w:sz w:val="24"/>
          <w:szCs w:val="24"/>
        </w:rPr>
      </w:pPr>
      <w:r w:rsidRPr="00AF740E">
        <w:rPr>
          <w:rFonts w:ascii="Times New Roman" w:hAnsi="Times New Roman" w:cs="Times New Roman"/>
          <w:noProof/>
          <w:sz w:val="24"/>
          <w:szCs w:val="24"/>
        </w:rPr>
        <w:t xml:space="preserve">The stables would not likely meet </w:t>
      </w:r>
      <w:r w:rsidRPr="00AF740E">
        <w:rPr>
          <w:rFonts w:ascii="Times New Roman" w:hAnsi="Times New Roman" w:cs="Times New Roman"/>
          <w:sz w:val="24"/>
          <w:szCs w:val="24"/>
        </w:rPr>
        <w:t xml:space="preserve">the </w:t>
      </w:r>
      <w:r w:rsidR="00AF740E" w:rsidRPr="00AF740E">
        <w:rPr>
          <w:rFonts w:ascii="Times New Roman" w:hAnsi="Times New Roman" w:cs="Times New Roman"/>
          <w:sz w:val="24"/>
          <w:szCs w:val="24"/>
        </w:rPr>
        <w:t xml:space="preserve">current </w:t>
      </w:r>
      <w:r w:rsidRPr="00AF740E">
        <w:rPr>
          <w:rFonts w:ascii="Times New Roman" w:hAnsi="Times New Roman" w:cs="Times New Roman"/>
          <w:sz w:val="24"/>
          <w:szCs w:val="24"/>
        </w:rPr>
        <w:t>statutory requirements required by DEFRA for the care and owning of horses.</w:t>
      </w:r>
    </w:p>
    <w:p w:rsidR="004B21A2" w:rsidRDefault="004B21A2" w:rsidP="00AC4501">
      <w:pPr>
        <w:autoSpaceDE w:val="0"/>
        <w:autoSpaceDN w:val="0"/>
        <w:adjustRightInd w:val="0"/>
        <w:spacing w:after="0" w:line="240" w:lineRule="auto"/>
        <w:rPr>
          <w:rFonts w:ascii="Times New Roman" w:hAnsi="Times New Roman" w:cs="Times New Roman"/>
          <w:sz w:val="24"/>
          <w:szCs w:val="24"/>
        </w:rPr>
      </w:pPr>
    </w:p>
    <w:p w:rsidR="004B21A2" w:rsidRPr="00AF740E" w:rsidRDefault="00DB76B2" w:rsidP="004B21A2">
      <w:pPr>
        <w:autoSpaceDE w:val="0"/>
        <w:autoSpaceDN w:val="0"/>
        <w:adjustRightInd w:val="0"/>
        <w:spacing w:after="0" w:line="240" w:lineRule="auto"/>
        <w:jc w:val="center"/>
        <w:rPr>
          <w:rFonts w:ascii="Times New Roman" w:hAnsi="Times New Roman" w:cs="Times New Roman"/>
          <w:sz w:val="24"/>
          <w:szCs w:val="24"/>
        </w:rPr>
      </w:pPr>
      <w:r w:rsidRPr="004B21A2">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1998CD1A" wp14:editId="1601252E">
                <wp:simplePos x="0" y="0"/>
                <wp:positionH relativeFrom="column">
                  <wp:posOffset>2774315</wp:posOffset>
                </wp:positionH>
                <wp:positionV relativeFrom="paragraph">
                  <wp:posOffset>-3810</wp:posOffset>
                </wp:positionV>
                <wp:extent cx="1759585" cy="292735"/>
                <wp:effectExtent l="0" t="0" r="12065" b="1206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9585" cy="292735"/>
                        </a:xfrm>
                        <a:prstGeom prst="rect">
                          <a:avLst/>
                        </a:prstGeom>
                        <a:noFill/>
                        <a:ln w="9525">
                          <a:solidFill>
                            <a:srgbClr val="000000"/>
                          </a:solidFill>
                          <a:miter lim="800000"/>
                          <a:headEnd/>
                          <a:tailEnd/>
                        </a:ln>
                      </wps:spPr>
                      <wps:txbx>
                        <w:txbxContent>
                          <w:p w:rsidR="00DA124B" w:rsidRPr="00DB76B2" w:rsidRDefault="00DA124B">
                            <w:pPr>
                              <w:rPr>
                                <w:rFonts w:ascii="Times New Roman" w:hAnsi="Times New Roman" w:cs="Times New Roman"/>
                                <w:color w:val="FF0000"/>
                              </w:rPr>
                            </w:pPr>
                            <w:r w:rsidRPr="00DB76B2">
                              <w:rPr>
                                <w:rFonts w:ascii="Times New Roman" w:hAnsi="Times New Roman" w:cs="Times New Roman"/>
                                <w:color w:val="FF0000"/>
                              </w:rPr>
                              <w:t>Garden wall to be retained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18.45pt;margin-top:-.3pt;width:138.55pt;height:23.0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" filled="f">
                <v:textbox>
                  <w:txbxContent>
                    <w:p w:rsidR="00DA124B" w:rsidRPr="00DB76B2" w:rsidRDefault="00DA124B">
                      <w:pPr>
                        <w:rPr>
                          <w:rFonts w:ascii="Times New Roman" w:hAnsi="Times New Roman" w:cs="Times New Roman"/>
                          <w:color w:val="FF0000"/>
                        </w:rPr>
                      </w:pPr>
                      <w:r w:rsidRPr="00DB76B2">
                        <w:rPr>
                          <w:rFonts w:ascii="Times New Roman" w:hAnsi="Times New Roman" w:cs="Times New Roman"/>
                          <w:color w:val="FF0000"/>
                        </w:rPr>
                        <w:t>Garden wall to be retained</w:t>
                      </w:r>
                    </w:p>
                  </w:txbxContent>
                </v:textbox>
              </v:shape>
            </w:pict>
          </mc:Fallback>
        </mc:AlternateContent>
      </w:r>
      <w:r w:rsidR="004B21A2">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07F8913B" wp14:editId="65E83DD4">
                <wp:simplePos x="0" y="0"/>
                <wp:positionH relativeFrom="column">
                  <wp:posOffset>2775873</wp:posOffset>
                </wp:positionH>
                <wp:positionV relativeFrom="paragraph">
                  <wp:posOffset>291525</wp:posOffset>
                </wp:positionV>
                <wp:extent cx="853716" cy="422694"/>
                <wp:effectExtent l="38100" t="0" r="22860" b="73025"/>
                <wp:wrapNone/>
                <wp:docPr id="294" name="Straight Arrow Connector 294"/>
                <wp:cNvGraphicFramePr/>
                <a:graphic xmlns:a="http://schemas.openxmlformats.org/drawingml/2006/main">
                  <a:graphicData uri="http://schemas.microsoft.com/office/word/2010/wordprocessingShape">
                    <wps:wsp>
                      <wps:cNvCnPr/>
                      <wps:spPr>
                        <a:xfrm flipH="1">
                          <a:off x="0" y="0"/>
                          <a:ext cx="853716" cy="42269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94" o:spid="_x0000_s1026" type="#_x0000_t32" style="position:absolute;margin-left:218.55pt;margin-top:22.95pt;width:67.2pt;height:33.3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" strokecolor="#4579b8 [3044]">
                <v:stroke endarrow="open"/>
              </v:shape>
            </w:pict>
          </mc:Fallback>
        </mc:AlternateContent>
      </w:r>
      <w:r w:rsidR="004B21A2">
        <w:rPr>
          <w:noProof/>
        </w:rPr>
        <w:drawing>
          <wp:inline distT="0" distB="0" distL="0" distR="0" wp14:anchorId="700B9979" wp14:editId="4270693C">
            <wp:extent cx="3812875" cy="2104169"/>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814036" cy="2104810"/>
                    </a:xfrm>
                    <a:prstGeom prst="rect">
                      <a:avLst/>
                    </a:prstGeom>
                  </pic:spPr>
                </pic:pic>
              </a:graphicData>
            </a:graphic>
          </wp:inline>
        </w:drawing>
      </w:r>
    </w:p>
    <w:p w:rsidR="000C34C4" w:rsidRPr="000C34C4" w:rsidRDefault="000C34C4" w:rsidP="000C34C4">
      <w:pPr>
        <w:pStyle w:val="NoSpacing"/>
        <w:jc w:val="center"/>
        <w:rPr>
          <w:rFonts w:ascii="Times New Roman" w:hAnsi="Times New Roman" w:cs="Times New Roman"/>
          <w:szCs w:val="24"/>
        </w:rPr>
      </w:pPr>
      <w:r w:rsidRPr="000C34C4">
        <w:rPr>
          <w:rFonts w:ascii="Times New Roman" w:hAnsi="Times New Roman" w:cs="Times New Roman"/>
          <w:szCs w:val="24"/>
        </w:rPr>
        <w:t>The Gardener’s Cottage</w:t>
      </w:r>
      <w:r w:rsidR="004B21A2">
        <w:rPr>
          <w:rFonts w:ascii="Times New Roman" w:hAnsi="Times New Roman" w:cs="Times New Roman"/>
          <w:szCs w:val="24"/>
        </w:rPr>
        <w:t>,</w:t>
      </w:r>
      <w:r w:rsidRPr="000C34C4">
        <w:rPr>
          <w:rFonts w:ascii="Times New Roman" w:hAnsi="Times New Roman" w:cs="Times New Roman"/>
          <w:szCs w:val="24"/>
        </w:rPr>
        <w:t xml:space="preserve"> </w:t>
      </w:r>
      <w:r w:rsidR="004B21A2">
        <w:rPr>
          <w:rFonts w:ascii="Times New Roman" w:hAnsi="Times New Roman" w:cs="Times New Roman"/>
          <w:szCs w:val="24"/>
        </w:rPr>
        <w:t xml:space="preserve">with adjacent </w:t>
      </w:r>
      <w:r w:rsidRPr="000C34C4">
        <w:rPr>
          <w:rFonts w:ascii="Times New Roman" w:hAnsi="Times New Roman" w:cs="Times New Roman"/>
          <w:szCs w:val="24"/>
        </w:rPr>
        <w:t>stables to be demolished</w:t>
      </w:r>
      <w:r w:rsidR="004B21A2">
        <w:rPr>
          <w:rFonts w:ascii="Times New Roman" w:hAnsi="Times New Roman" w:cs="Times New Roman"/>
          <w:szCs w:val="24"/>
        </w:rPr>
        <w:t xml:space="preserve"> but retaining garden wall</w:t>
      </w:r>
    </w:p>
    <w:p w:rsidR="003264D2" w:rsidRDefault="003264D2" w:rsidP="00AC4501">
      <w:pPr>
        <w:pStyle w:val="NoSpacing"/>
        <w:rPr>
          <w:rFonts w:ascii="Times New Roman" w:hAnsi="Times New Roman" w:cs="Times New Roman"/>
          <w:b/>
          <w:sz w:val="24"/>
          <w:szCs w:val="24"/>
          <w:u w:val="single"/>
        </w:rPr>
      </w:pPr>
    </w:p>
    <w:p w:rsidR="003264D2" w:rsidRPr="003264D2" w:rsidRDefault="003264D2" w:rsidP="00AC4501">
      <w:pPr>
        <w:pStyle w:val="NoSpacing"/>
        <w:rPr>
          <w:rFonts w:ascii="Times New Roman" w:hAnsi="Times New Roman" w:cs="Times New Roman"/>
          <w:b/>
          <w:sz w:val="24"/>
          <w:szCs w:val="24"/>
          <w:u w:val="single"/>
        </w:rPr>
      </w:pPr>
      <w:r w:rsidRPr="003264D2">
        <w:rPr>
          <w:rFonts w:ascii="Times New Roman" w:hAnsi="Times New Roman" w:cs="Times New Roman"/>
          <w:b/>
          <w:sz w:val="24"/>
          <w:szCs w:val="24"/>
          <w:u w:val="single"/>
        </w:rPr>
        <w:t>AMOUNT</w:t>
      </w:r>
    </w:p>
    <w:p w:rsidR="003264D2" w:rsidRPr="002649BD" w:rsidRDefault="003264D2" w:rsidP="003264D2">
      <w:pPr>
        <w:pStyle w:val="NoSpacing"/>
        <w:rPr>
          <w:rFonts w:ascii="Times New Roman" w:hAnsi="Times New Roman" w:cs="Times New Roman"/>
          <w:sz w:val="24"/>
          <w:szCs w:val="24"/>
        </w:rPr>
      </w:pPr>
      <w:r w:rsidRPr="002649BD">
        <w:rPr>
          <w:rFonts w:ascii="Times New Roman" w:hAnsi="Times New Roman" w:cs="Times New Roman"/>
          <w:sz w:val="24"/>
          <w:szCs w:val="24"/>
        </w:rPr>
        <w:t xml:space="preserve">The </w:t>
      </w:r>
      <w:r>
        <w:rPr>
          <w:rFonts w:ascii="Times New Roman" w:hAnsi="Times New Roman" w:cs="Times New Roman"/>
          <w:sz w:val="24"/>
          <w:szCs w:val="24"/>
        </w:rPr>
        <w:t>existing</w:t>
      </w:r>
      <w:r w:rsidRPr="002649BD">
        <w:rPr>
          <w:rFonts w:ascii="Times New Roman" w:hAnsi="Times New Roman" w:cs="Times New Roman"/>
          <w:sz w:val="24"/>
          <w:szCs w:val="24"/>
        </w:rPr>
        <w:t xml:space="preserve"> </w:t>
      </w:r>
      <w:r>
        <w:rPr>
          <w:rFonts w:ascii="Times New Roman" w:hAnsi="Times New Roman" w:cs="Times New Roman"/>
          <w:sz w:val="24"/>
          <w:szCs w:val="24"/>
        </w:rPr>
        <w:t xml:space="preserve">stable range to be demolished </w:t>
      </w:r>
      <w:r w:rsidRPr="002649BD">
        <w:rPr>
          <w:rFonts w:ascii="Times New Roman" w:hAnsi="Times New Roman" w:cs="Times New Roman"/>
          <w:sz w:val="24"/>
          <w:szCs w:val="24"/>
        </w:rPr>
        <w:t xml:space="preserve">has a </w:t>
      </w:r>
      <w:r>
        <w:rPr>
          <w:rFonts w:ascii="Times New Roman" w:hAnsi="Times New Roman" w:cs="Times New Roman"/>
          <w:sz w:val="24"/>
          <w:szCs w:val="24"/>
        </w:rPr>
        <w:t>f</w:t>
      </w:r>
      <w:r w:rsidRPr="002649BD">
        <w:rPr>
          <w:rFonts w:ascii="Times New Roman" w:hAnsi="Times New Roman" w:cs="Times New Roman"/>
          <w:sz w:val="24"/>
          <w:szCs w:val="24"/>
        </w:rPr>
        <w:t>ootprint</w:t>
      </w:r>
      <w:r>
        <w:rPr>
          <w:rFonts w:ascii="Times New Roman" w:hAnsi="Times New Roman" w:cs="Times New Roman"/>
          <w:sz w:val="24"/>
          <w:szCs w:val="24"/>
        </w:rPr>
        <w:t xml:space="preserve"> </w:t>
      </w:r>
      <w:r w:rsidRPr="002649BD">
        <w:rPr>
          <w:rFonts w:ascii="Times New Roman" w:hAnsi="Times New Roman" w:cs="Times New Roman"/>
          <w:sz w:val="24"/>
          <w:szCs w:val="24"/>
        </w:rPr>
        <w:t>of</w:t>
      </w:r>
      <w:r>
        <w:rPr>
          <w:rFonts w:ascii="Times New Roman" w:hAnsi="Times New Roman" w:cs="Times New Roman"/>
          <w:sz w:val="24"/>
          <w:szCs w:val="24"/>
        </w:rPr>
        <w:t xml:space="preserve"> 87</w:t>
      </w:r>
      <w:r w:rsidRPr="002649BD">
        <w:rPr>
          <w:rFonts w:ascii="Times New Roman" w:hAnsi="Times New Roman" w:cs="Times New Roman"/>
          <w:sz w:val="24"/>
          <w:szCs w:val="24"/>
        </w:rPr>
        <w:t xml:space="preserve">m² and a floor area of </w:t>
      </w:r>
      <w:r>
        <w:rPr>
          <w:rFonts w:ascii="Times New Roman" w:hAnsi="Times New Roman" w:cs="Times New Roman"/>
          <w:sz w:val="24"/>
          <w:szCs w:val="24"/>
        </w:rPr>
        <w:t>76</w:t>
      </w:r>
      <w:r w:rsidRPr="002649BD">
        <w:rPr>
          <w:rFonts w:ascii="Times New Roman" w:hAnsi="Times New Roman" w:cs="Times New Roman"/>
          <w:sz w:val="24"/>
          <w:szCs w:val="24"/>
        </w:rPr>
        <w:t>m²</w:t>
      </w:r>
      <w:r>
        <w:rPr>
          <w:rFonts w:ascii="Times New Roman" w:hAnsi="Times New Roman" w:cs="Times New Roman"/>
          <w:sz w:val="24"/>
          <w:szCs w:val="24"/>
        </w:rPr>
        <w:t xml:space="preserve">. </w:t>
      </w:r>
      <w:r w:rsidRPr="002649B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264D2" w:rsidRDefault="003264D2" w:rsidP="00AC4501">
      <w:pPr>
        <w:pStyle w:val="NoSpacing"/>
        <w:rPr>
          <w:rFonts w:ascii="Times New Roman" w:hAnsi="Times New Roman" w:cs="Times New Roman"/>
          <w:sz w:val="24"/>
          <w:szCs w:val="24"/>
        </w:rPr>
      </w:pPr>
    </w:p>
    <w:p w:rsidR="003264D2" w:rsidRDefault="003264D2" w:rsidP="00AC4501">
      <w:pPr>
        <w:pStyle w:val="NoSpacing"/>
        <w:rPr>
          <w:rFonts w:ascii="Times New Roman" w:hAnsi="Times New Roman" w:cs="Times New Roman"/>
          <w:sz w:val="24"/>
          <w:szCs w:val="24"/>
        </w:rPr>
      </w:pPr>
    </w:p>
    <w:p w:rsidR="003264D2" w:rsidRPr="003264D2" w:rsidRDefault="003264D2" w:rsidP="00AC4501">
      <w:pPr>
        <w:pStyle w:val="NoSpacing"/>
        <w:rPr>
          <w:rFonts w:ascii="Times New Roman" w:hAnsi="Times New Roman" w:cs="Times New Roman"/>
          <w:b/>
          <w:sz w:val="24"/>
          <w:szCs w:val="24"/>
          <w:u w:val="single"/>
        </w:rPr>
      </w:pPr>
      <w:r w:rsidRPr="003264D2">
        <w:rPr>
          <w:rFonts w:ascii="Times New Roman" w:hAnsi="Times New Roman" w:cs="Times New Roman"/>
          <w:b/>
          <w:sz w:val="24"/>
          <w:szCs w:val="24"/>
          <w:u w:val="single"/>
        </w:rPr>
        <w:t>SCALE</w:t>
      </w:r>
    </w:p>
    <w:p w:rsidR="003264D2" w:rsidRPr="00C67954" w:rsidRDefault="003264D2" w:rsidP="003264D2">
      <w:pPr>
        <w:pStyle w:val="NoSpacing"/>
        <w:rPr>
          <w:rFonts w:ascii="Times New Roman" w:hAnsi="Times New Roman" w:cs="Times New Roman"/>
          <w:sz w:val="24"/>
          <w:szCs w:val="24"/>
        </w:rPr>
      </w:pPr>
      <w:r w:rsidRPr="00C67954">
        <w:rPr>
          <w:rFonts w:ascii="Times New Roman" w:hAnsi="Times New Roman" w:cs="Times New Roman"/>
          <w:sz w:val="24"/>
          <w:szCs w:val="24"/>
        </w:rPr>
        <w:t>T</w:t>
      </w:r>
      <w:r>
        <w:rPr>
          <w:rFonts w:ascii="Times New Roman" w:hAnsi="Times New Roman" w:cs="Times New Roman"/>
          <w:sz w:val="24"/>
          <w:szCs w:val="24"/>
        </w:rPr>
        <w:t xml:space="preserve">he height of the existing eaves, to be demolished </w:t>
      </w:r>
      <w:r w:rsidRPr="00C67954">
        <w:rPr>
          <w:rFonts w:ascii="Times New Roman" w:hAnsi="Times New Roman" w:cs="Times New Roman"/>
          <w:sz w:val="24"/>
          <w:szCs w:val="24"/>
        </w:rPr>
        <w:t>is</w:t>
      </w:r>
      <w:r>
        <w:rPr>
          <w:rFonts w:ascii="Times New Roman" w:hAnsi="Times New Roman" w:cs="Times New Roman"/>
          <w:sz w:val="24"/>
          <w:szCs w:val="24"/>
        </w:rPr>
        <w:t xml:space="preserve"> 2.3</w:t>
      </w:r>
      <w:r w:rsidRPr="00C67954">
        <w:rPr>
          <w:rFonts w:ascii="Times New Roman" w:hAnsi="Times New Roman" w:cs="Times New Roman"/>
          <w:sz w:val="24"/>
          <w:szCs w:val="24"/>
        </w:rPr>
        <w:t xml:space="preserve">metres. </w:t>
      </w:r>
    </w:p>
    <w:p w:rsidR="003264D2" w:rsidRPr="00C67954" w:rsidRDefault="003264D2" w:rsidP="003264D2">
      <w:pPr>
        <w:pStyle w:val="NoSpacing"/>
        <w:rPr>
          <w:rFonts w:ascii="Times New Roman" w:hAnsi="Times New Roman" w:cs="Times New Roman"/>
          <w:sz w:val="24"/>
          <w:szCs w:val="24"/>
        </w:rPr>
      </w:pPr>
    </w:p>
    <w:p w:rsidR="003264D2" w:rsidRDefault="003264D2" w:rsidP="003264D2">
      <w:pPr>
        <w:pStyle w:val="NoSpacing"/>
        <w:rPr>
          <w:rFonts w:ascii="Times New Roman" w:hAnsi="Times New Roman" w:cs="Times New Roman"/>
          <w:sz w:val="24"/>
          <w:szCs w:val="24"/>
        </w:rPr>
      </w:pPr>
      <w:r w:rsidRPr="00C67954">
        <w:rPr>
          <w:rFonts w:ascii="Times New Roman" w:hAnsi="Times New Roman" w:cs="Times New Roman"/>
          <w:sz w:val="24"/>
          <w:szCs w:val="24"/>
        </w:rPr>
        <w:t xml:space="preserve">The height of the existing </w:t>
      </w:r>
      <w:r>
        <w:rPr>
          <w:rFonts w:ascii="Times New Roman" w:hAnsi="Times New Roman" w:cs="Times New Roman"/>
          <w:sz w:val="24"/>
          <w:szCs w:val="24"/>
        </w:rPr>
        <w:t>ridge to be demolished</w:t>
      </w:r>
      <w:r w:rsidRPr="00C67954">
        <w:rPr>
          <w:rFonts w:ascii="Times New Roman" w:hAnsi="Times New Roman" w:cs="Times New Roman"/>
          <w:sz w:val="24"/>
          <w:szCs w:val="24"/>
        </w:rPr>
        <w:t xml:space="preserve"> is </w:t>
      </w:r>
      <w:r>
        <w:rPr>
          <w:rFonts w:ascii="Times New Roman" w:hAnsi="Times New Roman" w:cs="Times New Roman"/>
          <w:sz w:val="24"/>
          <w:szCs w:val="24"/>
        </w:rPr>
        <w:t>4.9</w:t>
      </w:r>
      <w:r w:rsidRPr="00C67954">
        <w:rPr>
          <w:rFonts w:ascii="Times New Roman" w:hAnsi="Times New Roman" w:cs="Times New Roman"/>
          <w:sz w:val="24"/>
          <w:szCs w:val="24"/>
        </w:rPr>
        <w:t>metres.</w:t>
      </w:r>
    </w:p>
    <w:p w:rsidR="003264D2" w:rsidRDefault="003264D2" w:rsidP="003264D2">
      <w:pPr>
        <w:pStyle w:val="NoSpacing"/>
        <w:rPr>
          <w:rFonts w:ascii="Times New Roman" w:hAnsi="Times New Roman" w:cs="Times New Roman"/>
          <w:sz w:val="24"/>
          <w:szCs w:val="24"/>
        </w:rPr>
      </w:pPr>
    </w:p>
    <w:p w:rsidR="003264D2" w:rsidRDefault="003264D2" w:rsidP="003264D2">
      <w:pPr>
        <w:pStyle w:val="NoSpacing"/>
        <w:rPr>
          <w:rFonts w:ascii="Times New Roman" w:hAnsi="Times New Roman" w:cs="Times New Roman"/>
          <w:b/>
          <w:sz w:val="24"/>
          <w:szCs w:val="24"/>
          <w:u w:val="single"/>
        </w:rPr>
      </w:pPr>
    </w:p>
    <w:p w:rsidR="003264D2" w:rsidRPr="003264D2" w:rsidRDefault="003264D2" w:rsidP="003264D2">
      <w:pPr>
        <w:pStyle w:val="NoSpacing"/>
        <w:rPr>
          <w:rFonts w:ascii="Times New Roman" w:hAnsi="Times New Roman" w:cs="Times New Roman"/>
          <w:b/>
          <w:sz w:val="24"/>
          <w:szCs w:val="24"/>
          <w:u w:val="single"/>
        </w:rPr>
      </w:pPr>
      <w:r w:rsidRPr="003264D2">
        <w:rPr>
          <w:rFonts w:ascii="Times New Roman" w:hAnsi="Times New Roman" w:cs="Times New Roman"/>
          <w:b/>
          <w:sz w:val="24"/>
          <w:szCs w:val="24"/>
          <w:u w:val="single"/>
        </w:rPr>
        <w:t>APPEARANCE</w:t>
      </w:r>
    </w:p>
    <w:p w:rsidR="003264D2" w:rsidRPr="003264D2" w:rsidRDefault="003264D2" w:rsidP="003264D2">
      <w:pPr>
        <w:pStyle w:val="NoSpacing"/>
        <w:rPr>
          <w:rFonts w:ascii="Times New Roman" w:hAnsi="Times New Roman" w:cs="Times New Roman"/>
          <w:sz w:val="24"/>
        </w:rPr>
      </w:pPr>
      <w:r w:rsidRPr="00052615">
        <w:rPr>
          <w:rFonts w:ascii="Times New Roman" w:hAnsi="Times New Roman" w:cs="Times New Roman"/>
          <w:sz w:val="24"/>
        </w:rPr>
        <w:t xml:space="preserve">This building </w:t>
      </w:r>
      <w:r>
        <w:rPr>
          <w:rFonts w:ascii="Times New Roman" w:hAnsi="Times New Roman" w:cs="Times New Roman"/>
          <w:sz w:val="24"/>
        </w:rPr>
        <w:t xml:space="preserve">currently </w:t>
      </w:r>
      <w:r w:rsidRPr="00052615">
        <w:rPr>
          <w:rFonts w:ascii="Times New Roman" w:hAnsi="Times New Roman" w:cs="Times New Roman"/>
          <w:sz w:val="24"/>
        </w:rPr>
        <w:t>p</w:t>
      </w:r>
      <w:r>
        <w:rPr>
          <w:rFonts w:ascii="Times New Roman" w:hAnsi="Times New Roman" w:cs="Times New Roman"/>
          <w:sz w:val="24"/>
        </w:rPr>
        <w:t>rovides 2</w:t>
      </w:r>
      <w:r w:rsidRPr="00052615">
        <w:rPr>
          <w:rFonts w:ascii="Times New Roman" w:hAnsi="Times New Roman" w:cs="Times New Roman"/>
          <w:sz w:val="24"/>
        </w:rPr>
        <w:t xml:space="preserve"> stables </w:t>
      </w:r>
      <w:r>
        <w:rPr>
          <w:rFonts w:ascii="Times New Roman" w:hAnsi="Times New Roman" w:cs="Times New Roman"/>
          <w:sz w:val="24"/>
          <w:szCs w:val="24"/>
        </w:rPr>
        <w:t xml:space="preserve">including associated areas for feed and </w:t>
      </w:r>
      <w:r w:rsidR="003E06F2">
        <w:rPr>
          <w:rFonts w:ascii="Times New Roman" w:hAnsi="Times New Roman" w:cs="Times New Roman"/>
          <w:sz w:val="24"/>
          <w:szCs w:val="24"/>
        </w:rPr>
        <w:t>tack room</w:t>
      </w:r>
      <w:r>
        <w:rPr>
          <w:rFonts w:ascii="Times New Roman" w:hAnsi="Times New Roman" w:cs="Times New Roman"/>
          <w:sz w:val="24"/>
          <w:szCs w:val="24"/>
        </w:rPr>
        <w:t xml:space="preserve"> </w:t>
      </w:r>
      <w:r w:rsidRPr="00052615">
        <w:rPr>
          <w:rFonts w:ascii="Times New Roman" w:hAnsi="Times New Roman" w:cs="Times New Roman"/>
          <w:sz w:val="24"/>
        </w:rPr>
        <w:t xml:space="preserve">and is constructed from brick and a slate roof.  </w:t>
      </w:r>
    </w:p>
    <w:p w:rsidR="00AC4501" w:rsidRDefault="00AC4501" w:rsidP="00AC4501">
      <w:pPr>
        <w:pStyle w:val="NoSpacing"/>
        <w:jc w:val="center"/>
        <w:rPr>
          <w:noProof/>
        </w:rPr>
      </w:pPr>
      <w:r>
        <w:rPr>
          <w:noProof/>
        </w:rPr>
        <w:drawing>
          <wp:inline distT="0" distB="0" distL="0" distR="0" wp14:anchorId="5FC327E9" wp14:editId="5CDEF720">
            <wp:extent cx="2423749" cy="787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423743" cy="787833"/>
                    </a:xfrm>
                    <a:prstGeom prst="rect">
                      <a:avLst/>
                    </a:prstGeom>
                  </pic:spPr>
                </pic:pic>
              </a:graphicData>
            </a:graphic>
          </wp:inline>
        </w:drawing>
      </w:r>
      <w:r>
        <w:rPr>
          <w:noProof/>
        </w:rPr>
        <w:t xml:space="preserve">                  </w:t>
      </w:r>
      <w:r>
        <w:rPr>
          <w:noProof/>
        </w:rPr>
        <w:drawing>
          <wp:inline distT="0" distB="0" distL="0" distR="0" wp14:anchorId="70BB6C86" wp14:editId="613F5214">
            <wp:extent cx="1954029" cy="912178"/>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1959868" cy="914904"/>
                    </a:xfrm>
                    <a:prstGeom prst="rect">
                      <a:avLst/>
                    </a:prstGeom>
                  </pic:spPr>
                </pic:pic>
              </a:graphicData>
            </a:graphic>
          </wp:inline>
        </w:drawing>
      </w:r>
    </w:p>
    <w:p w:rsidR="00AC4501" w:rsidRPr="00DB76B2" w:rsidRDefault="00AC4501" w:rsidP="00AC4501">
      <w:pPr>
        <w:pStyle w:val="NoSpacing"/>
        <w:jc w:val="center"/>
        <w:rPr>
          <w:rFonts w:ascii="Times New Roman" w:hAnsi="Times New Roman" w:cs="Times New Roman"/>
          <w:noProof/>
          <w:szCs w:val="24"/>
        </w:rPr>
      </w:pPr>
      <w:r w:rsidRPr="00DB76B2">
        <w:rPr>
          <w:rFonts w:ascii="Times New Roman" w:hAnsi="Times New Roman" w:cs="Times New Roman"/>
          <w:noProof/>
          <w:szCs w:val="24"/>
        </w:rPr>
        <w:t>Existing north elevation</w:t>
      </w:r>
    </w:p>
    <w:p w:rsidR="00985E2B" w:rsidRDefault="00985E2B" w:rsidP="00985E2B">
      <w:pPr>
        <w:pStyle w:val="NoSpacing"/>
        <w:rPr>
          <w:rFonts w:ascii="Times New Roman" w:hAnsi="Times New Roman" w:cs="Times New Roman"/>
          <w:sz w:val="24"/>
        </w:rPr>
      </w:pPr>
      <w:r w:rsidRPr="00985E2B">
        <w:rPr>
          <w:rFonts w:ascii="Times New Roman" w:hAnsi="Times New Roman" w:cs="Times New Roman"/>
          <w:noProof/>
          <w:sz w:val="24"/>
          <w:szCs w:val="24"/>
        </w:rPr>
        <w:lastRenderedPageBreak/>
        <mc:AlternateContent>
          <mc:Choice Requires="wps">
            <w:drawing>
              <wp:anchor distT="0" distB="0" distL="114300" distR="114300" simplePos="0" relativeHeight="251822080" behindDoc="0" locked="0" layoutInCell="1" allowOverlap="1" wp14:anchorId="3E64FEA2" wp14:editId="43896EDC">
                <wp:simplePos x="0" y="0"/>
                <wp:positionH relativeFrom="column">
                  <wp:posOffset>3923186</wp:posOffset>
                </wp:positionH>
                <wp:positionV relativeFrom="paragraph">
                  <wp:posOffset>250166</wp:posOffset>
                </wp:positionV>
                <wp:extent cx="1837426" cy="344661"/>
                <wp:effectExtent l="0" t="0" r="10795" b="1778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426" cy="344661"/>
                        </a:xfrm>
                        <a:prstGeom prst="rect">
                          <a:avLst/>
                        </a:prstGeom>
                        <a:solidFill>
                          <a:srgbClr val="FFFFFF"/>
                        </a:solidFill>
                        <a:ln w="9525">
                          <a:solidFill>
                            <a:srgbClr val="000000"/>
                          </a:solidFill>
                          <a:miter lim="800000"/>
                          <a:headEnd/>
                          <a:tailEnd/>
                        </a:ln>
                      </wps:spPr>
                      <wps:txbx>
                        <w:txbxContent>
                          <w:p w:rsidR="00DA124B" w:rsidRPr="00985E2B" w:rsidRDefault="00DA124B">
                            <w:pPr>
                              <w:rPr>
                                <w:rFonts w:ascii="Times New Roman" w:hAnsi="Times New Roman" w:cs="Times New Roman"/>
                              </w:rPr>
                            </w:pPr>
                            <w:r w:rsidRPr="00985E2B">
                              <w:rPr>
                                <w:rFonts w:ascii="Times New Roman" w:hAnsi="Times New Roman" w:cs="Times New Roman"/>
                              </w:rPr>
                              <w:t>Flanking wall to be retained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308.9pt;margin-top:19.7pt;width:144.7pt;height:27.1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">
                <v:textbox>
                  <w:txbxContent>
                    <w:p w:rsidR="00DA124B" w:rsidRPr="00985E2B" w:rsidRDefault="00DA124B">
                      <w:pPr>
                        <w:rPr>
                          <w:rFonts w:ascii="Times New Roman" w:hAnsi="Times New Roman" w:cs="Times New Roman"/>
                        </w:rPr>
                      </w:pPr>
                      <w:r w:rsidRPr="00985E2B">
                        <w:rPr>
                          <w:rFonts w:ascii="Times New Roman" w:hAnsi="Times New Roman" w:cs="Times New Roman"/>
                        </w:rPr>
                        <w:t>Flanking wall to be retained</w:t>
                      </w:r>
                    </w:p>
                  </w:txbxContent>
                </v:textbox>
              </v:shape>
            </w:pict>
          </mc:Fallback>
        </mc:AlternateContent>
      </w:r>
      <w:r>
        <w:rPr>
          <w:rFonts w:ascii="Times New Roman" w:hAnsi="Times New Roman" w:cs="Times New Roman"/>
          <w:sz w:val="24"/>
        </w:rPr>
        <w:t xml:space="preserve">The tall flank wall to rear of the stable building is likely </w:t>
      </w:r>
      <w:r w:rsidR="00DB76B2">
        <w:rPr>
          <w:rFonts w:ascii="Times New Roman" w:hAnsi="Times New Roman" w:cs="Times New Roman"/>
          <w:sz w:val="24"/>
        </w:rPr>
        <w:t xml:space="preserve">to have been part of the </w:t>
      </w:r>
      <w:r>
        <w:rPr>
          <w:rFonts w:ascii="Times New Roman" w:hAnsi="Times New Roman" w:cs="Times New Roman"/>
          <w:sz w:val="24"/>
        </w:rPr>
        <w:t>walled garden and it is intended that this wall will be preserved.</w:t>
      </w:r>
    </w:p>
    <w:p w:rsidR="00985E2B" w:rsidRPr="0006196B" w:rsidRDefault="00952973" w:rsidP="00AC4501">
      <w:pPr>
        <w:pStyle w:val="NoSpacing"/>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50A10A2A" wp14:editId="4D0FCD8A">
                <wp:simplePos x="0" y="0"/>
                <wp:positionH relativeFrom="column">
                  <wp:posOffset>2965654</wp:posOffset>
                </wp:positionH>
                <wp:positionV relativeFrom="paragraph">
                  <wp:posOffset>54922</wp:posOffset>
                </wp:positionV>
                <wp:extent cx="1026543" cy="215265"/>
                <wp:effectExtent l="38100" t="0" r="21590" b="89535"/>
                <wp:wrapNone/>
                <wp:docPr id="292" name="Straight Arrow Connector 292"/>
                <wp:cNvGraphicFramePr/>
                <a:graphic xmlns:a="http://schemas.openxmlformats.org/drawingml/2006/main">
                  <a:graphicData uri="http://schemas.microsoft.com/office/word/2010/wordprocessingShape">
                    <wps:wsp>
                      <wps:cNvCnPr/>
                      <wps:spPr>
                        <a:xfrm flipH="1">
                          <a:off x="0" y="0"/>
                          <a:ext cx="1026543" cy="2152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Straight Arrow Connector 292" o:spid="_x0000_s1026" type="#_x0000_t32" style="position:absolute;margin-left:233.5pt;margin-top:4.3pt;width:80.85pt;height:16.95pt;flip:x;z-index:25182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" strokecolor="black [3040]">
                <v:stroke endarrow="open"/>
              </v:shape>
            </w:pict>
          </mc:Fallback>
        </mc:AlternateContent>
      </w:r>
    </w:p>
    <w:p w:rsidR="00AC4501" w:rsidRDefault="00AC4501" w:rsidP="00AC4501">
      <w:pPr>
        <w:pStyle w:val="NoSpacing"/>
        <w:jc w:val="center"/>
        <w:rPr>
          <w:noProof/>
        </w:rPr>
      </w:pPr>
      <w:r>
        <w:rPr>
          <w:noProof/>
        </w:rPr>
        <w:drawing>
          <wp:inline distT="0" distB="0" distL="0" distR="0" wp14:anchorId="553CBDC7" wp14:editId="16496671">
            <wp:extent cx="838979" cy="7636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842719" cy="767090"/>
                    </a:xfrm>
                    <a:prstGeom prst="rect">
                      <a:avLst/>
                    </a:prstGeom>
                  </pic:spPr>
                </pic:pic>
              </a:graphicData>
            </a:graphic>
          </wp:inline>
        </w:drawing>
      </w:r>
      <w:r>
        <w:rPr>
          <w:noProof/>
        </w:rPr>
        <w:t xml:space="preserve">           </w:t>
      </w:r>
      <w:r w:rsidR="00952973">
        <w:rPr>
          <w:noProof/>
        </w:rPr>
        <w:drawing>
          <wp:inline distT="0" distB="0" distL="0" distR="0" wp14:anchorId="09B6C088" wp14:editId="2E67313F">
            <wp:extent cx="933450" cy="1019175"/>
            <wp:effectExtent l="0" t="0" r="0"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933450" cy="1019175"/>
                    </a:xfrm>
                    <a:prstGeom prst="rect">
                      <a:avLst/>
                    </a:prstGeom>
                  </pic:spPr>
                </pic:pic>
              </a:graphicData>
            </a:graphic>
          </wp:inline>
        </w:drawing>
      </w:r>
      <w:r>
        <w:rPr>
          <w:noProof/>
        </w:rPr>
        <w:t xml:space="preserve">    </w:t>
      </w:r>
      <w:r w:rsidRPr="00E4194C">
        <w:rPr>
          <w:noProof/>
        </w:rPr>
        <w:t xml:space="preserve"> </w:t>
      </w:r>
      <w:r>
        <w:rPr>
          <w:noProof/>
        </w:rPr>
        <w:t xml:space="preserve">                         </w:t>
      </w:r>
    </w:p>
    <w:p w:rsidR="00AC4501" w:rsidRDefault="00AC4501" w:rsidP="00AC4501">
      <w:pPr>
        <w:pStyle w:val="NoSpacing"/>
        <w:jc w:val="center"/>
        <w:rPr>
          <w:rFonts w:ascii="Times New Roman" w:hAnsi="Times New Roman" w:cs="Times New Roman"/>
          <w:b/>
          <w:caps/>
          <w:sz w:val="24"/>
          <w:szCs w:val="24"/>
          <w:u w:val="single"/>
        </w:rPr>
      </w:pPr>
      <w:r>
        <w:rPr>
          <w:noProof/>
        </w:rPr>
        <w:t xml:space="preserve"> </w:t>
      </w:r>
    </w:p>
    <w:p w:rsidR="00AC4501" w:rsidRPr="00DB76B2" w:rsidRDefault="00AC4501" w:rsidP="003264D2">
      <w:pPr>
        <w:pStyle w:val="NoSpacing"/>
        <w:jc w:val="center"/>
        <w:rPr>
          <w:rFonts w:ascii="Times New Roman" w:hAnsi="Times New Roman" w:cs="Times New Roman"/>
          <w:noProof/>
          <w:szCs w:val="24"/>
        </w:rPr>
      </w:pPr>
      <w:r w:rsidRPr="00DB76B2">
        <w:rPr>
          <w:rFonts w:ascii="Times New Roman" w:hAnsi="Times New Roman" w:cs="Times New Roman"/>
          <w:noProof/>
          <w:szCs w:val="24"/>
        </w:rPr>
        <w:t>Existing east elevation</w:t>
      </w:r>
    </w:p>
    <w:p w:rsidR="00AC4501" w:rsidRPr="00DB76B2" w:rsidRDefault="00AC4501" w:rsidP="00AC4501">
      <w:pPr>
        <w:pStyle w:val="NoSpacing"/>
        <w:rPr>
          <w:rFonts w:ascii="Times New Roman" w:hAnsi="Times New Roman" w:cs="Times New Roman"/>
          <w:szCs w:val="24"/>
        </w:rPr>
      </w:pPr>
    </w:p>
    <w:p w:rsidR="00C76B42" w:rsidRDefault="00C76B42" w:rsidP="00AC4501">
      <w:pPr>
        <w:pStyle w:val="NoSpacing"/>
        <w:rPr>
          <w:rFonts w:ascii="Times New Roman" w:hAnsi="Times New Roman" w:cs="Times New Roman"/>
          <w:sz w:val="24"/>
          <w:szCs w:val="24"/>
        </w:rPr>
      </w:pPr>
      <w:r w:rsidRPr="00C76B42">
        <w:rPr>
          <w:rFonts w:ascii="Times New Roman" w:hAnsi="Times New Roman" w:cs="Times New Roman"/>
          <w:sz w:val="24"/>
          <w:szCs w:val="24"/>
        </w:rPr>
        <w:t xml:space="preserve">The existing flank wall and store to the west elevation which was approved to be removed in the previous applications P/2019/0397 and 0535, is </w:t>
      </w:r>
      <w:r w:rsidR="00DB76B2">
        <w:rPr>
          <w:rFonts w:ascii="Times New Roman" w:hAnsi="Times New Roman" w:cs="Times New Roman"/>
          <w:sz w:val="24"/>
          <w:szCs w:val="24"/>
        </w:rPr>
        <w:t xml:space="preserve">to </w:t>
      </w:r>
      <w:r w:rsidRPr="00C76B42">
        <w:rPr>
          <w:rFonts w:ascii="Times New Roman" w:hAnsi="Times New Roman" w:cs="Times New Roman"/>
          <w:sz w:val="24"/>
          <w:szCs w:val="24"/>
        </w:rPr>
        <w:t xml:space="preserve">remain.  </w:t>
      </w:r>
    </w:p>
    <w:p w:rsidR="00C76B42" w:rsidRDefault="00661F4E" w:rsidP="00C76B42">
      <w:pPr>
        <w:pStyle w:val="NoSpacing"/>
        <w:jc w:val="center"/>
        <w:rPr>
          <w:noProof/>
        </w:rPr>
      </w:pPr>
      <w:r>
        <w:rPr>
          <w:noProof/>
        </w:rPr>
        <mc:AlternateContent>
          <mc:Choice Requires="wps">
            <w:drawing>
              <wp:anchor distT="0" distB="0" distL="114300" distR="114300" simplePos="0" relativeHeight="251809792" behindDoc="0" locked="0" layoutInCell="1" allowOverlap="1" wp14:anchorId="52F2279C" wp14:editId="2EE66849">
                <wp:simplePos x="0" y="0"/>
                <wp:positionH relativeFrom="column">
                  <wp:posOffset>2084705</wp:posOffset>
                </wp:positionH>
                <wp:positionV relativeFrom="paragraph">
                  <wp:posOffset>19685</wp:posOffset>
                </wp:positionV>
                <wp:extent cx="1949450" cy="569595"/>
                <wp:effectExtent l="0" t="0" r="69850" b="78105"/>
                <wp:wrapNone/>
                <wp:docPr id="24" name="Straight Arrow Connector 24"/>
                <wp:cNvGraphicFramePr/>
                <a:graphic xmlns:a="http://schemas.openxmlformats.org/drawingml/2006/main">
                  <a:graphicData uri="http://schemas.microsoft.com/office/word/2010/wordprocessingShape">
                    <wps:wsp>
                      <wps:cNvCnPr/>
                      <wps:spPr>
                        <a:xfrm>
                          <a:off x="0" y="0"/>
                          <a:ext cx="1949450" cy="56959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Straight Arrow Connector 24" o:spid="_x0000_s1026" type="#_x0000_t32" style="position:absolute;margin-left:164.15pt;margin-top:1.55pt;width:153.5pt;height:44.85pt;z-index:251809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">
                <v:stroke endarrow="open"/>
              </v:shape>
            </w:pict>
          </mc:Fallback>
        </mc:AlternateContent>
      </w:r>
    </w:p>
    <w:p w:rsidR="00AC4501" w:rsidRDefault="00C76B42" w:rsidP="00C76B42">
      <w:pPr>
        <w:pStyle w:val="NoSpacing"/>
        <w:jc w:val="center"/>
        <w:rPr>
          <w:rFonts w:ascii="Times New Roman" w:hAnsi="Times New Roman" w:cs="Times New Roman"/>
          <w:noProof/>
          <w:sz w:val="24"/>
          <w:szCs w:val="24"/>
        </w:rPr>
      </w:pPr>
      <w:r>
        <w:rPr>
          <w:noProof/>
        </w:rPr>
        <mc:AlternateContent>
          <mc:Choice Requires="wps">
            <w:drawing>
              <wp:anchor distT="0" distB="0" distL="114300" distR="114300" simplePos="0" relativeHeight="251807744" behindDoc="0" locked="0" layoutInCell="1" allowOverlap="1" wp14:anchorId="31C6BC04" wp14:editId="3027B089">
                <wp:simplePos x="0" y="0"/>
                <wp:positionH relativeFrom="column">
                  <wp:posOffset>2085759</wp:posOffset>
                </wp:positionH>
                <wp:positionV relativeFrom="paragraph">
                  <wp:posOffset>-3750</wp:posOffset>
                </wp:positionV>
                <wp:extent cx="344950" cy="494665"/>
                <wp:effectExtent l="38100" t="0" r="36195" b="57785"/>
                <wp:wrapNone/>
                <wp:docPr id="28" name="Straight Arrow Connector 28"/>
                <wp:cNvGraphicFramePr/>
                <a:graphic xmlns:a="http://schemas.openxmlformats.org/drawingml/2006/main">
                  <a:graphicData uri="http://schemas.microsoft.com/office/word/2010/wordprocessingShape">
                    <wps:wsp>
                      <wps:cNvCnPr/>
                      <wps:spPr>
                        <a:xfrm flipH="1">
                          <a:off x="0" y="0"/>
                          <a:ext cx="344950" cy="49466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Straight Arrow Connector 28" o:spid="_x0000_s1026" type="#_x0000_t32" style="position:absolute;margin-left:164.25pt;margin-top:-.3pt;width:27.15pt;height:38.95pt;flip:x;z-index:25180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">
                <v:stroke endarrow="open"/>
              </v:shape>
            </w:pict>
          </mc:Fallback>
        </mc:AlternateContent>
      </w:r>
      <w:r w:rsidR="00AC4501">
        <w:rPr>
          <w:noProof/>
        </w:rPr>
        <w:drawing>
          <wp:inline distT="0" distB="0" distL="0" distR="0" wp14:anchorId="24D3DC21" wp14:editId="6EB0AA30">
            <wp:extent cx="2019300" cy="8686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019300" cy="868680"/>
                    </a:xfrm>
                    <a:prstGeom prst="rect">
                      <a:avLst/>
                    </a:prstGeom>
                  </pic:spPr>
                </pic:pic>
              </a:graphicData>
            </a:graphic>
          </wp:inline>
        </w:drawing>
      </w:r>
      <w:r>
        <w:rPr>
          <w:noProof/>
        </w:rPr>
        <w:t xml:space="preserve">          </w:t>
      </w:r>
      <w:r w:rsidR="00952973">
        <w:rPr>
          <w:noProof/>
        </w:rPr>
        <w:drawing>
          <wp:inline distT="0" distB="0" distL="0" distR="0" wp14:anchorId="78805179" wp14:editId="5B3492A3">
            <wp:extent cx="1524000" cy="1152525"/>
            <wp:effectExtent l="0" t="0" r="0" b="952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524000" cy="1152525"/>
                    </a:xfrm>
                    <a:prstGeom prst="rect">
                      <a:avLst/>
                    </a:prstGeom>
                  </pic:spPr>
                </pic:pic>
              </a:graphicData>
            </a:graphic>
          </wp:inline>
        </w:drawing>
      </w:r>
    </w:p>
    <w:p w:rsidR="00AC4501" w:rsidRPr="00DB76B2" w:rsidRDefault="00DA124B" w:rsidP="00AC4501">
      <w:pPr>
        <w:pStyle w:val="NoSpacing"/>
        <w:jc w:val="center"/>
        <w:rPr>
          <w:rFonts w:ascii="Times New Roman" w:hAnsi="Times New Roman" w:cs="Times New Roman"/>
          <w:noProof/>
          <w:szCs w:val="24"/>
        </w:rPr>
      </w:pPr>
      <w:r>
        <w:rPr>
          <w:rFonts w:ascii="Times New Roman" w:hAnsi="Times New Roman" w:cs="Times New Roman"/>
          <w:noProof/>
          <w:sz w:val="24"/>
          <w:szCs w:val="24"/>
        </w:rPr>
        <w:t xml:space="preserve">                                                 </w:t>
      </w:r>
      <w:r w:rsidR="00C76B42" w:rsidRPr="00DB76B2">
        <w:rPr>
          <w:rFonts w:ascii="Times New Roman" w:hAnsi="Times New Roman" w:cs="Times New Roman"/>
          <w:noProof/>
          <w:szCs w:val="24"/>
        </w:rPr>
        <w:t>west flank wall</w:t>
      </w:r>
    </w:p>
    <w:p w:rsidR="003B56F5" w:rsidRDefault="003B56F5" w:rsidP="00AC4501">
      <w:pPr>
        <w:pStyle w:val="NoSpacing"/>
        <w:jc w:val="center"/>
        <w:rPr>
          <w:rFonts w:ascii="Times New Roman" w:hAnsi="Times New Roman" w:cs="Times New Roman"/>
          <w:noProof/>
          <w:sz w:val="24"/>
          <w:szCs w:val="24"/>
        </w:rPr>
      </w:pPr>
    </w:p>
    <w:p w:rsidR="003B56F5" w:rsidRDefault="00F92AC4" w:rsidP="00AC4501">
      <w:pPr>
        <w:pStyle w:val="NoSpacing"/>
        <w:jc w:val="center"/>
        <w:rPr>
          <w:rFonts w:ascii="Times New Roman" w:hAnsi="Times New Roman" w:cs="Times New Roman"/>
          <w:noProof/>
          <w:sz w:val="24"/>
          <w:szCs w:val="24"/>
        </w:rPr>
      </w:pPr>
      <w:r>
        <w:rPr>
          <w:noProof/>
        </w:rPr>
        <w:drawing>
          <wp:inline distT="0" distB="0" distL="0" distR="0" wp14:anchorId="7908C6F5" wp14:editId="191AB71B">
            <wp:extent cx="2901408" cy="1981079"/>
            <wp:effectExtent l="0" t="0" r="0" b="63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901043" cy="1980830"/>
                    </a:xfrm>
                    <a:prstGeom prst="rect">
                      <a:avLst/>
                    </a:prstGeom>
                  </pic:spPr>
                </pic:pic>
              </a:graphicData>
            </a:graphic>
          </wp:inline>
        </w:drawing>
      </w:r>
      <w:r w:rsidR="003B56F5">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simplePos x="0" y="0"/>
                <wp:positionH relativeFrom="column">
                  <wp:posOffset>2637826</wp:posOffset>
                </wp:positionH>
                <wp:positionV relativeFrom="paragraph">
                  <wp:posOffset>278729</wp:posOffset>
                </wp:positionV>
                <wp:extent cx="1595887" cy="250166"/>
                <wp:effectExtent l="38100" t="0" r="23495" b="93345"/>
                <wp:wrapNone/>
                <wp:docPr id="299" name="Straight Arrow Connector 299"/>
                <wp:cNvGraphicFramePr/>
                <a:graphic xmlns:a="http://schemas.openxmlformats.org/drawingml/2006/main">
                  <a:graphicData uri="http://schemas.microsoft.com/office/word/2010/wordprocessingShape">
                    <wps:wsp>
                      <wps:cNvCnPr/>
                      <wps:spPr>
                        <a:xfrm flipH="1">
                          <a:off x="0" y="0"/>
                          <a:ext cx="1595887" cy="25016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99" o:spid="_x0000_s1026" type="#_x0000_t32" style="position:absolute;margin-left:207.7pt;margin-top:21.95pt;width:125.65pt;height:19.7pt;flip:x;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" strokecolor="black [3040]">
                <v:stroke endarrow="open"/>
              </v:shape>
            </w:pict>
          </mc:Fallback>
        </mc:AlternateContent>
      </w:r>
      <w:r w:rsidR="003B56F5" w:rsidRPr="003B56F5">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editId="36B11C9B">
                <wp:simplePos x="0" y="0"/>
                <wp:positionH relativeFrom="column">
                  <wp:posOffset>4233737</wp:posOffset>
                </wp:positionH>
                <wp:positionV relativeFrom="paragraph">
                  <wp:posOffset>123813</wp:posOffset>
                </wp:positionV>
                <wp:extent cx="1285336" cy="319177"/>
                <wp:effectExtent l="0" t="0" r="10160" b="24130"/>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336" cy="319177"/>
                        </a:xfrm>
                        <a:prstGeom prst="rect">
                          <a:avLst/>
                        </a:prstGeom>
                        <a:solidFill>
                          <a:srgbClr val="FFFFFF"/>
                        </a:solidFill>
                        <a:ln w="9525">
                          <a:solidFill>
                            <a:srgbClr val="000000"/>
                          </a:solidFill>
                          <a:miter lim="800000"/>
                          <a:headEnd/>
                          <a:tailEnd/>
                        </a:ln>
                      </wps:spPr>
                      <wps:txbx>
                        <w:txbxContent>
                          <w:p w:rsidR="00DA124B" w:rsidRPr="003B56F5" w:rsidRDefault="00DA124B">
                            <w:pPr>
                              <w:rPr>
                                <w:rFonts w:ascii="Times New Roman" w:hAnsi="Times New Roman" w:cs="Times New Roman"/>
                              </w:rPr>
                            </w:pPr>
                            <w:r w:rsidRPr="003B56F5">
                              <w:rPr>
                                <w:rFonts w:ascii="Times New Roman" w:hAnsi="Times New Roman" w:cs="Times New Roman"/>
                              </w:rPr>
                              <w:t>wall to be retained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33.35pt;margin-top:9.75pt;width:101.2pt;height:25.1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">
                <v:textbox>
                  <w:txbxContent>
                    <w:p w:rsidR="00DA124B" w:rsidRPr="003B56F5" w:rsidRDefault="00DA124B">
                      <w:pPr>
                        <w:rPr>
                          <w:rFonts w:ascii="Times New Roman" w:hAnsi="Times New Roman" w:cs="Times New Roman"/>
                        </w:rPr>
                      </w:pPr>
                      <w:r w:rsidRPr="003B56F5">
                        <w:rPr>
                          <w:rFonts w:ascii="Times New Roman" w:hAnsi="Times New Roman" w:cs="Times New Roman"/>
                        </w:rPr>
                        <w:t>wall to be retained</w:t>
                      </w:r>
                    </w:p>
                  </w:txbxContent>
                </v:textbox>
              </v:shape>
            </w:pict>
          </mc:Fallback>
        </mc:AlternateContent>
      </w:r>
    </w:p>
    <w:p w:rsidR="003B56F5" w:rsidRPr="0006196B" w:rsidRDefault="00DA124B" w:rsidP="00AC4501">
      <w:pPr>
        <w:pStyle w:val="NoSpacing"/>
        <w:jc w:val="center"/>
        <w:rPr>
          <w:rFonts w:ascii="Times New Roman" w:hAnsi="Times New Roman" w:cs="Times New Roman"/>
          <w:noProof/>
          <w:sz w:val="24"/>
          <w:szCs w:val="24"/>
        </w:rPr>
      </w:pPr>
      <w:r w:rsidRPr="00DB76B2">
        <w:rPr>
          <w:rFonts w:ascii="Times New Roman" w:hAnsi="Times New Roman" w:cs="Times New Roman"/>
          <w:noProof/>
          <w:szCs w:val="24"/>
        </w:rPr>
        <w:t>west flank wall</w:t>
      </w:r>
    </w:p>
    <w:p w:rsidR="00AC4501" w:rsidRDefault="00AC4501" w:rsidP="00AC4501">
      <w:pPr>
        <w:pStyle w:val="NoSpacing"/>
        <w:rPr>
          <w:rFonts w:ascii="Times New Roman" w:hAnsi="Times New Roman" w:cs="Times New Roman"/>
          <w:b/>
          <w:caps/>
          <w:sz w:val="24"/>
          <w:szCs w:val="24"/>
          <w:u w:val="single"/>
        </w:rPr>
      </w:pPr>
    </w:p>
    <w:p w:rsidR="00C76B42" w:rsidRDefault="00C76B42" w:rsidP="00C76B42">
      <w:pPr>
        <w:pStyle w:val="NoSpacing"/>
        <w:rPr>
          <w:rFonts w:ascii="Times New Roman" w:hAnsi="Times New Roman" w:cs="Times New Roman"/>
          <w:sz w:val="24"/>
          <w:szCs w:val="24"/>
        </w:rPr>
      </w:pPr>
      <w:r w:rsidRPr="004052CD">
        <w:rPr>
          <w:rFonts w:ascii="Times New Roman" w:hAnsi="Times New Roman" w:cs="Times New Roman"/>
          <w:sz w:val="24"/>
          <w:szCs w:val="24"/>
        </w:rPr>
        <w:t>The</w:t>
      </w:r>
      <w:r>
        <w:rPr>
          <w:rFonts w:ascii="Times New Roman" w:hAnsi="Times New Roman" w:cs="Times New Roman"/>
          <w:sz w:val="24"/>
          <w:szCs w:val="24"/>
        </w:rPr>
        <w:t xml:space="preserve"> existing </w:t>
      </w:r>
      <w:r w:rsidRPr="004052CD">
        <w:rPr>
          <w:rFonts w:ascii="Times New Roman" w:hAnsi="Times New Roman" w:cs="Times New Roman"/>
          <w:sz w:val="24"/>
          <w:szCs w:val="24"/>
        </w:rPr>
        <w:t xml:space="preserve">flank wall </w:t>
      </w:r>
      <w:r>
        <w:rPr>
          <w:rFonts w:ascii="Times New Roman" w:hAnsi="Times New Roman" w:cs="Times New Roman"/>
          <w:sz w:val="24"/>
          <w:szCs w:val="24"/>
        </w:rPr>
        <w:t>t</w:t>
      </w:r>
      <w:r w:rsidRPr="004052CD">
        <w:rPr>
          <w:rFonts w:ascii="Times New Roman" w:hAnsi="Times New Roman" w:cs="Times New Roman"/>
          <w:sz w:val="24"/>
          <w:szCs w:val="24"/>
        </w:rPr>
        <w:t>o</w:t>
      </w:r>
      <w:r w:rsidRPr="00ED3FF0">
        <w:rPr>
          <w:rFonts w:ascii="Times New Roman" w:hAnsi="Times New Roman" w:cs="Times New Roman"/>
          <w:sz w:val="24"/>
          <w:szCs w:val="24"/>
        </w:rPr>
        <w:t xml:space="preserve"> the </w:t>
      </w:r>
      <w:r>
        <w:rPr>
          <w:rFonts w:ascii="Times New Roman" w:hAnsi="Times New Roman" w:cs="Times New Roman"/>
          <w:sz w:val="24"/>
          <w:szCs w:val="24"/>
        </w:rPr>
        <w:t>south</w:t>
      </w:r>
      <w:r w:rsidRPr="00ED3FF0">
        <w:rPr>
          <w:rFonts w:ascii="Times New Roman" w:hAnsi="Times New Roman" w:cs="Times New Roman"/>
          <w:sz w:val="24"/>
          <w:szCs w:val="24"/>
        </w:rPr>
        <w:t xml:space="preserve"> elevation</w:t>
      </w:r>
      <w:r>
        <w:rPr>
          <w:rFonts w:ascii="Times New Roman" w:hAnsi="Times New Roman" w:cs="Times New Roman"/>
          <w:sz w:val="24"/>
          <w:szCs w:val="24"/>
        </w:rPr>
        <w:t xml:space="preserve"> which was approved </w:t>
      </w:r>
      <w:r w:rsidRPr="00ED3FF0">
        <w:rPr>
          <w:rFonts w:ascii="Times New Roman" w:hAnsi="Times New Roman" w:cs="Times New Roman"/>
          <w:sz w:val="24"/>
          <w:szCs w:val="24"/>
        </w:rPr>
        <w:t>to be removed</w:t>
      </w:r>
      <w:r>
        <w:rPr>
          <w:rFonts w:ascii="Times New Roman" w:hAnsi="Times New Roman" w:cs="Times New Roman"/>
          <w:sz w:val="24"/>
          <w:szCs w:val="24"/>
        </w:rPr>
        <w:t xml:space="preserve"> in the previous applications P/2019/0397 a</w:t>
      </w:r>
      <w:r w:rsidRPr="00A425D3">
        <w:rPr>
          <w:rFonts w:ascii="Times New Roman" w:hAnsi="Times New Roman" w:cs="Times New Roman"/>
          <w:sz w:val="24"/>
          <w:szCs w:val="24"/>
        </w:rPr>
        <w:t xml:space="preserve">nd </w:t>
      </w:r>
      <w:r w:rsidR="003E06F2" w:rsidRPr="00A425D3">
        <w:rPr>
          <w:rFonts w:ascii="Times New Roman" w:hAnsi="Times New Roman" w:cs="Times New Roman"/>
          <w:sz w:val="24"/>
          <w:szCs w:val="24"/>
        </w:rPr>
        <w:t>0535</w:t>
      </w:r>
      <w:r>
        <w:rPr>
          <w:rFonts w:ascii="Times New Roman" w:hAnsi="Times New Roman" w:cs="Times New Roman"/>
          <w:sz w:val="24"/>
          <w:szCs w:val="24"/>
        </w:rPr>
        <w:t xml:space="preserve"> </w:t>
      </w:r>
      <w:r w:rsidRPr="00DB76B2">
        <w:rPr>
          <w:rFonts w:ascii="Times New Roman" w:hAnsi="Times New Roman" w:cs="Times New Roman"/>
          <w:sz w:val="24"/>
          <w:szCs w:val="24"/>
        </w:rPr>
        <w:t xml:space="preserve">is </w:t>
      </w:r>
      <w:r w:rsidR="009F11AA">
        <w:rPr>
          <w:rFonts w:ascii="Times New Roman" w:hAnsi="Times New Roman" w:cs="Times New Roman"/>
          <w:sz w:val="24"/>
          <w:szCs w:val="24"/>
        </w:rPr>
        <w:t xml:space="preserve">to </w:t>
      </w:r>
      <w:r w:rsidRPr="00DB76B2">
        <w:rPr>
          <w:rFonts w:ascii="Times New Roman" w:hAnsi="Times New Roman" w:cs="Times New Roman"/>
          <w:sz w:val="24"/>
          <w:szCs w:val="24"/>
        </w:rPr>
        <w:t>remain</w:t>
      </w:r>
      <w:r w:rsidR="009F11AA">
        <w:rPr>
          <w:rFonts w:ascii="Times New Roman" w:hAnsi="Times New Roman" w:cs="Times New Roman"/>
          <w:sz w:val="24"/>
          <w:szCs w:val="24"/>
        </w:rPr>
        <w:t>.</w:t>
      </w:r>
    </w:p>
    <w:p w:rsidR="00C76B42" w:rsidRPr="00ED3FF0" w:rsidRDefault="00C76B42" w:rsidP="00C76B42">
      <w:pPr>
        <w:pStyle w:val="NoSpacing"/>
        <w:rPr>
          <w:rFonts w:ascii="Times New Roman" w:hAnsi="Times New Roman" w:cs="Times New Roman"/>
          <w:caps/>
          <w:sz w:val="24"/>
          <w:szCs w:val="24"/>
        </w:rPr>
      </w:pPr>
    </w:p>
    <w:p w:rsidR="00AC4501" w:rsidRDefault="00AC4501" w:rsidP="00AC4501">
      <w:pPr>
        <w:pStyle w:val="NoSpacing"/>
        <w:rPr>
          <w:rFonts w:ascii="Times New Roman" w:hAnsi="Times New Roman" w:cs="Times New Roman"/>
          <w:b/>
          <w:caps/>
          <w:sz w:val="24"/>
          <w:szCs w:val="24"/>
          <w:u w:val="single"/>
        </w:rPr>
      </w:pPr>
      <w:r w:rsidRPr="00A25429">
        <w:rPr>
          <w:noProof/>
        </w:rPr>
        <w:t xml:space="preserve"> </w:t>
      </w:r>
      <w:r>
        <w:rPr>
          <w:noProof/>
        </w:rPr>
        <w:t xml:space="preserve">           </w:t>
      </w:r>
      <w:r>
        <w:rPr>
          <w:noProof/>
        </w:rPr>
        <w:drawing>
          <wp:inline distT="0" distB="0" distL="0" distR="0" wp14:anchorId="72A3D8B9" wp14:editId="12BE3529">
            <wp:extent cx="2430780" cy="73152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430780" cy="731520"/>
                    </a:xfrm>
                    <a:prstGeom prst="rect">
                      <a:avLst/>
                    </a:prstGeom>
                  </pic:spPr>
                </pic:pic>
              </a:graphicData>
            </a:graphic>
          </wp:inline>
        </w:drawing>
      </w:r>
      <w:r>
        <w:rPr>
          <w:noProof/>
        </w:rPr>
        <w:t xml:space="preserve">         </w:t>
      </w:r>
      <w:r>
        <w:rPr>
          <w:noProof/>
        </w:rPr>
        <w:drawing>
          <wp:inline distT="0" distB="0" distL="0" distR="0" wp14:anchorId="4EFA1841" wp14:editId="6B814F73">
            <wp:extent cx="2073058" cy="689089"/>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070998" cy="688404"/>
                    </a:xfrm>
                    <a:prstGeom prst="rect">
                      <a:avLst/>
                    </a:prstGeom>
                  </pic:spPr>
                </pic:pic>
              </a:graphicData>
            </a:graphic>
          </wp:inline>
        </w:drawing>
      </w:r>
    </w:p>
    <w:p w:rsidR="00AC4501" w:rsidRDefault="00AC4501" w:rsidP="00AC4501">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                     </w:t>
      </w:r>
      <w:r w:rsidRPr="00661F4E">
        <w:rPr>
          <w:rFonts w:ascii="Times New Roman" w:hAnsi="Times New Roman" w:cs="Times New Roman"/>
          <w:noProof/>
          <w:sz w:val="24"/>
          <w:szCs w:val="24"/>
        </w:rPr>
        <w:t>Existing south elevation</w:t>
      </w:r>
      <w:r>
        <w:rPr>
          <w:rFonts w:ascii="Times New Roman" w:hAnsi="Times New Roman" w:cs="Times New Roman"/>
          <w:noProof/>
          <w:sz w:val="24"/>
          <w:szCs w:val="24"/>
        </w:rPr>
        <w:t xml:space="preserve">                   Proposed south elevation</w:t>
      </w:r>
    </w:p>
    <w:p w:rsidR="00AC4501" w:rsidRDefault="00AC4501" w:rsidP="00AC4501">
      <w:pPr>
        <w:pStyle w:val="NoSpacing"/>
        <w:rPr>
          <w:rFonts w:ascii="Times New Roman" w:hAnsi="Times New Roman" w:cs="Times New Roman"/>
          <w:b/>
          <w:noProof/>
          <w:sz w:val="28"/>
          <w:szCs w:val="24"/>
          <w:u w:val="single"/>
        </w:rPr>
      </w:pPr>
    </w:p>
    <w:p w:rsidR="00AC4501" w:rsidRDefault="00AC4501" w:rsidP="00AC4501">
      <w:pPr>
        <w:pStyle w:val="NoSpacing"/>
        <w:rPr>
          <w:rFonts w:ascii="Times New Roman" w:hAnsi="Times New Roman" w:cs="Times New Roman"/>
          <w:b/>
          <w:noProof/>
          <w:sz w:val="28"/>
          <w:szCs w:val="24"/>
          <w:u w:val="single"/>
        </w:rPr>
      </w:pPr>
    </w:p>
    <w:p w:rsidR="00F92AC4" w:rsidRDefault="00F92AC4" w:rsidP="00AC4501">
      <w:pPr>
        <w:pStyle w:val="NoSpacing"/>
        <w:rPr>
          <w:rFonts w:ascii="Times New Roman" w:hAnsi="Times New Roman" w:cs="Times New Roman"/>
          <w:b/>
          <w:noProof/>
          <w:sz w:val="24"/>
          <w:szCs w:val="24"/>
          <w:u w:val="single"/>
        </w:rPr>
      </w:pPr>
    </w:p>
    <w:p w:rsidR="00F92AC4" w:rsidRDefault="00F92AC4" w:rsidP="00AC4501">
      <w:pPr>
        <w:pStyle w:val="NoSpacing"/>
        <w:rPr>
          <w:rFonts w:ascii="Times New Roman" w:hAnsi="Times New Roman" w:cs="Times New Roman"/>
          <w:b/>
          <w:noProof/>
          <w:sz w:val="24"/>
          <w:szCs w:val="24"/>
          <w:u w:val="single"/>
        </w:rPr>
      </w:pPr>
    </w:p>
    <w:p w:rsidR="00DA124B" w:rsidRDefault="00DA124B" w:rsidP="00AC4501">
      <w:pPr>
        <w:pStyle w:val="NoSpacing"/>
        <w:rPr>
          <w:rFonts w:ascii="Times New Roman" w:hAnsi="Times New Roman" w:cs="Times New Roman"/>
          <w:b/>
          <w:noProof/>
          <w:sz w:val="24"/>
          <w:szCs w:val="24"/>
          <w:u w:val="single"/>
        </w:rPr>
      </w:pPr>
    </w:p>
    <w:p w:rsidR="00AC4501" w:rsidRPr="00B0493D" w:rsidRDefault="00AC4501" w:rsidP="00AC4501">
      <w:pPr>
        <w:pStyle w:val="NoSpacing"/>
        <w:rPr>
          <w:rFonts w:ascii="Times New Roman" w:hAnsi="Times New Roman" w:cs="Times New Roman"/>
          <w:b/>
          <w:noProof/>
          <w:sz w:val="24"/>
          <w:szCs w:val="24"/>
          <w:u w:val="single"/>
        </w:rPr>
      </w:pPr>
      <w:r w:rsidRPr="00B0493D">
        <w:rPr>
          <w:rFonts w:ascii="Times New Roman" w:hAnsi="Times New Roman" w:cs="Times New Roman"/>
          <w:b/>
          <w:noProof/>
          <w:sz w:val="24"/>
          <w:szCs w:val="24"/>
          <w:u w:val="single"/>
        </w:rPr>
        <w:lastRenderedPageBreak/>
        <w:t>LAYOUT</w:t>
      </w:r>
    </w:p>
    <w:p w:rsidR="003264D2" w:rsidRPr="003264D2" w:rsidRDefault="003264D2" w:rsidP="003264D2">
      <w:pPr>
        <w:pStyle w:val="NoSpacing"/>
        <w:rPr>
          <w:rFonts w:ascii="Times New Roman" w:hAnsi="Times New Roman" w:cs="Times New Roman"/>
          <w:sz w:val="24"/>
        </w:rPr>
      </w:pPr>
      <w:r w:rsidRPr="00BB1CDE">
        <w:rPr>
          <w:rFonts w:ascii="Times New Roman" w:hAnsi="Times New Roman" w:cs="Times New Roman"/>
          <w:sz w:val="24"/>
          <w:szCs w:val="24"/>
        </w:rPr>
        <w:t xml:space="preserve">The </w:t>
      </w:r>
      <w:r>
        <w:rPr>
          <w:rFonts w:ascii="Times New Roman" w:hAnsi="Times New Roman" w:cs="Times New Roman"/>
          <w:sz w:val="24"/>
          <w:szCs w:val="24"/>
        </w:rPr>
        <w:t xml:space="preserve">existing </w:t>
      </w:r>
      <w:r w:rsidRPr="00BB1CDE">
        <w:rPr>
          <w:rFonts w:ascii="Times New Roman" w:hAnsi="Times New Roman" w:cs="Times New Roman"/>
          <w:sz w:val="24"/>
          <w:szCs w:val="24"/>
        </w:rPr>
        <w:t>layout</w:t>
      </w:r>
      <w:r>
        <w:rPr>
          <w:rFonts w:ascii="Times New Roman" w:hAnsi="Times New Roman" w:cs="Times New Roman"/>
          <w:sz w:val="24"/>
          <w:szCs w:val="24"/>
        </w:rPr>
        <w:t xml:space="preserve"> provides for 2</w:t>
      </w:r>
      <w:r w:rsidRPr="00BB1CDE">
        <w:rPr>
          <w:rFonts w:ascii="Times New Roman" w:hAnsi="Times New Roman" w:cs="Times New Roman"/>
          <w:sz w:val="24"/>
          <w:szCs w:val="24"/>
        </w:rPr>
        <w:t xml:space="preserve"> </w:t>
      </w:r>
      <w:r>
        <w:rPr>
          <w:rFonts w:ascii="Times New Roman" w:hAnsi="Times New Roman" w:cs="Times New Roman"/>
          <w:sz w:val="24"/>
          <w:szCs w:val="24"/>
        </w:rPr>
        <w:t>stables including associated areas for feed</w:t>
      </w:r>
      <w:r w:rsidR="00985E2B">
        <w:rPr>
          <w:rFonts w:ascii="Times New Roman" w:hAnsi="Times New Roman" w:cs="Times New Roman"/>
          <w:sz w:val="24"/>
          <w:szCs w:val="24"/>
        </w:rPr>
        <w:t xml:space="preserve">, store and </w:t>
      </w:r>
      <w:r w:rsidR="003E06F2">
        <w:rPr>
          <w:rFonts w:ascii="Times New Roman" w:hAnsi="Times New Roman" w:cs="Times New Roman"/>
          <w:sz w:val="24"/>
          <w:szCs w:val="24"/>
        </w:rPr>
        <w:t>tack room</w:t>
      </w:r>
      <w:r w:rsidR="00985E2B">
        <w:rPr>
          <w:rFonts w:ascii="Times New Roman" w:hAnsi="Times New Roman" w:cs="Times New Roman"/>
          <w:sz w:val="24"/>
          <w:szCs w:val="24"/>
        </w:rPr>
        <w:t>.</w:t>
      </w:r>
    </w:p>
    <w:p w:rsidR="00AC4501" w:rsidRDefault="00AC4501" w:rsidP="00AC4501">
      <w:pPr>
        <w:jc w:val="center"/>
        <w:rPr>
          <w:noProof/>
        </w:rPr>
      </w:pPr>
      <w:r>
        <w:rPr>
          <w:noProof/>
        </w:rPr>
        <w:drawing>
          <wp:inline distT="0" distB="0" distL="0" distR="0" wp14:anchorId="5AD1E6D0" wp14:editId="4190931A">
            <wp:extent cx="2498650" cy="78139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495543" cy="780424"/>
                    </a:xfrm>
                    <a:prstGeom prst="rect">
                      <a:avLst/>
                    </a:prstGeom>
                  </pic:spPr>
                </pic:pic>
              </a:graphicData>
            </a:graphic>
          </wp:inline>
        </w:drawing>
      </w:r>
      <w:r>
        <w:rPr>
          <w:noProof/>
        </w:rPr>
        <w:t xml:space="preserve">       </w:t>
      </w:r>
    </w:p>
    <w:p w:rsidR="00985E2B" w:rsidRPr="00994F83" w:rsidRDefault="00AC4501" w:rsidP="00AC4501">
      <w:pPr>
        <w:jc w:val="center"/>
        <w:rPr>
          <w:rFonts w:ascii="Times New Roman" w:hAnsi="Times New Roman" w:cs="Times New Roman"/>
          <w:noProof/>
          <w:szCs w:val="24"/>
        </w:rPr>
      </w:pPr>
      <w:r w:rsidRPr="00994F83">
        <w:rPr>
          <w:rFonts w:ascii="Times New Roman" w:hAnsi="Times New Roman" w:cs="Times New Roman"/>
          <w:noProof/>
          <w:szCs w:val="24"/>
        </w:rPr>
        <w:t xml:space="preserve">Existing layout        </w:t>
      </w:r>
    </w:p>
    <w:p w:rsidR="00994F83" w:rsidRDefault="00985E2B" w:rsidP="00AC4501">
      <w:pPr>
        <w:jc w:val="center"/>
        <w:rPr>
          <w:rFonts w:ascii="Times New Roman" w:hAnsi="Times New Roman" w:cs="Times New Roman"/>
          <w:noProof/>
          <w:sz w:val="24"/>
          <w:szCs w:val="24"/>
        </w:rPr>
      </w:pPr>
      <w:r>
        <w:rPr>
          <w:noProof/>
        </w:rPr>
        <w:drawing>
          <wp:inline distT="0" distB="0" distL="0" distR="0" wp14:anchorId="7C304CD2" wp14:editId="73D10410">
            <wp:extent cx="2467155" cy="164477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466845" cy="1644563"/>
                    </a:xfrm>
                    <a:prstGeom prst="rect">
                      <a:avLst/>
                    </a:prstGeom>
                  </pic:spPr>
                </pic:pic>
              </a:graphicData>
            </a:graphic>
          </wp:inline>
        </w:drawing>
      </w:r>
      <w:r w:rsidR="00AC4501">
        <w:rPr>
          <w:rFonts w:ascii="Times New Roman" w:hAnsi="Times New Roman" w:cs="Times New Roman"/>
          <w:noProof/>
          <w:sz w:val="24"/>
          <w:szCs w:val="24"/>
        </w:rPr>
        <w:t xml:space="preserve">   </w:t>
      </w:r>
    </w:p>
    <w:p w:rsidR="00AC4501" w:rsidRPr="001763EE" w:rsidRDefault="00994F83" w:rsidP="00AC4501">
      <w:pPr>
        <w:jc w:val="center"/>
        <w:rPr>
          <w:rFonts w:ascii="Times New Roman" w:hAnsi="Times New Roman" w:cs="Times New Roman"/>
          <w:noProof/>
          <w:sz w:val="24"/>
          <w:szCs w:val="24"/>
        </w:rPr>
      </w:pPr>
      <w:r w:rsidRPr="00994F83">
        <w:rPr>
          <w:rFonts w:ascii="Times New Roman" w:hAnsi="Times New Roman" w:cs="Times New Roman"/>
          <w:noProof/>
          <w:szCs w:val="24"/>
        </w:rPr>
        <w:t>Interior view of stall</w:t>
      </w:r>
      <w:r w:rsidR="00AC4501" w:rsidRPr="00994F83">
        <w:rPr>
          <w:rFonts w:ascii="Times New Roman" w:hAnsi="Times New Roman" w:cs="Times New Roman"/>
          <w:noProof/>
          <w:szCs w:val="24"/>
        </w:rPr>
        <w:t xml:space="preserve">                                         </w:t>
      </w:r>
    </w:p>
    <w:p w:rsidR="00C76B42" w:rsidRDefault="00C76B42" w:rsidP="00AC4501">
      <w:pPr>
        <w:rPr>
          <w:rFonts w:ascii="Times New Roman" w:hAnsi="Times New Roman" w:cs="Times New Roman"/>
          <w:b/>
          <w:sz w:val="28"/>
          <w:u w:val="single"/>
        </w:rPr>
      </w:pPr>
    </w:p>
    <w:p w:rsidR="00046FFE" w:rsidRDefault="00046FFE">
      <w:pPr>
        <w:rPr>
          <w:rFonts w:ascii="Times New Roman" w:hAnsi="Times New Roman" w:cs="Times New Roman"/>
          <w:b/>
          <w:sz w:val="28"/>
          <w:u w:val="single"/>
        </w:rPr>
      </w:pPr>
      <w:r>
        <w:rPr>
          <w:rFonts w:ascii="Times New Roman" w:hAnsi="Times New Roman" w:cs="Times New Roman"/>
          <w:b/>
          <w:sz w:val="28"/>
          <w:u w:val="single"/>
        </w:rPr>
        <w:br w:type="page"/>
      </w:r>
    </w:p>
    <w:p w:rsidR="00AC4501" w:rsidRDefault="00AC4501" w:rsidP="00AC4501">
      <w:pPr>
        <w:rPr>
          <w:rFonts w:ascii="Times New Roman" w:hAnsi="Times New Roman" w:cs="Times New Roman"/>
          <w:b/>
          <w:sz w:val="28"/>
          <w:u w:val="single"/>
        </w:rPr>
      </w:pPr>
      <w:r>
        <w:rPr>
          <w:rFonts w:ascii="Times New Roman" w:hAnsi="Times New Roman" w:cs="Times New Roman"/>
          <w:b/>
          <w:sz w:val="28"/>
          <w:u w:val="single"/>
        </w:rPr>
        <w:lastRenderedPageBreak/>
        <w:t>DESIGN CONCEPT OF REVISED STABLE LAYOUT</w:t>
      </w:r>
    </w:p>
    <w:p w:rsidR="00985E2B" w:rsidRDefault="00985E2B" w:rsidP="00985E2B">
      <w:pPr>
        <w:pStyle w:val="NoSpacing"/>
        <w:rPr>
          <w:rFonts w:ascii="Times New Roman" w:hAnsi="Times New Roman" w:cs="Times New Roman"/>
          <w:sz w:val="24"/>
          <w:szCs w:val="24"/>
        </w:rPr>
      </w:pPr>
      <w:r>
        <w:rPr>
          <w:rFonts w:ascii="Times New Roman" w:hAnsi="Times New Roman" w:cs="Times New Roman"/>
          <w:sz w:val="24"/>
          <w:szCs w:val="24"/>
        </w:rPr>
        <w:t>Consent has already been granted in February 2020 on applications P/2019/0397 a</w:t>
      </w:r>
      <w:r w:rsidRPr="00A425D3">
        <w:rPr>
          <w:rFonts w:ascii="Times New Roman" w:hAnsi="Times New Roman" w:cs="Times New Roman"/>
          <w:sz w:val="24"/>
          <w:szCs w:val="24"/>
        </w:rPr>
        <w:t xml:space="preserve">nd 0535 </w:t>
      </w:r>
      <w:r>
        <w:rPr>
          <w:rFonts w:ascii="Times New Roman" w:hAnsi="Times New Roman" w:cs="Times New Roman"/>
          <w:sz w:val="24"/>
          <w:szCs w:val="24"/>
        </w:rPr>
        <w:t>for the c</w:t>
      </w:r>
      <w:r w:rsidRPr="00A425D3">
        <w:rPr>
          <w:rFonts w:ascii="Times New Roman" w:hAnsi="Times New Roman" w:cs="Times New Roman"/>
          <w:sz w:val="24"/>
          <w:szCs w:val="24"/>
        </w:rPr>
        <w:t xml:space="preserve">onversion </w:t>
      </w:r>
      <w:r>
        <w:rPr>
          <w:rFonts w:ascii="Times New Roman" w:hAnsi="Times New Roman" w:cs="Times New Roman"/>
          <w:sz w:val="24"/>
          <w:szCs w:val="24"/>
        </w:rPr>
        <w:t>and adaptation including e</w:t>
      </w:r>
      <w:r w:rsidRPr="00A425D3">
        <w:rPr>
          <w:rFonts w:ascii="Times New Roman" w:hAnsi="Times New Roman" w:cs="Times New Roman"/>
          <w:sz w:val="24"/>
          <w:szCs w:val="24"/>
        </w:rPr>
        <w:t>xtension of existing buildings, construction of stables and car port</w:t>
      </w:r>
      <w:r>
        <w:rPr>
          <w:rFonts w:ascii="Times New Roman" w:hAnsi="Times New Roman" w:cs="Times New Roman"/>
          <w:sz w:val="24"/>
          <w:szCs w:val="24"/>
        </w:rPr>
        <w:t>. This application seeks to</w:t>
      </w:r>
      <w:r w:rsidRPr="00985E2B">
        <w:rPr>
          <w:rFonts w:ascii="Times New Roman" w:hAnsi="Times New Roman" w:cs="Times New Roman"/>
          <w:sz w:val="24"/>
          <w:szCs w:val="24"/>
        </w:rPr>
        <w:t xml:space="preserve"> </w:t>
      </w:r>
      <w:r>
        <w:rPr>
          <w:rFonts w:ascii="Times New Roman" w:hAnsi="Times New Roman" w:cs="Times New Roman"/>
          <w:sz w:val="24"/>
          <w:szCs w:val="24"/>
        </w:rPr>
        <w:t xml:space="preserve">demolish the existing stables and revise the layout of the new stable range, whilst retaining the approval for the extension to the outbuildings and car port. </w:t>
      </w:r>
    </w:p>
    <w:p w:rsidR="00C76B42" w:rsidRDefault="00C76B42" w:rsidP="007C7CF8">
      <w:pPr>
        <w:pStyle w:val="NoSpacing"/>
        <w:rPr>
          <w:rFonts w:ascii="Times New Roman" w:hAnsi="Times New Roman" w:cs="Times New Roman"/>
          <w:sz w:val="24"/>
          <w:szCs w:val="24"/>
        </w:rPr>
      </w:pPr>
    </w:p>
    <w:p w:rsidR="00046FFE" w:rsidRDefault="00046FFE" w:rsidP="00046FFE">
      <w:pPr>
        <w:pStyle w:val="NoSpacing"/>
        <w:rPr>
          <w:rFonts w:ascii="Times New Roman" w:hAnsi="Times New Roman" w:cs="Times New Roman"/>
          <w:noProof/>
          <w:sz w:val="24"/>
          <w:szCs w:val="24"/>
        </w:rPr>
      </w:pPr>
      <w:r>
        <w:rPr>
          <w:rFonts w:ascii="Times New Roman" w:hAnsi="Times New Roman" w:cs="Times New Roman"/>
          <w:noProof/>
          <w:sz w:val="24"/>
          <w:szCs w:val="24"/>
        </w:rPr>
        <w:t>This application seeks for a marginal change to that previously approved</w:t>
      </w:r>
      <w:r w:rsidR="00661F4E">
        <w:rPr>
          <w:rFonts w:ascii="Times New Roman" w:hAnsi="Times New Roman" w:cs="Times New Roman"/>
          <w:noProof/>
          <w:sz w:val="24"/>
          <w:szCs w:val="24"/>
        </w:rPr>
        <w:t>.</w:t>
      </w:r>
    </w:p>
    <w:p w:rsidR="00046FFE" w:rsidRDefault="00046FFE" w:rsidP="007C7CF8">
      <w:pPr>
        <w:pStyle w:val="NoSpacing"/>
        <w:rPr>
          <w:rFonts w:ascii="Times New Roman" w:hAnsi="Times New Roman" w:cs="Times New Roman"/>
          <w:sz w:val="24"/>
          <w:szCs w:val="24"/>
        </w:rPr>
      </w:pPr>
    </w:p>
    <w:p w:rsidR="00AC4501" w:rsidRDefault="003E3B1E" w:rsidP="009C11C5">
      <w:pPr>
        <w:pStyle w:val="NoSpacing"/>
        <w:rPr>
          <w:rFonts w:ascii="Times New Roman" w:hAnsi="Times New Roman" w:cs="Times New Roman"/>
          <w:sz w:val="24"/>
          <w:szCs w:val="24"/>
        </w:rPr>
      </w:pPr>
      <w:r>
        <w:rPr>
          <w:rFonts w:ascii="Times New Roman" w:hAnsi="Times New Roman" w:cs="Times New Roman"/>
          <w:sz w:val="24"/>
          <w:szCs w:val="24"/>
        </w:rPr>
        <w:t>The proposals are to improve the</w:t>
      </w:r>
      <w:r w:rsidR="00A433A5">
        <w:rPr>
          <w:rFonts w:ascii="Times New Roman" w:hAnsi="Times New Roman" w:cs="Times New Roman"/>
          <w:sz w:val="24"/>
          <w:szCs w:val="24"/>
        </w:rPr>
        <w:t xml:space="preserve"> layout of the new stable range.</w:t>
      </w:r>
      <w:r>
        <w:rPr>
          <w:rFonts w:ascii="Times New Roman" w:hAnsi="Times New Roman" w:cs="Times New Roman"/>
          <w:sz w:val="24"/>
          <w:szCs w:val="24"/>
        </w:rPr>
        <w:t xml:space="preserve"> </w:t>
      </w:r>
    </w:p>
    <w:p w:rsidR="00661F4E" w:rsidRDefault="00661F4E" w:rsidP="009C11C5">
      <w:pPr>
        <w:pStyle w:val="NoSpacing"/>
        <w:rPr>
          <w:rFonts w:ascii="Times New Roman" w:hAnsi="Times New Roman"/>
          <w:sz w:val="24"/>
          <w:szCs w:val="24"/>
          <w:u w:val="single"/>
        </w:rPr>
      </w:pPr>
    </w:p>
    <w:p w:rsidR="009C11C5" w:rsidRDefault="009C11C5" w:rsidP="009C11C5">
      <w:pPr>
        <w:pStyle w:val="NoSpacing"/>
        <w:rPr>
          <w:rFonts w:ascii="Times New Roman" w:hAnsi="Times New Roman"/>
          <w:sz w:val="24"/>
          <w:szCs w:val="24"/>
          <w:u w:val="single"/>
        </w:rPr>
      </w:pPr>
      <w:r w:rsidRPr="00366243">
        <w:rPr>
          <w:rFonts w:ascii="Times New Roman" w:hAnsi="Times New Roman"/>
          <w:sz w:val="24"/>
          <w:szCs w:val="24"/>
          <w:u w:val="single"/>
        </w:rPr>
        <w:t xml:space="preserve">Principle of development </w:t>
      </w:r>
    </w:p>
    <w:p w:rsidR="009C11C5" w:rsidRPr="005E4BF6" w:rsidRDefault="009C11C5" w:rsidP="00845CDD">
      <w:pPr>
        <w:pStyle w:val="ListParagraph"/>
        <w:numPr>
          <w:ilvl w:val="0"/>
          <w:numId w:val="31"/>
        </w:numPr>
        <w:spacing w:after="0" w:line="240" w:lineRule="auto"/>
        <w:rPr>
          <w:rFonts w:ascii="Times New Roman" w:hAnsi="Times New Roman" w:cs="Times New Roman"/>
          <w:sz w:val="24"/>
          <w:szCs w:val="24"/>
        </w:rPr>
      </w:pPr>
      <w:r>
        <w:rPr>
          <w:rFonts w:ascii="Times New Roman" w:hAnsi="Times New Roman" w:cs="Times New Roman"/>
          <w:sz w:val="24"/>
          <w:szCs w:val="24"/>
        </w:rPr>
        <w:t>F</w:t>
      </w:r>
      <w:r w:rsidRPr="005E4BF6">
        <w:rPr>
          <w:rFonts w:ascii="Times New Roman" w:hAnsi="Times New Roman" w:cs="Times New Roman"/>
          <w:sz w:val="24"/>
          <w:szCs w:val="24"/>
        </w:rPr>
        <w:t>unction well</w:t>
      </w:r>
      <w:r>
        <w:rPr>
          <w:rFonts w:ascii="Times New Roman" w:hAnsi="Times New Roman" w:cs="Times New Roman"/>
          <w:sz w:val="24"/>
          <w:szCs w:val="24"/>
        </w:rPr>
        <w:t>s</w:t>
      </w:r>
      <w:r w:rsidRPr="005E4BF6">
        <w:rPr>
          <w:rFonts w:ascii="Times New Roman" w:hAnsi="Times New Roman" w:cs="Times New Roman"/>
          <w:sz w:val="24"/>
          <w:szCs w:val="24"/>
        </w:rPr>
        <w:t xml:space="preserve"> and add to the overall quality of the area, not just for the short term, but over the lifetime of the development.</w:t>
      </w:r>
    </w:p>
    <w:p w:rsidR="009C11C5" w:rsidRPr="005E4BF6" w:rsidRDefault="009C11C5" w:rsidP="00845CDD">
      <w:pPr>
        <w:pStyle w:val="ListParagraph"/>
        <w:numPr>
          <w:ilvl w:val="0"/>
          <w:numId w:val="31"/>
        </w:numPr>
        <w:spacing w:after="0" w:line="240" w:lineRule="auto"/>
        <w:rPr>
          <w:rFonts w:ascii="Times New Roman" w:hAnsi="Times New Roman" w:cs="Times New Roman"/>
          <w:sz w:val="24"/>
          <w:szCs w:val="24"/>
        </w:rPr>
      </w:pPr>
      <w:r w:rsidRPr="005E4BF6">
        <w:rPr>
          <w:rFonts w:ascii="Times New Roman" w:hAnsi="Times New Roman" w:cs="Times New Roman"/>
          <w:sz w:val="24"/>
          <w:szCs w:val="24"/>
        </w:rPr>
        <w:t>Responds with</w:t>
      </w:r>
      <w:r>
        <w:rPr>
          <w:rFonts w:ascii="Times New Roman" w:hAnsi="Times New Roman" w:cs="Times New Roman"/>
          <w:sz w:val="24"/>
          <w:szCs w:val="24"/>
        </w:rPr>
        <w:t xml:space="preserve"> and to the local character and</w:t>
      </w:r>
      <w:r w:rsidRPr="005E4BF6">
        <w:rPr>
          <w:rFonts w:ascii="Times New Roman" w:hAnsi="Times New Roman" w:cs="Times New Roman"/>
          <w:sz w:val="24"/>
          <w:szCs w:val="24"/>
        </w:rPr>
        <w:t xml:space="preserve"> reflect</w:t>
      </w:r>
      <w:r>
        <w:rPr>
          <w:rFonts w:ascii="Times New Roman" w:hAnsi="Times New Roman" w:cs="Times New Roman"/>
          <w:sz w:val="24"/>
          <w:szCs w:val="24"/>
        </w:rPr>
        <w:t>s</w:t>
      </w:r>
      <w:r w:rsidRPr="005E4BF6">
        <w:rPr>
          <w:rFonts w:ascii="Times New Roman" w:hAnsi="Times New Roman" w:cs="Times New Roman"/>
          <w:sz w:val="24"/>
          <w:szCs w:val="24"/>
        </w:rPr>
        <w:t xml:space="preserve"> the identity of the local surroundings and materials, while not preventing or discouraging appropriate innovation.</w:t>
      </w:r>
    </w:p>
    <w:p w:rsidR="009C11C5" w:rsidRPr="007E684F" w:rsidRDefault="009C11C5" w:rsidP="00845CDD">
      <w:pPr>
        <w:numPr>
          <w:ilvl w:val="0"/>
          <w:numId w:val="18"/>
        </w:numPr>
        <w:spacing w:after="0" w:line="240" w:lineRule="auto"/>
        <w:rPr>
          <w:rFonts w:ascii="Times New Roman" w:hAnsi="Times New Roman"/>
          <w:sz w:val="24"/>
          <w:szCs w:val="24"/>
          <w:u w:val="single"/>
        </w:rPr>
      </w:pPr>
      <w:r w:rsidRPr="007E684F">
        <w:rPr>
          <w:rFonts w:ascii="Times New Roman" w:hAnsi="Times New Roman"/>
          <w:sz w:val="24"/>
          <w:szCs w:val="24"/>
        </w:rPr>
        <w:t xml:space="preserve">The orientation of the stable range remains </w:t>
      </w:r>
      <w:r w:rsidR="00C76B42">
        <w:rPr>
          <w:rFonts w:ascii="Times New Roman" w:hAnsi="Times New Roman"/>
          <w:sz w:val="24"/>
          <w:szCs w:val="24"/>
        </w:rPr>
        <w:t xml:space="preserve">largely </w:t>
      </w:r>
      <w:r w:rsidRPr="007E684F">
        <w:rPr>
          <w:rFonts w:ascii="Times New Roman" w:hAnsi="Times New Roman"/>
          <w:sz w:val="24"/>
          <w:szCs w:val="24"/>
        </w:rPr>
        <w:t>on the same axis</w:t>
      </w:r>
      <w:r w:rsidR="00C76B42">
        <w:rPr>
          <w:rFonts w:ascii="Times New Roman" w:hAnsi="Times New Roman"/>
          <w:sz w:val="24"/>
          <w:szCs w:val="24"/>
        </w:rPr>
        <w:t xml:space="preserve"> and the approved</w:t>
      </w:r>
      <w:r w:rsidRPr="007E684F">
        <w:rPr>
          <w:rFonts w:ascii="Times New Roman" w:hAnsi="Times New Roman"/>
          <w:sz w:val="24"/>
          <w:szCs w:val="24"/>
        </w:rPr>
        <w:t xml:space="preserve"> and e</w:t>
      </w:r>
      <w:r w:rsidRPr="007E684F">
        <w:rPr>
          <w:rFonts w:ascii="Times New Roman" w:hAnsi="Times New Roman" w:cs="Times New Roman"/>
          <w:sz w:val="24"/>
          <w:szCs w:val="24"/>
        </w:rPr>
        <w:t xml:space="preserve">stablishes a strong sense of place with the existing </w:t>
      </w:r>
      <w:r w:rsidR="00C76B42">
        <w:rPr>
          <w:rFonts w:ascii="Times New Roman" w:hAnsi="Times New Roman" w:cs="Times New Roman"/>
          <w:sz w:val="24"/>
          <w:szCs w:val="24"/>
        </w:rPr>
        <w:t>Coach House</w:t>
      </w:r>
      <w:r>
        <w:rPr>
          <w:rFonts w:ascii="Times New Roman" w:hAnsi="Times New Roman" w:cs="Times New Roman"/>
          <w:sz w:val="24"/>
          <w:szCs w:val="24"/>
        </w:rPr>
        <w:t xml:space="preserve"> </w:t>
      </w:r>
      <w:r w:rsidRPr="007E684F">
        <w:rPr>
          <w:rFonts w:ascii="Times New Roman" w:hAnsi="Times New Roman" w:cs="Times New Roman"/>
          <w:sz w:val="24"/>
          <w:szCs w:val="24"/>
        </w:rPr>
        <w:t xml:space="preserve">to create an attractive place. </w:t>
      </w:r>
    </w:p>
    <w:p w:rsidR="00DA124B" w:rsidRDefault="00DA124B" w:rsidP="009C11C5">
      <w:pPr>
        <w:pStyle w:val="NoSpacing"/>
        <w:rPr>
          <w:rFonts w:ascii="Times New Roman" w:hAnsi="Times New Roman"/>
          <w:sz w:val="24"/>
          <w:szCs w:val="24"/>
          <w:u w:val="single"/>
        </w:rPr>
      </w:pPr>
    </w:p>
    <w:p w:rsidR="009C11C5" w:rsidRDefault="009C11C5" w:rsidP="009C11C5">
      <w:pPr>
        <w:pStyle w:val="NoSpacing"/>
        <w:rPr>
          <w:rFonts w:ascii="Times New Roman" w:hAnsi="Times New Roman"/>
          <w:sz w:val="24"/>
          <w:szCs w:val="24"/>
          <w:lang w:val="en-US"/>
        </w:rPr>
      </w:pPr>
      <w:r w:rsidRPr="00366243">
        <w:rPr>
          <w:rFonts w:ascii="Times New Roman" w:hAnsi="Times New Roman"/>
          <w:sz w:val="24"/>
          <w:szCs w:val="24"/>
          <w:u w:val="single"/>
        </w:rPr>
        <w:t>I</w:t>
      </w:r>
      <w:r w:rsidRPr="00366243">
        <w:rPr>
          <w:rFonts w:ascii="Times New Roman" w:hAnsi="Times New Roman"/>
          <w:sz w:val="24"/>
          <w:szCs w:val="24"/>
          <w:u w:val="single"/>
          <w:lang w:val="en-US"/>
        </w:rPr>
        <w:t xml:space="preserve">mpact of the siting, scale and design of the </w:t>
      </w:r>
      <w:r>
        <w:rPr>
          <w:rFonts w:ascii="Times New Roman" w:hAnsi="Times New Roman"/>
          <w:sz w:val="24"/>
          <w:szCs w:val="24"/>
          <w:u w:val="single"/>
          <w:lang w:val="en-US"/>
        </w:rPr>
        <w:t>stables</w:t>
      </w:r>
      <w:r w:rsidRPr="00366243">
        <w:rPr>
          <w:rFonts w:ascii="Times New Roman" w:hAnsi="Times New Roman"/>
          <w:sz w:val="24"/>
          <w:szCs w:val="24"/>
          <w:lang w:val="en-US"/>
        </w:rPr>
        <w:t xml:space="preserve"> on the appearance of t</w:t>
      </w:r>
      <w:r>
        <w:rPr>
          <w:rFonts w:ascii="Times New Roman" w:hAnsi="Times New Roman"/>
          <w:sz w:val="24"/>
          <w:szCs w:val="24"/>
          <w:lang w:val="en-US"/>
        </w:rPr>
        <w:t>he site</w:t>
      </w:r>
      <w:r w:rsidRPr="00366243">
        <w:rPr>
          <w:rFonts w:ascii="Times New Roman" w:hAnsi="Times New Roman"/>
          <w:sz w:val="24"/>
          <w:szCs w:val="24"/>
          <w:lang w:val="en-US"/>
        </w:rPr>
        <w:t xml:space="preserve">. </w:t>
      </w:r>
    </w:p>
    <w:p w:rsidR="009C11C5" w:rsidRPr="00190B08" w:rsidRDefault="009C11C5" w:rsidP="00845CDD">
      <w:pPr>
        <w:pStyle w:val="NoSpacing"/>
        <w:numPr>
          <w:ilvl w:val="0"/>
          <w:numId w:val="33"/>
        </w:numPr>
        <w:rPr>
          <w:rFonts w:ascii="Times New Roman" w:hAnsi="Times New Roman"/>
          <w:sz w:val="24"/>
          <w:szCs w:val="24"/>
        </w:rPr>
      </w:pPr>
      <w:r w:rsidRPr="00AB3FEA">
        <w:rPr>
          <w:rFonts w:ascii="Times New Roman" w:hAnsi="Times New Roman" w:cs="Times New Roman"/>
          <w:sz w:val="24"/>
          <w:szCs w:val="24"/>
        </w:rPr>
        <w:t xml:space="preserve">Care </w:t>
      </w:r>
      <w:r>
        <w:rPr>
          <w:rFonts w:ascii="Times New Roman" w:hAnsi="Times New Roman" w:cs="Times New Roman"/>
          <w:sz w:val="24"/>
          <w:szCs w:val="24"/>
        </w:rPr>
        <w:t xml:space="preserve">has been </w:t>
      </w:r>
      <w:r w:rsidRPr="00AB3FEA">
        <w:rPr>
          <w:rFonts w:ascii="Times New Roman" w:hAnsi="Times New Roman" w:cs="Times New Roman"/>
          <w:sz w:val="24"/>
          <w:szCs w:val="24"/>
        </w:rPr>
        <w:t>taken to ensure</w:t>
      </w:r>
      <w:r>
        <w:rPr>
          <w:rFonts w:ascii="Times New Roman" w:hAnsi="Times New Roman" w:cs="Times New Roman"/>
          <w:sz w:val="24"/>
          <w:szCs w:val="24"/>
        </w:rPr>
        <w:t xml:space="preserve"> </w:t>
      </w:r>
      <w:r w:rsidRPr="00AB3FEA">
        <w:rPr>
          <w:rFonts w:ascii="Times New Roman" w:hAnsi="Times New Roman" w:cs="Times New Roman"/>
          <w:sz w:val="24"/>
          <w:szCs w:val="24"/>
        </w:rPr>
        <w:t>that the architectural style of the</w:t>
      </w:r>
      <w:r>
        <w:rPr>
          <w:rFonts w:ascii="Times New Roman" w:hAnsi="Times New Roman" w:cs="Times New Roman"/>
          <w:sz w:val="24"/>
          <w:szCs w:val="24"/>
        </w:rPr>
        <w:t xml:space="preserve"> stable range </w:t>
      </w:r>
      <w:r w:rsidRPr="00AB3FEA">
        <w:rPr>
          <w:rFonts w:ascii="Times New Roman" w:hAnsi="Times New Roman" w:cs="Times New Roman"/>
          <w:sz w:val="24"/>
          <w:szCs w:val="24"/>
        </w:rPr>
        <w:t>integrates with the architectural</w:t>
      </w:r>
      <w:r>
        <w:rPr>
          <w:rFonts w:ascii="Times New Roman" w:hAnsi="Times New Roman" w:cs="Times New Roman"/>
          <w:sz w:val="24"/>
          <w:szCs w:val="24"/>
        </w:rPr>
        <w:t xml:space="preserve"> merit of the adjacent</w:t>
      </w:r>
      <w:r w:rsidR="00C76B42">
        <w:rPr>
          <w:rFonts w:ascii="Times New Roman" w:hAnsi="Times New Roman" w:cs="Times New Roman"/>
          <w:sz w:val="24"/>
          <w:szCs w:val="24"/>
        </w:rPr>
        <w:t xml:space="preserve"> Coach House and listed building beyond.</w:t>
      </w:r>
    </w:p>
    <w:p w:rsidR="009C11C5" w:rsidRDefault="009C11C5" w:rsidP="00845CDD">
      <w:pPr>
        <w:pStyle w:val="NoSpacing"/>
        <w:numPr>
          <w:ilvl w:val="0"/>
          <w:numId w:val="33"/>
        </w:numPr>
        <w:rPr>
          <w:rFonts w:ascii="Times New Roman" w:hAnsi="Times New Roman"/>
          <w:sz w:val="24"/>
          <w:szCs w:val="24"/>
        </w:rPr>
      </w:pPr>
      <w:r w:rsidRPr="00366243">
        <w:rPr>
          <w:rFonts w:ascii="Times New Roman" w:hAnsi="Times New Roman"/>
          <w:sz w:val="24"/>
          <w:szCs w:val="24"/>
        </w:rPr>
        <w:t xml:space="preserve">Due to the existing use of the site and road layout </w:t>
      </w:r>
      <w:r>
        <w:rPr>
          <w:rFonts w:ascii="Times New Roman" w:hAnsi="Times New Roman"/>
          <w:sz w:val="24"/>
          <w:szCs w:val="24"/>
        </w:rPr>
        <w:t xml:space="preserve">the proposal </w:t>
      </w:r>
      <w:r w:rsidRPr="00366243">
        <w:rPr>
          <w:rFonts w:ascii="Times New Roman" w:hAnsi="Times New Roman"/>
          <w:sz w:val="24"/>
          <w:szCs w:val="24"/>
        </w:rPr>
        <w:t>will not result in a detrimental impact to highway safety or users.</w:t>
      </w:r>
    </w:p>
    <w:p w:rsidR="009C11C5" w:rsidRDefault="009C11C5" w:rsidP="00845CDD">
      <w:pPr>
        <w:pStyle w:val="NoSpacing"/>
        <w:numPr>
          <w:ilvl w:val="0"/>
          <w:numId w:val="32"/>
        </w:numPr>
        <w:rPr>
          <w:rFonts w:ascii="Times New Roman" w:hAnsi="Times New Roman"/>
          <w:sz w:val="24"/>
          <w:szCs w:val="24"/>
        </w:rPr>
      </w:pPr>
      <w:r>
        <w:rPr>
          <w:rFonts w:ascii="Times New Roman" w:hAnsi="Times New Roman"/>
          <w:sz w:val="24"/>
          <w:szCs w:val="24"/>
        </w:rPr>
        <w:t xml:space="preserve">The orientation of the stables remains the same proximity </w:t>
      </w:r>
      <w:r w:rsidR="00C76B42">
        <w:rPr>
          <w:rFonts w:ascii="Times New Roman" w:hAnsi="Times New Roman"/>
          <w:sz w:val="24"/>
          <w:szCs w:val="24"/>
        </w:rPr>
        <w:t>to</w:t>
      </w:r>
      <w:r>
        <w:rPr>
          <w:rFonts w:ascii="Times New Roman" w:hAnsi="Times New Roman"/>
          <w:sz w:val="24"/>
          <w:szCs w:val="24"/>
        </w:rPr>
        <w:t xml:space="preserve"> the listed building as </w:t>
      </w:r>
      <w:r w:rsidR="00C76B42">
        <w:rPr>
          <w:rFonts w:ascii="Times New Roman" w:hAnsi="Times New Roman"/>
          <w:sz w:val="24"/>
          <w:szCs w:val="24"/>
        </w:rPr>
        <w:t>approved</w:t>
      </w:r>
      <w:r>
        <w:rPr>
          <w:rFonts w:ascii="Times New Roman" w:hAnsi="Times New Roman"/>
          <w:sz w:val="24"/>
          <w:szCs w:val="24"/>
        </w:rPr>
        <w:t>.</w:t>
      </w:r>
    </w:p>
    <w:p w:rsidR="00DA124B" w:rsidRDefault="00DA124B" w:rsidP="00BF4968">
      <w:pPr>
        <w:pStyle w:val="NoSpacing"/>
        <w:rPr>
          <w:rFonts w:ascii="Times New Roman" w:hAnsi="Times New Roman" w:cs="Times New Roman"/>
          <w:sz w:val="24"/>
          <w:szCs w:val="24"/>
          <w:u w:val="single"/>
        </w:rPr>
      </w:pPr>
    </w:p>
    <w:p w:rsidR="009C11C5" w:rsidRPr="00BF4968" w:rsidRDefault="009C11C5" w:rsidP="00BF4968">
      <w:pPr>
        <w:pStyle w:val="NoSpacing"/>
        <w:rPr>
          <w:rFonts w:ascii="Times New Roman" w:hAnsi="Times New Roman" w:cs="Times New Roman"/>
          <w:sz w:val="24"/>
          <w:szCs w:val="24"/>
          <w:u w:val="single"/>
        </w:rPr>
      </w:pPr>
      <w:r w:rsidRPr="00BF4968">
        <w:rPr>
          <w:rFonts w:ascii="Times New Roman" w:hAnsi="Times New Roman" w:cs="Times New Roman"/>
          <w:sz w:val="24"/>
          <w:szCs w:val="24"/>
          <w:u w:val="single"/>
        </w:rPr>
        <w:t>Impact on neighbouring properties</w:t>
      </w:r>
    </w:p>
    <w:p w:rsidR="00BF4968" w:rsidRPr="00BF4968" w:rsidRDefault="00AC4501" w:rsidP="00BF4968">
      <w:pPr>
        <w:pStyle w:val="NoSpacing"/>
        <w:numPr>
          <w:ilvl w:val="0"/>
          <w:numId w:val="32"/>
        </w:numPr>
        <w:rPr>
          <w:rFonts w:ascii="Times New Roman" w:hAnsi="Times New Roman" w:cs="Times New Roman"/>
          <w:sz w:val="24"/>
          <w:szCs w:val="24"/>
        </w:rPr>
      </w:pPr>
      <w:r w:rsidRPr="00BF4968">
        <w:rPr>
          <w:rFonts w:ascii="Times New Roman" w:hAnsi="Times New Roman" w:cs="Times New Roman"/>
          <w:sz w:val="24"/>
          <w:szCs w:val="24"/>
        </w:rPr>
        <w:t>The removal of the existing stables will provide a more/amenity? open feel to Garden</w:t>
      </w:r>
      <w:r w:rsidR="009829E3">
        <w:rPr>
          <w:rFonts w:ascii="Times New Roman" w:hAnsi="Times New Roman" w:cs="Times New Roman"/>
          <w:sz w:val="24"/>
          <w:szCs w:val="24"/>
        </w:rPr>
        <w:t>er’s</w:t>
      </w:r>
      <w:r w:rsidRPr="00BF4968">
        <w:rPr>
          <w:rFonts w:ascii="Times New Roman" w:hAnsi="Times New Roman" w:cs="Times New Roman"/>
          <w:sz w:val="24"/>
          <w:szCs w:val="24"/>
        </w:rPr>
        <w:t xml:space="preserve"> Cottage.  The proposed </w:t>
      </w:r>
      <w:r w:rsidR="003E06F2" w:rsidRPr="00BF4968">
        <w:rPr>
          <w:rFonts w:ascii="Times New Roman" w:hAnsi="Times New Roman" w:cs="Times New Roman"/>
          <w:sz w:val="24"/>
          <w:szCs w:val="24"/>
        </w:rPr>
        <w:t xml:space="preserve">windows </w:t>
      </w:r>
      <w:r w:rsidR="003E06F2">
        <w:rPr>
          <w:rFonts w:ascii="Times New Roman" w:hAnsi="Times New Roman" w:cs="Times New Roman"/>
          <w:sz w:val="24"/>
          <w:szCs w:val="24"/>
        </w:rPr>
        <w:t>facing</w:t>
      </w:r>
      <w:r w:rsidR="00C76B42">
        <w:rPr>
          <w:rFonts w:ascii="Times New Roman" w:hAnsi="Times New Roman" w:cs="Times New Roman"/>
          <w:sz w:val="24"/>
          <w:szCs w:val="24"/>
        </w:rPr>
        <w:t xml:space="preserve"> the cottage </w:t>
      </w:r>
      <w:r w:rsidRPr="00BF4968">
        <w:rPr>
          <w:rFonts w:ascii="Times New Roman" w:hAnsi="Times New Roman" w:cs="Times New Roman"/>
          <w:sz w:val="24"/>
          <w:szCs w:val="24"/>
        </w:rPr>
        <w:t>are within a stable and t</w:t>
      </w:r>
      <w:r w:rsidR="009C11C5" w:rsidRPr="00BF4968">
        <w:rPr>
          <w:rFonts w:ascii="Times New Roman" w:hAnsi="Times New Roman" w:cs="Times New Roman"/>
          <w:sz w:val="24"/>
          <w:szCs w:val="24"/>
        </w:rPr>
        <w:t>here</w:t>
      </w:r>
      <w:r w:rsidRPr="00BF4968">
        <w:rPr>
          <w:rFonts w:ascii="Times New Roman" w:hAnsi="Times New Roman" w:cs="Times New Roman"/>
          <w:sz w:val="24"/>
          <w:szCs w:val="24"/>
        </w:rPr>
        <w:t>fore</w:t>
      </w:r>
      <w:r w:rsidR="009C11C5" w:rsidRPr="00BF4968">
        <w:rPr>
          <w:rFonts w:ascii="Times New Roman" w:hAnsi="Times New Roman" w:cs="Times New Roman"/>
          <w:sz w:val="24"/>
          <w:szCs w:val="24"/>
        </w:rPr>
        <w:t xml:space="preserve"> no loss of amenity, sense of overshadowing or overlooking </w:t>
      </w:r>
      <w:r w:rsidR="00BF4968" w:rsidRPr="00BF4968">
        <w:rPr>
          <w:rFonts w:ascii="Times New Roman" w:hAnsi="Times New Roman" w:cs="Times New Roman"/>
          <w:sz w:val="24"/>
          <w:szCs w:val="24"/>
        </w:rPr>
        <w:t xml:space="preserve">is </w:t>
      </w:r>
      <w:r w:rsidR="009C11C5" w:rsidRPr="00BF4968">
        <w:rPr>
          <w:rFonts w:ascii="Times New Roman" w:hAnsi="Times New Roman" w:cs="Times New Roman"/>
          <w:sz w:val="24"/>
          <w:szCs w:val="24"/>
        </w:rPr>
        <w:t>caused by the replacement stables.</w:t>
      </w:r>
      <w:r w:rsidRPr="00BF4968">
        <w:rPr>
          <w:rFonts w:ascii="Times New Roman" w:hAnsi="Times New Roman" w:cs="Times New Roman"/>
          <w:sz w:val="24"/>
          <w:szCs w:val="24"/>
        </w:rPr>
        <w:t xml:space="preserve"> </w:t>
      </w:r>
    </w:p>
    <w:p w:rsidR="00DA124B" w:rsidRDefault="00DA124B" w:rsidP="00BF4968">
      <w:pPr>
        <w:pStyle w:val="NoSpacing"/>
        <w:rPr>
          <w:rFonts w:ascii="Times New Roman" w:hAnsi="Times New Roman" w:cs="Times New Roman"/>
          <w:sz w:val="24"/>
          <w:szCs w:val="24"/>
          <w:u w:val="single"/>
        </w:rPr>
      </w:pPr>
    </w:p>
    <w:p w:rsidR="009C11C5" w:rsidRPr="00BF4968" w:rsidRDefault="009C11C5" w:rsidP="00BF4968">
      <w:pPr>
        <w:pStyle w:val="NoSpacing"/>
        <w:rPr>
          <w:rFonts w:ascii="Times New Roman" w:hAnsi="Times New Roman" w:cs="Times New Roman"/>
          <w:sz w:val="24"/>
          <w:szCs w:val="24"/>
          <w:u w:val="single"/>
        </w:rPr>
      </w:pPr>
      <w:r w:rsidRPr="00BF4968">
        <w:rPr>
          <w:rFonts w:ascii="Times New Roman" w:hAnsi="Times New Roman" w:cs="Times New Roman"/>
          <w:sz w:val="24"/>
          <w:szCs w:val="24"/>
          <w:u w:val="single"/>
        </w:rPr>
        <w:t>Tree Related Matters</w:t>
      </w:r>
    </w:p>
    <w:p w:rsidR="009F11AA" w:rsidRDefault="009C11C5" w:rsidP="00BF4968">
      <w:pPr>
        <w:pStyle w:val="NoSpacing"/>
        <w:numPr>
          <w:ilvl w:val="0"/>
          <w:numId w:val="32"/>
        </w:numPr>
        <w:rPr>
          <w:rFonts w:ascii="Times New Roman" w:hAnsi="Times New Roman" w:cs="Times New Roman"/>
          <w:sz w:val="24"/>
          <w:szCs w:val="24"/>
        </w:rPr>
      </w:pPr>
      <w:r w:rsidRPr="00BF4968">
        <w:rPr>
          <w:rFonts w:ascii="Times New Roman" w:hAnsi="Times New Roman" w:cs="Times New Roman"/>
          <w:sz w:val="24"/>
          <w:szCs w:val="24"/>
        </w:rPr>
        <w:t xml:space="preserve">No protected trees will be harmed in the overall construction of the scheme.   </w:t>
      </w:r>
    </w:p>
    <w:p w:rsidR="009C11C5" w:rsidRDefault="009C11C5" w:rsidP="009F11AA">
      <w:pPr>
        <w:rPr>
          <w:rFonts w:ascii="Times New Roman" w:hAnsi="Times New Roman" w:cs="Times New Roman"/>
          <w:sz w:val="24"/>
          <w:szCs w:val="24"/>
        </w:rPr>
      </w:pPr>
    </w:p>
    <w:p w:rsidR="009F11AA" w:rsidRDefault="009F11AA" w:rsidP="009F11AA">
      <w:pPr>
        <w:rPr>
          <w:rFonts w:ascii="Times New Roman" w:hAnsi="Times New Roman" w:cs="Times New Roman"/>
          <w:sz w:val="24"/>
          <w:szCs w:val="24"/>
        </w:rPr>
      </w:pPr>
    </w:p>
    <w:p w:rsidR="009F11AA" w:rsidRDefault="009F11AA" w:rsidP="009F11AA">
      <w:pPr>
        <w:rPr>
          <w:rFonts w:ascii="Times New Roman" w:hAnsi="Times New Roman" w:cs="Times New Roman"/>
          <w:sz w:val="24"/>
          <w:szCs w:val="24"/>
        </w:rPr>
      </w:pPr>
    </w:p>
    <w:p w:rsidR="009F11AA" w:rsidRDefault="009F11AA" w:rsidP="009F11AA">
      <w:pPr>
        <w:rPr>
          <w:rFonts w:ascii="Times New Roman" w:hAnsi="Times New Roman" w:cs="Times New Roman"/>
          <w:sz w:val="24"/>
          <w:szCs w:val="24"/>
        </w:rPr>
      </w:pPr>
    </w:p>
    <w:p w:rsidR="009F11AA" w:rsidRDefault="009F11AA" w:rsidP="009F11AA">
      <w:pPr>
        <w:rPr>
          <w:rFonts w:ascii="Times New Roman" w:hAnsi="Times New Roman" w:cs="Times New Roman"/>
          <w:sz w:val="24"/>
          <w:szCs w:val="24"/>
        </w:rPr>
      </w:pPr>
    </w:p>
    <w:p w:rsidR="009F11AA" w:rsidRDefault="009F11AA" w:rsidP="009F11AA">
      <w:pPr>
        <w:rPr>
          <w:rFonts w:ascii="Times New Roman" w:hAnsi="Times New Roman" w:cs="Times New Roman"/>
          <w:sz w:val="24"/>
          <w:szCs w:val="24"/>
        </w:rPr>
      </w:pPr>
    </w:p>
    <w:p w:rsidR="000C34C4" w:rsidRDefault="000C34C4" w:rsidP="00661F4E">
      <w:pPr>
        <w:pStyle w:val="NoSpacing"/>
        <w:rPr>
          <w:rFonts w:ascii="Times New Roman" w:hAnsi="Times New Roman" w:cs="Times New Roman"/>
          <w:b/>
          <w:sz w:val="24"/>
          <w:szCs w:val="24"/>
          <w:u w:val="single"/>
        </w:rPr>
      </w:pPr>
      <w:bookmarkStart w:id="0" w:name="_GoBack"/>
      <w:bookmarkEnd w:id="0"/>
      <w:r w:rsidRPr="003F58AC">
        <w:rPr>
          <w:rFonts w:ascii="Times New Roman" w:hAnsi="Times New Roman" w:cs="Times New Roman"/>
          <w:b/>
          <w:noProof/>
          <w:sz w:val="24"/>
          <w:szCs w:val="24"/>
          <w:u w:val="single"/>
        </w:rPr>
        <w:lastRenderedPageBreak/>
        <mc:AlternateContent>
          <mc:Choice Requires="wps">
            <w:drawing>
              <wp:anchor distT="0" distB="0" distL="114300" distR="114300" simplePos="0" relativeHeight="251817984" behindDoc="0" locked="0" layoutInCell="1" allowOverlap="1" wp14:anchorId="0D07FF80" wp14:editId="06E18B46">
                <wp:simplePos x="0" y="0"/>
                <wp:positionH relativeFrom="column">
                  <wp:posOffset>-648970</wp:posOffset>
                </wp:positionH>
                <wp:positionV relativeFrom="paragraph">
                  <wp:posOffset>163830</wp:posOffset>
                </wp:positionV>
                <wp:extent cx="1763395" cy="1155700"/>
                <wp:effectExtent l="0" t="0" r="27305" b="2540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3395" cy="1155700"/>
                        </a:xfrm>
                        <a:prstGeom prst="rect">
                          <a:avLst/>
                        </a:prstGeom>
                        <a:solidFill>
                          <a:srgbClr val="FFFFFF"/>
                        </a:solidFill>
                        <a:ln w="9525">
                          <a:solidFill>
                            <a:srgbClr val="000000"/>
                          </a:solidFill>
                          <a:miter lim="800000"/>
                          <a:headEnd/>
                          <a:tailEnd/>
                        </a:ln>
                      </wps:spPr>
                      <wps:txbx>
                        <w:txbxContent>
                          <w:p w:rsidR="00DA124B" w:rsidRDefault="00DA124B" w:rsidP="000C34C4">
                            <w:pPr>
                              <w:pStyle w:val="NoSpacing"/>
                              <w:rPr>
                                <w:rFonts w:ascii="Times New Roman" w:hAnsi="Times New Roman" w:cs="Times New Roman"/>
                              </w:rPr>
                            </w:pPr>
                            <w:r>
                              <w:rPr>
                                <w:rFonts w:ascii="Times New Roman" w:hAnsi="Times New Roman" w:cs="Times New Roman"/>
                              </w:rPr>
                              <w:t>Revised location and layout of stable range</w:t>
                            </w:r>
                          </w:p>
                          <w:p w:rsidR="00DA124B" w:rsidRDefault="00DA124B" w:rsidP="000C34C4">
                            <w:pPr>
                              <w:pStyle w:val="NoSpacing"/>
                              <w:rPr>
                                <w:rFonts w:ascii="Times New Roman" w:hAnsi="Times New Roman" w:cs="Times New Roman"/>
                              </w:rPr>
                            </w:pPr>
                          </w:p>
                          <w:p w:rsidR="00DA124B" w:rsidRDefault="00DA124B" w:rsidP="000C34C4">
                            <w:pPr>
                              <w:pStyle w:val="NoSpacing"/>
                              <w:rPr>
                                <w:rFonts w:ascii="Times New Roman" w:hAnsi="Times New Roman" w:cs="Times New Roman"/>
                              </w:rPr>
                            </w:pPr>
                            <w:r>
                              <w:rPr>
                                <w:rFonts w:ascii="Times New Roman" w:hAnsi="Times New Roman" w:cs="Times New Roman"/>
                              </w:rPr>
                              <w:t>dotted line … denotes existing 4 bay stable range to be demolished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51.1pt;margin-top:12.9pt;width:138.85pt;height:91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">
                <v:textbox>
                  <w:txbxContent>
                    <w:p w:rsidR="00DA124B" w:rsidRDefault="00DA124B" w:rsidP="000C34C4">
                      <w:pPr>
                        <w:pStyle w:val="NoSpacing"/>
                        <w:rPr>
                          <w:rFonts w:ascii="Times New Roman" w:hAnsi="Times New Roman" w:cs="Times New Roman"/>
                        </w:rPr>
                      </w:pPr>
                      <w:r>
                        <w:rPr>
                          <w:rFonts w:ascii="Times New Roman" w:hAnsi="Times New Roman" w:cs="Times New Roman"/>
                        </w:rPr>
                        <w:t>Revised location and layout of stable range</w:t>
                      </w:r>
                    </w:p>
                    <w:p w:rsidR="00DA124B" w:rsidRDefault="00DA124B" w:rsidP="000C34C4">
                      <w:pPr>
                        <w:pStyle w:val="NoSpacing"/>
                        <w:rPr>
                          <w:rFonts w:ascii="Times New Roman" w:hAnsi="Times New Roman" w:cs="Times New Roman"/>
                        </w:rPr>
                      </w:pPr>
                    </w:p>
                    <w:p w:rsidR="00DA124B" w:rsidRDefault="00DA124B" w:rsidP="000C34C4">
                      <w:pPr>
                        <w:pStyle w:val="NoSpacing"/>
                        <w:rPr>
                          <w:rFonts w:ascii="Times New Roman" w:hAnsi="Times New Roman" w:cs="Times New Roman"/>
                        </w:rPr>
                      </w:pPr>
                      <w:r>
                        <w:rPr>
                          <w:rFonts w:ascii="Times New Roman" w:hAnsi="Times New Roman" w:cs="Times New Roman"/>
                        </w:rPr>
                        <w:t>dotted line … denotes existing 4 bay stable range to be demolished</w:t>
                      </w:r>
                    </w:p>
                  </w:txbxContent>
                </v:textbox>
              </v:shape>
            </w:pict>
          </mc:Fallback>
        </mc:AlternateContent>
      </w:r>
      <w:r w:rsidRPr="003F58AC">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15A8B1A2" wp14:editId="03B345FC">
                <wp:simplePos x="0" y="0"/>
                <wp:positionH relativeFrom="column">
                  <wp:posOffset>4164725</wp:posOffset>
                </wp:positionH>
                <wp:positionV relativeFrom="paragraph">
                  <wp:posOffset>55521</wp:posOffset>
                </wp:positionV>
                <wp:extent cx="1697990" cy="776377"/>
                <wp:effectExtent l="0" t="0" r="16510" b="2413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990" cy="776377"/>
                        </a:xfrm>
                        <a:prstGeom prst="rect">
                          <a:avLst/>
                        </a:prstGeom>
                        <a:solidFill>
                          <a:srgbClr val="FFFFFF"/>
                        </a:solidFill>
                        <a:ln w="9525">
                          <a:solidFill>
                            <a:srgbClr val="000000"/>
                          </a:solidFill>
                          <a:miter lim="800000"/>
                          <a:headEnd/>
                          <a:tailEnd/>
                        </a:ln>
                      </wps:spPr>
                      <wps:txbx>
                        <w:txbxContent>
                          <w:p w:rsidR="00DA124B" w:rsidRPr="00A433A5" w:rsidRDefault="00DA124B" w:rsidP="000C34C4">
                            <w:pPr>
                              <w:pStyle w:val="NoSpacing"/>
                              <w:rPr>
                                <w:rFonts w:ascii="Times New Roman" w:hAnsi="Times New Roman" w:cs="Times New Roman"/>
                              </w:rPr>
                            </w:pPr>
                            <w:r w:rsidRPr="00A433A5">
                              <w:rPr>
                                <w:rFonts w:ascii="Times New Roman" w:hAnsi="Times New Roman" w:cs="Times New Roman"/>
                              </w:rPr>
                              <w:t xml:space="preserve">Area </w:t>
                            </w:r>
                            <w:r w:rsidRPr="00A433A5">
                              <w:rPr>
                                <w:rFonts w:ascii="Times New Roman" w:hAnsi="Times New Roman" w:cs="Times New Roman"/>
                                <w:b/>
                              </w:rPr>
                              <w:t>outlined</w:t>
                            </w:r>
                            <w:r w:rsidRPr="00A433A5">
                              <w:rPr>
                                <w:rFonts w:ascii="Times New Roman" w:hAnsi="Times New Roman" w:cs="Times New Roman"/>
                              </w:rPr>
                              <w:t xml:space="preserve"> remains as approved on consents applications P/20</w:t>
                            </w:r>
                            <w:r>
                              <w:rPr>
                                <w:rFonts w:ascii="Times New Roman" w:hAnsi="Times New Roman" w:cs="Times New Roman"/>
                              </w:rPr>
                              <w:t>19/0397 a</w:t>
                            </w:r>
                            <w:r w:rsidRPr="00A433A5">
                              <w:rPr>
                                <w:rFonts w:ascii="Times New Roman" w:hAnsi="Times New Roman" w:cs="Times New Roman"/>
                              </w:rPr>
                              <w:t>nd 0535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27.95pt;margin-top:4.35pt;width:133.7pt;height:61.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">
                <v:textbox>
                  <w:txbxContent>
                    <w:p w:rsidR="00DA124B" w:rsidRPr="00A433A5" w:rsidRDefault="00DA124B" w:rsidP="000C34C4">
                      <w:pPr>
                        <w:pStyle w:val="NoSpacing"/>
                        <w:rPr>
                          <w:rFonts w:ascii="Times New Roman" w:hAnsi="Times New Roman" w:cs="Times New Roman"/>
                        </w:rPr>
                      </w:pPr>
                      <w:r w:rsidRPr="00A433A5">
                        <w:rPr>
                          <w:rFonts w:ascii="Times New Roman" w:hAnsi="Times New Roman" w:cs="Times New Roman"/>
                        </w:rPr>
                        <w:t xml:space="preserve">Area </w:t>
                      </w:r>
                      <w:r w:rsidRPr="00A433A5">
                        <w:rPr>
                          <w:rFonts w:ascii="Times New Roman" w:hAnsi="Times New Roman" w:cs="Times New Roman"/>
                          <w:b/>
                        </w:rPr>
                        <w:t>outlined</w:t>
                      </w:r>
                      <w:r w:rsidRPr="00A433A5">
                        <w:rPr>
                          <w:rFonts w:ascii="Times New Roman" w:hAnsi="Times New Roman" w:cs="Times New Roman"/>
                        </w:rPr>
                        <w:t xml:space="preserve"> remains as approved on consents applications P/20</w:t>
                      </w:r>
                      <w:r>
                        <w:rPr>
                          <w:rFonts w:ascii="Times New Roman" w:hAnsi="Times New Roman" w:cs="Times New Roman"/>
                        </w:rPr>
                        <w:t>19/0397 a</w:t>
                      </w:r>
                      <w:r w:rsidRPr="00A433A5">
                        <w:rPr>
                          <w:rFonts w:ascii="Times New Roman" w:hAnsi="Times New Roman" w:cs="Times New Roman"/>
                        </w:rPr>
                        <w:t>nd 0535</w:t>
                      </w:r>
                    </w:p>
                  </w:txbxContent>
                </v:textbox>
              </v:shape>
            </w:pict>
          </mc:Fallback>
        </mc:AlternateContent>
      </w:r>
    </w:p>
    <w:p w:rsidR="00A433A5" w:rsidRDefault="00DA124B" w:rsidP="00365352">
      <w:pPr>
        <w:pStyle w:val="NoSpacing"/>
        <w:jc w:val="center"/>
        <w:rPr>
          <w:rFonts w:ascii="Times New Roman" w:hAnsi="Times New Roman" w:cs="Times New Roman"/>
          <w:b/>
          <w:sz w:val="28"/>
          <w:szCs w:val="24"/>
          <w:u w:val="single"/>
        </w:rPr>
      </w:pPr>
      <w:r>
        <w:rPr>
          <w:rFonts w:ascii="Times New Roman" w:hAnsi="Times New Roman" w:cs="Times New Roman"/>
          <w:b/>
          <w:noProof/>
          <w:sz w:val="24"/>
          <w:szCs w:val="24"/>
          <w:u w:val="single"/>
        </w:rPr>
        <mc:AlternateContent>
          <mc:Choice Requires="wps">
            <w:drawing>
              <wp:anchor distT="0" distB="0" distL="114300" distR="114300" simplePos="0" relativeHeight="251820032" behindDoc="0" locked="0" layoutInCell="1" allowOverlap="1" wp14:anchorId="00E34FE7" wp14:editId="2B7D031F">
                <wp:simplePos x="0" y="0"/>
                <wp:positionH relativeFrom="column">
                  <wp:posOffset>816610</wp:posOffset>
                </wp:positionH>
                <wp:positionV relativeFrom="paragraph">
                  <wp:posOffset>718820</wp:posOffset>
                </wp:positionV>
                <wp:extent cx="1189990" cy="681355"/>
                <wp:effectExtent l="0" t="0" r="48260" b="61595"/>
                <wp:wrapNone/>
                <wp:docPr id="26" name="Straight Arrow Connector 26"/>
                <wp:cNvGraphicFramePr/>
                <a:graphic xmlns:a="http://schemas.openxmlformats.org/drawingml/2006/main">
                  <a:graphicData uri="http://schemas.microsoft.com/office/word/2010/wordprocessingShape">
                    <wps:wsp>
                      <wps:cNvCnPr/>
                      <wps:spPr>
                        <a:xfrm>
                          <a:off x="0" y="0"/>
                          <a:ext cx="1189990" cy="68135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6" o:spid="_x0000_s1026" type="#_x0000_t32" style="position:absolute;margin-left:64.3pt;margin-top:56.6pt;width:93.7pt;height:53.6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">
                <v:stroke endarrow="open"/>
              </v:shape>
            </w:pict>
          </mc:Fallback>
        </mc:AlternateContent>
      </w:r>
      <w:r>
        <w:rPr>
          <w:rFonts w:ascii="Times New Roman" w:hAnsi="Times New Roman" w:cs="Times New Roman"/>
          <w:b/>
          <w:noProof/>
          <w:sz w:val="24"/>
          <w:szCs w:val="24"/>
          <w:u w:val="single"/>
        </w:rPr>
        <mc:AlternateContent>
          <mc:Choice Requires="wps">
            <w:drawing>
              <wp:anchor distT="0" distB="0" distL="114300" distR="114300" simplePos="0" relativeHeight="251819008" behindDoc="0" locked="0" layoutInCell="1" allowOverlap="1" wp14:anchorId="0D54DCA6" wp14:editId="0BA17A64">
                <wp:simplePos x="0" y="0"/>
                <wp:positionH relativeFrom="column">
                  <wp:posOffset>1033145</wp:posOffset>
                </wp:positionH>
                <wp:positionV relativeFrom="paragraph">
                  <wp:posOffset>57150</wp:posOffset>
                </wp:positionV>
                <wp:extent cx="1172845" cy="956945"/>
                <wp:effectExtent l="0" t="0" r="65405" b="52705"/>
                <wp:wrapNone/>
                <wp:docPr id="29" name="Straight Arrow Connector 29"/>
                <wp:cNvGraphicFramePr/>
                <a:graphic xmlns:a="http://schemas.openxmlformats.org/drawingml/2006/main">
                  <a:graphicData uri="http://schemas.microsoft.com/office/word/2010/wordprocessingShape">
                    <wps:wsp>
                      <wps:cNvCnPr/>
                      <wps:spPr>
                        <a:xfrm>
                          <a:off x="0" y="0"/>
                          <a:ext cx="1172845" cy="95694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81.35pt;margin-top:4.5pt;width:92.35pt;height:75.3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&#1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4CE0F6A4" wp14:editId="6D62C0C6">
                <wp:simplePos x="0" y="0"/>
                <wp:positionH relativeFrom="column">
                  <wp:posOffset>4026535</wp:posOffset>
                </wp:positionH>
                <wp:positionV relativeFrom="paragraph">
                  <wp:posOffset>410845</wp:posOffset>
                </wp:positionV>
                <wp:extent cx="801370" cy="1060450"/>
                <wp:effectExtent l="38100" t="0" r="17780" b="63500"/>
                <wp:wrapNone/>
                <wp:docPr id="25" name="Straight Arrow Connector 25"/>
                <wp:cNvGraphicFramePr/>
                <a:graphic xmlns:a="http://schemas.openxmlformats.org/drawingml/2006/main">
                  <a:graphicData uri="http://schemas.microsoft.com/office/word/2010/wordprocessingShape">
                    <wps:wsp>
                      <wps:cNvCnPr/>
                      <wps:spPr>
                        <a:xfrm flipH="1">
                          <a:off x="0" y="0"/>
                          <a:ext cx="801370" cy="10604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25" o:spid="_x0000_s1026" type="#_x0000_t32" style="position:absolute;margin-left:317.05pt;margin-top:32.35pt;width:63.1pt;height:83.5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">
                <v:stroke endarrow="open"/>
              </v:shape>
            </w:pict>
          </mc:Fallback>
        </mc:AlternateContent>
      </w:r>
      <w:r>
        <w:rPr>
          <w:noProof/>
        </w:rPr>
        <w:drawing>
          <wp:inline distT="0" distB="0" distL="0" distR="0" wp14:anchorId="008A6BE9" wp14:editId="595A8669">
            <wp:extent cx="3983595" cy="3286664"/>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985588" cy="3288309"/>
                    </a:xfrm>
                    <a:prstGeom prst="rect">
                      <a:avLst/>
                    </a:prstGeom>
                  </pic:spPr>
                </pic:pic>
              </a:graphicData>
            </a:graphic>
          </wp:inline>
        </w:drawing>
      </w:r>
    </w:p>
    <w:p w:rsidR="007F165A" w:rsidRPr="007F165A" w:rsidRDefault="007F165A" w:rsidP="007F165A">
      <w:pPr>
        <w:pStyle w:val="NoSpacing"/>
        <w:jc w:val="center"/>
        <w:rPr>
          <w:rFonts w:ascii="Times New Roman" w:hAnsi="Times New Roman" w:cs="Times New Roman"/>
        </w:rPr>
      </w:pPr>
      <w:r w:rsidRPr="00661F4E">
        <w:rPr>
          <w:rFonts w:ascii="Times New Roman" w:hAnsi="Times New Roman" w:cs="Times New Roman"/>
        </w:rPr>
        <w:t>Proposed layout</w:t>
      </w:r>
    </w:p>
    <w:p w:rsidR="00A433A5" w:rsidRDefault="00A433A5" w:rsidP="009E0B7D">
      <w:pPr>
        <w:pStyle w:val="NoSpacing"/>
        <w:rPr>
          <w:rFonts w:ascii="Times New Roman" w:hAnsi="Times New Roman" w:cs="Times New Roman"/>
          <w:b/>
          <w:sz w:val="28"/>
          <w:szCs w:val="24"/>
          <w:u w:val="single"/>
        </w:rPr>
      </w:pPr>
    </w:p>
    <w:p w:rsidR="007F165A" w:rsidRPr="00031290" w:rsidRDefault="007F165A" w:rsidP="007F165A">
      <w:pPr>
        <w:pStyle w:val="NoSpacing"/>
        <w:rPr>
          <w:rFonts w:ascii="Times New Roman" w:hAnsi="Times New Roman" w:cs="Times New Roman"/>
          <w:b/>
          <w:caps/>
          <w:sz w:val="24"/>
          <w:szCs w:val="24"/>
          <w:u w:val="single"/>
        </w:rPr>
      </w:pPr>
      <w:r w:rsidRPr="00031290">
        <w:rPr>
          <w:rFonts w:ascii="Times New Roman" w:hAnsi="Times New Roman" w:cs="Times New Roman"/>
          <w:b/>
          <w:caps/>
          <w:sz w:val="24"/>
          <w:szCs w:val="24"/>
          <w:u w:val="single"/>
        </w:rPr>
        <w:t>AMOUNT</w:t>
      </w:r>
    </w:p>
    <w:p w:rsidR="007F165A" w:rsidRDefault="007F165A" w:rsidP="007F165A">
      <w:pPr>
        <w:pStyle w:val="NoSpacing"/>
        <w:rPr>
          <w:rFonts w:ascii="Times New Roman" w:hAnsi="Times New Roman" w:cs="Times New Roman"/>
          <w:sz w:val="24"/>
          <w:szCs w:val="24"/>
        </w:rPr>
      </w:pPr>
      <w:r>
        <w:rPr>
          <w:rFonts w:ascii="Times New Roman" w:hAnsi="Times New Roman" w:cs="Times New Roman"/>
          <w:sz w:val="24"/>
          <w:szCs w:val="24"/>
        </w:rPr>
        <w:t>The proposed stable range h</w:t>
      </w:r>
      <w:r w:rsidRPr="00391B5C">
        <w:rPr>
          <w:rFonts w:ascii="Times New Roman" w:hAnsi="Times New Roman" w:cs="Times New Roman"/>
          <w:sz w:val="24"/>
          <w:szCs w:val="24"/>
        </w:rPr>
        <w:t xml:space="preserve">as a footprint of </w:t>
      </w:r>
      <w:r>
        <w:rPr>
          <w:rFonts w:ascii="Times New Roman" w:hAnsi="Times New Roman" w:cs="Times New Roman"/>
          <w:sz w:val="24"/>
          <w:szCs w:val="24"/>
        </w:rPr>
        <w:t>148m² and a floor area of 135</w:t>
      </w:r>
      <w:r w:rsidRPr="00391B5C">
        <w:rPr>
          <w:rFonts w:ascii="Times New Roman" w:hAnsi="Times New Roman" w:cs="Times New Roman"/>
          <w:sz w:val="24"/>
          <w:szCs w:val="24"/>
        </w:rPr>
        <w:t>m².</w:t>
      </w:r>
    </w:p>
    <w:p w:rsidR="007F165A" w:rsidRDefault="007F165A" w:rsidP="007F165A">
      <w:pPr>
        <w:pStyle w:val="NoSpacing"/>
        <w:rPr>
          <w:rFonts w:ascii="Times New Roman" w:hAnsi="Times New Roman" w:cs="Times New Roman"/>
          <w:sz w:val="24"/>
          <w:szCs w:val="24"/>
        </w:rPr>
      </w:pPr>
    </w:p>
    <w:p w:rsidR="007F165A" w:rsidRDefault="007F165A" w:rsidP="007F165A">
      <w:pPr>
        <w:pStyle w:val="NoSpacing"/>
        <w:rPr>
          <w:rFonts w:ascii="Times New Roman" w:hAnsi="Times New Roman" w:cs="Times New Roman"/>
          <w:b/>
          <w:sz w:val="24"/>
          <w:szCs w:val="24"/>
          <w:u w:val="single"/>
        </w:rPr>
      </w:pPr>
    </w:p>
    <w:p w:rsidR="007F165A" w:rsidRPr="007F165A" w:rsidRDefault="007F165A" w:rsidP="007F165A">
      <w:pPr>
        <w:pStyle w:val="NoSpacing"/>
        <w:rPr>
          <w:rFonts w:ascii="Times New Roman" w:hAnsi="Times New Roman" w:cs="Times New Roman"/>
          <w:b/>
          <w:sz w:val="24"/>
          <w:szCs w:val="24"/>
          <w:u w:val="single"/>
        </w:rPr>
      </w:pPr>
      <w:r w:rsidRPr="007F165A">
        <w:rPr>
          <w:rFonts w:ascii="Times New Roman" w:hAnsi="Times New Roman" w:cs="Times New Roman"/>
          <w:b/>
          <w:sz w:val="24"/>
          <w:szCs w:val="24"/>
          <w:u w:val="single"/>
        </w:rPr>
        <w:t>SCALE</w:t>
      </w:r>
    </w:p>
    <w:p w:rsidR="007F165A" w:rsidRPr="007C7CF8" w:rsidRDefault="007F165A" w:rsidP="007F165A">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height of the proposed eaves is </w:t>
      </w:r>
      <w:r>
        <w:rPr>
          <w:rFonts w:ascii="Times New Roman" w:hAnsi="Times New Roman" w:cs="Times New Roman"/>
          <w:sz w:val="24"/>
          <w:szCs w:val="24"/>
        </w:rPr>
        <w:t>2.5metres</w:t>
      </w:r>
      <w:r w:rsidRPr="007C7CF8">
        <w:rPr>
          <w:rFonts w:ascii="Times New Roman" w:hAnsi="Times New Roman" w:cs="Times New Roman"/>
          <w:sz w:val="24"/>
          <w:szCs w:val="24"/>
        </w:rPr>
        <w:t>.</w:t>
      </w:r>
    </w:p>
    <w:p w:rsidR="007F165A" w:rsidRPr="007C7CF8" w:rsidRDefault="007F165A" w:rsidP="007F165A">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w:t>
      </w:r>
      <w:r>
        <w:rPr>
          <w:rFonts w:ascii="Times New Roman" w:hAnsi="Times New Roman" w:cs="Times New Roman"/>
          <w:sz w:val="24"/>
          <w:szCs w:val="24"/>
        </w:rPr>
        <w:t>height of the proposed ridge is 5.2</w:t>
      </w:r>
      <w:r w:rsidRPr="007C7CF8">
        <w:rPr>
          <w:rFonts w:ascii="Times New Roman" w:hAnsi="Times New Roman" w:cs="Times New Roman"/>
          <w:sz w:val="24"/>
          <w:szCs w:val="24"/>
        </w:rPr>
        <w:t>m</w:t>
      </w:r>
      <w:r>
        <w:rPr>
          <w:rFonts w:ascii="Times New Roman" w:hAnsi="Times New Roman" w:cs="Times New Roman"/>
          <w:sz w:val="24"/>
          <w:szCs w:val="24"/>
        </w:rPr>
        <w:t>etres</w:t>
      </w:r>
      <w:r w:rsidRPr="007C7CF8">
        <w:rPr>
          <w:rFonts w:ascii="Times New Roman" w:hAnsi="Times New Roman" w:cs="Times New Roman"/>
          <w:sz w:val="24"/>
          <w:szCs w:val="24"/>
        </w:rPr>
        <w:t>.</w:t>
      </w:r>
    </w:p>
    <w:p w:rsidR="007F165A" w:rsidRDefault="007F165A" w:rsidP="007F165A">
      <w:pPr>
        <w:pStyle w:val="NoSpacing"/>
        <w:rPr>
          <w:rFonts w:ascii="Times New Roman" w:hAnsi="Times New Roman" w:cs="Times New Roman"/>
          <w:b/>
          <w:sz w:val="28"/>
          <w:szCs w:val="24"/>
          <w:u w:val="single"/>
        </w:rPr>
      </w:pPr>
    </w:p>
    <w:p w:rsidR="009E0B7D" w:rsidRDefault="009E0B7D" w:rsidP="009E0B7D">
      <w:pPr>
        <w:pStyle w:val="NoSpacing"/>
        <w:rPr>
          <w:rFonts w:ascii="Times New Roman" w:hAnsi="Times New Roman" w:cs="Times New Roman"/>
          <w:sz w:val="24"/>
          <w:szCs w:val="24"/>
        </w:rPr>
      </w:pPr>
    </w:p>
    <w:p w:rsidR="007F165A" w:rsidRPr="00B0493D" w:rsidRDefault="007F165A" w:rsidP="007F165A">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t>APPEARANCE</w:t>
      </w:r>
    </w:p>
    <w:p w:rsidR="007F165A" w:rsidRPr="007C7CF8" w:rsidRDefault="007F165A" w:rsidP="007F165A">
      <w:pPr>
        <w:pStyle w:val="NoSpacing"/>
        <w:rPr>
          <w:rFonts w:ascii="Times New Roman" w:hAnsi="Times New Roman" w:cs="Times New Roman"/>
          <w:sz w:val="24"/>
          <w:szCs w:val="24"/>
        </w:rPr>
      </w:pPr>
      <w:r w:rsidRPr="004052CD">
        <w:rPr>
          <w:rFonts w:ascii="Times New Roman" w:hAnsi="Times New Roman" w:cs="Times New Roman"/>
          <w:sz w:val="24"/>
          <w:szCs w:val="24"/>
        </w:rPr>
        <w:t>The proposed new stables will be constructed on</w:t>
      </w:r>
      <w:r>
        <w:rPr>
          <w:rFonts w:ascii="Times New Roman" w:hAnsi="Times New Roman" w:cs="Times New Roman"/>
          <w:sz w:val="24"/>
          <w:szCs w:val="24"/>
        </w:rPr>
        <w:t xml:space="preserve"> </w:t>
      </w:r>
      <w:r w:rsidR="009F11AA">
        <w:rPr>
          <w:rFonts w:ascii="Times New Roman" w:hAnsi="Times New Roman" w:cs="Times New Roman"/>
          <w:sz w:val="24"/>
          <w:szCs w:val="24"/>
        </w:rPr>
        <w:t xml:space="preserve">a </w:t>
      </w:r>
      <w:r w:rsidRPr="004052CD">
        <w:rPr>
          <w:rFonts w:ascii="Times New Roman" w:hAnsi="Times New Roman" w:cs="Times New Roman"/>
          <w:sz w:val="24"/>
          <w:szCs w:val="24"/>
        </w:rPr>
        <w:t xml:space="preserve">concrete pad with </w:t>
      </w:r>
      <w:r>
        <w:rPr>
          <w:rFonts w:ascii="Times New Roman" w:hAnsi="Times New Roman" w:cs="Times New Roman"/>
          <w:sz w:val="24"/>
          <w:szCs w:val="24"/>
        </w:rPr>
        <w:t xml:space="preserve">a </w:t>
      </w:r>
      <w:r w:rsidRPr="004052CD">
        <w:rPr>
          <w:rFonts w:ascii="Times New Roman" w:hAnsi="Times New Roman" w:cs="Times New Roman"/>
          <w:sz w:val="24"/>
          <w:szCs w:val="24"/>
        </w:rPr>
        <w:t xml:space="preserve">brick plinth with </w:t>
      </w:r>
      <w:r>
        <w:rPr>
          <w:rFonts w:ascii="Times New Roman" w:hAnsi="Times New Roman" w:cs="Times New Roman"/>
          <w:sz w:val="24"/>
          <w:szCs w:val="24"/>
        </w:rPr>
        <w:t>internal blockwork</w:t>
      </w:r>
      <w:r w:rsidRPr="004052CD">
        <w:rPr>
          <w:rFonts w:ascii="Times New Roman" w:hAnsi="Times New Roman" w:cs="Times New Roman"/>
          <w:sz w:val="24"/>
          <w:szCs w:val="24"/>
        </w:rPr>
        <w:t xml:space="preserve"> and </w:t>
      </w:r>
      <w:r>
        <w:rPr>
          <w:rFonts w:ascii="Times New Roman" w:hAnsi="Times New Roman" w:cs="Times New Roman"/>
          <w:sz w:val="24"/>
          <w:szCs w:val="24"/>
        </w:rPr>
        <w:t xml:space="preserve">detailed with </w:t>
      </w:r>
      <w:r w:rsidRPr="004052CD">
        <w:rPr>
          <w:rFonts w:ascii="Times New Roman" w:hAnsi="Times New Roman" w:cs="Times New Roman"/>
          <w:sz w:val="24"/>
          <w:szCs w:val="24"/>
        </w:rPr>
        <w:t>vertical shiplap weatherboarding</w:t>
      </w:r>
      <w:r w:rsidR="00516B1A">
        <w:rPr>
          <w:rFonts w:ascii="Times New Roman" w:hAnsi="Times New Roman" w:cs="Times New Roman"/>
          <w:sz w:val="24"/>
          <w:szCs w:val="24"/>
        </w:rPr>
        <w:t xml:space="preserve"> and stone piers</w:t>
      </w:r>
      <w:r w:rsidRPr="004052CD">
        <w:rPr>
          <w:rFonts w:ascii="Times New Roman" w:hAnsi="Times New Roman" w:cs="Times New Roman"/>
          <w:sz w:val="24"/>
          <w:szCs w:val="24"/>
        </w:rPr>
        <w:t>.</w:t>
      </w:r>
      <w:r w:rsidRPr="007C7CF8">
        <w:rPr>
          <w:rFonts w:ascii="Times New Roman" w:hAnsi="Times New Roman" w:cs="Times New Roman"/>
          <w:sz w:val="24"/>
          <w:szCs w:val="24"/>
        </w:rPr>
        <w:t xml:space="preserve"> </w:t>
      </w:r>
    </w:p>
    <w:p w:rsidR="007F165A" w:rsidRPr="007C7CF8" w:rsidRDefault="007F165A" w:rsidP="007F165A">
      <w:pPr>
        <w:pStyle w:val="NoSpacing"/>
        <w:rPr>
          <w:rFonts w:ascii="Times New Roman" w:hAnsi="Times New Roman" w:cs="Times New Roman"/>
          <w:sz w:val="24"/>
          <w:szCs w:val="24"/>
        </w:rPr>
      </w:pPr>
    </w:p>
    <w:p w:rsidR="007F165A" w:rsidRPr="007C7CF8" w:rsidRDefault="007F165A" w:rsidP="007F165A">
      <w:pPr>
        <w:pStyle w:val="NoSpacing"/>
        <w:rPr>
          <w:rFonts w:ascii="Times New Roman" w:eastAsia="Calibri" w:hAnsi="Times New Roman" w:cs="Times New Roman"/>
          <w:sz w:val="24"/>
          <w:szCs w:val="24"/>
          <w:lang w:eastAsia="en-US"/>
        </w:rPr>
      </w:pPr>
      <w:r w:rsidRPr="007C7CF8">
        <w:rPr>
          <w:rFonts w:ascii="Times New Roman" w:hAnsi="Times New Roman" w:cs="Times New Roman"/>
          <w:sz w:val="24"/>
          <w:szCs w:val="24"/>
        </w:rPr>
        <w:t xml:space="preserve">Bricks will be laid </w:t>
      </w:r>
      <w:r w:rsidRPr="007C7CF8">
        <w:rPr>
          <w:rFonts w:ascii="Times New Roman" w:eastAsia="Calibri" w:hAnsi="Times New Roman" w:cs="Times New Roman"/>
          <w:sz w:val="24"/>
          <w:szCs w:val="24"/>
          <w:lang w:eastAsia="en-US"/>
        </w:rPr>
        <w:t xml:space="preserve">in Flemish bond using two parts building sand, one part sharp sand and one part lime for the mortar mix with a slightly recessed joint, formed by brushing back a flush joint at the end of each day’s work. </w:t>
      </w:r>
    </w:p>
    <w:p w:rsidR="007F165A" w:rsidRDefault="007F165A" w:rsidP="007F165A">
      <w:pPr>
        <w:pStyle w:val="NoSpacing"/>
        <w:rPr>
          <w:rFonts w:ascii="Times New Roman" w:eastAsia="Calibri" w:hAnsi="Times New Roman" w:cs="Times New Roman"/>
          <w:sz w:val="24"/>
          <w:szCs w:val="24"/>
          <w:lang w:eastAsia="en-US"/>
        </w:rPr>
      </w:pPr>
    </w:p>
    <w:p w:rsidR="009F64C2" w:rsidRDefault="009F64C2" w:rsidP="007F165A">
      <w:pPr>
        <w:pStyle w:val="No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Windows will be timber.</w:t>
      </w:r>
    </w:p>
    <w:p w:rsidR="009F64C2" w:rsidRDefault="009F64C2" w:rsidP="007F165A">
      <w:pPr>
        <w:pStyle w:val="NoSpacing"/>
        <w:rPr>
          <w:rFonts w:ascii="Times New Roman" w:eastAsia="Calibri" w:hAnsi="Times New Roman" w:cs="Times New Roman"/>
          <w:sz w:val="24"/>
          <w:szCs w:val="24"/>
          <w:lang w:eastAsia="en-US"/>
        </w:rPr>
      </w:pPr>
    </w:p>
    <w:p w:rsidR="009F64C2" w:rsidRDefault="009F64C2" w:rsidP="007F165A">
      <w:pPr>
        <w:pStyle w:val="NoSpacing"/>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Doors will be vertical boarding.</w:t>
      </w:r>
    </w:p>
    <w:p w:rsidR="009F64C2" w:rsidRPr="007C7CF8" w:rsidRDefault="009F64C2" w:rsidP="007F165A">
      <w:pPr>
        <w:pStyle w:val="NoSpacing"/>
        <w:rPr>
          <w:rFonts w:ascii="Times New Roman" w:eastAsia="Calibri" w:hAnsi="Times New Roman" w:cs="Times New Roman"/>
          <w:sz w:val="24"/>
          <w:szCs w:val="24"/>
          <w:lang w:eastAsia="en-US"/>
        </w:rPr>
      </w:pPr>
    </w:p>
    <w:p w:rsidR="007F165A" w:rsidRPr="007C7CF8" w:rsidRDefault="007F165A" w:rsidP="007F165A">
      <w:pPr>
        <w:pStyle w:val="NoSpacing"/>
        <w:tabs>
          <w:tab w:val="left" w:pos="2268"/>
        </w:tabs>
        <w:rPr>
          <w:rFonts w:ascii="Times New Roman" w:hAnsi="Times New Roman" w:cs="Times New Roman"/>
          <w:sz w:val="24"/>
          <w:szCs w:val="24"/>
        </w:rPr>
      </w:pPr>
      <w:r>
        <w:rPr>
          <w:rFonts w:ascii="Times New Roman" w:hAnsi="Times New Roman" w:cs="Times New Roman"/>
          <w:sz w:val="24"/>
          <w:szCs w:val="24"/>
        </w:rPr>
        <w:t xml:space="preserve">The roof will be finished with </w:t>
      </w:r>
      <w:r w:rsidRPr="004052CD">
        <w:rPr>
          <w:rFonts w:ascii="Times New Roman" w:hAnsi="Times New Roman" w:cs="Times New Roman"/>
          <w:sz w:val="24"/>
          <w:szCs w:val="24"/>
        </w:rPr>
        <w:t>slate or profile cladding.</w:t>
      </w:r>
    </w:p>
    <w:p w:rsidR="009F64C2" w:rsidRDefault="009F64C2" w:rsidP="007F165A">
      <w:pPr>
        <w:pStyle w:val="NoSpacing"/>
        <w:rPr>
          <w:rFonts w:ascii="Times New Roman" w:hAnsi="Times New Roman" w:cs="Times New Roman"/>
          <w:sz w:val="24"/>
          <w:szCs w:val="24"/>
        </w:rPr>
      </w:pPr>
    </w:p>
    <w:p w:rsidR="007F165A" w:rsidRPr="002649BD" w:rsidRDefault="007F165A" w:rsidP="007F165A">
      <w:pPr>
        <w:pStyle w:val="NoSpacing"/>
        <w:rPr>
          <w:rFonts w:ascii="Times New Roman" w:hAnsi="Times New Roman" w:cs="Times New Roman"/>
          <w:sz w:val="24"/>
          <w:szCs w:val="24"/>
        </w:rPr>
      </w:pPr>
      <w:r w:rsidRPr="007C7CF8">
        <w:rPr>
          <w:rFonts w:ascii="Times New Roman" w:hAnsi="Times New Roman" w:cs="Times New Roman"/>
          <w:sz w:val="24"/>
          <w:szCs w:val="24"/>
        </w:rPr>
        <w:t>Any</w:t>
      </w:r>
      <w:r w:rsidRPr="003D7BAA">
        <w:rPr>
          <w:rFonts w:ascii="Times New Roman" w:hAnsi="Times New Roman" w:cs="Times New Roman"/>
          <w:sz w:val="24"/>
          <w:szCs w:val="24"/>
        </w:rPr>
        <w:t xml:space="preserve"> </w:t>
      </w:r>
      <w:r w:rsidRPr="002649BD">
        <w:rPr>
          <w:rFonts w:ascii="Times New Roman" w:hAnsi="Times New Roman" w:cs="Times New Roman"/>
          <w:sz w:val="24"/>
          <w:szCs w:val="24"/>
        </w:rPr>
        <w:t xml:space="preserve">new rainwater goods will be Hunter “Foundry” </w:t>
      </w:r>
      <w:hyperlink r:id="rId26" w:history="1">
        <w:r w:rsidRPr="002649BD">
          <w:rPr>
            <w:rStyle w:val="Hyperlink"/>
            <w:rFonts w:ascii="Times New Roman" w:hAnsi="Times New Roman" w:cs="Times New Roman"/>
            <w:color w:val="auto"/>
            <w:sz w:val="24"/>
            <w:szCs w:val="24"/>
            <w:u w:val="none"/>
          </w:rPr>
          <w:t>http://www.hunterplastics.co.uk/products/rainwater/foundry-finish-125/</w:t>
        </w:r>
      </w:hyperlink>
    </w:p>
    <w:p w:rsidR="007F165A" w:rsidRPr="002649BD" w:rsidRDefault="007F165A" w:rsidP="007F165A">
      <w:pPr>
        <w:pStyle w:val="NoSpacing"/>
        <w:rPr>
          <w:rStyle w:val="Hyperlink"/>
          <w:rFonts w:ascii="Times New Roman" w:hAnsi="Times New Roman" w:cs="Times New Roman"/>
          <w:color w:val="auto"/>
          <w:sz w:val="24"/>
          <w:szCs w:val="24"/>
          <w:u w:val="none"/>
        </w:rPr>
      </w:pPr>
      <w:r w:rsidRPr="002649BD">
        <w:rPr>
          <w:rFonts w:ascii="Times New Roman" w:hAnsi="Times New Roman" w:cs="Times New Roman"/>
          <w:sz w:val="24"/>
          <w:szCs w:val="24"/>
        </w:rPr>
        <w:t xml:space="preserve"> or Brett Martin “Cascade” cast iron look range </w:t>
      </w:r>
      <w:hyperlink r:id="rId27" w:history="1">
        <w:r w:rsidRPr="002649BD">
          <w:rPr>
            <w:rStyle w:val="Hyperlink"/>
            <w:rFonts w:ascii="Times New Roman" w:hAnsi="Times New Roman" w:cs="Times New Roman"/>
            <w:color w:val="auto"/>
            <w:sz w:val="24"/>
            <w:szCs w:val="24"/>
            <w:u w:val="none"/>
          </w:rPr>
          <w:t>http://www.brettmartin.com/en-gb/plumbing-and-drainage/products/cast-iron.aspx</w:t>
        </w:r>
      </w:hyperlink>
      <w:r>
        <w:rPr>
          <w:rStyle w:val="Hyperlink"/>
          <w:rFonts w:ascii="Times New Roman" w:hAnsi="Times New Roman" w:cs="Times New Roman"/>
          <w:color w:val="auto"/>
          <w:sz w:val="24"/>
          <w:szCs w:val="24"/>
          <w:u w:val="none"/>
        </w:rPr>
        <w:t xml:space="preserve">       or similar.</w:t>
      </w:r>
    </w:p>
    <w:p w:rsidR="00365352" w:rsidRDefault="007F165A" w:rsidP="009F11AA">
      <w:pPr>
        <w:pStyle w:val="NoSpacing"/>
        <w:rPr>
          <w:rStyle w:val="Hyperlink"/>
          <w:rFonts w:ascii="Times New Roman" w:hAnsi="Times New Roman" w:cs="Times New Roman"/>
          <w:color w:val="auto"/>
          <w:sz w:val="24"/>
          <w:szCs w:val="24"/>
          <w:u w:val="none"/>
        </w:rPr>
      </w:pPr>
      <w:r>
        <w:rPr>
          <w:rFonts w:ascii="Times New Roman" w:hAnsi="Times New Roman" w:cs="Times New Roman"/>
          <w:sz w:val="24"/>
          <w:szCs w:val="24"/>
        </w:rPr>
        <w:lastRenderedPageBreak/>
        <w:t xml:space="preserve"> </w:t>
      </w:r>
      <w:r w:rsidR="00DA124B">
        <w:rPr>
          <w:noProof/>
        </w:rPr>
        <w:drawing>
          <wp:inline distT="0" distB="0" distL="0" distR="0" wp14:anchorId="41BFAF4D" wp14:editId="43511F0F">
            <wp:extent cx="5143500" cy="1514475"/>
            <wp:effectExtent l="0" t="0" r="0"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143500" cy="1514475"/>
                    </a:xfrm>
                    <a:prstGeom prst="rect">
                      <a:avLst/>
                    </a:prstGeom>
                  </pic:spPr>
                </pic:pic>
              </a:graphicData>
            </a:graphic>
          </wp:inline>
        </w:drawing>
      </w:r>
    </w:p>
    <w:p w:rsidR="00365352" w:rsidRPr="009C11C5" w:rsidRDefault="009C11C5" w:rsidP="009C11C5">
      <w:pPr>
        <w:pStyle w:val="NoSpacing"/>
        <w:jc w:val="center"/>
        <w:rPr>
          <w:rStyle w:val="Hyperlink"/>
          <w:rFonts w:ascii="Times New Roman" w:hAnsi="Times New Roman" w:cs="Times New Roman"/>
          <w:color w:val="auto"/>
          <w:szCs w:val="24"/>
          <w:u w:val="none"/>
        </w:rPr>
      </w:pPr>
      <w:r>
        <w:rPr>
          <w:rStyle w:val="Hyperlink"/>
          <w:rFonts w:ascii="Times New Roman" w:hAnsi="Times New Roman" w:cs="Times New Roman"/>
          <w:color w:val="auto"/>
          <w:szCs w:val="24"/>
          <w:u w:val="none"/>
        </w:rPr>
        <w:t>N</w:t>
      </w:r>
      <w:r w:rsidR="00365352" w:rsidRPr="009C11C5">
        <w:rPr>
          <w:rStyle w:val="Hyperlink"/>
          <w:rFonts w:ascii="Times New Roman" w:hAnsi="Times New Roman" w:cs="Times New Roman"/>
          <w:color w:val="auto"/>
          <w:szCs w:val="24"/>
          <w:u w:val="none"/>
        </w:rPr>
        <w:t>orth elevation</w:t>
      </w:r>
      <w:r w:rsidRPr="009C11C5">
        <w:rPr>
          <w:rStyle w:val="Hyperlink"/>
          <w:rFonts w:ascii="Times New Roman" w:hAnsi="Times New Roman" w:cs="Times New Roman"/>
          <w:color w:val="auto"/>
          <w:szCs w:val="24"/>
          <w:u w:val="none"/>
        </w:rPr>
        <w:t xml:space="preserve"> looking towards pasture</w:t>
      </w:r>
    </w:p>
    <w:p w:rsidR="00365352" w:rsidRDefault="00365352" w:rsidP="009C11C5">
      <w:pPr>
        <w:pStyle w:val="NoSpacing"/>
        <w:jc w:val="center"/>
        <w:rPr>
          <w:rStyle w:val="Hyperlink"/>
          <w:rFonts w:ascii="Times New Roman" w:hAnsi="Times New Roman" w:cs="Times New Roman"/>
          <w:color w:val="auto"/>
          <w:sz w:val="24"/>
          <w:szCs w:val="24"/>
          <w:u w:val="none"/>
        </w:rPr>
      </w:pPr>
    </w:p>
    <w:p w:rsidR="00365352" w:rsidRDefault="00365352" w:rsidP="009C11C5">
      <w:pPr>
        <w:pStyle w:val="NoSpacing"/>
        <w:jc w:val="center"/>
        <w:rPr>
          <w:rStyle w:val="Hyperlink"/>
          <w:rFonts w:ascii="Times New Roman" w:hAnsi="Times New Roman" w:cs="Times New Roman"/>
          <w:color w:val="auto"/>
          <w:sz w:val="24"/>
          <w:szCs w:val="24"/>
          <w:u w:val="none"/>
        </w:rPr>
      </w:pPr>
      <w:r>
        <w:rPr>
          <w:noProof/>
        </w:rPr>
        <w:drawing>
          <wp:inline distT="0" distB="0" distL="0" distR="0" wp14:anchorId="6452A330" wp14:editId="514B60C6">
            <wp:extent cx="4933950" cy="149542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933950" cy="1495425"/>
                    </a:xfrm>
                    <a:prstGeom prst="rect">
                      <a:avLst/>
                    </a:prstGeom>
                  </pic:spPr>
                </pic:pic>
              </a:graphicData>
            </a:graphic>
          </wp:inline>
        </w:drawing>
      </w:r>
    </w:p>
    <w:p w:rsidR="00365352" w:rsidRPr="009C11C5" w:rsidRDefault="00365352" w:rsidP="009C11C5">
      <w:pPr>
        <w:pStyle w:val="NoSpacing"/>
        <w:jc w:val="center"/>
        <w:rPr>
          <w:rStyle w:val="Hyperlink"/>
          <w:rFonts w:ascii="Times New Roman" w:hAnsi="Times New Roman" w:cs="Times New Roman"/>
          <w:color w:val="auto"/>
          <w:szCs w:val="24"/>
          <w:u w:val="none"/>
        </w:rPr>
      </w:pPr>
      <w:r w:rsidRPr="009C11C5">
        <w:rPr>
          <w:rStyle w:val="Hyperlink"/>
          <w:rFonts w:ascii="Times New Roman" w:hAnsi="Times New Roman" w:cs="Times New Roman"/>
          <w:color w:val="auto"/>
          <w:szCs w:val="24"/>
          <w:u w:val="none"/>
        </w:rPr>
        <w:t>Outer south elevation</w:t>
      </w:r>
      <w:r w:rsidR="009C11C5" w:rsidRPr="009C11C5">
        <w:rPr>
          <w:rStyle w:val="Hyperlink"/>
          <w:rFonts w:ascii="Times New Roman" w:hAnsi="Times New Roman" w:cs="Times New Roman"/>
          <w:color w:val="auto"/>
          <w:szCs w:val="24"/>
          <w:u w:val="none"/>
        </w:rPr>
        <w:t xml:space="preserve"> looks towards </w:t>
      </w:r>
      <w:r w:rsidR="000C34C4">
        <w:rPr>
          <w:rStyle w:val="Hyperlink"/>
          <w:rFonts w:ascii="Times New Roman" w:hAnsi="Times New Roman" w:cs="Times New Roman"/>
          <w:color w:val="auto"/>
          <w:szCs w:val="24"/>
          <w:u w:val="none"/>
        </w:rPr>
        <w:t xml:space="preserve">The </w:t>
      </w:r>
      <w:r w:rsidR="009C11C5" w:rsidRPr="009C11C5">
        <w:rPr>
          <w:rStyle w:val="Hyperlink"/>
          <w:rFonts w:ascii="Times New Roman" w:hAnsi="Times New Roman" w:cs="Times New Roman"/>
          <w:color w:val="auto"/>
          <w:szCs w:val="24"/>
          <w:u w:val="none"/>
        </w:rPr>
        <w:t>Garden</w:t>
      </w:r>
      <w:r w:rsidR="009829E3">
        <w:rPr>
          <w:rStyle w:val="Hyperlink"/>
          <w:rFonts w:ascii="Times New Roman" w:hAnsi="Times New Roman" w:cs="Times New Roman"/>
          <w:color w:val="auto"/>
          <w:szCs w:val="24"/>
          <w:u w:val="none"/>
        </w:rPr>
        <w:t>er’s</w:t>
      </w:r>
      <w:r w:rsidR="009C11C5" w:rsidRPr="009C11C5">
        <w:rPr>
          <w:rStyle w:val="Hyperlink"/>
          <w:rFonts w:ascii="Times New Roman" w:hAnsi="Times New Roman" w:cs="Times New Roman"/>
          <w:color w:val="auto"/>
          <w:szCs w:val="24"/>
          <w:u w:val="none"/>
        </w:rPr>
        <w:t xml:space="preserve"> Cottage</w:t>
      </w:r>
    </w:p>
    <w:p w:rsidR="00365352" w:rsidRDefault="00365352" w:rsidP="009C11C5">
      <w:pPr>
        <w:pStyle w:val="NoSpacing"/>
        <w:jc w:val="center"/>
        <w:rPr>
          <w:rStyle w:val="Hyperlink"/>
          <w:rFonts w:ascii="Times New Roman" w:hAnsi="Times New Roman" w:cs="Times New Roman"/>
          <w:color w:val="auto"/>
          <w:sz w:val="24"/>
          <w:szCs w:val="24"/>
          <w:u w:val="none"/>
        </w:rPr>
      </w:pPr>
      <w:r>
        <w:rPr>
          <w:noProof/>
        </w:rPr>
        <w:drawing>
          <wp:inline distT="0" distB="0" distL="0" distR="0" wp14:anchorId="53CC5AD4" wp14:editId="61C55B1E">
            <wp:extent cx="4676775" cy="1485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676775" cy="1485900"/>
                    </a:xfrm>
                    <a:prstGeom prst="rect">
                      <a:avLst/>
                    </a:prstGeom>
                  </pic:spPr>
                </pic:pic>
              </a:graphicData>
            </a:graphic>
          </wp:inline>
        </w:drawing>
      </w:r>
    </w:p>
    <w:p w:rsidR="00365352" w:rsidRPr="009C11C5" w:rsidRDefault="00365352" w:rsidP="009C11C5">
      <w:pPr>
        <w:pStyle w:val="NoSpacing"/>
        <w:jc w:val="center"/>
        <w:rPr>
          <w:rStyle w:val="Hyperlink"/>
          <w:rFonts w:ascii="Times New Roman" w:hAnsi="Times New Roman" w:cs="Times New Roman"/>
          <w:color w:val="auto"/>
          <w:szCs w:val="24"/>
          <w:u w:val="none"/>
        </w:rPr>
      </w:pPr>
      <w:r w:rsidRPr="009C11C5">
        <w:rPr>
          <w:rStyle w:val="Hyperlink"/>
          <w:rFonts w:ascii="Times New Roman" w:hAnsi="Times New Roman" w:cs="Times New Roman"/>
          <w:color w:val="auto"/>
          <w:szCs w:val="24"/>
          <w:u w:val="none"/>
        </w:rPr>
        <w:t>East outer courtyard elevation</w:t>
      </w:r>
      <w:r w:rsidR="009C11C5" w:rsidRPr="009C11C5">
        <w:rPr>
          <w:rStyle w:val="Hyperlink"/>
          <w:rFonts w:ascii="Times New Roman" w:hAnsi="Times New Roman" w:cs="Times New Roman"/>
          <w:color w:val="auto"/>
          <w:szCs w:val="24"/>
          <w:u w:val="none"/>
        </w:rPr>
        <w:t xml:space="preserve"> looks towards the </w:t>
      </w:r>
      <w:r w:rsidR="000C34C4">
        <w:rPr>
          <w:rStyle w:val="Hyperlink"/>
          <w:rFonts w:ascii="Times New Roman" w:hAnsi="Times New Roman" w:cs="Times New Roman"/>
          <w:color w:val="auto"/>
          <w:szCs w:val="24"/>
          <w:u w:val="none"/>
        </w:rPr>
        <w:t>Coach House</w:t>
      </w:r>
    </w:p>
    <w:p w:rsidR="00365352" w:rsidRDefault="00365352" w:rsidP="009C11C5">
      <w:pPr>
        <w:pStyle w:val="NoSpacing"/>
        <w:jc w:val="center"/>
        <w:rPr>
          <w:rStyle w:val="Hyperlink"/>
          <w:rFonts w:ascii="Times New Roman" w:hAnsi="Times New Roman" w:cs="Times New Roman"/>
          <w:color w:val="auto"/>
          <w:sz w:val="24"/>
          <w:szCs w:val="24"/>
          <w:u w:val="none"/>
        </w:rPr>
      </w:pPr>
    </w:p>
    <w:p w:rsidR="00606ED0" w:rsidRDefault="00365352" w:rsidP="009C11C5">
      <w:pPr>
        <w:pStyle w:val="NoSpacing"/>
        <w:jc w:val="center"/>
        <w:rPr>
          <w:rFonts w:ascii="Times New Roman" w:hAnsi="Times New Roman" w:cs="Times New Roman"/>
          <w:sz w:val="24"/>
          <w:szCs w:val="24"/>
        </w:rPr>
      </w:pPr>
      <w:r>
        <w:rPr>
          <w:noProof/>
        </w:rPr>
        <w:drawing>
          <wp:inline distT="0" distB="0" distL="0" distR="0" wp14:anchorId="738945B6" wp14:editId="74445345">
            <wp:extent cx="5229225" cy="152400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229225" cy="1524000"/>
                    </a:xfrm>
                    <a:prstGeom prst="rect">
                      <a:avLst/>
                    </a:prstGeom>
                  </pic:spPr>
                </pic:pic>
              </a:graphicData>
            </a:graphic>
          </wp:inline>
        </w:drawing>
      </w:r>
    </w:p>
    <w:p w:rsidR="009E0B7D" w:rsidRPr="009C11C5" w:rsidRDefault="00365352" w:rsidP="009C11C5">
      <w:pPr>
        <w:pStyle w:val="NoSpacing"/>
        <w:jc w:val="center"/>
        <w:rPr>
          <w:rFonts w:ascii="Times New Roman" w:hAnsi="Times New Roman" w:cs="Times New Roman"/>
          <w:szCs w:val="72"/>
        </w:rPr>
      </w:pPr>
      <w:r w:rsidRPr="009C11C5">
        <w:rPr>
          <w:rStyle w:val="Hyperlink"/>
          <w:rFonts w:ascii="Times New Roman" w:hAnsi="Times New Roman" w:cs="Times New Roman"/>
          <w:color w:val="auto"/>
          <w:szCs w:val="24"/>
          <w:u w:val="none"/>
        </w:rPr>
        <w:t>West outer courtyard elevation</w:t>
      </w:r>
      <w:r w:rsidR="009E0B7D" w:rsidRPr="009C11C5">
        <w:rPr>
          <w:rFonts w:ascii="Times New Roman" w:hAnsi="Times New Roman" w:cs="Times New Roman"/>
          <w:szCs w:val="72"/>
        </w:rPr>
        <w:t xml:space="preserve"> </w:t>
      </w:r>
      <w:r w:rsidR="009C11C5" w:rsidRPr="009C11C5">
        <w:rPr>
          <w:rFonts w:ascii="Times New Roman" w:hAnsi="Times New Roman" w:cs="Times New Roman"/>
          <w:szCs w:val="72"/>
        </w:rPr>
        <w:t>looks away from the Hall</w:t>
      </w:r>
    </w:p>
    <w:p w:rsidR="00410EA2" w:rsidRDefault="00410EA2" w:rsidP="009C11C5">
      <w:pPr>
        <w:pStyle w:val="NoSpacing"/>
        <w:jc w:val="center"/>
        <w:rPr>
          <w:rFonts w:ascii="Times New Roman" w:hAnsi="Times New Roman" w:cs="Times New Roman"/>
          <w:b/>
          <w:sz w:val="24"/>
          <w:szCs w:val="24"/>
          <w:u w:val="single"/>
        </w:rPr>
      </w:pPr>
    </w:p>
    <w:p w:rsidR="00365352" w:rsidRDefault="00365352" w:rsidP="009C11C5">
      <w:pPr>
        <w:jc w:val="cente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606ED0" w:rsidRPr="00B0493D" w:rsidRDefault="00606ED0" w:rsidP="00BB1CDE">
      <w:pPr>
        <w:pStyle w:val="NoSpacing"/>
        <w:rPr>
          <w:rFonts w:ascii="Times New Roman" w:hAnsi="Times New Roman" w:cs="Times New Roman"/>
          <w:b/>
          <w:sz w:val="24"/>
          <w:szCs w:val="24"/>
          <w:u w:val="single"/>
        </w:rPr>
      </w:pPr>
      <w:r w:rsidRPr="00B0493D">
        <w:rPr>
          <w:rFonts w:ascii="Times New Roman" w:hAnsi="Times New Roman" w:cs="Times New Roman"/>
          <w:b/>
          <w:sz w:val="24"/>
          <w:szCs w:val="24"/>
          <w:u w:val="single"/>
        </w:rPr>
        <w:lastRenderedPageBreak/>
        <w:t>LAYOUT</w:t>
      </w:r>
    </w:p>
    <w:p w:rsidR="00661F4E" w:rsidRPr="00661F4E" w:rsidRDefault="00606ED0" w:rsidP="008F3090">
      <w:pPr>
        <w:pStyle w:val="NoSpacing"/>
        <w:rPr>
          <w:rFonts w:ascii="Times New Roman" w:hAnsi="Times New Roman" w:cs="Times New Roman"/>
          <w:sz w:val="24"/>
          <w:szCs w:val="24"/>
        </w:rPr>
      </w:pPr>
      <w:r w:rsidRPr="00BB1CDE">
        <w:rPr>
          <w:rFonts w:ascii="Times New Roman" w:hAnsi="Times New Roman" w:cs="Times New Roman"/>
          <w:sz w:val="24"/>
          <w:szCs w:val="24"/>
        </w:rPr>
        <w:t>The layout</w:t>
      </w:r>
      <w:r w:rsidR="00365352">
        <w:rPr>
          <w:rFonts w:ascii="Times New Roman" w:hAnsi="Times New Roman" w:cs="Times New Roman"/>
          <w:sz w:val="24"/>
          <w:szCs w:val="24"/>
        </w:rPr>
        <w:t xml:space="preserve"> provides for 6</w:t>
      </w:r>
      <w:r w:rsidR="001763EE" w:rsidRPr="00BB1CDE">
        <w:rPr>
          <w:rFonts w:ascii="Times New Roman" w:hAnsi="Times New Roman" w:cs="Times New Roman"/>
          <w:sz w:val="24"/>
          <w:szCs w:val="24"/>
        </w:rPr>
        <w:t xml:space="preserve"> </w:t>
      </w:r>
      <w:r w:rsidR="00365352">
        <w:rPr>
          <w:rFonts w:ascii="Times New Roman" w:hAnsi="Times New Roman" w:cs="Times New Roman"/>
          <w:sz w:val="24"/>
          <w:szCs w:val="24"/>
        </w:rPr>
        <w:t>stables facing the courtyard</w:t>
      </w:r>
      <w:r w:rsidR="007F165A">
        <w:rPr>
          <w:rFonts w:ascii="Times New Roman" w:hAnsi="Times New Roman" w:cs="Times New Roman"/>
          <w:sz w:val="24"/>
          <w:szCs w:val="24"/>
        </w:rPr>
        <w:t xml:space="preserve"> </w:t>
      </w:r>
      <w:r w:rsidR="00365352">
        <w:rPr>
          <w:rFonts w:ascii="Times New Roman" w:hAnsi="Times New Roman" w:cs="Times New Roman"/>
          <w:sz w:val="24"/>
          <w:szCs w:val="24"/>
        </w:rPr>
        <w:t xml:space="preserve">including associated areas for feed, </w:t>
      </w:r>
      <w:r w:rsidR="003E06F2">
        <w:rPr>
          <w:rFonts w:ascii="Times New Roman" w:hAnsi="Times New Roman" w:cs="Times New Roman"/>
          <w:sz w:val="24"/>
          <w:szCs w:val="24"/>
        </w:rPr>
        <w:t>tack room</w:t>
      </w:r>
      <w:r w:rsidR="00365352">
        <w:rPr>
          <w:rFonts w:ascii="Times New Roman" w:hAnsi="Times New Roman" w:cs="Times New Roman"/>
          <w:sz w:val="24"/>
          <w:szCs w:val="24"/>
        </w:rPr>
        <w:t xml:space="preserve"> and stores</w:t>
      </w:r>
      <w:r w:rsidR="001763EE" w:rsidRPr="00EE41E4">
        <w:rPr>
          <w:rFonts w:ascii="Times New Roman" w:hAnsi="Times New Roman" w:cs="Times New Roman"/>
          <w:sz w:val="24"/>
          <w:szCs w:val="24"/>
        </w:rPr>
        <w:t>.</w:t>
      </w:r>
      <w:r w:rsidR="008F3090" w:rsidRPr="00EE41E4">
        <w:rPr>
          <w:rFonts w:ascii="Times New Roman" w:hAnsi="Times New Roman" w:cs="Times New Roman"/>
          <w:sz w:val="24"/>
          <w:szCs w:val="24"/>
        </w:rPr>
        <w:t xml:space="preserve"> </w:t>
      </w:r>
      <w:r w:rsidR="00365352">
        <w:rPr>
          <w:rFonts w:ascii="Times New Roman" w:hAnsi="Times New Roman" w:cs="Times New Roman"/>
          <w:sz w:val="24"/>
          <w:szCs w:val="24"/>
        </w:rPr>
        <w:t xml:space="preserve"> </w:t>
      </w:r>
      <w:r w:rsidR="008F3090" w:rsidRPr="00EE41E4">
        <w:rPr>
          <w:rFonts w:ascii="Times New Roman" w:hAnsi="Times New Roman" w:cs="Times New Roman"/>
          <w:sz w:val="24"/>
          <w:szCs w:val="24"/>
        </w:rPr>
        <w:t xml:space="preserve">The stables are </w:t>
      </w:r>
      <w:r w:rsidR="00365352">
        <w:rPr>
          <w:rFonts w:ascii="Times New Roman" w:hAnsi="Times New Roman" w:cs="Times New Roman"/>
          <w:sz w:val="24"/>
          <w:szCs w:val="24"/>
        </w:rPr>
        <w:t>largely on</w:t>
      </w:r>
      <w:r w:rsidR="008F3090" w:rsidRPr="00EE41E4">
        <w:rPr>
          <w:rFonts w:ascii="Times New Roman" w:hAnsi="Times New Roman" w:cs="Times New Roman"/>
          <w:sz w:val="24"/>
          <w:szCs w:val="24"/>
        </w:rPr>
        <w:t xml:space="preserve"> </w:t>
      </w:r>
      <w:r w:rsidR="008F3090" w:rsidRPr="00661F4E">
        <w:rPr>
          <w:rFonts w:ascii="Times New Roman" w:hAnsi="Times New Roman" w:cs="Times New Roman"/>
          <w:sz w:val="24"/>
          <w:szCs w:val="24"/>
        </w:rPr>
        <w:t xml:space="preserve">average </w:t>
      </w:r>
      <w:r w:rsidR="00365352" w:rsidRPr="00661F4E">
        <w:rPr>
          <w:rFonts w:ascii="Times New Roman" w:hAnsi="Times New Roman" w:cs="Times New Roman"/>
          <w:sz w:val="24"/>
          <w:szCs w:val="24"/>
        </w:rPr>
        <w:t>3.6m²</w:t>
      </w:r>
      <w:r w:rsidR="00661F4E" w:rsidRPr="00661F4E">
        <w:rPr>
          <w:rFonts w:ascii="Times New Roman" w:hAnsi="Times New Roman" w:cs="Times New Roman"/>
          <w:sz w:val="24"/>
          <w:szCs w:val="24"/>
        </w:rPr>
        <w:t xml:space="preserve">. </w:t>
      </w:r>
    </w:p>
    <w:p w:rsidR="00516B1A" w:rsidRDefault="00365352" w:rsidP="008F3090">
      <w:pPr>
        <w:pStyle w:val="NoSpacing"/>
        <w:rPr>
          <w:rFonts w:ascii="Times New Roman" w:hAnsi="Times New Roman" w:cs="Times New Roman"/>
          <w:sz w:val="24"/>
          <w:szCs w:val="24"/>
        </w:rPr>
      </w:pPr>
      <w:r w:rsidRPr="00365352">
        <w:rPr>
          <w:rFonts w:ascii="Times New Roman" w:hAnsi="Times New Roman" w:cs="Times New Roman"/>
          <w:sz w:val="24"/>
          <w:szCs w:val="24"/>
          <w:highlight w:val="yellow"/>
        </w:rPr>
        <w:t xml:space="preserve">  </w:t>
      </w:r>
    </w:p>
    <w:p w:rsidR="00516B1A" w:rsidRDefault="00516B1A" w:rsidP="00516B1A">
      <w:pPr>
        <w:pStyle w:val="NoSpacing"/>
        <w:rPr>
          <w:rFonts w:ascii="Times New Roman" w:hAnsi="Times New Roman" w:cs="Times New Roman"/>
          <w:sz w:val="24"/>
          <w:szCs w:val="24"/>
        </w:rPr>
      </w:pPr>
      <w:r w:rsidRPr="00516B1A">
        <w:rPr>
          <w:rFonts w:ascii="Times New Roman" w:hAnsi="Times New Roman" w:cs="Times New Roman"/>
          <w:sz w:val="24"/>
          <w:szCs w:val="24"/>
        </w:rPr>
        <w:t xml:space="preserve">The main access through the courtyard provides a more formal </w:t>
      </w:r>
      <w:r w:rsidR="003E06F2" w:rsidRPr="00516B1A">
        <w:rPr>
          <w:rFonts w:ascii="Times New Roman" w:hAnsi="Times New Roman" w:cs="Times New Roman"/>
          <w:sz w:val="24"/>
          <w:szCs w:val="24"/>
        </w:rPr>
        <w:t>approach;</w:t>
      </w:r>
      <w:r w:rsidRPr="00516B1A">
        <w:rPr>
          <w:rFonts w:ascii="Times New Roman" w:hAnsi="Times New Roman" w:cs="Times New Roman"/>
          <w:sz w:val="24"/>
          <w:szCs w:val="24"/>
        </w:rPr>
        <w:t xml:space="preserve"> whilst an open area is intended to the north to allow for larger horse lorries and emergency vehicle access.   The formal entrance is lower than that allows for larger lorries</w:t>
      </w:r>
      <w:r w:rsidR="000C34C4">
        <w:rPr>
          <w:rFonts w:ascii="Times New Roman" w:hAnsi="Times New Roman" w:cs="Times New Roman"/>
          <w:sz w:val="24"/>
          <w:szCs w:val="24"/>
        </w:rPr>
        <w:t xml:space="preserve"> but </w:t>
      </w:r>
      <w:r w:rsidRPr="00516B1A">
        <w:rPr>
          <w:rFonts w:ascii="Times New Roman" w:hAnsi="Times New Roman" w:cs="Times New Roman"/>
          <w:sz w:val="24"/>
          <w:szCs w:val="24"/>
        </w:rPr>
        <w:t xml:space="preserve">therefore reduces the potential impact and scale of the proposal. </w:t>
      </w:r>
    </w:p>
    <w:p w:rsidR="00DA124B" w:rsidRPr="00516B1A" w:rsidRDefault="00DA124B" w:rsidP="00516B1A">
      <w:pPr>
        <w:pStyle w:val="NoSpacing"/>
        <w:rPr>
          <w:rFonts w:ascii="Times New Roman" w:hAnsi="Times New Roman" w:cs="Times New Roman"/>
          <w:sz w:val="24"/>
          <w:szCs w:val="24"/>
        </w:rPr>
      </w:pPr>
    </w:p>
    <w:p w:rsidR="00606ED0" w:rsidRPr="00BB1CDE" w:rsidRDefault="00DA124B" w:rsidP="00DA124B">
      <w:pPr>
        <w:pStyle w:val="NoSpacing"/>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0F602404" wp14:editId="76525FF4">
                <wp:simplePos x="0" y="0"/>
                <wp:positionH relativeFrom="column">
                  <wp:posOffset>3448685</wp:posOffset>
                </wp:positionH>
                <wp:positionV relativeFrom="paragraph">
                  <wp:posOffset>397510</wp:posOffset>
                </wp:positionV>
                <wp:extent cx="818515" cy="85725"/>
                <wp:effectExtent l="19050" t="76200" r="19685" b="28575"/>
                <wp:wrapNone/>
                <wp:docPr id="13" name="Straight Arrow Connector 13"/>
                <wp:cNvGraphicFramePr/>
                <a:graphic xmlns:a="http://schemas.openxmlformats.org/drawingml/2006/main">
                  <a:graphicData uri="http://schemas.microsoft.com/office/word/2010/wordprocessingShape">
                    <wps:wsp>
                      <wps:cNvCnPr/>
                      <wps:spPr>
                        <a:xfrm flipH="1" flipV="1">
                          <a:off x="0" y="0"/>
                          <a:ext cx="818515" cy="857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271.55pt;margin-top:31.3pt;width:64.45pt;height:6.75pt;flip:x 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" strokecolor="black [3040]">
                <v:stroke endarrow="ope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78152B20" wp14:editId="5F2451BA">
                <wp:simplePos x="0" y="0"/>
                <wp:positionH relativeFrom="column">
                  <wp:posOffset>3672840</wp:posOffset>
                </wp:positionH>
                <wp:positionV relativeFrom="paragraph">
                  <wp:posOffset>1171575</wp:posOffset>
                </wp:positionV>
                <wp:extent cx="646430" cy="645795"/>
                <wp:effectExtent l="38100" t="0" r="20320" b="59055"/>
                <wp:wrapNone/>
                <wp:docPr id="15" name="Straight Arrow Connector 15"/>
                <wp:cNvGraphicFramePr/>
                <a:graphic xmlns:a="http://schemas.openxmlformats.org/drawingml/2006/main">
                  <a:graphicData uri="http://schemas.microsoft.com/office/word/2010/wordprocessingShape">
                    <wps:wsp>
                      <wps:cNvCnPr/>
                      <wps:spPr>
                        <a:xfrm flipH="1">
                          <a:off x="0" y="0"/>
                          <a:ext cx="646430" cy="645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289.2pt;margin-top:92.25pt;width:50.9pt;height:50.85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" strokecolor="black [3040]">
                <v:stroke endarrow="open"/>
              </v:shape>
            </w:pict>
          </mc:Fallback>
        </mc:AlternateContent>
      </w:r>
      <w:r w:rsidRPr="00516B1A">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2E614418" wp14:editId="647E19E5">
                <wp:simplePos x="0" y="0"/>
                <wp:positionH relativeFrom="column">
                  <wp:posOffset>4267835</wp:posOffset>
                </wp:positionH>
                <wp:positionV relativeFrom="paragraph">
                  <wp:posOffset>291465</wp:posOffset>
                </wp:positionV>
                <wp:extent cx="1724660" cy="819150"/>
                <wp:effectExtent l="0" t="0" r="2794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819150"/>
                        </a:xfrm>
                        <a:prstGeom prst="rect">
                          <a:avLst/>
                        </a:prstGeom>
                        <a:solidFill>
                          <a:srgbClr val="FFFFFF"/>
                        </a:solidFill>
                        <a:ln w="9525">
                          <a:solidFill>
                            <a:srgbClr val="000000"/>
                          </a:solidFill>
                          <a:miter lim="800000"/>
                          <a:headEnd/>
                          <a:tailEnd/>
                        </a:ln>
                      </wps:spPr>
                      <wps:txbx>
                        <w:txbxContent>
                          <w:p w:rsidR="00DA124B" w:rsidRPr="00516B1A" w:rsidRDefault="00DA124B">
                            <w:pPr>
                              <w:rPr>
                                <w:rFonts w:ascii="Times New Roman" w:hAnsi="Times New Roman" w:cs="Times New Roman"/>
                              </w:rPr>
                            </w:pPr>
                            <w:r w:rsidRPr="00516B1A">
                              <w:rPr>
                                <w:rFonts w:ascii="Times New Roman" w:hAnsi="Times New Roman" w:cs="Times New Roman"/>
                              </w:rPr>
                              <w:t>Access for horse lorries and emergency vehicles</w:t>
                            </w:r>
                          </w:p>
                          <w:p w:rsidR="00DA124B" w:rsidRPr="00516B1A" w:rsidRDefault="00DA124B">
                            <w:pPr>
                              <w:rPr>
                                <w:rFonts w:ascii="Times New Roman" w:hAnsi="Times New Roman" w:cs="Times New Roman"/>
                              </w:rPr>
                            </w:pPr>
                            <w:r>
                              <w:rPr>
                                <w:rFonts w:ascii="Times New Roman" w:hAnsi="Times New Roman" w:cs="Times New Roman"/>
                              </w:rPr>
                              <w:t>F</w:t>
                            </w:r>
                            <w:r w:rsidRPr="00516B1A">
                              <w:rPr>
                                <w:rFonts w:ascii="Times New Roman" w:hAnsi="Times New Roman" w:cs="Times New Roman"/>
                              </w:rPr>
                              <w:t>ormal entrance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336.05pt;margin-top:22.95pt;width:135.8pt;height:64.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">
                <v:textbox>
                  <w:txbxContent>
                    <w:p w:rsidR="00DA124B" w:rsidRPr="00516B1A" w:rsidRDefault="00DA124B">
                      <w:pPr>
                        <w:rPr>
                          <w:rFonts w:ascii="Times New Roman" w:hAnsi="Times New Roman" w:cs="Times New Roman"/>
                        </w:rPr>
                      </w:pPr>
                      <w:r w:rsidRPr="00516B1A">
                        <w:rPr>
                          <w:rFonts w:ascii="Times New Roman" w:hAnsi="Times New Roman" w:cs="Times New Roman"/>
                        </w:rPr>
                        <w:t>Access for horse lorries and emergency vehicles</w:t>
                      </w:r>
                    </w:p>
                    <w:p w:rsidR="00DA124B" w:rsidRPr="00516B1A" w:rsidRDefault="00DA124B">
                      <w:pPr>
                        <w:rPr>
                          <w:rFonts w:ascii="Times New Roman" w:hAnsi="Times New Roman" w:cs="Times New Roman"/>
                        </w:rPr>
                      </w:pPr>
                      <w:r>
                        <w:rPr>
                          <w:rFonts w:ascii="Times New Roman" w:hAnsi="Times New Roman" w:cs="Times New Roman"/>
                        </w:rPr>
                        <w:t>F</w:t>
                      </w:r>
                      <w:r w:rsidRPr="00516B1A">
                        <w:rPr>
                          <w:rFonts w:ascii="Times New Roman" w:hAnsi="Times New Roman" w:cs="Times New Roman"/>
                        </w:rPr>
                        <w:t>ormal entrance</w:t>
                      </w:r>
                    </w:p>
                  </w:txbxContent>
                </v:textbox>
              </v:shape>
            </w:pict>
          </mc:Fallback>
        </mc:AlternateContent>
      </w:r>
      <w:r>
        <w:rPr>
          <w:noProof/>
        </w:rPr>
        <w:drawing>
          <wp:inline distT="0" distB="0" distL="0" distR="0" wp14:anchorId="54B4437A" wp14:editId="228D7EA2">
            <wp:extent cx="3303917" cy="3292032"/>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303469" cy="3291585"/>
                    </a:xfrm>
                    <a:prstGeom prst="rect">
                      <a:avLst/>
                    </a:prstGeom>
                  </pic:spPr>
                </pic:pic>
              </a:graphicData>
            </a:graphic>
          </wp:inline>
        </w:drawing>
      </w:r>
    </w:p>
    <w:p w:rsidR="00365352" w:rsidRPr="00365352" w:rsidRDefault="00365352" w:rsidP="00365352">
      <w:pPr>
        <w:jc w:val="center"/>
        <w:rPr>
          <w:rFonts w:ascii="Times New Roman" w:hAnsi="Times New Roman" w:cs="Times New Roman"/>
        </w:rPr>
      </w:pPr>
      <w:r w:rsidRPr="00365352">
        <w:rPr>
          <w:rFonts w:ascii="Times New Roman" w:hAnsi="Times New Roman" w:cs="Times New Roman"/>
        </w:rPr>
        <w:t>Proposed layout</w:t>
      </w:r>
    </w:p>
    <w:p w:rsidR="001763EE" w:rsidRDefault="001763EE" w:rsidP="001763EE">
      <w:pPr>
        <w:pStyle w:val="NoSpacing"/>
        <w:rPr>
          <w:rFonts w:ascii="Times New Roman" w:hAnsi="Times New Roman" w:cs="Times New Roman"/>
          <w:sz w:val="24"/>
          <w:szCs w:val="24"/>
        </w:rPr>
      </w:pPr>
    </w:p>
    <w:p w:rsidR="00284307" w:rsidRDefault="00284307" w:rsidP="007C7CF8">
      <w:pPr>
        <w:pStyle w:val="NoSpacing"/>
        <w:rPr>
          <w:rFonts w:ascii="Times New Roman" w:hAnsi="Times New Roman" w:cs="Times New Roman"/>
          <w:b/>
          <w:caps/>
          <w:sz w:val="24"/>
          <w:szCs w:val="24"/>
          <w:u w:val="single"/>
        </w:rPr>
      </w:pPr>
    </w:p>
    <w:p w:rsidR="00E61847" w:rsidRPr="007C7CF8" w:rsidRDefault="00E61847" w:rsidP="007C7CF8">
      <w:pPr>
        <w:pStyle w:val="NoSpacing"/>
        <w:rPr>
          <w:rFonts w:ascii="Times New Roman" w:hAnsi="Times New Roman" w:cs="Times New Roman"/>
          <w:b/>
          <w:caps/>
          <w:sz w:val="24"/>
          <w:szCs w:val="24"/>
          <w:u w:val="single"/>
        </w:rPr>
      </w:pPr>
      <w:r w:rsidRPr="007C7CF8">
        <w:rPr>
          <w:rFonts w:ascii="Times New Roman" w:hAnsi="Times New Roman" w:cs="Times New Roman"/>
          <w:b/>
          <w:caps/>
          <w:sz w:val="24"/>
          <w:szCs w:val="24"/>
          <w:u w:val="single"/>
        </w:rPr>
        <w:t>ACcess</w:t>
      </w:r>
    </w:p>
    <w:p w:rsidR="00DD7464" w:rsidRDefault="00DD7464" w:rsidP="007C7CF8">
      <w:pPr>
        <w:pStyle w:val="NoSpacing"/>
        <w:rPr>
          <w:rFonts w:ascii="Times New Roman" w:hAnsi="Times New Roman" w:cs="Times New Roman"/>
          <w:sz w:val="24"/>
          <w:szCs w:val="24"/>
        </w:rPr>
      </w:pPr>
      <w:r>
        <w:rPr>
          <w:rFonts w:ascii="Times New Roman" w:hAnsi="Times New Roman" w:cs="Times New Roman"/>
          <w:sz w:val="24"/>
          <w:szCs w:val="24"/>
        </w:rPr>
        <w:t>The estate yard is level and laid with concrete.</w:t>
      </w:r>
      <w:r w:rsidR="00F27E09">
        <w:rPr>
          <w:rFonts w:ascii="Times New Roman" w:hAnsi="Times New Roman" w:cs="Times New Roman"/>
          <w:sz w:val="24"/>
          <w:szCs w:val="24"/>
        </w:rPr>
        <w:t xml:space="preserve">   All existing access</w:t>
      </w:r>
      <w:r w:rsidR="00AD0920">
        <w:rPr>
          <w:rFonts w:ascii="Times New Roman" w:hAnsi="Times New Roman" w:cs="Times New Roman"/>
          <w:sz w:val="24"/>
          <w:szCs w:val="24"/>
        </w:rPr>
        <w:t>es</w:t>
      </w:r>
      <w:r w:rsidR="00F27E09">
        <w:rPr>
          <w:rFonts w:ascii="Times New Roman" w:hAnsi="Times New Roman" w:cs="Times New Roman"/>
          <w:sz w:val="24"/>
          <w:szCs w:val="24"/>
        </w:rPr>
        <w:t xml:space="preserve"> </w:t>
      </w:r>
      <w:r w:rsidR="00516B1A">
        <w:rPr>
          <w:rFonts w:ascii="Times New Roman" w:hAnsi="Times New Roman" w:cs="Times New Roman"/>
          <w:sz w:val="24"/>
          <w:szCs w:val="24"/>
        </w:rPr>
        <w:t>remain.</w:t>
      </w:r>
    </w:p>
    <w:p w:rsidR="00516B1A" w:rsidRDefault="00516B1A" w:rsidP="007C7CF8">
      <w:pPr>
        <w:pStyle w:val="NoSpacing"/>
        <w:rPr>
          <w:rFonts w:ascii="Times New Roman" w:hAnsi="Times New Roman" w:cs="Times New Roman"/>
          <w:sz w:val="24"/>
          <w:szCs w:val="24"/>
        </w:rPr>
      </w:pPr>
    </w:p>
    <w:p w:rsidR="00DD7464" w:rsidRDefault="00DD7464"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LANDSCAPING</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proposal will include </w:t>
      </w:r>
      <w:r w:rsidR="00DD7464">
        <w:rPr>
          <w:rFonts w:ascii="Times New Roman" w:hAnsi="Times New Roman" w:cs="Times New Roman"/>
          <w:sz w:val="24"/>
          <w:szCs w:val="24"/>
        </w:rPr>
        <w:t xml:space="preserve">informal </w:t>
      </w:r>
      <w:r w:rsidRPr="007C7CF8">
        <w:rPr>
          <w:rFonts w:ascii="Times New Roman" w:hAnsi="Times New Roman" w:cs="Times New Roman"/>
          <w:sz w:val="24"/>
          <w:szCs w:val="24"/>
        </w:rPr>
        <w:t xml:space="preserve">landscaping of the remaining area after the alterations.  </w:t>
      </w:r>
    </w:p>
    <w:p w:rsidR="00284307" w:rsidRPr="007C7CF8" w:rsidRDefault="0028430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p>
    <w:p w:rsidR="00E61847" w:rsidRPr="00BB331F" w:rsidRDefault="00E61847" w:rsidP="007C7CF8">
      <w:pPr>
        <w:pStyle w:val="NoSpacing"/>
        <w:rPr>
          <w:rFonts w:ascii="Times New Roman" w:hAnsi="Times New Roman" w:cs="Times New Roman"/>
          <w:b/>
          <w:sz w:val="24"/>
          <w:szCs w:val="24"/>
          <w:u w:val="single"/>
        </w:rPr>
      </w:pPr>
      <w:r w:rsidRPr="00BB331F">
        <w:rPr>
          <w:rFonts w:ascii="Times New Roman" w:hAnsi="Times New Roman" w:cs="Times New Roman"/>
          <w:b/>
          <w:sz w:val="24"/>
          <w:szCs w:val="24"/>
          <w:u w:val="single"/>
        </w:rPr>
        <w:t xml:space="preserve">ENVIRONMENTAL </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Where possible materials required for the construction will be from local, sustainable and renewable sources.</w:t>
      </w:r>
    </w:p>
    <w:p w:rsidR="00E61847" w:rsidRPr="007C7CF8" w:rsidRDefault="00E61847" w:rsidP="007C7CF8">
      <w:pPr>
        <w:pStyle w:val="NoSpacing"/>
        <w:rPr>
          <w:rFonts w:ascii="Times New Roman" w:hAnsi="Times New Roman" w:cs="Times New Roman"/>
          <w:sz w:val="24"/>
          <w:szCs w:val="24"/>
        </w:rPr>
      </w:pPr>
    </w:p>
    <w:p w:rsidR="00994F83" w:rsidRDefault="004A2720" w:rsidP="007C7CF8">
      <w:pPr>
        <w:pStyle w:val="NoSpacing"/>
        <w:rPr>
          <w:rFonts w:ascii="Times New Roman" w:hAnsi="Times New Roman" w:cs="Times New Roman"/>
          <w:sz w:val="24"/>
          <w:szCs w:val="24"/>
        </w:rPr>
      </w:pPr>
      <w:r w:rsidRPr="00BB331F">
        <w:rPr>
          <w:rFonts w:ascii="Times New Roman" w:hAnsi="Times New Roman" w:cs="Times New Roman"/>
          <w:sz w:val="24"/>
          <w:szCs w:val="24"/>
        </w:rPr>
        <w:t>An ecology survey was commissioned by Arbore Vitae on 28</w:t>
      </w:r>
      <w:r w:rsidRPr="00BB331F">
        <w:rPr>
          <w:rFonts w:ascii="Times New Roman" w:hAnsi="Times New Roman" w:cs="Times New Roman"/>
          <w:sz w:val="24"/>
          <w:szCs w:val="24"/>
          <w:vertAlign w:val="superscript"/>
        </w:rPr>
        <w:t>th</w:t>
      </w:r>
      <w:r w:rsidR="00994F83">
        <w:rPr>
          <w:rFonts w:ascii="Times New Roman" w:hAnsi="Times New Roman" w:cs="Times New Roman"/>
          <w:sz w:val="24"/>
          <w:szCs w:val="24"/>
        </w:rPr>
        <w:t xml:space="preserve"> February 2019 and refers to the stables, to be demolished as part of this application as Building 4. No other building is affected by this application.</w:t>
      </w:r>
    </w:p>
    <w:p w:rsidR="00994F83" w:rsidRDefault="00994F83" w:rsidP="007C7CF8">
      <w:pPr>
        <w:pStyle w:val="NoSpacing"/>
        <w:rPr>
          <w:rFonts w:ascii="Times New Roman" w:hAnsi="Times New Roman" w:cs="Times New Roman"/>
          <w:sz w:val="24"/>
          <w:szCs w:val="24"/>
        </w:rPr>
      </w:pPr>
    </w:p>
    <w:p w:rsidR="00994F83" w:rsidRDefault="00994F83" w:rsidP="00994F83">
      <w:pPr>
        <w:pStyle w:val="NoSpacing"/>
        <w:jc w:val="right"/>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29248" behindDoc="0" locked="0" layoutInCell="1" allowOverlap="1">
                <wp:simplePos x="0" y="0"/>
                <wp:positionH relativeFrom="column">
                  <wp:posOffset>1688943</wp:posOffset>
                </wp:positionH>
                <wp:positionV relativeFrom="paragraph">
                  <wp:posOffset>377262</wp:posOffset>
                </wp:positionV>
                <wp:extent cx="1052423" cy="189781"/>
                <wp:effectExtent l="0" t="76200" r="52705" b="20320"/>
                <wp:wrapNone/>
                <wp:docPr id="309" name="Straight Arrow Connector 309"/>
                <wp:cNvGraphicFramePr/>
                <a:graphic xmlns:a="http://schemas.openxmlformats.org/drawingml/2006/main">
                  <a:graphicData uri="http://schemas.microsoft.com/office/word/2010/wordprocessingShape">
                    <wps:wsp>
                      <wps:cNvCnPr/>
                      <wps:spPr>
                        <a:xfrm flipV="1">
                          <a:off x="0" y="0"/>
                          <a:ext cx="1052423" cy="18978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9" o:spid="_x0000_s1026" type="#_x0000_t32" style="position:absolute;margin-left:133pt;margin-top:29.7pt;width:82.85pt;height:14.95pt;flip:y;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" strokecolor="black [3040]">
                <v:stroke endarrow="open"/>
              </v:shape>
            </w:pict>
          </mc:Fallback>
        </mc:AlternateContent>
      </w:r>
      <w:r w:rsidRPr="00994F83">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790050EA" wp14:editId="1C2D1B4B">
                <wp:simplePos x="0" y="0"/>
                <wp:positionH relativeFrom="column">
                  <wp:posOffset>-534035</wp:posOffset>
                </wp:positionH>
                <wp:positionV relativeFrom="paragraph">
                  <wp:posOffset>327660</wp:posOffset>
                </wp:positionV>
                <wp:extent cx="2432050" cy="1403985"/>
                <wp:effectExtent l="0" t="0" r="25400" b="19050"/>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1403985"/>
                        </a:xfrm>
                        <a:prstGeom prst="rect">
                          <a:avLst/>
                        </a:prstGeom>
                        <a:solidFill>
                          <a:srgbClr val="FFFFFF"/>
                        </a:solidFill>
                        <a:ln w="9525">
                          <a:solidFill>
                            <a:srgbClr val="000000"/>
                          </a:solidFill>
                          <a:miter lim="800000"/>
                          <a:headEnd/>
                          <a:tailEnd/>
                        </a:ln>
                      </wps:spPr>
                      <wps:txbx>
                        <w:txbxContent>
                          <w:p w:rsidR="00DA124B" w:rsidRDefault="00DA124B" w:rsidP="00994F83">
                            <w:pPr>
                              <w:pStyle w:val="NoSpacing"/>
                              <w:rPr>
                                <w:rFonts w:ascii="Times New Roman" w:hAnsi="Times New Roman" w:cs="Times New Roman"/>
                              </w:rPr>
                            </w:pPr>
                            <w:r w:rsidRPr="00994F83">
                              <w:rPr>
                                <w:rFonts w:ascii="Times New Roman" w:hAnsi="Times New Roman" w:cs="Times New Roman"/>
                              </w:rPr>
                              <w:t>Location of stables to be demolished – building 4</w:t>
                            </w:r>
                          </w:p>
                          <w:p w:rsidR="00DA124B" w:rsidRPr="00994F83" w:rsidRDefault="00DA124B" w:rsidP="00994F83">
                            <w:pPr>
                              <w:pStyle w:val="NoSpacing"/>
                              <w:rPr>
                                <w:rFonts w:ascii="Times New Roman" w:hAnsi="Times New Roman" w:cs="Times New Roman"/>
                              </w:rPr>
                            </w:pPr>
                          </w:p>
                          <w:p w:rsidR="00DA124B" w:rsidRPr="00994F83" w:rsidRDefault="00DA124B" w:rsidP="00994F83">
                            <w:pPr>
                              <w:pStyle w:val="NoSpacing"/>
                              <w:rPr>
                                <w:rFonts w:ascii="Times New Roman" w:hAnsi="Times New Roman" w:cs="Times New Roman"/>
                              </w:rPr>
                            </w:pPr>
                            <w:r w:rsidRPr="00994F83">
                              <w:rPr>
                                <w:rFonts w:ascii="Times New Roman" w:hAnsi="Times New Roman" w:cs="Times New Roman"/>
                              </w:rPr>
                              <w:t>No other buildings affected by th</w:t>
                            </w:r>
                            <w:r>
                              <w:rPr>
                                <w:rFonts w:ascii="Times New Roman" w:hAnsi="Times New Roman" w:cs="Times New Roman"/>
                              </w:rPr>
                              <w:t>is application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2.05pt;margin-top:25.8pt;width:191.5pt;height:110.55pt;z-index:251828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">
                <v:textbox style="mso-fit-shape-to-text:t">
                  <w:txbxContent>
                    <w:p w:rsidR="00DA124B" w:rsidRDefault="00DA124B" w:rsidP="00994F83">
                      <w:pPr>
                        <w:pStyle w:val="NoSpacing"/>
                        <w:rPr>
                          <w:rFonts w:ascii="Times New Roman" w:hAnsi="Times New Roman" w:cs="Times New Roman"/>
                        </w:rPr>
                      </w:pPr>
                      <w:r w:rsidRPr="00994F83">
                        <w:rPr>
                          <w:rFonts w:ascii="Times New Roman" w:hAnsi="Times New Roman" w:cs="Times New Roman"/>
                        </w:rPr>
                        <w:t>Location of stables to be demolished – building 4</w:t>
                      </w:r>
                    </w:p>
                    <w:p w:rsidR="00DA124B" w:rsidRPr="00994F83" w:rsidRDefault="00DA124B" w:rsidP="00994F83">
                      <w:pPr>
                        <w:pStyle w:val="NoSpacing"/>
                        <w:rPr>
                          <w:rFonts w:ascii="Times New Roman" w:hAnsi="Times New Roman" w:cs="Times New Roman"/>
                        </w:rPr>
                      </w:pPr>
                    </w:p>
                    <w:p w:rsidR="00DA124B" w:rsidRPr="00994F83" w:rsidRDefault="00DA124B" w:rsidP="00994F83">
                      <w:pPr>
                        <w:pStyle w:val="NoSpacing"/>
                        <w:rPr>
                          <w:rFonts w:ascii="Times New Roman" w:hAnsi="Times New Roman" w:cs="Times New Roman"/>
                        </w:rPr>
                      </w:pPr>
                      <w:r w:rsidRPr="00994F83">
                        <w:rPr>
                          <w:rFonts w:ascii="Times New Roman" w:hAnsi="Times New Roman" w:cs="Times New Roman"/>
                        </w:rPr>
                        <w:t>No other buildings affected by th</w:t>
                      </w:r>
                      <w:r>
                        <w:rPr>
                          <w:rFonts w:ascii="Times New Roman" w:hAnsi="Times New Roman" w:cs="Times New Roman"/>
                        </w:rPr>
                        <w:t>is application</w:t>
                      </w:r>
                    </w:p>
                  </w:txbxContent>
                </v:textbox>
              </v:shape>
            </w:pict>
          </mc:Fallback>
        </mc:AlternateContent>
      </w:r>
      <w:r>
        <w:rPr>
          <w:noProof/>
        </w:rPr>
        <w:drawing>
          <wp:inline distT="0" distB="0" distL="0" distR="0" wp14:anchorId="43E6E3B7" wp14:editId="0A6C31CE">
            <wp:extent cx="3293264" cy="2137807"/>
            <wp:effectExtent l="0" t="0" r="254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3292850" cy="2137538"/>
                    </a:xfrm>
                    <a:prstGeom prst="rect">
                      <a:avLst/>
                    </a:prstGeom>
                  </pic:spPr>
                </pic:pic>
              </a:graphicData>
            </a:graphic>
          </wp:inline>
        </w:drawing>
      </w:r>
    </w:p>
    <w:p w:rsidR="00994F83" w:rsidRDefault="00994F83" w:rsidP="007C7CF8">
      <w:pPr>
        <w:pStyle w:val="NoSpacing"/>
        <w:rPr>
          <w:rFonts w:ascii="Times New Roman" w:hAnsi="Times New Roman" w:cs="Times New Roman"/>
          <w:sz w:val="24"/>
          <w:szCs w:val="24"/>
        </w:rPr>
      </w:pPr>
    </w:p>
    <w:p w:rsidR="00994F83" w:rsidRDefault="00994F83" w:rsidP="007C7CF8">
      <w:pPr>
        <w:pStyle w:val="NoSpacing"/>
        <w:rPr>
          <w:rFonts w:ascii="Times New Roman" w:hAnsi="Times New Roman" w:cs="Times New Roman"/>
          <w:sz w:val="24"/>
          <w:szCs w:val="24"/>
        </w:rPr>
      </w:pPr>
    </w:p>
    <w:p w:rsidR="00D30679" w:rsidRDefault="004A2720" w:rsidP="00994F83">
      <w:pPr>
        <w:pStyle w:val="NoSpacing"/>
        <w:rPr>
          <w:rFonts w:ascii="Times New Roman" w:hAnsi="Times New Roman" w:cs="Times New Roman"/>
          <w:sz w:val="24"/>
          <w:szCs w:val="24"/>
        </w:rPr>
      </w:pPr>
      <w:r w:rsidRPr="00BB331F">
        <w:rPr>
          <w:rFonts w:ascii="Times New Roman" w:hAnsi="Times New Roman" w:cs="Times New Roman"/>
          <w:sz w:val="24"/>
          <w:szCs w:val="24"/>
        </w:rPr>
        <w:t xml:space="preserve">The conclusion was </w:t>
      </w:r>
      <w:r w:rsidR="00994F83">
        <w:rPr>
          <w:rFonts w:ascii="Times New Roman" w:hAnsi="Times New Roman" w:cs="Times New Roman"/>
          <w:sz w:val="24"/>
          <w:szCs w:val="24"/>
        </w:rPr>
        <w:t xml:space="preserve">that building had no evidence of bats. Probable low to moderate suitability as a route and had former use by swallows.  The full ecology </w:t>
      </w:r>
      <w:r w:rsidR="009829E3">
        <w:rPr>
          <w:rFonts w:ascii="Times New Roman" w:hAnsi="Times New Roman" w:cs="Times New Roman"/>
          <w:sz w:val="24"/>
          <w:szCs w:val="24"/>
        </w:rPr>
        <w:t xml:space="preserve">report </w:t>
      </w:r>
      <w:r w:rsidR="00994F83">
        <w:rPr>
          <w:rFonts w:ascii="Times New Roman" w:hAnsi="Times New Roman" w:cs="Times New Roman"/>
          <w:sz w:val="24"/>
          <w:szCs w:val="24"/>
        </w:rPr>
        <w:t xml:space="preserve">has been submitted as part of the submission documents.  </w:t>
      </w:r>
    </w:p>
    <w:p w:rsidR="00516B1A" w:rsidRPr="007C7CF8" w:rsidRDefault="00516B1A" w:rsidP="00D30679">
      <w:pPr>
        <w:pStyle w:val="NoSpacing"/>
        <w:jc w:val="center"/>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Access for emergency vehicles to the site fol</w:t>
      </w:r>
      <w:r w:rsidR="00516B1A">
        <w:rPr>
          <w:rFonts w:ascii="Times New Roman" w:hAnsi="Times New Roman" w:cs="Times New Roman"/>
          <w:sz w:val="24"/>
          <w:szCs w:val="24"/>
        </w:rPr>
        <w:t>lowing the construction of the stable range wi</w:t>
      </w:r>
      <w:r w:rsidRPr="007C7CF8">
        <w:rPr>
          <w:rFonts w:ascii="Times New Roman" w:hAnsi="Times New Roman" w:cs="Times New Roman"/>
          <w:sz w:val="24"/>
          <w:szCs w:val="24"/>
        </w:rPr>
        <w:t>ll remain unaffected.</w:t>
      </w:r>
    </w:p>
    <w:p w:rsidR="00AD0920" w:rsidRDefault="00AD0920"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There are no public footpaths within the development site. </w:t>
      </w:r>
    </w:p>
    <w:p w:rsidR="00E61847" w:rsidRPr="007C7CF8" w:rsidRDefault="00E61847" w:rsidP="00AD0920">
      <w:pPr>
        <w:pStyle w:val="NoSpacing"/>
        <w:jc w:val="center"/>
        <w:rPr>
          <w:rFonts w:ascii="Times New Roman" w:hAnsi="Times New Roman" w:cs="Times New Roman"/>
          <w:b/>
          <w:sz w:val="24"/>
          <w:szCs w:val="24"/>
          <w:u w:val="single"/>
        </w:rPr>
      </w:pPr>
      <w:r w:rsidRPr="007C7CF8">
        <w:rPr>
          <w:rFonts w:ascii="Times New Roman" w:hAnsi="Times New Roman" w:cs="Times New Roman"/>
          <w:noProof/>
          <w:sz w:val="24"/>
          <w:szCs w:val="24"/>
        </w:rPr>
        <w:drawing>
          <wp:inline distT="0" distB="0" distL="0" distR="0" wp14:anchorId="19D71384" wp14:editId="6B147D40">
            <wp:extent cx="1545012" cy="127935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1555830" cy="1288313"/>
                    </a:xfrm>
                    <a:prstGeom prst="rect">
                      <a:avLst/>
                    </a:prstGeom>
                  </pic:spPr>
                </pic:pic>
              </a:graphicData>
            </a:graphic>
          </wp:inline>
        </w:drawing>
      </w:r>
    </w:p>
    <w:p w:rsidR="00AD0920" w:rsidRPr="00AD0920" w:rsidRDefault="00DD7464" w:rsidP="00AD0920">
      <w:pPr>
        <w:pStyle w:val="NoSpacing"/>
        <w:jc w:val="center"/>
        <w:rPr>
          <w:rFonts w:ascii="Times New Roman" w:hAnsi="Times New Roman" w:cs="Times New Roman"/>
          <w:i/>
        </w:rPr>
      </w:pPr>
      <w:r w:rsidRPr="00AD0920">
        <w:rPr>
          <w:rFonts w:ascii="Times New Roman" w:hAnsi="Times New Roman" w:cs="Times New Roman"/>
          <w:i/>
        </w:rPr>
        <w:t xml:space="preserve">Source: </w:t>
      </w:r>
      <w:hyperlink r:id="rId35" w:history="1">
        <w:r w:rsidR="00AD0920" w:rsidRPr="00AD0920">
          <w:rPr>
            <w:rStyle w:val="Hyperlink"/>
            <w:rFonts w:ascii="Times New Roman" w:hAnsi="Times New Roman" w:cs="Times New Roman"/>
            <w:i/>
            <w:color w:val="auto"/>
            <w:u w:val="none"/>
          </w:rPr>
          <w:t>http://www.wrexham.gov.uk/mapping/</w:t>
        </w:r>
      </w:hyperlink>
    </w:p>
    <w:p w:rsidR="00284307" w:rsidRDefault="00284307" w:rsidP="007C7CF8">
      <w:pPr>
        <w:pStyle w:val="NoSpacing"/>
        <w:rPr>
          <w:rFonts w:ascii="Times New Roman" w:hAnsi="Times New Roman" w:cs="Times New Roman"/>
          <w:b/>
          <w:sz w:val="24"/>
          <w:szCs w:val="24"/>
          <w:u w:val="single"/>
        </w:rPr>
      </w:pPr>
    </w:p>
    <w:p w:rsidR="00EE3E55" w:rsidRDefault="00516B1A" w:rsidP="007B7FFB">
      <w:pPr>
        <w:pStyle w:val="NoSpacing"/>
        <w:rPr>
          <w:rFonts w:ascii="Times New Roman" w:hAnsi="Times New Roman" w:cs="Times New Roman"/>
          <w:sz w:val="24"/>
          <w:szCs w:val="24"/>
        </w:rPr>
      </w:pPr>
      <w:r>
        <w:rPr>
          <w:rFonts w:ascii="Times New Roman" w:hAnsi="Times New Roman" w:cs="Times New Roman"/>
          <w:sz w:val="24"/>
          <w:szCs w:val="24"/>
        </w:rPr>
        <w:t>N</w:t>
      </w:r>
      <w:r w:rsidR="00EE3E55" w:rsidRPr="00EE3E55">
        <w:rPr>
          <w:rFonts w:ascii="Times New Roman" w:hAnsi="Times New Roman" w:cs="Times New Roman"/>
          <w:sz w:val="24"/>
          <w:szCs w:val="24"/>
        </w:rPr>
        <w:t>o external lighting other than</w:t>
      </w:r>
      <w:r>
        <w:rPr>
          <w:rFonts w:ascii="Times New Roman" w:hAnsi="Times New Roman" w:cs="Times New Roman"/>
          <w:sz w:val="24"/>
          <w:szCs w:val="24"/>
        </w:rPr>
        <w:t xml:space="preserve"> illumination access to the stable range </w:t>
      </w:r>
      <w:r w:rsidR="00EE3E55" w:rsidRPr="00EE3E55">
        <w:rPr>
          <w:rFonts w:ascii="Times New Roman" w:hAnsi="Times New Roman" w:cs="Times New Roman"/>
          <w:sz w:val="24"/>
          <w:szCs w:val="24"/>
        </w:rPr>
        <w:t>and will be located sensitively for bat activity</w:t>
      </w:r>
      <w:r w:rsidR="00EE3E55">
        <w:rPr>
          <w:rFonts w:ascii="Times New Roman" w:hAnsi="Times New Roman" w:cs="Times New Roman"/>
          <w:sz w:val="24"/>
          <w:szCs w:val="24"/>
        </w:rPr>
        <w:t>.</w:t>
      </w:r>
    </w:p>
    <w:p w:rsidR="00EE3E55" w:rsidRDefault="00EE3E55" w:rsidP="007B7FFB">
      <w:pPr>
        <w:pStyle w:val="NoSpacing"/>
        <w:rPr>
          <w:rFonts w:ascii="Times New Roman" w:hAnsi="Times New Roman" w:cs="Times New Roman"/>
          <w:sz w:val="24"/>
          <w:szCs w:val="24"/>
        </w:rPr>
      </w:pPr>
    </w:p>
    <w:p w:rsidR="007B7FFB" w:rsidRPr="007B7FFB" w:rsidRDefault="007B7FFB" w:rsidP="007B7FFB">
      <w:pPr>
        <w:spacing w:after="0" w:line="240" w:lineRule="auto"/>
        <w:rPr>
          <w:rFonts w:ascii="Times New Roman" w:hAnsi="Times New Roman" w:cs="Times New Roman"/>
          <w:sz w:val="24"/>
          <w:szCs w:val="24"/>
        </w:rPr>
      </w:pPr>
      <w:r w:rsidRPr="007B7FFB">
        <w:rPr>
          <w:rFonts w:ascii="Times New Roman" w:hAnsi="Times New Roman" w:cs="Times New Roman"/>
          <w:sz w:val="24"/>
          <w:szCs w:val="24"/>
        </w:rPr>
        <w:t>The site is not within an area of geological conservation importance.</w:t>
      </w:r>
    </w:p>
    <w:p w:rsidR="007B7FFB" w:rsidRPr="007B7FFB" w:rsidRDefault="007B7FFB" w:rsidP="007B7FFB">
      <w:pPr>
        <w:spacing w:after="0" w:line="240" w:lineRule="auto"/>
        <w:rPr>
          <w:rFonts w:ascii="Times New Roman" w:hAnsi="Times New Roman" w:cs="Times New Roman"/>
          <w:sz w:val="24"/>
          <w:szCs w:val="24"/>
        </w:rPr>
      </w:pPr>
    </w:p>
    <w:p w:rsidR="007B7FFB" w:rsidRPr="007B7FFB" w:rsidRDefault="007B7FFB" w:rsidP="007B7FFB">
      <w:pPr>
        <w:spacing w:after="0" w:line="240" w:lineRule="auto"/>
        <w:rPr>
          <w:rFonts w:ascii="Times New Roman" w:hAnsi="Times New Roman" w:cs="Times New Roman"/>
          <w:sz w:val="24"/>
          <w:szCs w:val="24"/>
        </w:rPr>
      </w:pPr>
      <w:r w:rsidRPr="007B7FFB">
        <w:rPr>
          <w:rFonts w:ascii="Times New Roman" w:hAnsi="Times New Roman" w:cs="Times New Roman"/>
          <w:sz w:val="24"/>
          <w:szCs w:val="24"/>
        </w:rPr>
        <w:t>The site is not within an area of special habitats or other biodiversity features. </w:t>
      </w:r>
    </w:p>
    <w:p w:rsidR="00EE3E55" w:rsidRPr="00EE3E55" w:rsidRDefault="00EE3E55" w:rsidP="00EE3E55">
      <w:pPr>
        <w:spacing w:after="0" w:line="240" w:lineRule="auto"/>
        <w:rPr>
          <w:rFonts w:ascii="Times New Roman" w:hAnsi="Times New Roman" w:cs="Times New Roman"/>
          <w:sz w:val="24"/>
          <w:szCs w:val="24"/>
        </w:rPr>
      </w:pPr>
      <w:r w:rsidRPr="00EE3E55">
        <w:rPr>
          <w:rFonts w:ascii="Times New Roman" w:hAnsi="Times New Roman" w:cs="Times New Roman"/>
          <w:sz w:val="24"/>
          <w:szCs w:val="24"/>
        </w:rPr>
        <w:t>The proposal does not involve the need to dispose of trade effluents or trade waste.</w:t>
      </w:r>
    </w:p>
    <w:p w:rsidR="00EE3E55" w:rsidRPr="00EE3E55" w:rsidRDefault="00EE3E55" w:rsidP="00EE3E55">
      <w:pPr>
        <w:spacing w:after="0" w:line="240" w:lineRule="auto"/>
        <w:rPr>
          <w:rFonts w:ascii="Times New Roman" w:hAnsi="Times New Roman" w:cs="Times New Roman"/>
          <w:sz w:val="24"/>
          <w:szCs w:val="24"/>
        </w:rPr>
      </w:pPr>
      <w:r w:rsidRPr="00EE3E55">
        <w:rPr>
          <w:rFonts w:ascii="Arial" w:eastAsia="Times New Roman" w:hAnsi="Arial" w:cs="Arial"/>
          <w:color w:val="333333"/>
          <w:sz w:val="23"/>
          <w:szCs w:val="23"/>
        </w:rPr>
        <w:br/>
      </w:r>
      <w:r w:rsidRPr="00EE3E55">
        <w:rPr>
          <w:rFonts w:ascii="Times New Roman" w:hAnsi="Times New Roman" w:cs="Times New Roman"/>
          <w:sz w:val="24"/>
          <w:szCs w:val="24"/>
        </w:rPr>
        <w:t xml:space="preserve">There </w:t>
      </w:r>
      <w:r w:rsidR="003E06F2" w:rsidRPr="00EE3E55">
        <w:rPr>
          <w:rFonts w:ascii="Times New Roman" w:hAnsi="Times New Roman" w:cs="Times New Roman"/>
          <w:sz w:val="24"/>
          <w:szCs w:val="24"/>
        </w:rPr>
        <w:t>are no known hazardous wastes</w:t>
      </w:r>
      <w:r w:rsidRPr="00EE3E55">
        <w:rPr>
          <w:rFonts w:ascii="Times New Roman" w:hAnsi="Times New Roman" w:cs="Times New Roman"/>
          <w:sz w:val="24"/>
          <w:szCs w:val="24"/>
        </w:rPr>
        <w:t xml:space="preserve"> within the study area.  </w:t>
      </w:r>
      <w:r w:rsidRPr="00EE3E55">
        <w:rPr>
          <w:rFonts w:ascii="Times New Roman" w:hAnsi="Times New Roman" w:cs="Times New Roman"/>
          <w:sz w:val="24"/>
          <w:szCs w:val="24"/>
        </w:rPr>
        <w:br/>
      </w:r>
    </w:p>
    <w:p w:rsidR="00516B1A" w:rsidRDefault="00516B1A"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DRAINAGE</w:t>
      </w:r>
    </w:p>
    <w:p w:rsidR="00E61847" w:rsidRDefault="00516B1A" w:rsidP="007C7CF8">
      <w:pPr>
        <w:pStyle w:val="NoSpacing"/>
        <w:rPr>
          <w:rFonts w:ascii="Times New Roman" w:hAnsi="Times New Roman" w:cs="Times New Roman"/>
          <w:sz w:val="24"/>
          <w:szCs w:val="24"/>
        </w:rPr>
      </w:pPr>
      <w:r>
        <w:rPr>
          <w:rFonts w:ascii="Times New Roman" w:hAnsi="Times New Roman" w:cs="Times New Roman"/>
          <w:sz w:val="24"/>
          <w:szCs w:val="24"/>
        </w:rPr>
        <w:t>No increase is proposed</w:t>
      </w:r>
      <w:r w:rsidR="00E61847" w:rsidRPr="003257EB">
        <w:rPr>
          <w:rFonts w:ascii="Times New Roman" w:hAnsi="Times New Roman" w:cs="Times New Roman"/>
          <w:sz w:val="24"/>
          <w:szCs w:val="24"/>
        </w:rPr>
        <w:t xml:space="preserve"> </w:t>
      </w:r>
      <w:r w:rsidR="003257EB" w:rsidRPr="003257EB">
        <w:rPr>
          <w:rFonts w:ascii="Times New Roman" w:hAnsi="Times New Roman" w:cs="Times New Roman"/>
          <w:sz w:val="24"/>
          <w:szCs w:val="24"/>
        </w:rPr>
        <w:t xml:space="preserve">on the burden of foul drainage disposal. </w:t>
      </w:r>
    </w:p>
    <w:p w:rsidR="00516B1A" w:rsidRPr="003257EB" w:rsidRDefault="00516B1A" w:rsidP="007C7CF8">
      <w:pPr>
        <w:pStyle w:val="NoSpacing"/>
        <w:rPr>
          <w:rFonts w:ascii="Times New Roman" w:hAnsi="Times New Roman" w:cs="Times New Roman"/>
          <w:sz w:val="24"/>
          <w:szCs w:val="24"/>
        </w:rPr>
      </w:pPr>
    </w:p>
    <w:p w:rsidR="00E61847" w:rsidRDefault="00E61847" w:rsidP="007C7CF8">
      <w:pPr>
        <w:pStyle w:val="NoSpacing"/>
        <w:rPr>
          <w:rFonts w:ascii="Times New Roman" w:hAnsi="Times New Roman" w:cs="Times New Roman"/>
          <w:sz w:val="24"/>
          <w:szCs w:val="24"/>
        </w:rPr>
      </w:pPr>
      <w:r w:rsidRPr="003257EB">
        <w:rPr>
          <w:rFonts w:ascii="Times New Roman" w:hAnsi="Times New Roman" w:cs="Times New Roman"/>
          <w:sz w:val="24"/>
          <w:szCs w:val="24"/>
        </w:rPr>
        <w:t xml:space="preserve">Surface water run-off from the </w:t>
      </w:r>
      <w:r w:rsidR="00516B1A">
        <w:rPr>
          <w:rFonts w:ascii="Times New Roman" w:hAnsi="Times New Roman" w:cs="Times New Roman"/>
          <w:sz w:val="24"/>
          <w:szCs w:val="24"/>
        </w:rPr>
        <w:t>proposed stable range</w:t>
      </w:r>
      <w:r w:rsidR="00DD7464" w:rsidRPr="003257EB">
        <w:rPr>
          <w:rFonts w:ascii="Times New Roman" w:hAnsi="Times New Roman" w:cs="Times New Roman"/>
          <w:sz w:val="24"/>
          <w:szCs w:val="24"/>
        </w:rPr>
        <w:t xml:space="preserve"> w</w:t>
      </w:r>
      <w:r w:rsidRPr="003257EB">
        <w:rPr>
          <w:rFonts w:ascii="Times New Roman" w:hAnsi="Times New Roman" w:cs="Times New Roman"/>
          <w:sz w:val="24"/>
          <w:szCs w:val="24"/>
        </w:rPr>
        <w:t xml:space="preserve">ill </w:t>
      </w:r>
      <w:r w:rsidR="00516B1A">
        <w:rPr>
          <w:rFonts w:ascii="Times New Roman" w:hAnsi="Times New Roman" w:cs="Times New Roman"/>
          <w:sz w:val="24"/>
          <w:szCs w:val="24"/>
        </w:rPr>
        <w:t xml:space="preserve">connect to the </w:t>
      </w:r>
      <w:r w:rsidRPr="003257EB">
        <w:rPr>
          <w:rFonts w:ascii="Times New Roman" w:hAnsi="Times New Roman" w:cs="Times New Roman"/>
          <w:sz w:val="24"/>
          <w:szCs w:val="24"/>
        </w:rPr>
        <w:t>existing system.</w:t>
      </w:r>
    </w:p>
    <w:p w:rsidR="00516B1A" w:rsidRPr="003257EB" w:rsidRDefault="00516B1A"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p>
    <w:p w:rsidR="00661F4E" w:rsidRDefault="00661F4E"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lastRenderedPageBreak/>
        <w:t>FLOOD RISK</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site is not located in an area designated as a Flood Zone and thus at negligible risk from flooding, as confirmed by the Environment Agency flood maps.</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DD7464">
      <w:pPr>
        <w:pStyle w:val="NoSpacing"/>
        <w:jc w:val="center"/>
        <w:rPr>
          <w:rFonts w:ascii="Times New Roman" w:hAnsi="Times New Roman" w:cs="Times New Roman"/>
          <w:b/>
          <w:sz w:val="24"/>
          <w:szCs w:val="24"/>
          <w:u w:val="single"/>
        </w:rPr>
      </w:pPr>
      <w:r w:rsidRPr="007C7CF8">
        <w:rPr>
          <w:rFonts w:ascii="Times New Roman" w:hAnsi="Times New Roman" w:cs="Times New Roman"/>
          <w:noProof/>
          <w:sz w:val="24"/>
          <w:szCs w:val="24"/>
        </w:rPr>
        <w:drawing>
          <wp:inline distT="0" distB="0" distL="0" distR="0" wp14:anchorId="0C15F956" wp14:editId="420B2019">
            <wp:extent cx="2810366" cy="205740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2816000" cy="2061524"/>
                    </a:xfrm>
                    <a:prstGeom prst="rect">
                      <a:avLst/>
                    </a:prstGeom>
                  </pic:spPr>
                </pic:pic>
              </a:graphicData>
            </a:graphic>
          </wp:inline>
        </w:drawing>
      </w:r>
    </w:p>
    <w:p w:rsidR="00E61847" w:rsidRPr="00DD7464" w:rsidRDefault="003E06F2" w:rsidP="00DD7464">
      <w:pPr>
        <w:pStyle w:val="NoSpacing"/>
        <w:jc w:val="center"/>
        <w:rPr>
          <w:rFonts w:ascii="Times New Roman" w:hAnsi="Times New Roman" w:cs="Times New Roman"/>
          <w:i/>
          <w:szCs w:val="24"/>
        </w:rPr>
      </w:pPr>
      <w:r w:rsidRPr="00DD7464">
        <w:rPr>
          <w:rFonts w:ascii="Times New Roman" w:hAnsi="Times New Roman" w:cs="Times New Roman"/>
          <w:i/>
          <w:szCs w:val="24"/>
        </w:rPr>
        <w:t>Source:</w:t>
      </w:r>
      <w:r w:rsidR="00E61847" w:rsidRPr="00DD7464">
        <w:rPr>
          <w:rFonts w:ascii="Times New Roman" w:hAnsi="Times New Roman" w:cs="Times New Roman"/>
          <w:i/>
          <w:szCs w:val="24"/>
        </w:rPr>
        <w:t xml:space="preserve"> Environment Agency</w:t>
      </w:r>
    </w:p>
    <w:p w:rsidR="00BB331F" w:rsidRDefault="00BB331F" w:rsidP="007C7CF8">
      <w:pPr>
        <w:pStyle w:val="NoSpacing"/>
        <w:rPr>
          <w:rFonts w:ascii="Times New Roman" w:hAnsi="Times New Roman" w:cs="Times New Roman"/>
          <w:b/>
          <w:sz w:val="24"/>
          <w:szCs w:val="24"/>
          <w:u w:val="single"/>
        </w:rPr>
      </w:pPr>
    </w:p>
    <w:p w:rsidR="00E61847" w:rsidRPr="00BB331F" w:rsidRDefault="00E61847" w:rsidP="007C7CF8">
      <w:pPr>
        <w:pStyle w:val="NoSpacing"/>
        <w:rPr>
          <w:rFonts w:ascii="Times New Roman" w:hAnsi="Times New Roman" w:cs="Times New Roman"/>
          <w:b/>
          <w:sz w:val="24"/>
          <w:szCs w:val="24"/>
          <w:u w:val="single"/>
        </w:rPr>
      </w:pPr>
      <w:r w:rsidRPr="00BB331F">
        <w:rPr>
          <w:rFonts w:ascii="Times New Roman" w:hAnsi="Times New Roman" w:cs="Times New Roman"/>
          <w:b/>
          <w:sz w:val="24"/>
          <w:szCs w:val="24"/>
          <w:u w:val="single"/>
        </w:rPr>
        <w:t xml:space="preserve">COMMUNITY </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 xml:space="preserve">The layout of the site remains as existing. There are no public areas, car parks or footpaths that cross the site.  </w:t>
      </w: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sz w:val="24"/>
          <w:szCs w:val="24"/>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 xml:space="preserve">MOVEMENT TO, FROM &amp; WITHIN THE DEVELOPMENT </w:t>
      </w:r>
    </w:p>
    <w:p w:rsidR="00E61847" w:rsidRDefault="00E61847" w:rsidP="007C7CF8">
      <w:pPr>
        <w:pStyle w:val="NoSpacing"/>
        <w:rPr>
          <w:rFonts w:ascii="Times New Roman" w:hAnsi="Times New Roman" w:cs="Times New Roman"/>
          <w:sz w:val="24"/>
          <w:szCs w:val="24"/>
        </w:rPr>
      </w:pPr>
      <w:r w:rsidRPr="007C7CF8">
        <w:rPr>
          <w:rFonts w:ascii="Times New Roman" w:hAnsi="Times New Roman" w:cs="Times New Roman"/>
          <w:sz w:val="24"/>
          <w:szCs w:val="24"/>
        </w:rPr>
        <w:t>The drive is existing and is privately owned.</w:t>
      </w:r>
    </w:p>
    <w:p w:rsidR="00BF4998" w:rsidRDefault="00DD7464" w:rsidP="007C7CF8">
      <w:pPr>
        <w:pStyle w:val="NoSpacing"/>
        <w:rPr>
          <w:rFonts w:ascii="Times New Roman" w:hAnsi="Times New Roman" w:cs="Times New Roman"/>
          <w:sz w:val="24"/>
          <w:szCs w:val="24"/>
        </w:rPr>
      </w:pPr>
      <w:r>
        <w:rPr>
          <w:rFonts w:ascii="Times New Roman" w:hAnsi="Times New Roman" w:cs="Times New Roman"/>
          <w:sz w:val="24"/>
          <w:szCs w:val="24"/>
        </w:rPr>
        <w:t>Additional parking is provided</w:t>
      </w:r>
      <w:r w:rsidR="00BF4998">
        <w:rPr>
          <w:rFonts w:ascii="Times New Roman" w:hAnsi="Times New Roman" w:cs="Times New Roman"/>
          <w:sz w:val="24"/>
          <w:szCs w:val="24"/>
        </w:rPr>
        <w:t xml:space="preserve"> with the courtyard area.</w:t>
      </w:r>
    </w:p>
    <w:p w:rsidR="00516B1A" w:rsidRDefault="00BF4998" w:rsidP="00845CDD">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Day to day </w:t>
      </w:r>
      <w:r w:rsidR="00516B1A">
        <w:rPr>
          <w:rFonts w:ascii="Times New Roman" w:hAnsi="Times New Roman" w:cs="Times New Roman"/>
          <w:sz w:val="24"/>
          <w:szCs w:val="24"/>
        </w:rPr>
        <w:t xml:space="preserve">parking for those involved with the horses is located </w:t>
      </w:r>
      <w:r w:rsidR="003E06F2">
        <w:rPr>
          <w:rFonts w:ascii="Times New Roman" w:hAnsi="Times New Roman" w:cs="Times New Roman"/>
          <w:sz w:val="24"/>
          <w:szCs w:val="24"/>
        </w:rPr>
        <w:t>within</w:t>
      </w:r>
      <w:r w:rsidR="00516B1A">
        <w:rPr>
          <w:rFonts w:ascii="Times New Roman" w:hAnsi="Times New Roman" w:cs="Times New Roman"/>
          <w:sz w:val="24"/>
          <w:szCs w:val="24"/>
        </w:rPr>
        <w:t xml:space="preserve"> the courtyard.</w:t>
      </w:r>
    </w:p>
    <w:p w:rsidR="003257EB" w:rsidRDefault="00BF4998" w:rsidP="00845CDD">
      <w:pPr>
        <w:pStyle w:val="NoSpacing"/>
        <w:numPr>
          <w:ilvl w:val="0"/>
          <w:numId w:val="12"/>
        </w:numPr>
        <w:rPr>
          <w:rFonts w:ascii="Times New Roman" w:hAnsi="Times New Roman" w:cs="Times New Roman"/>
          <w:sz w:val="24"/>
          <w:szCs w:val="24"/>
        </w:rPr>
      </w:pPr>
      <w:r w:rsidRPr="003257EB">
        <w:rPr>
          <w:rFonts w:ascii="Times New Roman" w:hAnsi="Times New Roman" w:cs="Times New Roman"/>
          <w:sz w:val="24"/>
          <w:szCs w:val="24"/>
        </w:rPr>
        <w:t xml:space="preserve">2 bay secure </w:t>
      </w:r>
      <w:r w:rsidR="003257EB">
        <w:rPr>
          <w:rFonts w:ascii="Times New Roman" w:hAnsi="Times New Roman" w:cs="Times New Roman"/>
          <w:sz w:val="24"/>
          <w:szCs w:val="24"/>
        </w:rPr>
        <w:t>garaging</w:t>
      </w:r>
      <w:r w:rsidR="00516B1A">
        <w:rPr>
          <w:rFonts w:ascii="Times New Roman" w:hAnsi="Times New Roman" w:cs="Times New Roman"/>
          <w:sz w:val="24"/>
          <w:szCs w:val="24"/>
        </w:rPr>
        <w:t>, as approved,</w:t>
      </w:r>
      <w:r w:rsidR="00A25554">
        <w:rPr>
          <w:rFonts w:ascii="Times New Roman" w:hAnsi="Times New Roman" w:cs="Times New Roman"/>
          <w:sz w:val="24"/>
          <w:szCs w:val="24"/>
        </w:rPr>
        <w:t xml:space="preserve"> </w:t>
      </w:r>
      <w:r w:rsidRPr="003257EB">
        <w:rPr>
          <w:rFonts w:ascii="Times New Roman" w:hAnsi="Times New Roman" w:cs="Times New Roman"/>
          <w:sz w:val="24"/>
          <w:szCs w:val="24"/>
        </w:rPr>
        <w:t>is located adjacent to the biomass building</w:t>
      </w:r>
      <w:r w:rsidR="003257EB">
        <w:rPr>
          <w:rFonts w:ascii="Times New Roman" w:hAnsi="Times New Roman" w:cs="Times New Roman"/>
          <w:sz w:val="24"/>
          <w:szCs w:val="24"/>
        </w:rPr>
        <w:t>.</w:t>
      </w:r>
    </w:p>
    <w:p w:rsidR="00E61847" w:rsidRPr="007C7CF8" w:rsidRDefault="00E61847" w:rsidP="007C7CF8">
      <w:pPr>
        <w:pStyle w:val="NoSpacing"/>
        <w:rPr>
          <w:rFonts w:ascii="Times New Roman" w:hAnsi="Times New Roman" w:cs="Times New Roman"/>
          <w:sz w:val="24"/>
          <w:szCs w:val="24"/>
        </w:rPr>
      </w:pPr>
    </w:p>
    <w:p w:rsidR="00D30679" w:rsidRDefault="00D30679" w:rsidP="007C7CF8">
      <w:pPr>
        <w:pStyle w:val="NoSpacing"/>
        <w:rPr>
          <w:rFonts w:ascii="Times New Roman" w:hAnsi="Times New Roman" w:cs="Times New Roman"/>
          <w:b/>
          <w:sz w:val="24"/>
          <w:szCs w:val="24"/>
          <w:u w:val="single"/>
        </w:rPr>
      </w:pPr>
    </w:p>
    <w:p w:rsidR="00E61847"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PLANNING HISTORY</w:t>
      </w:r>
    </w:p>
    <w:p w:rsidR="007156A5" w:rsidRPr="007156A5" w:rsidRDefault="007156A5" w:rsidP="007C7CF8">
      <w:pPr>
        <w:pStyle w:val="NoSpacing"/>
        <w:rPr>
          <w:rFonts w:ascii="Times New Roman" w:hAnsi="Times New Roman" w:cs="Times New Roman"/>
          <w:sz w:val="24"/>
          <w:szCs w:val="24"/>
        </w:rPr>
      </w:pPr>
      <w:r w:rsidRPr="007156A5">
        <w:rPr>
          <w:rFonts w:ascii="Times New Roman" w:hAnsi="Times New Roman" w:cs="Times New Roman"/>
          <w:sz w:val="24"/>
          <w:szCs w:val="24"/>
        </w:rPr>
        <w:t>As recorded on the Wrexham planning access</w:t>
      </w:r>
    </w:p>
    <w:p w:rsidR="003257EB" w:rsidRDefault="003257EB" w:rsidP="007C7CF8">
      <w:pPr>
        <w:pStyle w:val="NoSpacing"/>
        <w:rPr>
          <w:rFonts w:ascii="Times New Roman" w:hAnsi="Times New Roman" w:cs="Times New Roman"/>
          <w:sz w:val="24"/>
          <w:szCs w:val="24"/>
          <w:u w:val="single"/>
        </w:rPr>
      </w:pPr>
    </w:p>
    <w:p w:rsidR="007156A5" w:rsidRDefault="007156A5" w:rsidP="007C7CF8">
      <w:pPr>
        <w:pStyle w:val="NoSpacing"/>
        <w:rPr>
          <w:rFonts w:ascii="Times New Roman" w:hAnsi="Times New Roman" w:cs="Times New Roman"/>
          <w:sz w:val="24"/>
          <w:szCs w:val="24"/>
          <w:u w:val="single"/>
        </w:rPr>
      </w:pPr>
      <w:r w:rsidRPr="007156A5">
        <w:rPr>
          <w:rFonts w:ascii="Times New Roman" w:hAnsi="Times New Roman" w:cs="Times New Roman"/>
          <w:sz w:val="24"/>
          <w:szCs w:val="24"/>
          <w:u w:val="single"/>
        </w:rPr>
        <w:t>Knolton Hall</w:t>
      </w:r>
    </w:p>
    <w:p w:rsidR="00516B1A" w:rsidRDefault="00516B1A" w:rsidP="007C7CF8">
      <w:pPr>
        <w:pStyle w:val="NoSpacing"/>
        <w:rPr>
          <w:rFonts w:ascii="Times New Roman" w:hAnsi="Times New Roman" w:cs="Times New Roman"/>
          <w:sz w:val="24"/>
          <w:szCs w:val="24"/>
          <w:u w:val="single"/>
        </w:rPr>
      </w:pPr>
      <w:r>
        <w:rPr>
          <w:noProof/>
        </w:rPr>
        <w:drawing>
          <wp:inline distT="0" distB="0" distL="0" distR="0" wp14:anchorId="2694F168" wp14:editId="226795F7">
            <wp:extent cx="5946127" cy="1273081"/>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492" cy="1272517"/>
                    </a:xfrm>
                    <a:prstGeom prst="rect">
                      <a:avLst/>
                    </a:prstGeom>
                  </pic:spPr>
                </pic:pic>
              </a:graphicData>
            </a:graphic>
          </wp:inline>
        </w:drawing>
      </w:r>
    </w:p>
    <w:p w:rsidR="007156A5" w:rsidRDefault="007156A5" w:rsidP="007C7CF8">
      <w:pPr>
        <w:pStyle w:val="NoSpacing"/>
        <w:rPr>
          <w:rFonts w:ascii="Times New Roman" w:hAnsi="Times New Roman" w:cs="Times New Roman"/>
          <w:sz w:val="24"/>
          <w:szCs w:val="24"/>
        </w:rPr>
      </w:pPr>
      <w:r>
        <w:rPr>
          <w:noProof/>
        </w:rPr>
        <w:drawing>
          <wp:inline distT="0" distB="0" distL="0" distR="0" wp14:anchorId="6CFD6A70" wp14:editId="1FA60D44">
            <wp:extent cx="4114800" cy="491050"/>
            <wp:effectExtent l="0" t="0" r="0"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165934" cy="497152"/>
                    </a:xfrm>
                    <a:prstGeom prst="rect">
                      <a:avLst/>
                    </a:prstGeom>
                  </pic:spPr>
                </pic:pic>
              </a:graphicData>
            </a:graphic>
          </wp:inline>
        </w:drawing>
      </w:r>
    </w:p>
    <w:p w:rsidR="007156A5" w:rsidRPr="007156A5" w:rsidRDefault="007156A5" w:rsidP="007C7CF8">
      <w:pPr>
        <w:pStyle w:val="NoSpacing"/>
        <w:rPr>
          <w:rFonts w:ascii="Times New Roman" w:hAnsi="Times New Roman" w:cs="Times New Roman"/>
          <w:sz w:val="24"/>
          <w:szCs w:val="24"/>
          <w:u w:val="single"/>
        </w:rPr>
      </w:pPr>
      <w:r>
        <w:rPr>
          <w:rFonts w:ascii="Times New Roman" w:hAnsi="Times New Roman" w:cs="Times New Roman"/>
          <w:sz w:val="24"/>
          <w:szCs w:val="24"/>
          <w:u w:val="single"/>
        </w:rPr>
        <w:t>T</w:t>
      </w:r>
      <w:r w:rsidRPr="007156A5">
        <w:rPr>
          <w:rFonts w:ascii="Times New Roman" w:hAnsi="Times New Roman" w:cs="Times New Roman"/>
          <w:sz w:val="24"/>
          <w:szCs w:val="24"/>
          <w:u w:val="single"/>
        </w:rPr>
        <w:t>he Gardener’s Cottage</w:t>
      </w:r>
    </w:p>
    <w:p w:rsidR="00E61847" w:rsidRPr="007C7CF8" w:rsidRDefault="00E61847" w:rsidP="007C7CF8">
      <w:pPr>
        <w:pStyle w:val="NoSpacing"/>
        <w:rPr>
          <w:rFonts w:ascii="Times New Roman" w:hAnsi="Times New Roman" w:cs="Times New Roman"/>
          <w:sz w:val="24"/>
          <w:szCs w:val="24"/>
        </w:rPr>
      </w:pPr>
      <w:r w:rsidRPr="007C7CF8">
        <w:rPr>
          <w:rFonts w:ascii="Times New Roman" w:hAnsi="Times New Roman" w:cs="Times New Roman"/>
          <w:noProof/>
          <w:sz w:val="24"/>
          <w:szCs w:val="24"/>
        </w:rPr>
        <w:drawing>
          <wp:inline distT="0" distB="0" distL="0" distR="0" wp14:anchorId="3FDB4057" wp14:editId="59401A9A">
            <wp:extent cx="5823857" cy="499461"/>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874380" cy="503794"/>
                    </a:xfrm>
                    <a:prstGeom prst="rect">
                      <a:avLst/>
                    </a:prstGeom>
                  </pic:spPr>
                </pic:pic>
              </a:graphicData>
            </a:graphic>
          </wp:inline>
        </w:drawing>
      </w:r>
    </w:p>
    <w:p w:rsidR="00E61847" w:rsidRPr="00BF4998" w:rsidRDefault="00E61847" w:rsidP="007C7CF8">
      <w:pPr>
        <w:pStyle w:val="NoSpacing"/>
        <w:rPr>
          <w:rFonts w:ascii="Times New Roman" w:hAnsi="Times New Roman" w:cs="Times New Roman"/>
          <w:i/>
          <w:szCs w:val="24"/>
        </w:rPr>
      </w:pPr>
      <w:r w:rsidRPr="00BF4998">
        <w:rPr>
          <w:rFonts w:ascii="Times New Roman" w:hAnsi="Times New Roman" w:cs="Times New Roman"/>
          <w:i/>
          <w:szCs w:val="24"/>
        </w:rPr>
        <w:t>Source: Wrexham planning access</w:t>
      </w:r>
    </w:p>
    <w:p w:rsidR="00E61847" w:rsidRPr="007C7CF8" w:rsidRDefault="00E61847" w:rsidP="007C7CF8">
      <w:pPr>
        <w:pStyle w:val="NoSpacing"/>
        <w:rPr>
          <w:rFonts w:ascii="Times New Roman" w:hAnsi="Times New Roman" w:cs="Times New Roman"/>
          <w:b/>
          <w:caps/>
          <w:sz w:val="24"/>
          <w:szCs w:val="24"/>
          <w:u w:val="single"/>
        </w:rPr>
      </w:pPr>
      <w:r w:rsidRPr="007C7CF8">
        <w:rPr>
          <w:rFonts w:ascii="Times New Roman" w:hAnsi="Times New Roman" w:cs="Times New Roman"/>
          <w:b/>
          <w:caps/>
          <w:sz w:val="24"/>
          <w:szCs w:val="24"/>
          <w:u w:val="single"/>
        </w:rPr>
        <w:lastRenderedPageBreak/>
        <w:t xml:space="preserve">The Site &amp; Its Surroundings </w:t>
      </w:r>
    </w:p>
    <w:p w:rsidR="00E61847" w:rsidRPr="007C7CF8" w:rsidRDefault="00E61847" w:rsidP="007C7CF8">
      <w:pPr>
        <w:pStyle w:val="NoSpacing"/>
        <w:rPr>
          <w:rFonts w:ascii="Times New Roman" w:hAnsi="Times New Roman" w:cs="Times New Roman"/>
          <w:sz w:val="24"/>
          <w:szCs w:val="24"/>
          <w:lang w:val="en"/>
        </w:rPr>
      </w:pPr>
      <w:r w:rsidRPr="007C7CF8">
        <w:rPr>
          <w:rFonts w:ascii="Times New Roman" w:hAnsi="Times New Roman" w:cs="Times New Roman"/>
          <w:sz w:val="24"/>
          <w:szCs w:val="24"/>
          <w:lang w:val="en"/>
        </w:rPr>
        <w:t>Standing in an elevated position with glorious far-reaching views</w:t>
      </w:r>
      <w:r w:rsidR="003E06F2" w:rsidRPr="007C7CF8">
        <w:rPr>
          <w:rFonts w:ascii="Times New Roman" w:hAnsi="Times New Roman" w:cs="Times New Roman"/>
          <w:sz w:val="24"/>
          <w:szCs w:val="24"/>
          <w:lang w:val="en"/>
        </w:rPr>
        <w:t>, Knolton</w:t>
      </w:r>
      <w:r w:rsidRPr="007C7CF8">
        <w:rPr>
          <w:rFonts w:ascii="Times New Roman" w:hAnsi="Times New Roman" w:cs="Times New Roman"/>
          <w:sz w:val="24"/>
          <w:szCs w:val="24"/>
          <w:lang w:val="en"/>
        </w:rPr>
        <w:t xml:space="preserve"> Hall is surrounded by beautiful unspoilt countryside on the Shropshire/Welsh Border, close to the Cheshire Border. Situated to the edge of a small rural hamlet, the house is close to good amenities in the nearby village of Overton-on-Dee and the town of Ellesmere. In an area known as the Wynnstay country, it is noted for its superb riding opportunities and close proximity to a number of equestrian venues</w:t>
      </w:r>
      <w:r w:rsidR="00284307">
        <w:rPr>
          <w:rFonts w:ascii="Times New Roman" w:hAnsi="Times New Roman" w:cs="Times New Roman"/>
          <w:sz w:val="24"/>
          <w:szCs w:val="24"/>
          <w:lang w:val="en"/>
        </w:rPr>
        <w:t>.</w:t>
      </w:r>
    </w:p>
    <w:p w:rsidR="002C6FF8" w:rsidRDefault="002C6FF8" w:rsidP="007C7CF8">
      <w:pPr>
        <w:pStyle w:val="NoSpacing"/>
        <w:rPr>
          <w:rFonts w:ascii="Times New Roman" w:hAnsi="Times New Roman" w:cs="Times New Roman"/>
          <w:b/>
          <w:sz w:val="24"/>
          <w:szCs w:val="24"/>
          <w:u w:val="single"/>
        </w:rPr>
      </w:pPr>
    </w:p>
    <w:p w:rsidR="00516B1A" w:rsidRPr="00516B1A" w:rsidRDefault="00516B1A" w:rsidP="007C7CF8">
      <w:pPr>
        <w:pStyle w:val="NoSpacing"/>
        <w:rPr>
          <w:rFonts w:ascii="Times New Roman" w:hAnsi="Times New Roman" w:cs="Times New Roman"/>
          <w:sz w:val="24"/>
          <w:szCs w:val="24"/>
        </w:rPr>
      </w:pPr>
      <w:r>
        <w:rPr>
          <w:rFonts w:ascii="Times New Roman" w:hAnsi="Times New Roman" w:cs="Times New Roman"/>
          <w:sz w:val="24"/>
          <w:szCs w:val="24"/>
        </w:rPr>
        <w:t>The</w:t>
      </w:r>
      <w:r w:rsidRPr="00516B1A">
        <w:rPr>
          <w:rFonts w:ascii="Times New Roman" w:hAnsi="Times New Roman" w:cs="Times New Roman"/>
          <w:sz w:val="24"/>
          <w:szCs w:val="24"/>
        </w:rPr>
        <w:t xml:space="preserve"> location of the proposed stables is set</w:t>
      </w:r>
      <w:r>
        <w:rPr>
          <w:rFonts w:ascii="Times New Roman" w:hAnsi="Times New Roman" w:cs="Times New Roman"/>
          <w:sz w:val="24"/>
          <w:szCs w:val="24"/>
        </w:rPr>
        <w:t xml:space="preserve"> </w:t>
      </w:r>
      <w:r w:rsidRPr="00516B1A">
        <w:rPr>
          <w:rFonts w:ascii="Times New Roman" w:hAnsi="Times New Roman" w:cs="Times New Roman"/>
          <w:sz w:val="24"/>
          <w:szCs w:val="24"/>
        </w:rPr>
        <w:t>behind</w:t>
      </w:r>
      <w:r w:rsidR="00BB5E7F">
        <w:rPr>
          <w:rFonts w:ascii="Times New Roman" w:hAnsi="Times New Roman" w:cs="Times New Roman"/>
          <w:sz w:val="24"/>
          <w:szCs w:val="24"/>
        </w:rPr>
        <w:t xml:space="preserve"> (to the north west) of</w:t>
      </w:r>
      <w:r w:rsidRPr="00516B1A">
        <w:rPr>
          <w:rFonts w:ascii="Times New Roman" w:hAnsi="Times New Roman" w:cs="Times New Roman"/>
          <w:sz w:val="24"/>
          <w:szCs w:val="24"/>
        </w:rPr>
        <w:t xml:space="preserve"> the listed building</w:t>
      </w:r>
      <w:r w:rsidR="00BB5E7F">
        <w:rPr>
          <w:rFonts w:ascii="Times New Roman" w:hAnsi="Times New Roman" w:cs="Times New Roman"/>
          <w:sz w:val="24"/>
          <w:szCs w:val="24"/>
        </w:rPr>
        <w:t xml:space="preserve"> and distanced by 70 metres.</w:t>
      </w:r>
    </w:p>
    <w:p w:rsidR="00BB331F" w:rsidRPr="00516B1A" w:rsidRDefault="00BB331F" w:rsidP="007C7CF8">
      <w:pPr>
        <w:pStyle w:val="NoSpacing"/>
        <w:rPr>
          <w:rFonts w:ascii="Times New Roman" w:hAnsi="Times New Roman" w:cs="Times New Roman"/>
          <w:sz w:val="24"/>
          <w:szCs w:val="24"/>
        </w:rPr>
      </w:pPr>
    </w:p>
    <w:p w:rsidR="00BB5E7F" w:rsidRDefault="00BB5E7F" w:rsidP="007C7CF8">
      <w:pPr>
        <w:pStyle w:val="NoSpacing"/>
        <w:rPr>
          <w:rFonts w:ascii="Times New Roman" w:hAnsi="Times New Roman" w:cs="Times New Roman"/>
          <w:b/>
          <w:sz w:val="24"/>
          <w:szCs w:val="24"/>
          <w:u w:val="single"/>
        </w:rPr>
      </w:pPr>
    </w:p>
    <w:p w:rsidR="00E61847" w:rsidRPr="007C7CF8" w:rsidRDefault="00E61847" w:rsidP="007C7CF8">
      <w:pPr>
        <w:pStyle w:val="NoSpacing"/>
        <w:rPr>
          <w:rFonts w:ascii="Times New Roman" w:hAnsi="Times New Roman" w:cs="Times New Roman"/>
          <w:b/>
          <w:sz w:val="24"/>
          <w:szCs w:val="24"/>
          <w:u w:val="single"/>
        </w:rPr>
      </w:pPr>
      <w:r w:rsidRPr="007C7CF8">
        <w:rPr>
          <w:rFonts w:ascii="Times New Roman" w:hAnsi="Times New Roman" w:cs="Times New Roman"/>
          <w:b/>
          <w:sz w:val="24"/>
          <w:szCs w:val="24"/>
          <w:u w:val="single"/>
        </w:rPr>
        <w:t>CONSULTATION</w:t>
      </w:r>
    </w:p>
    <w:p w:rsidR="00BB5E7F" w:rsidRDefault="00BB5E7F" w:rsidP="00D36832">
      <w:pPr>
        <w:pStyle w:val="NoSpacing"/>
        <w:rPr>
          <w:rFonts w:ascii="Times New Roman" w:hAnsi="Times New Roman" w:cs="Times New Roman"/>
          <w:b/>
          <w:sz w:val="32"/>
          <w:szCs w:val="24"/>
          <w:u w:val="single"/>
          <w:lang w:val="en-US"/>
        </w:rPr>
      </w:pPr>
      <w:r>
        <w:rPr>
          <w:rFonts w:ascii="Times New Roman" w:eastAsiaTheme="minorHAnsi" w:hAnsi="Times New Roman" w:cs="Times New Roman"/>
          <w:sz w:val="24"/>
          <w:szCs w:val="24"/>
          <w:lang w:eastAsia="en-US"/>
        </w:rPr>
        <w:t>Gardener’s Cottage will not suffer</w:t>
      </w:r>
      <w:r w:rsidR="00E61847" w:rsidRPr="007C7CF8">
        <w:rPr>
          <w:rFonts w:ascii="Times New Roman" w:eastAsiaTheme="minorHAnsi" w:hAnsi="Times New Roman" w:cs="Times New Roman"/>
          <w:sz w:val="24"/>
          <w:szCs w:val="24"/>
          <w:lang w:eastAsia="en-US"/>
        </w:rPr>
        <w:t xml:space="preserve"> loss of amenity</w:t>
      </w:r>
      <w:r w:rsidR="00284307">
        <w:rPr>
          <w:rFonts w:ascii="Times New Roman" w:eastAsiaTheme="minorHAnsi" w:hAnsi="Times New Roman" w:cs="Times New Roman"/>
          <w:sz w:val="24"/>
          <w:szCs w:val="24"/>
          <w:lang w:eastAsia="en-US"/>
        </w:rPr>
        <w:t>,</w:t>
      </w:r>
      <w:r w:rsidR="00E61847" w:rsidRPr="007C7CF8">
        <w:rPr>
          <w:rFonts w:ascii="Times New Roman" w:eastAsiaTheme="minorHAnsi" w:hAnsi="Times New Roman" w:cs="Times New Roman"/>
          <w:sz w:val="24"/>
          <w:szCs w:val="24"/>
          <w:lang w:eastAsia="en-US"/>
        </w:rPr>
        <w:t xml:space="preserve"> sense of overshadowing or overlooking </w:t>
      </w:r>
      <w:r>
        <w:rPr>
          <w:rFonts w:ascii="Times New Roman" w:eastAsiaTheme="minorHAnsi" w:hAnsi="Times New Roman" w:cs="Times New Roman"/>
          <w:sz w:val="24"/>
          <w:szCs w:val="24"/>
          <w:lang w:eastAsia="en-US"/>
        </w:rPr>
        <w:t xml:space="preserve">caused by the replacement stables but will </w:t>
      </w:r>
      <w:r w:rsidR="009F11AA">
        <w:rPr>
          <w:rFonts w:ascii="Times New Roman" w:eastAsiaTheme="minorHAnsi" w:hAnsi="Times New Roman" w:cs="Times New Roman"/>
          <w:sz w:val="24"/>
          <w:szCs w:val="24"/>
          <w:lang w:eastAsia="en-US"/>
        </w:rPr>
        <w:t xml:space="preserve">gain more circulation space around the building. </w:t>
      </w:r>
    </w:p>
    <w:p w:rsidR="00BB5E7F" w:rsidRDefault="00BB5E7F">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D36832" w:rsidRPr="00C8245A" w:rsidRDefault="00D36832" w:rsidP="00D3683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3</w:t>
      </w:r>
    </w:p>
    <w:p w:rsidR="00D36832" w:rsidRDefault="00D36832" w:rsidP="00D36832">
      <w:pPr>
        <w:pStyle w:val="NoSpacing"/>
        <w:jc w:val="center"/>
        <w:rPr>
          <w:rFonts w:ascii="Times New Roman" w:hAnsi="Times New Roman" w:cs="Times New Roman"/>
          <w:b/>
          <w:sz w:val="32"/>
          <w:szCs w:val="24"/>
          <w:u w:val="single"/>
        </w:rPr>
      </w:pPr>
    </w:p>
    <w:p w:rsidR="00D36832" w:rsidRPr="00A64DFF" w:rsidRDefault="00D36832" w:rsidP="00D36832">
      <w:pPr>
        <w:pStyle w:val="NoSpacing"/>
        <w:jc w:val="center"/>
        <w:rPr>
          <w:rFonts w:ascii="Times New Roman" w:hAnsi="Times New Roman" w:cs="Times New Roman"/>
          <w:b/>
          <w:sz w:val="32"/>
          <w:szCs w:val="24"/>
          <w:u w:val="single"/>
        </w:rPr>
      </w:pPr>
      <w:r w:rsidRPr="00A64DFF">
        <w:rPr>
          <w:rFonts w:ascii="Times New Roman" w:hAnsi="Times New Roman" w:cs="Times New Roman"/>
          <w:b/>
          <w:sz w:val="32"/>
          <w:szCs w:val="24"/>
          <w:u w:val="single"/>
        </w:rPr>
        <w:t xml:space="preserve">HERITAGE </w:t>
      </w:r>
      <w:r w:rsidR="00410EA2">
        <w:rPr>
          <w:rFonts w:ascii="Times New Roman" w:hAnsi="Times New Roman" w:cs="Times New Roman"/>
          <w:b/>
          <w:sz w:val="32"/>
          <w:szCs w:val="24"/>
          <w:u w:val="single"/>
        </w:rPr>
        <w:t>STATEMENT</w:t>
      </w:r>
    </w:p>
    <w:p w:rsidR="00D36832" w:rsidRDefault="00D36832" w:rsidP="00D36832">
      <w:pPr>
        <w:pStyle w:val="NoSpacing"/>
        <w:rPr>
          <w:rFonts w:ascii="Helvetica Neue" w:hAnsi="Helvetica Neue"/>
          <w:color w:val="5A4E47"/>
          <w:sz w:val="23"/>
          <w:szCs w:val="23"/>
          <w:shd w:val="clear" w:color="auto" w:fill="FBF8F3"/>
        </w:rPr>
      </w:pPr>
    </w:p>
    <w:p w:rsidR="00D36832" w:rsidRDefault="00D36832" w:rsidP="00D36832">
      <w:pPr>
        <w:pStyle w:val="NoSpacing"/>
        <w:rPr>
          <w:rFonts w:ascii="Times New Roman" w:hAnsi="Times New Roman"/>
          <w:sz w:val="24"/>
          <w:szCs w:val="24"/>
          <w:lang w:bidi="en-US"/>
        </w:rPr>
      </w:pPr>
      <w:r w:rsidRPr="00A15816">
        <w:rPr>
          <w:rFonts w:ascii="Times New Roman" w:hAnsi="Times New Roman"/>
          <w:sz w:val="24"/>
          <w:szCs w:val="24"/>
          <w:lang w:bidi="en-US"/>
        </w:rPr>
        <w:t xml:space="preserve">The purpose of this Heritage </w:t>
      </w:r>
      <w:r w:rsidR="00410EA2">
        <w:rPr>
          <w:rFonts w:ascii="Times New Roman" w:hAnsi="Times New Roman"/>
          <w:sz w:val="24"/>
          <w:szCs w:val="24"/>
          <w:lang w:bidi="en-US"/>
        </w:rPr>
        <w:t xml:space="preserve">Statement </w:t>
      </w:r>
      <w:r w:rsidRPr="00A15816">
        <w:rPr>
          <w:rFonts w:ascii="Times New Roman" w:hAnsi="Times New Roman"/>
          <w:sz w:val="24"/>
          <w:szCs w:val="24"/>
          <w:lang w:bidi="en-US"/>
        </w:rPr>
        <w:t xml:space="preserve">investigates the potential </w:t>
      </w:r>
      <w:r>
        <w:rPr>
          <w:rFonts w:ascii="Times New Roman" w:hAnsi="Times New Roman"/>
          <w:sz w:val="24"/>
          <w:szCs w:val="24"/>
          <w:lang w:bidi="en-US"/>
        </w:rPr>
        <w:t>impact of the proposals</w:t>
      </w:r>
      <w:r w:rsidRPr="00A15816">
        <w:rPr>
          <w:rFonts w:ascii="Times New Roman" w:hAnsi="Times New Roman"/>
          <w:sz w:val="24"/>
          <w:szCs w:val="24"/>
          <w:lang w:bidi="en-US"/>
        </w:rPr>
        <w:t xml:space="preserve"> on </w:t>
      </w:r>
      <w:r>
        <w:rPr>
          <w:rFonts w:ascii="Times New Roman" w:hAnsi="Times New Roman"/>
          <w:sz w:val="24"/>
          <w:szCs w:val="24"/>
          <w:lang w:bidi="en-US"/>
        </w:rPr>
        <w:t xml:space="preserve">the </w:t>
      </w:r>
      <w:r w:rsidRPr="00A15816">
        <w:rPr>
          <w:rFonts w:ascii="Times New Roman" w:hAnsi="Times New Roman"/>
          <w:sz w:val="24"/>
          <w:szCs w:val="24"/>
          <w:lang w:bidi="en-US"/>
        </w:rPr>
        <w:t xml:space="preserve">nearby </w:t>
      </w:r>
      <w:r w:rsidR="00410EA2">
        <w:rPr>
          <w:rFonts w:ascii="Times New Roman" w:hAnsi="Times New Roman"/>
          <w:sz w:val="24"/>
          <w:szCs w:val="24"/>
          <w:lang w:bidi="en-US"/>
        </w:rPr>
        <w:t>listed building</w:t>
      </w:r>
      <w:r>
        <w:rPr>
          <w:rFonts w:ascii="Times New Roman" w:hAnsi="Times New Roman"/>
          <w:sz w:val="24"/>
          <w:szCs w:val="24"/>
          <w:lang w:bidi="en-US"/>
        </w:rPr>
        <w:t>.</w:t>
      </w:r>
    </w:p>
    <w:p w:rsidR="002776FB" w:rsidRDefault="002776FB" w:rsidP="002776FB">
      <w:pPr>
        <w:spacing w:after="0" w:line="240" w:lineRule="auto"/>
        <w:rPr>
          <w:rFonts w:ascii="Times New Roman" w:hAnsi="Times New Roman" w:cs="Times New Roman"/>
          <w:sz w:val="24"/>
          <w:szCs w:val="24"/>
          <w:lang w:val="en"/>
        </w:rPr>
      </w:pPr>
    </w:p>
    <w:p w:rsidR="002776FB" w:rsidRPr="00061167" w:rsidRDefault="002776FB" w:rsidP="002776FB">
      <w:p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R</w:t>
      </w:r>
      <w:r w:rsidRPr="00061167">
        <w:rPr>
          <w:rFonts w:ascii="Times New Roman" w:hAnsi="Times New Roman" w:cs="Times New Roman"/>
          <w:sz w:val="24"/>
          <w:szCs w:val="24"/>
          <w:lang w:val="en"/>
        </w:rPr>
        <w:t xml:space="preserve">esearch of the </w:t>
      </w:r>
      <w:r>
        <w:rPr>
          <w:rFonts w:ascii="Times New Roman" w:hAnsi="Times New Roman" w:cs="Times New Roman"/>
          <w:sz w:val="24"/>
          <w:szCs w:val="24"/>
          <w:lang w:val="en"/>
        </w:rPr>
        <w:t xml:space="preserve">following </w:t>
      </w:r>
      <w:r w:rsidRPr="00061167">
        <w:rPr>
          <w:rFonts w:ascii="Times New Roman" w:hAnsi="Times New Roman" w:cs="Times New Roman"/>
          <w:sz w:val="24"/>
          <w:szCs w:val="24"/>
          <w:lang w:val="en"/>
        </w:rPr>
        <w:t>national and local policy guidelines</w:t>
      </w:r>
      <w:r>
        <w:rPr>
          <w:rFonts w:ascii="Times New Roman" w:hAnsi="Times New Roman" w:cs="Times New Roman"/>
          <w:sz w:val="24"/>
          <w:szCs w:val="24"/>
          <w:lang w:val="en"/>
        </w:rPr>
        <w:t xml:space="preserve"> were considered:</w:t>
      </w:r>
    </w:p>
    <w:p w:rsidR="002776FB" w:rsidRPr="0092303B" w:rsidRDefault="002776FB" w:rsidP="00845CDD">
      <w:pPr>
        <w:pStyle w:val="NoSpacing"/>
        <w:numPr>
          <w:ilvl w:val="0"/>
          <w:numId w:val="24"/>
        </w:numPr>
        <w:rPr>
          <w:rFonts w:ascii="Times New Roman" w:hAnsi="Times New Roman" w:cs="Times New Roman"/>
          <w:sz w:val="24"/>
          <w:szCs w:val="24"/>
        </w:rPr>
      </w:pPr>
      <w:r w:rsidRPr="0092303B">
        <w:rPr>
          <w:rFonts w:ascii="Times New Roman" w:hAnsi="Times New Roman" w:cs="Times New Roman"/>
          <w:sz w:val="24"/>
          <w:szCs w:val="24"/>
        </w:rPr>
        <w:t>Cadw Conservation Guidelines (2011</w:t>
      </w:r>
    </w:p>
    <w:p w:rsidR="002776FB" w:rsidRPr="0092303B" w:rsidRDefault="002776FB" w:rsidP="00845CDD">
      <w:pPr>
        <w:pStyle w:val="NoSpacing"/>
        <w:numPr>
          <w:ilvl w:val="0"/>
          <w:numId w:val="24"/>
        </w:numPr>
        <w:rPr>
          <w:rFonts w:ascii="Times New Roman" w:hAnsi="Times New Roman" w:cs="Times New Roman"/>
          <w:sz w:val="24"/>
          <w:szCs w:val="24"/>
        </w:rPr>
      </w:pPr>
      <w:r w:rsidRPr="0092303B">
        <w:rPr>
          <w:rFonts w:ascii="Times New Roman" w:hAnsi="Times New Roman" w:cs="Times New Roman"/>
          <w:sz w:val="24"/>
          <w:szCs w:val="24"/>
        </w:rPr>
        <w:t>Planning Policy Wales (Edn. 10, Dec 2018)</w:t>
      </w:r>
    </w:p>
    <w:p w:rsidR="002776FB" w:rsidRPr="0092303B" w:rsidRDefault="002776FB" w:rsidP="00845CDD">
      <w:pPr>
        <w:pStyle w:val="NoSpacing"/>
        <w:numPr>
          <w:ilvl w:val="0"/>
          <w:numId w:val="24"/>
        </w:numPr>
        <w:rPr>
          <w:rFonts w:ascii="Times New Roman" w:hAnsi="Times New Roman" w:cs="Times New Roman"/>
          <w:sz w:val="24"/>
          <w:szCs w:val="24"/>
        </w:rPr>
      </w:pPr>
      <w:r w:rsidRPr="0092303B">
        <w:rPr>
          <w:rFonts w:ascii="Times New Roman" w:hAnsi="Times New Roman" w:cs="Times New Roman"/>
          <w:sz w:val="24"/>
          <w:szCs w:val="24"/>
        </w:rPr>
        <w:t>Cadw Best Practice Guidance on Managing the Setting of Historic Assets in Wales (May 2017)</w:t>
      </w:r>
    </w:p>
    <w:p w:rsidR="002776FB" w:rsidRPr="0092303B" w:rsidRDefault="002776FB" w:rsidP="00845CDD">
      <w:pPr>
        <w:pStyle w:val="NoSpacing"/>
        <w:numPr>
          <w:ilvl w:val="0"/>
          <w:numId w:val="24"/>
        </w:numPr>
        <w:rPr>
          <w:rFonts w:ascii="Times New Roman" w:hAnsi="Times New Roman" w:cs="Times New Roman"/>
          <w:sz w:val="24"/>
          <w:szCs w:val="24"/>
        </w:rPr>
      </w:pPr>
      <w:r w:rsidRPr="0092303B">
        <w:rPr>
          <w:rFonts w:ascii="Times New Roman" w:hAnsi="Times New Roman" w:cs="Times New Roman"/>
          <w:sz w:val="24"/>
          <w:szCs w:val="24"/>
        </w:rPr>
        <w:t>Cadw Best Practice Guidance on Heritage Impact Assessment in Wales (May 2017)</w:t>
      </w:r>
    </w:p>
    <w:p w:rsidR="002776FB" w:rsidRPr="0092303B" w:rsidRDefault="002776FB" w:rsidP="00845CDD">
      <w:pPr>
        <w:pStyle w:val="NoSpacing"/>
        <w:numPr>
          <w:ilvl w:val="0"/>
          <w:numId w:val="24"/>
        </w:numPr>
        <w:rPr>
          <w:rFonts w:ascii="Times New Roman" w:hAnsi="Times New Roman" w:cs="Times New Roman"/>
          <w:sz w:val="24"/>
          <w:szCs w:val="24"/>
        </w:rPr>
      </w:pPr>
      <w:r w:rsidRPr="0092303B">
        <w:rPr>
          <w:rFonts w:ascii="Times New Roman" w:hAnsi="Times New Roman" w:cs="Times New Roman"/>
          <w:sz w:val="24"/>
          <w:szCs w:val="24"/>
        </w:rPr>
        <w:t>Cadw Best Practice Guidance on</w:t>
      </w:r>
      <w:r w:rsidRPr="0092303B">
        <w:rPr>
          <w:rStyle w:val="Strong"/>
          <w:rFonts w:ascii="Times New Roman" w:hAnsi="Times New Roman" w:cs="Times New Roman"/>
          <w:b w:val="0"/>
          <w:bCs w:val="0"/>
          <w:sz w:val="24"/>
          <w:szCs w:val="24"/>
        </w:rPr>
        <w:t xml:space="preserve"> </w:t>
      </w:r>
      <w:r w:rsidRPr="0092303B">
        <w:rPr>
          <w:rFonts w:ascii="Times New Roman" w:hAnsi="Times New Roman" w:cs="Times New Roman"/>
          <w:sz w:val="24"/>
          <w:szCs w:val="24"/>
        </w:rPr>
        <w:t>Managing Change to Listed Buildings in Wales (May 2017)</w:t>
      </w:r>
    </w:p>
    <w:p w:rsidR="002776FB" w:rsidRPr="0092303B" w:rsidRDefault="002776FB" w:rsidP="002776FB">
      <w:pPr>
        <w:spacing w:after="0" w:line="240" w:lineRule="auto"/>
        <w:rPr>
          <w:rFonts w:ascii="Times New Roman" w:hAnsi="Times New Roman" w:cs="Times New Roman"/>
          <w:b/>
          <w:sz w:val="24"/>
          <w:szCs w:val="24"/>
          <w:lang w:val="en"/>
        </w:rPr>
      </w:pPr>
    </w:p>
    <w:p w:rsidR="002776FB" w:rsidRPr="0092303B" w:rsidRDefault="002858A1" w:rsidP="002776FB">
      <w:pPr>
        <w:spacing w:after="0" w:line="240" w:lineRule="auto"/>
        <w:rPr>
          <w:rFonts w:ascii="Times New Roman" w:hAnsi="Times New Roman" w:cs="Times New Roman"/>
          <w:b/>
          <w:sz w:val="24"/>
          <w:szCs w:val="24"/>
        </w:rPr>
      </w:pPr>
      <w:r>
        <w:rPr>
          <w:rFonts w:ascii="Times New Roman" w:hAnsi="Times New Roman" w:cs="Times New Roman"/>
          <w:b/>
          <w:sz w:val="24"/>
          <w:szCs w:val="24"/>
          <w:lang w:val="en"/>
        </w:rPr>
        <w:t>It</w:t>
      </w:r>
      <w:r w:rsidR="002776FB" w:rsidRPr="0092303B">
        <w:rPr>
          <w:rFonts w:ascii="Times New Roman" w:hAnsi="Times New Roman" w:cs="Times New Roman"/>
          <w:b/>
          <w:sz w:val="24"/>
          <w:szCs w:val="24"/>
          <w:lang w:val="en"/>
        </w:rPr>
        <w:t xml:space="preserve"> is emphasised throughout that applicants </w:t>
      </w:r>
      <w:r w:rsidR="002776FB">
        <w:rPr>
          <w:rFonts w:ascii="Times New Roman" w:hAnsi="Times New Roman" w:cs="Times New Roman"/>
          <w:b/>
          <w:sz w:val="24"/>
          <w:szCs w:val="24"/>
          <w:lang w:val="en"/>
        </w:rPr>
        <w:t>“</w:t>
      </w:r>
      <w:r w:rsidR="002776FB" w:rsidRPr="0092303B">
        <w:rPr>
          <w:rFonts w:ascii="Times New Roman" w:hAnsi="Times New Roman" w:cs="Times New Roman"/>
          <w:b/>
          <w:sz w:val="24"/>
          <w:szCs w:val="24"/>
          <w:lang w:val="en"/>
        </w:rPr>
        <w:t>s</w:t>
      </w:r>
      <w:r w:rsidR="002776FB" w:rsidRPr="0092303B">
        <w:rPr>
          <w:rFonts w:ascii="Times New Roman" w:hAnsi="Times New Roman" w:cs="Times New Roman"/>
          <w:b/>
          <w:sz w:val="24"/>
          <w:szCs w:val="24"/>
        </w:rPr>
        <w:t xml:space="preserve">hould provide proportionate information to allow the assessment of the likely impact of proposals for development on a historic asset and its setting”. </w:t>
      </w:r>
    </w:p>
    <w:p w:rsidR="002776FB" w:rsidRPr="0092303B" w:rsidRDefault="002776FB" w:rsidP="002776FB">
      <w:pPr>
        <w:spacing w:after="0" w:line="240" w:lineRule="auto"/>
        <w:rPr>
          <w:rFonts w:ascii="Times New Roman" w:hAnsi="Times New Roman" w:cs="Times New Roman"/>
          <w:b/>
          <w:sz w:val="24"/>
          <w:szCs w:val="24"/>
        </w:rPr>
      </w:pPr>
    </w:p>
    <w:p w:rsidR="00634440" w:rsidRDefault="00634440" w:rsidP="00D36832">
      <w:pPr>
        <w:pStyle w:val="NoSpacing"/>
        <w:rPr>
          <w:rFonts w:ascii="Times New Roman" w:hAnsi="Times New Roman"/>
          <w:i/>
          <w:sz w:val="24"/>
          <w:szCs w:val="24"/>
          <w:lang w:bidi="en-US"/>
        </w:rPr>
      </w:pPr>
      <w:r w:rsidRPr="00634440">
        <w:rPr>
          <w:rFonts w:ascii="Times New Roman" w:hAnsi="Times New Roman"/>
          <w:sz w:val="24"/>
          <w:szCs w:val="24"/>
          <w:lang w:bidi="en-US"/>
        </w:rPr>
        <w:t xml:space="preserve">The main planning guidance </w:t>
      </w:r>
      <w:r w:rsidR="00C563CC">
        <w:rPr>
          <w:rFonts w:ascii="Times New Roman" w:hAnsi="Times New Roman"/>
          <w:sz w:val="24"/>
          <w:szCs w:val="24"/>
          <w:lang w:bidi="en-US"/>
        </w:rPr>
        <w:t xml:space="preserve">for this type of application </w:t>
      </w:r>
      <w:r w:rsidRPr="00634440">
        <w:rPr>
          <w:rFonts w:ascii="Times New Roman" w:hAnsi="Times New Roman"/>
          <w:sz w:val="24"/>
          <w:szCs w:val="24"/>
          <w:lang w:bidi="en-US"/>
        </w:rPr>
        <w:t>is now set out in Pla</w:t>
      </w:r>
      <w:r w:rsidR="009C5062">
        <w:rPr>
          <w:rFonts w:ascii="Times New Roman" w:hAnsi="Times New Roman"/>
          <w:sz w:val="24"/>
          <w:szCs w:val="24"/>
          <w:lang w:bidi="en-US"/>
        </w:rPr>
        <w:t>nning Policy Wales and Chapter 6</w:t>
      </w:r>
      <w:r w:rsidR="00372000">
        <w:rPr>
          <w:rFonts w:ascii="Times New Roman" w:hAnsi="Times New Roman"/>
          <w:sz w:val="24"/>
          <w:szCs w:val="24"/>
          <w:lang w:bidi="en-US"/>
        </w:rPr>
        <w:t xml:space="preserve"> -</w:t>
      </w:r>
      <w:r w:rsidR="009C5062">
        <w:rPr>
          <w:rFonts w:ascii="Times New Roman" w:hAnsi="Times New Roman"/>
          <w:sz w:val="24"/>
          <w:szCs w:val="24"/>
          <w:lang w:bidi="en-US"/>
        </w:rPr>
        <w:t xml:space="preserve"> The H</w:t>
      </w:r>
      <w:r w:rsidRPr="00634440">
        <w:rPr>
          <w:rFonts w:ascii="Times New Roman" w:hAnsi="Times New Roman"/>
          <w:sz w:val="24"/>
          <w:szCs w:val="24"/>
          <w:lang w:bidi="en-US"/>
        </w:rPr>
        <w:t xml:space="preserve">istoric </w:t>
      </w:r>
      <w:r w:rsidR="009C5062">
        <w:rPr>
          <w:rFonts w:ascii="Times New Roman" w:hAnsi="Times New Roman"/>
          <w:sz w:val="24"/>
          <w:szCs w:val="24"/>
          <w:lang w:bidi="en-US"/>
        </w:rPr>
        <w:t>E</w:t>
      </w:r>
      <w:r w:rsidRPr="00634440">
        <w:rPr>
          <w:rFonts w:ascii="Times New Roman" w:hAnsi="Times New Roman"/>
          <w:sz w:val="24"/>
          <w:szCs w:val="24"/>
          <w:lang w:bidi="en-US"/>
        </w:rPr>
        <w:t>nvironment and states</w:t>
      </w:r>
      <w:r>
        <w:rPr>
          <w:rFonts w:ascii="Times New Roman" w:hAnsi="Times New Roman"/>
          <w:i/>
          <w:sz w:val="24"/>
          <w:szCs w:val="24"/>
          <w:lang w:bidi="en-US"/>
        </w:rPr>
        <w:t>:</w:t>
      </w:r>
    </w:p>
    <w:p w:rsidR="00634440" w:rsidRDefault="00634440" w:rsidP="00D36832">
      <w:pPr>
        <w:pStyle w:val="NoSpacing"/>
        <w:rPr>
          <w:rFonts w:ascii="Times New Roman" w:hAnsi="Times New Roman"/>
          <w:i/>
          <w:sz w:val="24"/>
          <w:szCs w:val="24"/>
          <w:lang w:bidi="en-US"/>
        </w:rPr>
      </w:pPr>
    </w:p>
    <w:p w:rsidR="00634440" w:rsidRDefault="00634440" w:rsidP="00DC7E6A">
      <w:pPr>
        <w:pStyle w:val="NoSpacing"/>
        <w:ind w:left="720"/>
        <w:rPr>
          <w:rFonts w:ascii="Times New Roman" w:hAnsi="Times New Roman"/>
          <w:i/>
          <w:sz w:val="24"/>
          <w:szCs w:val="24"/>
          <w:lang w:bidi="en-US"/>
        </w:rPr>
      </w:pPr>
      <w:r>
        <w:rPr>
          <w:rFonts w:ascii="Times New Roman" w:hAnsi="Times New Roman"/>
          <w:i/>
          <w:sz w:val="24"/>
          <w:szCs w:val="24"/>
          <w:lang w:bidi="en-US"/>
        </w:rPr>
        <w:t xml:space="preserve">“The historic environment is relevant to and is a vibrant part of the culture and economy of </w:t>
      </w:r>
      <w:r w:rsidR="00C563CC">
        <w:rPr>
          <w:rFonts w:ascii="Times New Roman" w:hAnsi="Times New Roman"/>
          <w:i/>
          <w:sz w:val="24"/>
          <w:szCs w:val="24"/>
          <w:lang w:bidi="en-US"/>
        </w:rPr>
        <w:t>Wales. T</w:t>
      </w:r>
      <w:r>
        <w:rPr>
          <w:rFonts w:ascii="Times New Roman" w:hAnsi="Times New Roman"/>
          <w:i/>
          <w:sz w:val="24"/>
          <w:szCs w:val="24"/>
          <w:lang w:bidi="en-US"/>
        </w:rPr>
        <w:t xml:space="preserve">o enable the historic environment to deliver rich benefits to the people of Wales, what is of significance needs to be identified and change that has an impact on historic assets must be managed in a sensitive and sustainable way”. </w:t>
      </w:r>
    </w:p>
    <w:p w:rsidR="00634440" w:rsidRDefault="00634440" w:rsidP="00D36832">
      <w:pPr>
        <w:pStyle w:val="NoSpacing"/>
        <w:rPr>
          <w:rFonts w:ascii="Times New Roman" w:hAnsi="Times New Roman"/>
          <w:i/>
          <w:sz w:val="24"/>
          <w:szCs w:val="24"/>
          <w:lang w:bidi="en-US"/>
        </w:rPr>
      </w:pPr>
    </w:p>
    <w:p w:rsidR="00DC7E6A" w:rsidRPr="00C563CC" w:rsidRDefault="00634440" w:rsidP="00D36832">
      <w:pPr>
        <w:pStyle w:val="NoSpacing"/>
        <w:rPr>
          <w:rFonts w:ascii="Times New Roman" w:hAnsi="Times New Roman"/>
          <w:sz w:val="24"/>
          <w:szCs w:val="24"/>
          <w:lang w:bidi="en-US"/>
        </w:rPr>
      </w:pPr>
      <w:r w:rsidRPr="00C563CC">
        <w:rPr>
          <w:rFonts w:ascii="Times New Roman" w:hAnsi="Times New Roman"/>
          <w:sz w:val="24"/>
          <w:szCs w:val="24"/>
          <w:lang w:bidi="en-US"/>
        </w:rPr>
        <w:t xml:space="preserve">Extract from </w:t>
      </w:r>
      <w:r w:rsidR="00DC7E6A">
        <w:rPr>
          <w:rFonts w:ascii="Times New Roman" w:hAnsi="Times New Roman"/>
          <w:sz w:val="24"/>
          <w:szCs w:val="24"/>
          <w:lang w:bidi="en-US"/>
        </w:rPr>
        <w:t xml:space="preserve">Paragraph 6.5.11 </w:t>
      </w:r>
      <w:r w:rsidRPr="00C563CC">
        <w:rPr>
          <w:rFonts w:ascii="Times New Roman" w:hAnsi="Times New Roman"/>
          <w:sz w:val="24"/>
          <w:szCs w:val="24"/>
          <w:lang w:bidi="en-US"/>
        </w:rPr>
        <w:t>states:</w:t>
      </w:r>
    </w:p>
    <w:p w:rsidR="00DC7E6A" w:rsidRPr="00DC7E6A" w:rsidRDefault="00DC7E6A" w:rsidP="00DC7E6A">
      <w:pPr>
        <w:pStyle w:val="NoSpacing"/>
        <w:ind w:left="720"/>
        <w:rPr>
          <w:rFonts w:ascii="Times New Roman" w:hAnsi="Times New Roman"/>
          <w:i/>
          <w:sz w:val="24"/>
          <w:szCs w:val="24"/>
          <w:lang w:bidi="en-US"/>
        </w:rPr>
      </w:pPr>
      <w:r>
        <w:rPr>
          <w:rFonts w:ascii="Times New Roman" w:hAnsi="Times New Roman"/>
          <w:i/>
          <w:sz w:val="24"/>
          <w:szCs w:val="24"/>
          <w:lang w:bidi="en-US"/>
        </w:rPr>
        <w:t>“The aim should</w:t>
      </w:r>
      <w:r w:rsidRPr="00DC7E6A">
        <w:rPr>
          <w:rFonts w:ascii="Times New Roman" w:hAnsi="Times New Roman"/>
          <w:i/>
          <w:sz w:val="24"/>
          <w:szCs w:val="24"/>
          <w:lang w:bidi="en-US"/>
        </w:rPr>
        <w:t xml:space="preserve"> be to find the best way to protect and enhance the special qualities of listed buildings</w:t>
      </w:r>
      <w:r>
        <w:rPr>
          <w:rFonts w:ascii="Times New Roman" w:hAnsi="Times New Roman"/>
          <w:i/>
          <w:sz w:val="24"/>
          <w:szCs w:val="24"/>
          <w:lang w:bidi="en-US"/>
        </w:rPr>
        <w:t>,</w:t>
      </w:r>
      <w:r w:rsidRPr="00DC7E6A">
        <w:rPr>
          <w:rFonts w:ascii="Times New Roman" w:hAnsi="Times New Roman"/>
          <w:i/>
          <w:sz w:val="24"/>
          <w:szCs w:val="24"/>
          <w:lang w:bidi="en-US"/>
        </w:rPr>
        <w:t xml:space="preserve"> retaining them in sustainable use. The application of development and listed building controls should </w:t>
      </w:r>
      <w:r w:rsidR="000A03D3" w:rsidRPr="00DC7E6A">
        <w:rPr>
          <w:rFonts w:ascii="Times New Roman" w:hAnsi="Times New Roman"/>
          <w:i/>
          <w:sz w:val="24"/>
          <w:szCs w:val="24"/>
          <w:lang w:bidi="en-US"/>
        </w:rPr>
        <w:t>recognise</w:t>
      </w:r>
      <w:r w:rsidRPr="00DC7E6A">
        <w:rPr>
          <w:rFonts w:ascii="Times New Roman" w:hAnsi="Times New Roman"/>
          <w:i/>
          <w:sz w:val="24"/>
          <w:szCs w:val="24"/>
          <w:lang w:bidi="en-US"/>
        </w:rPr>
        <w:t xml:space="preserve"> the need for flexibility</w:t>
      </w:r>
      <w:r>
        <w:rPr>
          <w:rFonts w:ascii="Times New Roman" w:hAnsi="Times New Roman"/>
          <w:i/>
          <w:sz w:val="24"/>
          <w:szCs w:val="24"/>
          <w:lang w:bidi="en-US"/>
        </w:rPr>
        <w:t xml:space="preserve"> </w:t>
      </w:r>
      <w:r w:rsidRPr="00DC7E6A">
        <w:rPr>
          <w:rFonts w:ascii="Times New Roman" w:hAnsi="Times New Roman"/>
          <w:i/>
          <w:sz w:val="24"/>
          <w:szCs w:val="24"/>
          <w:lang w:bidi="en-US"/>
        </w:rPr>
        <w:t>where new uses have to be considered in order to secure a building</w:t>
      </w:r>
      <w:r>
        <w:rPr>
          <w:rFonts w:ascii="Times New Roman" w:hAnsi="Times New Roman"/>
          <w:i/>
          <w:sz w:val="24"/>
          <w:szCs w:val="24"/>
          <w:lang w:bidi="en-US"/>
        </w:rPr>
        <w:t>’</w:t>
      </w:r>
      <w:r w:rsidRPr="00DC7E6A">
        <w:rPr>
          <w:rFonts w:ascii="Times New Roman" w:hAnsi="Times New Roman"/>
          <w:i/>
          <w:sz w:val="24"/>
          <w:szCs w:val="24"/>
          <w:lang w:bidi="en-US"/>
        </w:rPr>
        <w:t xml:space="preserve">s survival or provide </w:t>
      </w:r>
      <w:r>
        <w:rPr>
          <w:rFonts w:ascii="Times New Roman" w:hAnsi="Times New Roman"/>
          <w:i/>
          <w:sz w:val="24"/>
          <w:szCs w:val="24"/>
          <w:lang w:bidi="en-US"/>
        </w:rPr>
        <w:t>it with a sound economic future”.</w:t>
      </w:r>
    </w:p>
    <w:p w:rsidR="00DC7E6A" w:rsidRDefault="00DC7E6A" w:rsidP="00D36832">
      <w:pPr>
        <w:pStyle w:val="NoSpacing"/>
        <w:rPr>
          <w:rFonts w:ascii="Times New Roman" w:hAnsi="Times New Roman"/>
          <w:i/>
          <w:strike/>
          <w:sz w:val="24"/>
          <w:szCs w:val="24"/>
          <w:lang w:bidi="en-US"/>
        </w:rPr>
      </w:pPr>
    </w:p>
    <w:p w:rsidR="00DC7E6A" w:rsidRPr="00DC7E6A" w:rsidRDefault="00DC7E6A" w:rsidP="00D36832">
      <w:pPr>
        <w:pStyle w:val="NoSpacing"/>
        <w:rPr>
          <w:rFonts w:ascii="Times New Roman" w:hAnsi="Times New Roman"/>
          <w:sz w:val="24"/>
          <w:szCs w:val="24"/>
          <w:lang w:bidi="en-US"/>
        </w:rPr>
      </w:pPr>
      <w:r w:rsidRPr="00DC7E6A">
        <w:rPr>
          <w:rFonts w:ascii="Times New Roman" w:hAnsi="Times New Roman"/>
          <w:sz w:val="24"/>
          <w:szCs w:val="24"/>
          <w:lang w:bidi="en-US"/>
        </w:rPr>
        <w:t>Extract from paragraph 6.5.13 states:</w:t>
      </w:r>
    </w:p>
    <w:p w:rsidR="00DC7E6A" w:rsidRPr="00DC7E6A" w:rsidRDefault="00DC7E6A" w:rsidP="00DC7E6A">
      <w:pPr>
        <w:pStyle w:val="NoSpacing"/>
        <w:ind w:left="720"/>
        <w:rPr>
          <w:rFonts w:ascii="Times New Roman" w:hAnsi="Times New Roman"/>
          <w:i/>
          <w:sz w:val="24"/>
          <w:szCs w:val="24"/>
          <w:lang w:bidi="en-US"/>
        </w:rPr>
      </w:pPr>
      <w:r>
        <w:rPr>
          <w:rFonts w:ascii="Times New Roman" w:hAnsi="Times New Roman"/>
          <w:i/>
          <w:sz w:val="24"/>
          <w:szCs w:val="24"/>
          <w:lang w:bidi="en-US"/>
        </w:rPr>
        <w:t>“..The statement should be proportionate both to the significance of the building and to the degree of change proposed”.</w:t>
      </w:r>
    </w:p>
    <w:p w:rsidR="00F57166" w:rsidRPr="00E26B93" w:rsidRDefault="00F57166" w:rsidP="00BB5E7F">
      <w:pPr>
        <w:pStyle w:val="NoSpacing"/>
        <w:rPr>
          <w:rFonts w:ascii="Times New Roman" w:hAnsi="Times New Roman" w:cs="Times New Roman"/>
          <w:sz w:val="24"/>
          <w:szCs w:val="24"/>
        </w:rPr>
      </w:pPr>
    </w:p>
    <w:p w:rsidR="00BB5E7F" w:rsidRPr="009829E3" w:rsidRDefault="00BB5E7F" w:rsidP="00BB5E7F">
      <w:pPr>
        <w:pStyle w:val="NoSpacing"/>
        <w:numPr>
          <w:ilvl w:val="0"/>
          <w:numId w:val="26"/>
        </w:numPr>
        <w:rPr>
          <w:rFonts w:ascii="Times New Roman" w:hAnsi="Times New Roman" w:cs="Times New Roman"/>
          <w:sz w:val="24"/>
          <w:szCs w:val="24"/>
        </w:rPr>
      </w:pPr>
      <w:r w:rsidRPr="009829E3">
        <w:rPr>
          <w:rFonts w:ascii="Times New Roman" w:hAnsi="Times New Roman" w:cs="Times New Roman"/>
          <w:sz w:val="24"/>
          <w:szCs w:val="24"/>
        </w:rPr>
        <w:t xml:space="preserve">Consent has already been granted in February 2020 on applications P/2019/0397 And 0535 for the conversion and adaptation including extension of existing buildings, construction of stables and car port. This application seeks to </w:t>
      </w:r>
      <w:r w:rsidR="009829E3" w:rsidRPr="009829E3">
        <w:rPr>
          <w:rFonts w:ascii="Times New Roman" w:hAnsi="Times New Roman" w:cs="Times New Roman"/>
          <w:sz w:val="24"/>
          <w:szCs w:val="24"/>
        </w:rPr>
        <w:t xml:space="preserve">demolish the existing stables and revise the layout of the new stable range, whilst </w:t>
      </w:r>
      <w:r w:rsidRPr="009829E3">
        <w:rPr>
          <w:rFonts w:ascii="Times New Roman" w:hAnsi="Times New Roman" w:cs="Times New Roman"/>
          <w:sz w:val="24"/>
          <w:szCs w:val="24"/>
        </w:rPr>
        <w:t>retain</w:t>
      </w:r>
      <w:r w:rsidR="009829E3">
        <w:rPr>
          <w:rFonts w:ascii="Times New Roman" w:hAnsi="Times New Roman" w:cs="Times New Roman"/>
          <w:sz w:val="24"/>
          <w:szCs w:val="24"/>
        </w:rPr>
        <w:t>ing</w:t>
      </w:r>
      <w:r w:rsidRPr="009829E3">
        <w:rPr>
          <w:rFonts w:ascii="Times New Roman" w:hAnsi="Times New Roman" w:cs="Times New Roman"/>
          <w:sz w:val="24"/>
          <w:szCs w:val="24"/>
        </w:rPr>
        <w:t xml:space="preserve"> the approval for the extension to the outbuildings</w:t>
      </w:r>
      <w:r w:rsidR="009829E3">
        <w:rPr>
          <w:rFonts w:ascii="Times New Roman" w:hAnsi="Times New Roman" w:cs="Times New Roman"/>
          <w:sz w:val="24"/>
          <w:szCs w:val="24"/>
        </w:rPr>
        <w:t xml:space="preserve"> and carport.</w:t>
      </w:r>
    </w:p>
    <w:p w:rsidR="00BB5E7F" w:rsidRDefault="00BB5E7F" w:rsidP="00845CDD">
      <w:pPr>
        <w:pStyle w:val="NoSpacing"/>
        <w:numPr>
          <w:ilvl w:val="0"/>
          <w:numId w:val="26"/>
        </w:numPr>
        <w:rPr>
          <w:rFonts w:ascii="Times New Roman" w:hAnsi="Times New Roman" w:cs="Times New Roman"/>
          <w:sz w:val="24"/>
          <w:szCs w:val="24"/>
        </w:rPr>
      </w:pPr>
      <w:r w:rsidRPr="00E26B93">
        <w:rPr>
          <w:rFonts w:ascii="Times New Roman" w:hAnsi="Times New Roman" w:cs="Times New Roman"/>
          <w:sz w:val="24"/>
          <w:szCs w:val="24"/>
        </w:rPr>
        <w:t xml:space="preserve">The </w:t>
      </w:r>
      <w:r w:rsidR="00661F4E">
        <w:rPr>
          <w:rFonts w:ascii="Times New Roman" w:hAnsi="Times New Roman" w:cs="Times New Roman"/>
          <w:sz w:val="24"/>
          <w:szCs w:val="24"/>
        </w:rPr>
        <w:t>proposed stable range remains</w:t>
      </w:r>
      <w:r>
        <w:rPr>
          <w:rFonts w:ascii="Times New Roman" w:hAnsi="Times New Roman" w:cs="Times New Roman"/>
          <w:sz w:val="24"/>
          <w:szCs w:val="24"/>
        </w:rPr>
        <w:t xml:space="preserve">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w:t>
      </w:r>
      <w:r>
        <w:rPr>
          <w:rFonts w:ascii="Times New Roman" w:hAnsi="Times New Roman" w:cs="Times New Roman"/>
          <w:sz w:val="24"/>
          <w:szCs w:val="24"/>
        </w:rPr>
        <w:t>.</w:t>
      </w:r>
    </w:p>
    <w:p w:rsidR="00F96C09" w:rsidRPr="00DC7E6A" w:rsidRDefault="00F96C09" w:rsidP="00845CDD">
      <w:pPr>
        <w:pStyle w:val="ListParagraph"/>
        <w:numPr>
          <w:ilvl w:val="0"/>
          <w:numId w:val="26"/>
        </w:numPr>
        <w:rPr>
          <w:rFonts w:ascii="Times New Roman" w:hAnsi="Times New Roman"/>
          <w:i/>
          <w:sz w:val="24"/>
          <w:szCs w:val="24"/>
          <w:lang w:bidi="en-US"/>
        </w:rPr>
      </w:pPr>
      <w:r w:rsidRPr="00DC7E6A">
        <w:rPr>
          <w:rFonts w:ascii="Times New Roman" w:hAnsi="Times New Roman"/>
          <w:i/>
          <w:sz w:val="24"/>
          <w:szCs w:val="24"/>
          <w:lang w:bidi="en-US"/>
        </w:rPr>
        <w:br w:type="page"/>
      </w:r>
    </w:p>
    <w:p w:rsidR="00D36832" w:rsidRPr="0009608C" w:rsidRDefault="00D36832" w:rsidP="00D36832">
      <w:pPr>
        <w:pStyle w:val="NoSpacing"/>
        <w:rPr>
          <w:rFonts w:ascii="Times New Roman" w:hAnsi="Times New Roman"/>
          <w:b/>
          <w:sz w:val="24"/>
          <w:szCs w:val="24"/>
          <w:u w:val="single"/>
        </w:rPr>
      </w:pPr>
      <w:r w:rsidRPr="0009608C">
        <w:rPr>
          <w:rFonts w:ascii="Times New Roman" w:hAnsi="Times New Roman"/>
          <w:b/>
          <w:sz w:val="24"/>
          <w:szCs w:val="24"/>
          <w:u w:val="single"/>
        </w:rPr>
        <w:lastRenderedPageBreak/>
        <w:t>Significance</w:t>
      </w:r>
    </w:p>
    <w:p w:rsidR="00F96C09" w:rsidRDefault="00D36832" w:rsidP="00D36832">
      <w:pPr>
        <w:pStyle w:val="NoSpacing"/>
        <w:rPr>
          <w:rFonts w:ascii="Times New Roman" w:hAnsi="Times New Roman"/>
          <w:sz w:val="24"/>
          <w:szCs w:val="24"/>
          <w:lang w:val="en-US" w:bidi="en-US"/>
        </w:rPr>
      </w:pPr>
      <w:r w:rsidRPr="00574D11">
        <w:rPr>
          <w:rFonts w:ascii="Times New Roman" w:hAnsi="Times New Roman"/>
          <w:sz w:val="24"/>
          <w:szCs w:val="24"/>
          <w:lang w:val="en-US" w:bidi="en-US"/>
        </w:rPr>
        <w:t>Current national policy guidance relating to the protection and enhancement of the Historic Environment is contained within the</w:t>
      </w:r>
      <w:r w:rsidR="00F96C09">
        <w:rPr>
          <w:rFonts w:ascii="Times New Roman" w:hAnsi="Times New Roman"/>
          <w:sz w:val="24"/>
          <w:szCs w:val="24"/>
          <w:lang w:val="en-US" w:bidi="en-US"/>
        </w:rPr>
        <w:t xml:space="preserve"> Heritage Impact Assessment in Wales which outlines what information is required:</w:t>
      </w:r>
    </w:p>
    <w:p w:rsidR="00F96C09" w:rsidRPr="00FD5849" w:rsidRDefault="00F96C09" w:rsidP="00D36832">
      <w:pPr>
        <w:pStyle w:val="NoSpacing"/>
        <w:rPr>
          <w:rFonts w:ascii="Times New Roman" w:hAnsi="Times New Roman"/>
          <w:strike/>
          <w:sz w:val="24"/>
          <w:szCs w:val="24"/>
          <w:lang w:val="en-US" w:bidi="en-US"/>
        </w:rPr>
      </w:pPr>
    </w:p>
    <w:p w:rsidR="00F96C09" w:rsidRPr="00F164DA" w:rsidRDefault="001A0F4B" w:rsidP="00D36832">
      <w:pPr>
        <w:pStyle w:val="NoSpacing"/>
        <w:rPr>
          <w:rFonts w:ascii="Times New Roman" w:hAnsi="Times New Roman"/>
          <w:i/>
          <w:sz w:val="24"/>
          <w:szCs w:val="24"/>
          <w:lang w:val="en-US" w:bidi="en-US"/>
        </w:rPr>
      </w:pPr>
      <w:r>
        <w:rPr>
          <w:rFonts w:ascii="Times New Roman" w:hAnsi="Times New Roman"/>
          <w:i/>
          <w:sz w:val="24"/>
          <w:szCs w:val="24"/>
          <w:lang w:val="en-US" w:bidi="en-US"/>
        </w:rPr>
        <w:t>“</w:t>
      </w:r>
      <w:r w:rsidR="00F164DA" w:rsidRPr="00F164DA">
        <w:rPr>
          <w:rFonts w:ascii="Times New Roman" w:hAnsi="Times New Roman"/>
          <w:i/>
          <w:sz w:val="24"/>
          <w:szCs w:val="24"/>
          <w:lang w:val="en-US" w:bidi="en-US"/>
        </w:rPr>
        <w:t xml:space="preserve"> The her</w:t>
      </w:r>
      <w:r w:rsidR="00F164DA">
        <w:rPr>
          <w:rFonts w:ascii="Times New Roman" w:hAnsi="Times New Roman"/>
          <w:i/>
          <w:sz w:val="24"/>
          <w:szCs w:val="24"/>
          <w:lang w:val="en-US" w:bidi="en-US"/>
        </w:rPr>
        <w:t>it</w:t>
      </w:r>
      <w:r w:rsidR="00F164DA" w:rsidRPr="00F164DA">
        <w:rPr>
          <w:rFonts w:ascii="Times New Roman" w:hAnsi="Times New Roman"/>
          <w:i/>
          <w:sz w:val="24"/>
          <w:szCs w:val="24"/>
          <w:lang w:val="en-US" w:bidi="en-US"/>
        </w:rPr>
        <w:t>ag</w:t>
      </w:r>
      <w:r w:rsidR="00F164DA">
        <w:rPr>
          <w:rFonts w:ascii="Times New Roman" w:hAnsi="Times New Roman"/>
          <w:i/>
          <w:sz w:val="24"/>
          <w:szCs w:val="24"/>
          <w:lang w:val="en-US" w:bidi="en-US"/>
        </w:rPr>
        <w:t>e</w:t>
      </w:r>
      <w:r w:rsidR="00F164DA" w:rsidRPr="00F164DA">
        <w:rPr>
          <w:rFonts w:ascii="Times New Roman" w:hAnsi="Times New Roman"/>
          <w:i/>
          <w:sz w:val="24"/>
          <w:szCs w:val="24"/>
          <w:lang w:val="en-US" w:bidi="en-US"/>
        </w:rPr>
        <w:t xml:space="preserve"> impact assessment process should</w:t>
      </w:r>
      <w:r w:rsidR="00F164DA">
        <w:rPr>
          <w:rFonts w:ascii="Times New Roman" w:hAnsi="Times New Roman"/>
          <w:i/>
          <w:sz w:val="24"/>
          <w:szCs w:val="24"/>
          <w:lang w:val="en-US" w:bidi="en-US"/>
        </w:rPr>
        <w:t xml:space="preserve"> be proportionate both </w:t>
      </w:r>
      <w:r w:rsidR="00F164DA" w:rsidRPr="00F164DA">
        <w:rPr>
          <w:rFonts w:ascii="Times New Roman" w:hAnsi="Times New Roman"/>
          <w:i/>
          <w:sz w:val="24"/>
          <w:szCs w:val="24"/>
          <w:lang w:val="en-US" w:bidi="en-US"/>
        </w:rPr>
        <w:t>t</w:t>
      </w:r>
      <w:r w:rsidR="00F164DA">
        <w:rPr>
          <w:rFonts w:ascii="Times New Roman" w:hAnsi="Times New Roman"/>
          <w:i/>
          <w:sz w:val="24"/>
          <w:szCs w:val="24"/>
          <w:lang w:val="en-US" w:bidi="en-US"/>
        </w:rPr>
        <w:t>o</w:t>
      </w:r>
      <w:r w:rsidR="00F164DA" w:rsidRPr="00F164DA">
        <w:rPr>
          <w:rFonts w:ascii="Times New Roman" w:hAnsi="Times New Roman"/>
          <w:i/>
          <w:sz w:val="24"/>
          <w:szCs w:val="24"/>
          <w:lang w:val="en-US" w:bidi="en-US"/>
        </w:rPr>
        <w:t xml:space="preserve"> the significance of the historic asset and to the degree of change proposed”.</w:t>
      </w:r>
    </w:p>
    <w:p w:rsidR="00F164DA" w:rsidRDefault="00F164DA" w:rsidP="00D36832">
      <w:pPr>
        <w:pStyle w:val="NoSpacing"/>
        <w:rPr>
          <w:rFonts w:ascii="Times New Roman" w:hAnsi="Times New Roman"/>
          <w:sz w:val="24"/>
          <w:szCs w:val="24"/>
          <w:lang w:val="en-US" w:bidi="en-US"/>
        </w:rPr>
      </w:pPr>
    </w:p>
    <w:p w:rsidR="003257EB" w:rsidRDefault="003257EB" w:rsidP="00845CDD">
      <w:pPr>
        <w:pStyle w:val="NoSpacing"/>
        <w:numPr>
          <w:ilvl w:val="0"/>
          <w:numId w:val="15"/>
        </w:numPr>
        <w:rPr>
          <w:rFonts w:ascii="Times New Roman" w:hAnsi="Times New Roman"/>
          <w:sz w:val="24"/>
          <w:szCs w:val="24"/>
        </w:rPr>
      </w:pPr>
      <w:r>
        <w:rPr>
          <w:rFonts w:ascii="Times New Roman" w:hAnsi="Times New Roman"/>
          <w:sz w:val="24"/>
          <w:szCs w:val="24"/>
        </w:rPr>
        <w:t xml:space="preserve">Knolton Hall is Grade II* listed, details below. </w:t>
      </w:r>
    </w:p>
    <w:p w:rsidR="003257EB" w:rsidRDefault="003257EB" w:rsidP="00845CDD">
      <w:pPr>
        <w:pStyle w:val="NoSpacing"/>
        <w:numPr>
          <w:ilvl w:val="0"/>
          <w:numId w:val="15"/>
        </w:numPr>
        <w:rPr>
          <w:rFonts w:ascii="Times New Roman" w:hAnsi="Times New Roman"/>
          <w:sz w:val="24"/>
          <w:szCs w:val="24"/>
        </w:rPr>
      </w:pPr>
      <w:r>
        <w:rPr>
          <w:rFonts w:ascii="Times New Roman" w:hAnsi="Times New Roman"/>
          <w:sz w:val="24"/>
          <w:szCs w:val="24"/>
        </w:rPr>
        <w:t>The proposals in this application do not affect the fabric or structure of the host dwelling.</w:t>
      </w:r>
    </w:p>
    <w:p w:rsidR="009F11AA" w:rsidRDefault="009F11AA" w:rsidP="009F11AA">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The existing stables are not listed in their own right.</w:t>
      </w:r>
    </w:p>
    <w:p w:rsidR="009F11AA" w:rsidRDefault="009F11AA" w:rsidP="009F11AA">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The replacement stables will not be visible from the house.</w:t>
      </w:r>
    </w:p>
    <w:p w:rsidR="009F11AA" w:rsidRDefault="009F11AA" w:rsidP="009F11AA">
      <w:pPr>
        <w:pStyle w:val="NoSpacing"/>
        <w:numPr>
          <w:ilvl w:val="0"/>
          <w:numId w:val="15"/>
        </w:numPr>
        <w:rPr>
          <w:rFonts w:ascii="Times New Roman" w:hAnsi="Times New Roman" w:cs="Times New Roman"/>
          <w:sz w:val="24"/>
          <w:szCs w:val="24"/>
        </w:rPr>
      </w:pPr>
      <w:r w:rsidRPr="00A9039B">
        <w:rPr>
          <w:rFonts w:ascii="Times New Roman" w:hAnsi="Times New Roman" w:cs="Times New Roman"/>
          <w:sz w:val="24"/>
          <w:szCs w:val="24"/>
        </w:rPr>
        <w:t xml:space="preserve">The existing </w:t>
      </w:r>
      <w:r>
        <w:rPr>
          <w:rFonts w:ascii="Times New Roman" w:hAnsi="Times New Roman" w:cs="Times New Roman"/>
          <w:sz w:val="24"/>
          <w:szCs w:val="24"/>
        </w:rPr>
        <w:t xml:space="preserve">stable range to be demolished </w:t>
      </w:r>
      <w:r w:rsidRPr="00A9039B">
        <w:rPr>
          <w:rFonts w:ascii="Times New Roman" w:hAnsi="Times New Roman" w:cs="Times New Roman"/>
          <w:sz w:val="24"/>
          <w:szCs w:val="24"/>
        </w:rPr>
        <w:t xml:space="preserve">but the materials </w:t>
      </w:r>
      <w:r>
        <w:rPr>
          <w:rFonts w:ascii="Times New Roman" w:hAnsi="Times New Roman" w:cs="Times New Roman"/>
          <w:sz w:val="24"/>
          <w:szCs w:val="24"/>
        </w:rPr>
        <w:t xml:space="preserve">will be </w:t>
      </w:r>
      <w:r w:rsidRPr="00A9039B">
        <w:rPr>
          <w:rFonts w:ascii="Times New Roman" w:hAnsi="Times New Roman" w:cs="Times New Roman"/>
          <w:sz w:val="24"/>
          <w:szCs w:val="24"/>
        </w:rPr>
        <w:t>cleaned and stored carefully for reuse.</w:t>
      </w:r>
    </w:p>
    <w:p w:rsidR="009F11AA" w:rsidRPr="00A9039B" w:rsidRDefault="009F11AA" w:rsidP="009F11AA">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The original garden wall will be retained.</w:t>
      </w:r>
    </w:p>
    <w:p w:rsidR="003257EB" w:rsidRPr="006A63C9" w:rsidRDefault="003257EB" w:rsidP="00845CDD">
      <w:pPr>
        <w:pStyle w:val="NoSpacing"/>
        <w:numPr>
          <w:ilvl w:val="0"/>
          <w:numId w:val="15"/>
        </w:numPr>
        <w:rPr>
          <w:rFonts w:ascii="Times New Roman" w:hAnsi="Times New Roman"/>
          <w:sz w:val="24"/>
          <w:szCs w:val="24"/>
        </w:rPr>
      </w:pPr>
      <w:r w:rsidRPr="006A63C9">
        <w:rPr>
          <w:rFonts w:ascii="Times New Roman" w:hAnsi="Times New Roman"/>
          <w:sz w:val="24"/>
          <w:szCs w:val="24"/>
        </w:rPr>
        <w:t>In 1870-72, John Marius Wilson's Imperial Gazetteer of Engla</w:t>
      </w:r>
      <w:r w:rsidR="00DC7E6A">
        <w:rPr>
          <w:rFonts w:ascii="Times New Roman" w:hAnsi="Times New Roman"/>
          <w:sz w:val="24"/>
          <w:szCs w:val="24"/>
        </w:rPr>
        <w:t>nd and Wales described Knolton as</w:t>
      </w:r>
      <w:r w:rsidRPr="006A63C9">
        <w:rPr>
          <w:rFonts w:ascii="Times New Roman" w:hAnsi="Times New Roman"/>
          <w:sz w:val="24"/>
          <w:szCs w:val="24"/>
        </w:rPr>
        <w:t>:</w:t>
      </w:r>
    </w:p>
    <w:p w:rsidR="003257EB" w:rsidRDefault="003257EB" w:rsidP="003257EB">
      <w:pPr>
        <w:pStyle w:val="NoSpacing"/>
        <w:ind w:left="720"/>
        <w:rPr>
          <w:rFonts w:ascii="Times New Roman" w:hAnsi="Times New Roman"/>
          <w:i/>
          <w:szCs w:val="24"/>
        </w:rPr>
      </w:pPr>
      <w:r w:rsidRPr="00DC7E6A">
        <w:rPr>
          <w:rFonts w:ascii="Times New Roman" w:hAnsi="Times New Roman"/>
          <w:i/>
          <w:sz w:val="24"/>
          <w:szCs w:val="24"/>
        </w:rPr>
        <w:t>KNOLTON, a township in Overton parish, Flint; 5½ miles ENE of Chirk. Real property, £1, 765. Knolton Hall is the seat of the Kynaston family</w:t>
      </w:r>
      <w:r w:rsidRPr="006A63C9">
        <w:rPr>
          <w:rFonts w:ascii="Times New Roman" w:hAnsi="Times New Roman"/>
          <w:sz w:val="24"/>
          <w:szCs w:val="24"/>
        </w:rPr>
        <w:t xml:space="preserve">. </w:t>
      </w:r>
      <w:hyperlink r:id="rId40" w:history="1">
        <w:r w:rsidR="009F11AA" w:rsidRPr="00AC5884">
          <w:rPr>
            <w:rStyle w:val="Hyperlink"/>
            <w:rFonts w:ascii="Times New Roman" w:hAnsi="Times New Roman"/>
            <w:i/>
            <w:szCs w:val="24"/>
          </w:rPr>
          <w:t>http://www.visionofbritain.org.uk/</w:t>
        </w:r>
      </w:hyperlink>
    </w:p>
    <w:p w:rsidR="009F11AA" w:rsidRPr="006A63C9" w:rsidRDefault="009F11AA" w:rsidP="003257EB">
      <w:pPr>
        <w:pStyle w:val="NoSpacing"/>
        <w:ind w:left="720"/>
        <w:rPr>
          <w:rFonts w:ascii="Times New Roman" w:hAnsi="Times New Roman"/>
          <w:i/>
          <w:szCs w:val="24"/>
        </w:rPr>
      </w:pPr>
    </w:p>
    <w:p w:rsidR="00D36832" w:rsidRDefault="00D36832" w:rsidP="00D36832">
      <w:pPr>
        <w:spacing w:after="0" w:line="240" w:lineRule="auto"/>
        <w:rPr>
          <w:rFonts w:ascii="Times New Roman" w:eastAsia="Times New Roman" w:hAnsi="Times New Roman" w:cs="Times New Roman"/>
          <w:b/>
          <w:sz w:val="24"/>
          <w:szCs w:val="24"/>
          <w:u w:val="single"/>
        </w:rPr>
      </w:pPr>
    </w:p>
    <w:p w:rsidR="00D36832" w:rsidRPr="00D36832" w:rsidRDefault="00D36832" w:rsidP="00D36832">
      <w:pPr>
        <w:spacing w:after="0" w:line="240" w:lineRule="auto"/>
        <w:rPr>
          <w:rFonts w:ascii="Times New Roman" w:eastAsia="Times New Roman" w:hAnsi="Times New Roman" w:cs="Times New Roman"/>
          <w:b/>
          <w:sz w:val="24"/>
          <w:szCs w:val="24"/>
          <w:u w:val="single"/>
        </w:rPr>
      </w:pPr>
      <w:r w:rsidRPr="00D36832">
        <w:rPr>
          <w:rFonts w:ascii="Times New Roman" w:eastAsia="Times New Roman" w:hAnsi="Times New Roman" w:cs="Times New Roman"/>
          <w:b/>
          <w:sz w:val="24"/>
          <w:szCs w:val="24"/>
          <w:u w:val="single"/>
        </w:rPr>
        <w:t>KNOLTON HALL</w:t>
      </w:r>
    </w:p>
    <w:p w:rsidR="00D36832" w:rsidRPr="008B27F6" w:rsidRDefault="00D36832" w:rsidP="00D36832">
      <w:pPr>
        <w:tabs>
          <w:tab w:val="left" w:pos="9000"/>
        </w:tabs>
        <w:rPr>
          <w:rFonts w:ascii="Times New Roman" w:hAnsi="Times New Roman" w:cs="Times New Roman"/>
          <w:b/>
          <w:sz w:val="24"/>
          <w:szCs w:val="24"/>
          <w:u w:val="single"/>
        </w:rPr>
      </w:pPr>
      <w:r>
        <w:rPr>
          <w:rFonts w:ascii="Times New Roman" w:hAnsi="Times New Roman" w:cs="Times New Roman"/>
          <w:b/>
          <w:sz w:val="24"/>
          <w:szCs w:val="24"/>
          <w:u w:val="single"/>
        </w:rPr>
        <w:t>L</w:t>
      </w:r>
      <w:r w:rsidRPr="008B27F6">
        <w:rPr>
          <w:rFonts w:ascii="Times New Roman" w:hAnsi="Times New Roman" w:cs="Times New Roman"/>
          <w:b/>
          <w:sz w:val="24"/>
          <w:szCs w:val="24"/>
          <w:u w:val="single"/>
        </w:rPr>
        <w:t>ISTED BUILDING STATUS</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Location:</w:t>
      </w:r>
      <w:r w:rsidRPr="00D36832">
        <w:rPr>
          <w:rFonts w:ascii="Times New Roman" w:eastAsia="Times New Roman" w:hAnsi="Times New Roman" w:cs="Times New Roman"/>
          <w:sz w:val="24"/>
          <w:szCs w:val="24"/>
        </w:rPr>
        <w:t xml:space="preserve"> On the western edge of the Community, approached by a drive </w:t>
      </w:r>
      <w:r w:rsidR="00DA124B" w:rsidRPr="00D36832">
        <w:rPr>
          <w:rFonts w:ascii="Times New Roman" w:eastAsia="Times New Roman" w:hAnsi="Times New Roman" w:cs="Times New Roman"/>
          <w:sz w:val="24"/>
          <w:szCs w:val="24"/>
        </w:rPr>
        <w:t>this leaves the main road at the top of Barton’s Bank.</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County:</w:t>
      </w:r>
      <w:r w:rsidRPr="00D36832">
        <w:rPr>
          <w:rFonts w:ascii="Times New Roman" w:eastAsia="Times New Roman" w:hAnsi="Times New Roman" w:cs="Times New Roman"/>
          <w:sz w:val="24"/>
          <w:szCs w:val="24"/>
        </w:rPr>
        <w:t xml:space="preserve"> Wrexham</w:t>
      </w:r>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Community:</w:t>
      </w:r>
      <w:r w:rsidRPr="00D36832">
        <w:rPr>
          <w:rFonts w:ascii="Times New Roman" w:eastAsia="Times New Roman" w:hAnsi="Times New Roman" w:cs="Times New Roman"/>
          <w:sz w:val="24"/>
          <w:szCs w:val="24"/>
        </w:rPr>
        <w:t xml:space="preserve"> Overton</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Locality:</w:t>
      </w:r>
      <w:r w:rsidRPr="00D36832">
        <w:rPr>
          <w:rFonts w:ascii="Times New Roman" w:eastAsia="Times New Roman" w:hAnsi="Times New Roman" w:cs="Times New Roman"/>
          <w:sz w:val="24"/>
          <w:szCs w:val="24"/>
        </w:rPr>
        <w:t xml:space="preserve"> Knolton</w:t>
      </w:r>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Traditional County:</w:t>
      </w:r>
      <w:r w:rsidRPr="00D36832">
        <w:rPr>
          <w:rFonts w:ascii="Times New Roman" w:eastAsia="Times New Roman" w:hAnsi="Times New Roman" w:cs="Times New Roman"/>
          <w:sz w:val="24"/>
          <w:szCs w:val="24"/>
        </w:rPr>
        <w:t xml:space="preserve"> Flintshire</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Lieutenancy Area (Ceremonial County):</w:t>
      </w:r>
      <w:r w:rsidRPr="00D36832">
        <w:rPr>
          <w:rFonts w:ascii="Times New Roman" w:eastAsia="Times New Roman" w:hAnsi="Times New Roman" w:cs="Times New Roman"/>
          <w:sz w:val="24"/>
          <w:szCs w:val="24"/>
        </w:rPr>
        <w:t xml:space="preserve"> Shropshire</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Listing Date:</w:t>
      </w:r>
      <w:r w:rsidRPr="00D36832">
        <w:rPr>
          <w:rFonts w:ascii="Times New Roman" w:eastAsia="Times New Roman" w:hAnsi="Times New Roman" w:cs="Times New Roman"/>
          <w:sz w:val="24"/>
          <w:szCs w:val="24"/>
        </w:rPr>
        <w:t xml:space="preserve"> 16 November 1962</w:t>
      </w:r>
      <w:r>
        <w:rPr>
          <w:rFonts w:ascii="Times New Roman" w:eastAsia="Times New Roman" w:hAnsi="Times New Roman" w:cs="Times New Roman"/>
          <w:sz w:val="24"/>
          <w:szCs w:val="24"/>
        </w:rPr>
        <w:t xml:space="preserve"> </w:t>
      </w:r>
      <w:r w:rsidRPr="00D36832">
        <w:rPr>
          <w:rFonts w:ascii="Times New Roman" w:eastAsia="Times New Roman" w:hAnsi="Times New Roman" w:cs="Times New Roman"/>
          <w:bCs/>
          <w:sz w:val="24"/>
          <w:szCs w:val="24"/>
        </w:rPr>
        <w:t>Last Amended:</w:t>
      </w:r>
      <w:r w:rsidRPr="00D36832">
        <w:rPr>
          <w:rFonts w:ascii="Times New Roman" w:eastAsia="Times New Roman" w:hAnsi="Times New Roman" w:cs="Times New Roman"/>
          <w:sz w:val="24"/>
          <w:szCs w:val="24"/>
        </w:rPr>
        <w:t xml:space="preserve"> 15 March 1994</w:t>
      </w:r>
    </w:p>
    <w:p w:rsidR="00D36832" w:rsidRPr="00D36832" w:rsidRDefault="00D36832" w:rsidP="00D36832">
      <w:pPr>
        <w:spacing w:after="0" w:line="240" w:lineRule="auto"/>
        <w:rPr>
          <w:rFonts w:ascii="Times New Roman" w:eastAsia="Times New Roman" w:hAnsi="Times New Roman" w:cs="Times New Roman"/>
          <w:sz w:val="24"/>
          <w:szCs w:val="24"/>
        </w:rPr>
      </w:pPr>
      <w:r w:rsidRPr="00D36832">
        <w:rPr>
          <w:rFonts w:ascii="Times New Roman" w:eastAsia="Times New Roman" w:hAnsi="Times New Roman" w:cs="Times New Roman"/>
          <w:bCs/>
          <w:sz w:val="24"/>
          <w:szCs w:val="24"/>
        </w:rPr>
        <w:t>Grade:</w:t>
      </w:r>
      <w:r w:rsidRPr="00D36832">
        <w:rPr>
          <w:rFonts w:ascii="Times New Roman" w:eastAsia="Times New Roman" w:hAnsi="Times New Roman" w:cs="Times New Roman"/>
          <w:sz w:val="24"/>
          <w:szCs w:val="24"/>
        </w:rPr>
        <w:t xml:space="preserve"> II*   </w:t>
      </w:r>
      <w:r w:rsidRPr="00D36832">
        <w:rPr>
          <w:rFonts w:ascii="Times New Roman" w:eastAsia="Times New Roman" w:hAnsi="Times New Roman" w:cs="Times New Roman"/>
          <w:bCs/>
          <w:sz w:val="24"/>
          <w:szCs w:val="24"/>
        </w:rPr>
        <w:t>Source:</w:t>
      </w:r>
      <w:r w:rsidRPr="00D36832">
        <w:rPr>
          <w:rFonts w:ascii="Times New Roman" w:eastAsia="Times New Roman" w:hAnsi="Times New Roman" w:cs="Times New Roman"/>
          <w:sz w:val="24"/>
          <w:szCs w:val="24"/>
        </w:rPr>
        <w:t xml:space="preserve"> Cadw    </w:t>
      </w:r>
      <w:r w:rsidRPr="00D36832">
        <w:rPr>
          <w:rFonts w:ascii="Times New Roman" w:eastAsia="Times New Roman" w:hAnsi="Times New Roman" w:cs="Times New Roman"/>
          <w:bCs/>
          <w:sz w:val="24"/>
          <w:szCs w:val="24"/>
        </w:rPr>
        <w:t>Building Class:</w:t>
      </w:r>
      <w:r w:rsidRPr="00D36832">
        <w:rPr>
          <w:rFonts w:ascii="Times New Roman" w:eastAsia="Times New Roman" w:hAnsi="Times New Roman" w:cs="Times New Roman"/>
          <w:sz w:val="24"/>
          <w:szCs w:val="24"/>
        </w:rPr>
        <w:t xml:space="preserve"> Domestic    </w:t>
      </w:r>
      <w:r w:rsidRPr="00D36832">
        <w:rPr>
          <w:rFonts w:ascii="Times New Roman" w:eastAsia="Times New Roman" w:hAnsi="Times New Roman" w:cs="Times New Roman"/>
          <w:bCs/>
          <w:sz w:val="24"/>
          <w:szCs w:val="24"/>
        </w:rPr>
        <w:t>Source ID:</w:t>
      </w:r>
      <w:r w:rsidRPr="00D36832">
        <w:rPr>
          <w:rFonts w:ascii="Times New Roman" w:eastAsia="Times New Roman" w:hAnsi="Times New Roman" w:cs="Times New Roman"/>
          <w:sz w:val="24"/>
          <w:szCs w:val="24"/>
        </w:rPr>
        <w:t xml:space="preserve"> 1691</w:t>
      </w:r>
    </w:p>
    <w:p w:rsidR="00D36832" w:rsidRPr="00D36832" w:rsidRDefault="00D36832" w:rsidP="00D36832">
      <w:pPr>
        <w:spacing w:after="0" w:line="240" w:lineRule="auto"/>
        <w:rPr>
          <w:rFonts w:ascii="Times New Roman" w:eastAsia="Times New Roman" w:hAnsi="Times New Roman" w:cs="Times New Roman"/>
          <w:color w:val="000000"/>
          <w:sz w:val="24"/>
          <w:szCs w:val="24"/>
        </w:rPr>
      </w:pPr>
      <w:bookmarkStart w:id="1" w:name="details"/>
      <w:bookmarkEnd w:id="1"/>
    </w:p>
    <w:p w:rsidR="00D36832" w:rsidRPr="00D36832" w:rsidRDefault="00D36832" w:rsidP="00D36832">
      <w:pPr>
        <w:spacing w:after="0" w:line="240" w:lineRule="auto"/>
        <w:rPr>
          <w:rFonts w:ascii="Times New Roman" w:eastAsia="Times New Roman" w:hAnsi="Times New Roman" w:cs="Times New Roman"/>
          <w:color w:val="000000"/>
          <w:sz w:val="24"/>
          <w:szCs w:val="24"/>
        </w:rPr>
      </w:pPr>
      <w:r w:rsidRPr="00D36832">
        <w:rPr>
          <w:rFonts w:ascii="Times New Roman" w:eastAsia="Times New Roman" w:hAnsi="Times New Roman" w:cs="Times New Roman"/>
          <w:color w:val="000000"/>
          <w:sz w:val="24"/>
          <w:szCs w:val="24"/>
        </w:rPr>
        <w:t>The origins of the present house are in a house of c1600, which has been successively extended and remodelled, principally in the C18, apparently in 2 distinct phases, and then, c1857-68 by John Cunningham of Liverpool, for Mr R C Cotton of the Combermere family.</w:t>
      </w:r>
    </w:p>
    <w:p w:rsidR="00D36832" w:rsidRPr="008B27F6" w:rsidRDefault="00D36832" w:rsidP="00D36832">
      <w:pPr>
        <w:spacing w:after="0" w:line="240" w:lineRule="auto"/>
        <w:outlineLvl w:val="1"/>
        <w:rPr>
          <w:rFonts w:ascii="Times New Roman" w:eastAsia="Times New Roman" w:hAnsi="Times New Roman" w:cs="Times New Roman"/>
          <w:color w:val="222222"/>
          <w:sz w:val="24"/>
          <w:szCs w:val="24"/>
        </w:rPr>
      </w:pPr>
    </w:p>
    <w:p w:rsidR="00D36832" w:rsidRPr="008B27F6" w:rsidRDefault="00D36832" w:rsidP="00D36832">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Exterior</w:t>
      </w:r>
    </w:p>
    <w:p w:rsidR="009F11AA"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The earliest form of the building is apparent in the layout of the entrance front, which comprises a central hall range flanked by 2 advanced gabled wings, both of which have lateral stacks. Left-hand wing is partially timber framed, the framing surviving in the gable end and in part of the return wall to the garden front: small panels with cusped quatrefoils. The rest of the building is painted brick, with heavy slate roofs throughout. In the C19 remodelling, the front gables at least were painted with mock framing which has since disappeared. Fenestration of left hand wing entirely of the C19, with carved mullioned and transomed windows, some with decorative leading. Towards the rear of this wing, a pavilion roofed tower is a C19 addition over the staircase. </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lastRenderedPageBreak/>
        <w:t>The entrance hall is itself gabled, and was probably raised in height with the addition of its gabled upper storey during the C19 remodelling: the upper storey is jetted in brick. Central doorway in porch flanked by C19 carved wood mullioned and transomed windows of 2-lights. 6-light mullioned window above the doorway is also a C19 insertion, and there is a 4-light mullioned window in similar style in the attic, which has carved wood entablature bearing an inscription ‘every house is builded by some man but he that built all things is God’. Right hand gable is also almost certainly part of the original layout of the house, although the external structure appears to be no earlier than the C18. Upper windows have the carved mullions that characterise the C19 work, but there is possibly one original opening surviving to the ground floor. This wing is partially wrapped round by a later wing which seems to be mid C18: fenestration belongs to the C19 remodelling, but brickwork, which includes part bands in the return elevation, is C18. It appears to have been extended by a single bay to the rear, probably during the major C19 remodelling. Ornately panelled bargeboards throughout, all added in the C19.</w:t>
      </w:r>
    </w:p>
    <w:p w:rsidR="009F11AA" w:rsidRDefault="009F11AA" w:rsidP="00D36832">
      <w:pPr>
        <w:spacing w:after="0" w:line="240" w:lineRule="auto"/>
        <w:rPr>
          <w:rFonts w:ascii="Times New Roman" w:eastAsia="Times New Roman" w:hAnsi="Times New Roman" w:cs="Times New Roman"/>
          <w:color w:val="000000"/>
          <w:sz w:val="24"/>
          <w:szCs w:val="24"/>
        </w:rPr>
      </w:pP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Garden front: The garden front is entirely a mid C19 addition to the house, and may itself have been extended by one bay to the right (E). It comprises a 2-storeyed, 3 window range, with 2 gables over left hand windows, and a steeper gable over the narrower right hand bay, which seems to be of the newer brickwork. 4-light mullioned and transomed rectangular bay window in centre, with similar window to left; 3-light mullioned and transomed window to left above, and 2-light sashes above the bay window, and in the right hand bay. Axial stack.</w:t>
      </w:r>
    </w:p>
    <w:p w:rsidR="00284307" w:rsidRDefault="00284307" w:rsidP="00D36832">
      <w:pPr>
        <w:spacing w:after="0" w:line="240" w:lineRule="auto"/>
        <w:rPr>
          <w:rFonts w:ascii="Times New Roman" w:eastAsia="Times New Roman" w:hAnsi="Times New Roman" w:cs="Times New Roman"/>
          <w:color w:val="000000"/>
          <w:sz w:val="24"/>
          <w:szCs w:val="24"/>
        </w:rPr>
      </w:pP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Rear elevation: Gables over hall range and cross wing, with subsidiary gables of less height built against them, representing an extension of the original plan in the C19. N gables is an extension of the C18 wing, probably late C18 or early C19, and pre-dating the major C19 remodelling. Wide return gable of C19 wing to right, itself extended along its rear elevation in the early C20.</w:t>
      </w:r>
    </w:p>
    <w:p w:rsidR="00D36832" w:rsidRPr="008B27F6" w:rsidRDefault="00D36832" w:rsidP="00D36832">
      <w:pPr>
        <w:spacing w:after="0" w:line="240" w:lineRule="auto"/>
        <w:outlineLvl w:val="1"/>
        <w:rPr>
          <w:rFonts w:ascii="Times New Roman" w:eastAsia="Times New Roman" w:hAnsi="Times New Roman" w:cs="Times New Roman"/>
          <w:color w:val="222222"/>
          <w:sz w:val="24"/>
          <w:szCs w:val="24"/>
        </w:rPr>
      </w:pPr>
    </w:p>
    <w:p w:rsidR="00D36832" w:rsidRPr="008B27F6" w:rsidRDefault="00D36832" w:rsidP="00D36832">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Interior</w:t>
      </w:r>
    </w:p>
    <w:p w:rsidR="003257EB"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Plan comprises entrance hall with flanking wings and staircase; corridor running to rear of hall added in C19, connecting the C19 garden front wing with the back stairs (at rear of N cross wing of hall) and C18 wing to N. Entrance hall was opened out through 2 storeys in the C19 remodelling: gallery runs along E wall: with C18 ornate cast iron rail, said to have come from Overton church. </w:t>
      </w:r>
    </w:p>
    <w:p w:rsidR="00D36832"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Dado panelling may partly pre-date the remodelling (perhaps C17) and can be clearly distinguished from the C19 pine panelling which forms architraves to doorways; and which frames the stairs which foliate fretwork; pine panelled </w:t>
      </w:r>
      <w:proofErr w:type="spellStart"/>
      <w:r w:rsidRPr="008B27F6">
        <w:rPr>
          <w:rFonts w:ascii="Times New Roman" w:eastAsia="Times New Roman" w:hAnsi="Times New Roman" w:cs="Times New Roman"/>
          <w:color w:val="000000"/>
          <w:sz w:val="24"/>
          <w:szCs w:val="24"/>
        </w:rPr>
        <w:t>pedimented</w:t>
      </w:r>
      <w:proofErr w:type="spellEnd"/>
      <w:r w:rsidRPr="008B27F6">
        <w:rPr>
          <w:rFonts w:ascii="Times New Roman" w:eastAsia="Times New Roman" w:hAnsi="Times New Roman" w:cs="Times New Roman"/>
          <w:color w:val="000000"/>
          <w:sz w:val="24"/>
          <w:szCs w:val="24"/>
        </w:rPr>
        <w:t xml:space="preserve"> </w:t>
      </w:r>
      <w:r w:rsidR="00DA124B" w:rsidRPr="008B27F6">
        <w:rPr>
          <w:rFonts w:ascii="Times New Roman" w:eastAsia="Times New Roman" w:hAnsi="Times New Roman" w:cs="Times New Roman"/>
          <w:color w:val="000000"/>
          <w:sz w:val="24"/>
          <w:szCs w:val="24"/>
        </w:rPr>
        <w:t>over mantle</w:t>
      </w:r>
      <w:r w:rsidRPr="008B27F6">
        <w:rPr>
          <w:rFonts w:ascii="Times New Roman" w:eastAsia="Times New Roman" w:hAnsi="Times New Roman" w:cs="Times New Roman"/>
          <w:color w:val="000000"/>
          <w:sz w:val="24"/>
          <w:szCs w:val="24"/>
        </w:rPr>
        <w:t xml:space="preserve"> is dated 1868, with initials ‘CMARC’ on scrollwork. Staircase opens off the hall towards the rear left (S): early C18, with turned balusters, 3 per tread, carved tread ends, fluted newel and swept rail. Dado panelling made from smooth planks of timber. </w:t>
      </w:r>
    </w:p>
    <w:p w:rsidR="009F11AA"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Decorative plasterwork over doorway to S room has dado panelling similar in style to that in the hall; simpler moulded full-height panelling, C17 in style but almost certainly late C19 in date, in N room which has plaster moulding to beams which panel the ceiling, and a corner fireplace. The room formerly extended further towards the rear of the house, where small service rooms have been created. ‘Cromwell Road’ in C18 N wing also appears to have been remodelled in the C19: graining over oak dado panelling, and ornate carved surround to corner fireplace. </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lastRenderedPageBreak/>
        <w:t>Upper rooms in this wing have chamfered ceiling beams and bolection moulded fireplaces, one of which retains a rectangular hob-grate of the late C18. Double ogee grate also survives in first floor of N cross wing of hall.</w:t>
      </w:r>
    </w:p>
    <w:p w:rsidR="00D36832" w:rsidRPr="009C5062" w:rsidRDefault="00D36832" w:rsidP="00D36832">
      <w:pPr>
        <w:spacing w:after="0" w:line="240" w:lineRule="auto"/>
        <w:outlineLvl w:val="1"/>
        <w:rPr>
          <w:rFonts w:ascii="Times New Roman" w:eastAsia="Times New Roman" w:hAnsi="Times New Roman" w:cs="Times New Roman"/>
          <w:color w:val="222222"/>
          <w:sz w:val="24"/>
          <w:szCs w:val="24"/>
          <w:u w:val="single"/>
        </w:rPr>
      </w:pPr>
      <w:r w:rsidRPr="009C5062">
        <w:rPr>
          <w:rFonts w:ascii="Times New Roman" w:eastAsia="Times New Roman" w:hAnsi="Times New Roman" w:cs="Times New Roman"/>
          <w:color w:val="222222"/>
          <w:sz w:val="24"/>
          <w:szCs w:val="24"/>
          <w:u w:val="single"/>
        </w:rPr>
        <w:t>Reasons for Listing</w:t>
      </w:r>
    </w:p>
    <w:p w:rsidR="00D36832" w:rsidRPr="008B27F6" w:rsidRDefault="00D36832" w:rsidP="00D36832">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Listed at II* as a substantial, complex country house with some external and internal parts of considerable quality.</w:t>
      </w:r>
    </w:p>
    <w:p w:rsidR="006A63C9" w:rsidRPr="00661F4E" w:rsidRDefault="00661F4E" w:rsidP="00661F4E">
      <w:pPr>
        <w:tabs>
          <w:tab w:val="left" w:pos="9000"/>
        </w:tabs>
        <w:rPr>
          <w:rFonts w:ascii="Times New Roman" w:hAnsi="Times New Roman" w:cs="Times New Roman"/>
          <w:i/>
          <w:szCs w:val="28"/>
        </w:rPr>
      </w:pPr>
      <w:r>
        <w:rPr>
          <w:rFonts w:ascii="Times New Roman" w:hAnsi="Times New Roman" w:cs="Times New Roman"/>
          <w:i/>
          <w:szCs w:val="28"/>
        </w:rPr>
        <w:t>Source: British Listing</w:t>
      </w:r>
    </w:p>
    <w:p w:rsidR="00D36832" w:rsidRDefault="00D36832" w:rsidP="00D36832">
      <w:pPr>
        <w:pStyle w:val="NoSpacing"/>
        <w:rPr>
          <w:rFonts w:ascii="Times New Roman" w:hAnsi="Times New Roman"/>
          <w:b/>
          <w:sz w:val="24"/>
          <w:szCs w:val="24"/>
          <w:u w:val="single"/>
          <w:lang w:bidi="en-US"/>
        </w:rPr>
      </w:pPr>
      <w:r w:rsidRPr="00A15816">
        <w:rPr>
          <w:rFonts w:ascii="Times New Roman" w:hAnsi="Times New Roman"/>
          <w:b/>
          <w:sz w:val="24"/>
          <w:szCs w:val="24"/>
          <w:u w:val="single"/>
          <w:lang w:bidi="en-US"/>
        </w:rPr>
        <w:t>Setting</w:t>
      </w:r>
    </w:p>
    <w:p w:rsidR="00FD5849" w:rsidRPr="00FD5849" w:rsidRDefault="00FD5849" w:rsidP="00D36832">
      <w:pPr>
        <w:pStyle w:val="NoSpacing"/>
        <w:rPr>
          <w:rFonts w:ascii="Times New Roman" w:hAnsi="Times New Roman"/>
          <w:sz w:val="24"/>
          <w:szCs w:val="24"/>
          <w:lang w:bidi="en-US"/>
        </w:rPr>
      </w:pPr>
      <w:r>
        <w:rPr>
          <w:rFonts w:ascii="Times New Roman" w:hAnsi="Times New Roman"/>
          <w:sz w:val="24"/>
          <w:szCs w:val="24"/>
          <w:lang w:bidi="en-US"/>
        </w:rPr>
        <w:t>Setting of H</w:t>
      </w:r>
      <w:r w:rsidRPr="00FD5849">
        <w:rPr>
          <w:rFonts w:ascii="Times New Roman" w:hAnsi="Times New Roman"/>
          <w:sz w:val="24"/>
          <w:szCs w:val="24"/>
          <w:lang w:bidi="en-US"/>
        </w:rPr>
        <w:t xml:space="preserve">istoric Assets in Wales 2017 </w:t>
      </w:r>
      <w:r>
        <w:rPr>
          <w:rFonts w:ascii="Times New Roman" w:hAnsi="Times New Roman"/>
          <w:sz w:val="24"/>
          <w:szCs w:val="24"/>
          <w:lang w:bidi="en-US"/>
        </w:rPr>
        <w:t>states</w:t>
      </w:r>
    </w:p>
    <w:p w:rsidR="00FD5849" w:rsidRPr="00FD5849" w:rsidRDefault="00FD5849" w:rsidP="00FD5849">
      <w:pPr>
        <w:pStyle w:val="NoSpacing"/>
        <w:ind w:left="360"/>
        <w:rPr>
          <w:rFonts w:ascii="Times New Roman" w:hAnsi="Times New Roman" w:cs="Times New Roman"/>
          <w:b/>
          <w:i/>
          <w:sz w:val="24"/>
          <w:szCs w:val="24"/>
          <w:u w:val="single"/>
          <w:lang w:bidi="en-US"/>
        </w:rPr>
      </w:pPr>
      <w:r>
        <w:rPr>
          <w:rFonts w:ascii="Times New Roman" w:hAnsi="Times New Roman" w:cs="Times New Roman"/>
          <w:i/>
          <w:sz w:val="24"/>
          <w:szCs w:val="24"/>
        </w:rPr>
        <w:t>“</w:t>
      </w:r>
      <w:r w:rsidRPr="00FD5849">
        <w:rPr>
          <w:rFonts w:ascii="Times New Roman" w:hAnsi="Times New Roman" w:cs="Times New Roman"/>
          <w:i/>
          <w:sz w:val="24"/>
          <w:szCs w:val="24"/>
        </w:rPr>
        <w:t>When change or development is proposed, it is important to identify the historic assets that might be affected, define their setting and understand how that setting contributes to the significance of the historic assets</w:t>
      </w:r>
      <w:r>
        <w:rPr>
          <w:rFonts w:ascii="Times New Roman" w:hAnsi="Times New Roman" w:cs="Times New Roman"/>
          <w:i/>
          <w:sz w:val="24"/>
          <w:szCs w:val="24"/>
        </w:rPr>
        <w:t>”</w:t>
      </w:r>
      <w:r w:rsidRPr="00FD5849">
        <w:rPr>
          <w:rFonts w:ascii="Times New Roman" w:hAnsi="Times New Roman" w:cs="Times New Roman"/>
          <w:i/>
          <w:sz w:val="24"/>
          <w:szCs w:val="24"/>
        </w:rPr>
        <w:t>.</w:t>
      </w:r>
    </w:p>
    <w:p w:rsidR="00FD5849" w:rsidRDefault="00FD5849" w:rsidP="00D36832">
      <w:pPr>
        <w:pStyle w:val="NoSpacing"/>
        <w:rPr>
          <w:rFonts w:ascii="Times New Roman" w:hAnsi="Times New Roman"/>
          <w:b/>
          <w:sz w:val="24"/>
          <w:szCs w:val="24"/>
          <w:u w:val="single"/>
          <w:lang w:bidi="en-US"/>
        </w:rPr>
      </w:pPr>
    </w:p>
    <w:p w:rsidR="00FD5849" w:rsidRDefault="00FD5849" w:rsidP="00FD5849">
      <w:pPr>
        <w:pStyle w:val="NoSpacing"/>
        <w:ind w:left="360"/>
        <w:rPr>
          <w:rFonts w:ascii="Times New Roman" w:hAnsi="Times New Roman" w:cs="Times New Roman"/>
          <w:i/>
          <w:sz w:val="24"/>
          <w:szCs w:val="24"/>
        </w:rPr>
      </w:pPr>
      <w:r>
        <w:rPr>
          <w:rFonts w:ascii="Times New Roman" w:hAnsi="Times New Roman" w:cs="Times New Roman"/>
          <w:i/>
          <w:sz w:val="24"/>
          <w:szCs w:val="24"/>
        </w:rPr>
        <w:t>“</w:t>
      </w:r>
      <w:r w:rsidRPr="00FD5849">
        <w:rPr>
          <w:rFonts w:ascii="Times New Roman" w:hAnsi="Times New Roman" w:cs="Times New Roman"/>
          <w:i/>
          <w:sz w:val="24"/>
          <w:szCs w:val="24"/>
        </w:rPr>
        <w:t>If a proposed change or development is likely to have an impact on a historic asset and its setting, the applicant should prepare a proportionate and objective written assessment of that impact</w:t>
      </w:r>
      <w:r>
        <w:rPr>
          <w:rFonts w:ascii="Times New Roman" w:hAnsi="Times New Roman" w:cs="Times New Roman"/>
          <w:i/>
          <w:sz w:val="24"/>
          <w:szCs w:val="24"/>
        </w:rPr>
        <w:t>”.</w:t>
      </w:r>
    </w:p>
    <w:p w:rsidR="0065538B" w:rsidRDefault="0065538B" w:rsidP="00FD5849">
      <w:pPr>
        <w:pStyle w:val="NoSpacing"/>
        <w:ind w:left="360"/>
        <w:rPr>
          <w:rFonts w:ascii="Times New Roman" w:hAnsi="Times New Roman" w:cs="Times New Roman"/>
          <w:i/>
          <w:sz w:val="24"/>
          <w:szCs w:val="24"/>
        </w:rPr>
      </w:pPr>
    </w:p>
    <w:p w:rsidR="0065538B" w:rsidRPr="0065538B" w:rsidRDefault="0065538B" w:rsidP="00FD5849">
      <w:pPr>
        <w:pStyle w:val="NoSpacing"/>
        <w:ind w:left="360"/>
        <w:rPr>
          <w:rFonts w:ascii="Times New Roman" w:hAnsi="Times New Roman" w:cs="Times New Roman"/>
          <w:i/>
          <w:sz w:val="24"/>
          <w:szCs w:val="24"/>
        </w:rPr>
      </w:pPr>
      <w:r>
        <w:rPr>
          <w:rFonts w:ascii="Times New Roman" w:hAnsi="Times New Roman" w:cs="Times New Roman"/>
          <w:i/>
          <w:sz w:val="24"/>
          <w:szCs w:val="24"/>
        </w:rPr>
        <w:t>“</w:t>
      </w:r>
      <w:r w:rsidRPr="0065538B">
        <w:rPr>
          <w:rFonts w:ascii="Times New Roman" w:hAnsi="Times New Roman" w:cs="Times New Roman"/>
          <w:i/>
          <w:sz w:val="24"/>
          <w:szCs w:val="24"/>
        </w:rPr>
        <w:t>Setting describes the relationship of a historic asset to the surrounding landscape or townscape. Its importance lies in what it contributes to the significance of a historic asset.</w:t>
      </w:r>
    </w:p>
    <w:p w:rsidR="00FD5849" w:rsidRPr="0065538B" w:rsidRDefault="00FD5849" w:rsidP="00FD5849">
      <w:pPr>
        <w:pStyle w:val="NoSpacing"/>
        <w:ind w:left="360"/>
        <w:rPr>
          <w:rFonts w:ascii="Times New Roman" w:hAnsi="Times New Roman" w:cs="Times New Roman"/>
          <w:b/>
          <w:i/>
          <w:sz w:val="24"/>
          <w:szCs w:val="24"/>
          <w:u w:val="single"/>
          <w:lang w:bidi="en-US"/>
        </w:rPr>
      </w:pPr>
    </w:p>
    <w:p w:rsidR="0065538B" w:rsidRPr="004818BF" w:rsidRDefault="0065538B" w:rsidP="00845CDD">
      <w:pPr>
        <w:pStyle w:val="NoSpacing"/>
        <w:numPr>
          <w:ilvl w:val="0"/>
          <w:numId w:val="6"/>
        </w:numPr>
        <w:rPr>
          <w:rFonts w:ascii="Times New Roman" w:eastAsia="Calibri" w:hAnsi="Times New Roman" w:cs="Times New Roman"/>
          <w:sz w:val="24"/>
          <w:szCs w:val="24"/>
          <w:lang w:eastAsia="en-US"/>
        </w:rPr>
      </w:pPr>
      <w:r w:rsidRPr="004818BF">
        <w:rPr>
          <w:rFonts w:ascii="Times New Roman" w:hAnsi="Times New Roman"/>
          <w:sz w:val="24"/>
          <w:szCs w:val="24"/>
          <w:lang w:bidi="en-US"/>
        </w:rPr>
        <w:t xml:space="preserve">The study area is not listed but is within the curtilage of Knolton Hall.  </w:t>
      </w:r>
    </w:p>
    <w:p w:rsidR="00260A86" w:rsidRPr="00260A86" w:rsidRDefault="00260A86" w:rsidP="00845CDD">
      <w:pPr>
        <w:pStyle w:val="NoSpacing"/>
        <w:numPr>
          <w:ilvl w:val="0"/>
          <w:numId w:val="6"/>
        </w:numPr>
        <w:rPr>
          <w:rFonts w:ascii="Times New Roman" w:hAnsi="Times New Roman" w:cs="Times New Roman"/>
          <w:sz w:val="24"/>
          <w:szCs w:val="24"/>
        </w:rPr>
      </w:pPr>
      <w:r w:rsidRPr="00095515">
        <w:rPr>
          <w:rFonts w:ascii="Times New Roman" w:hAnsi="Times New Roman" w:cs="Times New Roman"/>
          <w:sz w:val="24"/>
          <w:szCs w:val="24"/>
        </w:rPr>
        <w:t>The</w:t>
      </w:r>
      <w:r>
        <w:rPr>
          <w:rFonts w:ascii="Times New Roman" w:hAnsi="Times New Roman" w:cs="Times New Roman"/>
          <w:sz w:val="24"/>
          <w:szCs w:val="24"/>
        </w:rPr>
        <w:t xml:space="preserve"> </w:t>
      </w:r>
      <w:r w:rsidR="005E3C90">
        <w:rPr>
          <w:rFonts w:ascii="Times New Roman" w:hAnsi="Times New Roman" w:cs="Times New Roman"/>
          <w:sz w:val="24"/>
          <w:szCs w:val="24"/>
        </w:rPr>
        <w:t>existing Coach House</w:t>
      </w:r>
      <w:r w:rsidR="00D70557">
        <w:rPr>
          <w:rFonts w:ascii="Times New Roman" w:hAnsi="Times New Roman" w:cs="Times New Roman"/>
          <w:sz w:val="24"/>
          <w:szCs w:val="24"/>
        </w:rPr>
        <w:t xml:space="preserve"> </w:t>
      </w:r>
      <w:r w:rsidR="005E3C90">
        <w:rPr>
          <w:rFonts w:ascii="Times New Roman" w:hAnsi="Times New Roman" w:cs="Times New Roman"/>
          <w:sz w:val="24"/>
          <w:szCs w:val="24"/>
        </w:rPr>
        <w:t xml:space="preserve">(no change is intended within this application but is part of the setting of the replacement stable range) </w:t>
      </w:r>
      <w:r w:rsidR="00D70557">
        <w:rPr>
          <w:rFonts w:ascii="Times New Roman" w:hAnsi="Times New Roman" w:cs="Times New Roman"/>
          <w:sz w:val="24"/>
          <w:szCs w:val="24"/>
        </w:rPr>
        <w:t>wa</w:t>
      </w:r>
      <w:r w:rsidRPr="00095515">
        <w:rPr>
          <w:rFonts w:ascii="Times New Roman" w:hAnsi="Times New Roman" w:cs="Times New Roman"/>
          <w:sz w:val="24"/>
          <w:szCs w:val="24"/>
        </w:rPr>
        <w:t xml:space="preserve">s </w:t>
      </w:r>
      <w:r w:rsidR="00D70557">
        <w:rPr>
          <w:rFonts w:ascii="Times New Roman" w:hAnsi="Times New Roman" w:cs="Times New Roman"/>
          <w:sz w:val="24"/>
          <w:szCs w:val="24"/>
        </w:rPr>
        <w:t xml:space="preserve">originally constructed as </w:t>
      </w:r>
      <w:r w:rsidRPr="00095515">
        <w:rPr>
          <w:rFonts w:ascii="Times New Roman" w:hAnsi="Times New Roman" w:cs="Times New Roman"/>
          <w:sz w:val="24"/>
          <w:szCs w:val="24"/>
        </w:rPr>
        <w:t>a</w:t>
      </w:r>
      <w:r w:rsidR="00D70557">
        <w:rPr>
          <w:rFonts w:ascii="Times New Roman" w:hAnsi="Times New Roman" w:cs="Times New Roman"/>
          <w:sz w:val="24"/>
          <w:szCs w:val="24"/>
        </w:rPr>
        <w:t xml:space="preserve"> carriage house or coach house </w:t>
      </w:r>
      <w:r w:rsidR="00C36DC8">
        <w:rPr>
          <w:rFonts w:ascii="Times New Roman" w:hAnsi="Times New Roman" w:cs="Times New Roman"/>
          <w:sz w:val="24"/>
          <w:szCs w:val="24"/>
        </w:rPr>
        <w:t>and</w:t>
      </w:r>
      <w:r w:rsidRPr="00095515">
        <w:rPr>
          <w:rFonts w:ascii="Times New Roman" w:hAnsi="Times New Roman" w:cs="Times New Roman"/>
          <w:sz w:val="24"/>
          <w:szCs w:val="24"/>
        </w:rPr>
        <w:t xml:space="preserve"> </w:t>
      </w:r>
      <w:r>
        <w:rPr>
          <w:rFonts w:ascii="Times New Roman" w:hAnsi="Times New Roman" w:cs="Times New Roman"/>
          <w:sz w:val="24"/>
          <w:szCs w:val="24"/>
        </w:rPr>
        <w:t xml:space="preserve">associated </w:t>
      </w:r>
      <w:hyperlink r:id="rId41" w:tooltip="Horse tack" w:history="1">
        <w:r w:rsidRPr="00095515">
          <w:rPr>
            <w:rFonts w:ascii="Times New Roman" w:hAnsi="Times New Roman" w:cs="Times New Roman"/>
            <w:sz w:val="24"/>
            <w:szCs w:val="24"/>
          </w:rPr>
          <w:t>tack</w:t>
        </w:r>
      </w:hyperlink>
      <w:r>
        <w:rPr>
          <w:rFonts w:ascii="Times New Roman" w:hAnsi="Times New Roman" w:cs="Times New Roman"/>
          <w:sz w:val="24"/>
          <w:szCs w:val="24"/>
        </w:rPr>
        <w:t>.</w:t>
      </w:r>
      <w:r w:rsidR="00C36DC8">
        <w:rPr>
          <w:rFonts w:ascii="Times New Roman" w:hAnsi="Times New Roman" w:cs="Times New Roman"/>
          <w:sz w:val="24"/>
          <w:szCs w:val="24"/>
        </w:rPr>
        <w:t xml:space="preserve">  Although evidence remains of an earlier possibly late seventeenth century building </w:t>
      </w:r>
      <w:r w:rsidR="00DA124B">
        <w:rPr>
          <w:rFonts w:ascii="Times New Roman" w:hAnsi="Times New Roman" w:cs="Times New Roman"/>
          <w:sz w:val="24"/>
          <w:szCs w:val="24"/>
        </w:rPr>
        <w:t>(now</w:t>
      </w:r>
      <w:r w:rsidR="00C36DC8">
        <w:rPr>
          <w:rFonts w:ascii="Times New Roman" w:hAnsi="Times New Roman" w:cs="Times New Roman"/>
          <w:sz w:val="24"/>
          <w:szCs w:val="24"/>
        </w:rPr>
        <w:t xml:space="preserve"> vestigial), the main structure was significantly </w:t>
      </w:r>
      <w:r w:rsidR="009F11AA" w:rsidRPr="009F11AA">
        <w:rPr>
          <w:rFonts w:ascii="Times New Roman" w:hAnsi="Times New Roman" w:cs="Times New Roman"/>
          <w:sz w:val="24"/>
          <w:szCs w:val="24"/>
        </w:rPr>
        <w:t>enlarged in the</w:t>
      </w:r>
      <w:r w:rsidR="00C36DC8">
        <w:rPr>
          <w:rFonts w:ascii="Times New Roman" w:hAnsi="Times New Roman" w:cs="Times New Roman"/>
          <w:sz w:val="24"/>
          <w:szCs w:val="24"/>
        </w:rPr>
        <w:t xml:space="preserve"> nineteenth century.</w:t>
      </w:r>
    </w:p>
    <w:p w:rsidR="00260A86" w:rsidRDefault="00260A86" w:rsidP="00845CDD">
      <w:pPr>
        <w:pStyle w:val="NoSpacing"/>
        <w:numPr>
          <w:ilvl w:val="0"/>
          <w:numId w:val="6"/>
        </w:numPr>
        <w:rPr>
          <w:rFonts w:ascii="Times New Roman" w:hAnsi="Times New Roman" w:cs="Times New Roman"/>
          <w:sz w:val="24"/>
          <w:szCs w:val="24"/>
        </w:rPr>
      </w:pPr>
      <w:r w:rsidRPr="00095515">
        <w:rPr>
          <w:rFonts w:ascii="Times New Roman" w:hAnsi="Times New Roman" w:cs="Times New Roman"/>
          <w:sz w:val="24"/>
          <w:szCs w:val="24"/>
        </w:rPr>
        <w:t>Carriage houses for large estates</w:t>
      </w:r>
      <w:r>
        <w:rPr>
          <w:rFonts w:ascii="Times New Roman" w:hAnsi="Times New Roman" w:cs="Times New Roman"/>
          <w:sz w:val="24"/>
          <w:szCs w:val="24"/>
        </w:rPr>
        <w:t xml:space="preserve"> </w:t>
      </w:r>
      <w:r w:rsidRPr="00095515">
        <w:rPr>
          <w:rFonts w:ascii="Times New Roman" w:hAnsi="Times New Roman" w:cs="Times New Roman"/>
          <w:sz w:val="24"/>
          <w:szCs w:val="24"/>
        </w:rPr>
        <w:t>could be quite elaborate and large enough to house many carriages, horses, tack, and hay</w:t>
      </w:r>
      <w:r>
        <w:rPr>
          <w:rFonts w:ascii="Times New Roman" w:hAnsi="Times New Roman" w:cs="Times New Roman"/>
          <w:sz w:val="24"/>
          <w:szCs w:val="24"/>
        </w:rPr>
        <w:t>. Horses were an essential part of day to day life and much status was associated with the accommodation.</w:t>
      </w:r>
    </w:p>
    <w:p w:rsidR="009F11AA" w:rsidRDefault="00260A86" w:rsidP="00845CDD">
      <w:pPr>
        <w:pStyle w:val="NoSpacing"/>
        <w:numPr>
          <w:ilvl w:val="0"/>
          <w:numId w:val="6"/>
        </w:numPr>
        <w:rPr>
          <w:rFonts w:ascii="Times New Roman" w:hAnsi="Times New Roman"/>
          <w:sz w:val="24"/>
          <w:szCs w:val="24"/>
        </w:rPr>
      </w:pPr>
      <w:r w:rsidRPr="009F11AA">
        <w:rPr>
          <w:rFonts w:ascii="Times New Roman" w:hAnsi="Times New Roman"/>
          <w:sz w:val="24"/>
          <w:szCs w:val="24"/>
        </w:rPr>
        <w:t xml:space="preserve">Knolton Hall has the remit of outbuildings which one would expect with a country house ensemble of this period. The Coach House is an important part of the group and in the traditional manner this has been given a prominent location and particular architectural consideration. </w:t>
      </w:r>
      <w:r w:rsidR="003E06F2" w:rsidRPr="009F11AA">
        <w:rPr>
          <w:rFonts w:ascii="Times New Roman" w:hAnsi="Times New Roman"/>
          <w:sz w:val="24"/>
          <w:szCs w:val="24"/>
        </w:rPr>
        <w:t>The stables</w:t>
      </w:r>
      <w:r w:rsidR="003E06F2">
        <w:rPr>
          <w:rFonts w:ascii="Times New Roman" w:hAnsi="Times New Roman"/>
          <w:sz w:val="24"/>
          <w:szCs w:val="24"/>
        </w:rPr>
        <w:t xml:space="preserve"> (</w:t>
      </w:r>
      <w:r w:rsidR="003E06F2" w:rsidRPr="009F11AA">
        <w:rPr>
          <w:rFonts w:ascii="Times New Roman" w:hAnsi="Times New Roman"/>
          <w:sz w:val="24"/>
          <w:szCs w:val="24"/>
        </w:rPr>
        <w:t xml:space="preserve">for which application proposes to demolish) and cart sheds at Knolton Hall are of a largely mid nineteenth century build, at a period when the house was substantially remodelled and extended. </w:t>
      </w:r>
      <w:r w:rsidR="00F26B04" w:rsidRPr="009F11AA">
        <w:rPr>
          <w:rFonts w:ascii="Times New Roman" w:hAnsi="Times New Roman"/>
          <w:sz w:val="24"/>
          <w:szCs w:val="24"/>
        </w:rPr>
        <w:t xml:space="preserve">There are however </w:t>
      </w:r>
      <w:r w:rsidR="003E06F2" w:rsidRPr="009F11AA">
        <w:rPr>
          <w:rFonts w:ascii="Times New Roman" w:hAnsi="Times New Roman"/>
          <w:sz w:val="24"/>
          <w:szCs w:val="24"/>
        </w:rPr>
        <w:t>vestigial</w:t>
      </w:r>
      <w:r w:rsidR="00F26B04" w:rsidRPr="009F11AA">
        <w:rPr>
          <w:rFonts w:ascii="Times New Roman" w:hAnsi="Times New Roman"/>
          <w:sz w:val="24"/>
          <w:szCs w:val="24"/>
        </w:rPr>
        <w:t xml:space="preserve"> remains of oak box framing at the south west end of the buildings i</w:t>
      </w:r>
      <w:r w:rsidR="009F11AA">
        <w:rPr>
          <w:rFonts w:ascii="Times New Roman" w:hAnsi="Times New Roman"/>
          <w:sz w:val="24"/>
          <w:szCs w:val="24"/>
        </w:rPr>
        <w:t>ndicating the presence of an earl</w:t>
      </w:r>
      <w:r w:rsidR="00F26B04" w:rsidRPr="009F11AA">
        <w:rPr>
          <w:rFonts w:ascii="Times New Roman" w:hAnsi="Times New Roman"/>
          <w:sz w:val="24"/>
          <w:szCs w:val="24"/>
        </w:rPr>
        <w:t>ier structure.</w:t>
      </w:r>
      <w:r w:rsidR="005E3C90" w:rsidRPr="009F11AA">
        <w:rPr>
          <w:rFonts w:ascii="Times New Roman" w:hAnsi="Times New Roman"/>
          <w:sz w:val="24"/>
          <w:szCs w:val="24"/>
        </w:rPr>
        <w:t xml:space="preserve"> </w:t>
      </w:r>
    </w:p>
    <w:p w:rsidR="00260A86" w:rsidRPr="009F11AA" w:rsidRDefault="00260A86" w:rsidP="00845CDD">
      <w:pPr>
        <w:pStyle w:val="NoSpacing"/>
        <w:numPr>
          <w:ilvl w:val="0"/>
          <w:numId w:val="6"/>
        </w:numPr>
        <w:rPr>
          <w:rFonts w:ascii="Times New Roman" w:hAnsi="Times New Roman"/>
          <w:sz w:val="24"/>
          <w:szCs w:val="24"/>
        </w:rPr>
      </w:pPr>
      <w:r w:rsidRPr="009F11AA">
        <w:rPr>
          <w:rFonts w:ascii="Times New Roman" w:hAnsi="Times New Roman"/>
          <w:sz w:val="24"/>
          <w:szCs w:val="24"/>
        </w:rPr>
        <w:t>The</w:t>
      </w:r>
      <w:r w:rsidR="005E3C90" w:rsidRPr="009F11AA">
        <w:rPr>
          <w:rFonts w:ascii="Times New Roman" w:hAnsi="Times New Roman"/>
          <w:sz w:val="24"/>
          <w:szCs w:val="24"/>
        </w:rPr>
        <w:t xml:space="preserve"> Coach House</w:t>
      </w:r>
      <w:r w:rsidRPr="009F11AA">
        <w:rPr>
          <w:rFonts w:ascii="Times New Roman" w:hAnsi="Times New Roman"/>
          <w:sz w:val="24"/>
          <w:szCs w:val="24"/>
        </w:rPr>
        <w:t xml:space="preserve"> provides a screen </w:t>
      </w:r>
      <w:r w:rsidR="009829E3" w:rsidRPr="009F11AA">
        <w:rPr>
          <w:rFonts w:ascii="Times New Roman" w:hAnsi="Times New Roman"/>
          <w:sz w:val="24"/>
          <w:szCs w:val="24"/>
        </w:rPr>
        <w:t xml:space="preserve">from the listed building </w:t>
      </w:r>
      <w:r w:rsidRPr="009F11AA">
        <w:rPr>
          <w:rFonts w:ascii="Times New Roman" w:hAnsi="Times New Roman"/>
          <w:sz w:val="24"/>
          <w:szCs w:val="24"/>
        </w:rPr>
        <w:t xml:space="preserve">for the </w:t>
      </w:r>
      <w:r w:rsidR="009829E3" w:rsidRPr="009F11AA">
        <w:rPr>
          <w:rFonts w:ascii="Times New Roman" w:hAnsi="Times New Roman"/>
          <w:sz w:val="24"/>
          <w:szCs w:val="24"/>
        </w:rPr>
        <w:t xml:space="preserve">replacement stables as </w:t>
      </w:r>
      <w:r w:rsidRPr="009F11AA">
        <w:rPr>
          <w:rFonts w:ascii="Times New Roman" w:hAnsi="Times New Roman"/>
          <w:sz w:val="24"/>
          <w:szCs w:val="24"/>
        </w:rPr>
        <w:t xml:space="preserve">one </w:t>
      </w:r>
      <w:r w:rsidR="009829E3" w:rsidRPr="009F11AA">
        <w:rPr>
          <w:rFonts w:ascii="Times New Roman" w:hAnsi="Times New Roman"/>
          <w:sz w:val="24"/>
          <w:szCs w:val="24"/>
        </w:rPr>
        <w:t>might</w:t>
      </w:r>
      <w:r w:rsidRPr="009F11AA">
        <w:rPr>
          <w:rFonts w:ascii="Times New Roman" w:hAnsi="Times New Roman"/>
          <w:sz w:val="24"/>
          <w:szCs w:val="24"/>
        </w:rPr>
        <w:t xml:space="preserve"> expect with a country estate. </w:t>
      </w:r>
    </w:p>
    <w:p w:rsidR="005E3C90" w:rsidRPr="009829E3" w:rsidRDefault="00D70557" w:rsidP="00845CDD">
      <w:pPr>
        <w:pStyle w:val="NoSpacing"/>
        <w:numPr>
          <w:ilvl w:val="0"/>
          <w:numId w:val="6"/>
        </w:numPr>
        <w:rPr>
          <w:rFonts w:ascii="Times New Roman" w:eastAsia="Calibri" w:hAnsi="Times New Roman" w:cs="Times New Roman"/>
          <w:sz w:val="24"/>
          <w:szCs w:val="24"/>
          <w:lang w:eastAsia="en-US"/>
        </w:rPr>
      </w:pPr>
      <w:r w:rsidRPr="009829E3">
        <w:rPr>
          <w:rFonts w:ascii="Times New Roman" w:hAnsi="Times New Roman" w:cs="Times New Roman"/>
          <w:sz w:val="24"/>
          <w:szCs w:val="24"/>
        </w:rPr>
        <w:t xml:space="preserve">There is no change to the scale, amount or mass of the </w:t>
      </w:r>
      <w:r w:rsidR="005E3C90" w:rsidRPr="009829E3">
        <w:rPr>
          <w:rFonts w:ascii="Times New Roman" w:hAnsi="Times New Roman" w:cs="Times New Roman"/>
          <w:sz w:val="24"/>
          <w:szCs w:val="24"/>
        </w:rPr>
        <w:t>Coach House</w:t>
      </w:r>
      <w:r w:rsidR="009829E3" w:rsidRPr="009829E3">
        <w:rPr>
          <w:rFonts w:ascii="Times New Roman" w:hAnsi="Times New Roman" w:cs="Times New Roman"/>
          <w:sz w:val="24"/>
          <w:szCs w:val="24"/>
        </w:rPr>
        <w:t>.</w:t>
      </w:r>
      <w:r w:rsidR="005E3C90" w:rsidRPr="009829E3">
        <w:rPr>
          <w:rFonts w:ascii="Times New Roman" w:hAnsi="Times New Roman" w:cs="Times New Roman"/>
          <w:sz w:val="24"/>
          <w:szCs w:val="24"/>
        </w:rPr>
        <w:t xml:space="preserve"> </w:t>
      </w:r>
      <w:r w:rsidR="0065538B" w:rsidRPr="009829E3">
        <w:rPr>
          <w:rFonts w:ascii="Times New Roman" w:hAnsi="Times New Roman" w:cs="Times New Roman"/>
          <w:sz w:val="24"/>
          <w:szCs w:val="24"/>
        </w:rPr>
        <w:t xml:space="preserve">The proposed </w:t>
      </w:r>
      <w:r w:rsidR="005E3C90" w:rsidRPr="009829E3">
        <w:rPr>
          <w:rFonts w:ascii="Times New Roman" w:hAnsi="Times New Roman" w:cs="Times New Roman"/>
          <w:sz w:val="24"/>
          <w:szCs w:val="24"/>
        </w:rPr>
        <w:t>revised stable range layout is</w:t>
      </w:r>
      <w:r w:rsidR="0065538B" w:rsidRPr="009829E3">
        <w:rPr>
          <w:rFonts w:ascii="Times New Roman" w:hAnsi="Times New Roman" w:cs="Times New Roman"/>
          <w:sz w:val="24"/>
          <w:szCs w:val="24"/>
        </w:rPr>
        <w:t xml:space="preserve"> minor considering </w:t>
      </w:r>
      <w:r w:rsidR="005E3C90" w:rsidRPr="009829E3">
        <w:rPr>
          <w:rFonts w:ascii="Times New Roman" w:hAnsi="Times New Roman" w:cs="Times New Roman"/>
          <w:sz w:val="24"/>
          <w:szCs w:val="24"/>
        </w:rPr>
        <w:t xml:space="preserve">that already approved.  </w:t>
      </w:r>
    </w:p>
    <w:p w:rsidR="00D36832" w:rsidRDefault="007B4610" w:rsidP="00845CDD">
      <w:pPr>
        <w:pStyle w:val="NoSpacing"/>
        <w:numPr>
          <w:ilvl w:val="0"/>
          <w:numId w:val="6"/>
        </w:numPr>
        <w:rPr>
          <w:rFonts w:ascii="Times New Roman" w:eastAsia="Calibri" w:hAnsi="Times New Roman" w:cs="Times New Roman"/>
          <w:sz w:val="24"/>
          <w:szCs w:val="24"/>
          <w:lang w:eastAsia="en-US"/>
        </w:rPr>
      </w:pPr>
      <w:r>
        <w:rPr>
          <w:rFonts w:ascii="Times New Roman" w:hAnsi="Times New Roman" w:cs="Times New Roman"/>
          <w:sz w:val="24"/>
          <w:szCs w:val="24"/>
        </w:rPr>
        <w:t xml:space="preserve">The proposals are </w:t>
      </w:r>
      <w:r>
        <w:rPr>
          <w:rFonts w:ascii="Times New Roman" w:eastAsia="Calibri" w:hAnsi="Times New Roman" w:cs="Times New Roman"/>
          <w:sz w:val="24"/>
          <w:szCs w:val="24"/>
          <w:lang w:eastAsia="en-US"/>
        </w:rPr>
        <w:t>unseen from public areas or the highway</w:t>
      </w:r>
      <w:r w:rsidR="00187BBE">
        <w:rPr>
          <w:rFonts w:ascii="Times New Roman" w:eastAsia="Calibri" w:hAnsi="Times New Roman" w:cs="Times New Roman"/>
          <w:sz w:val="24"/>
          <w:szCs w:val="24"/>
          <w:lang w:eastAsia="en-US"/>
        </w:rPr>
        <w:t xml:space="preserve">. </w:t>
      </w:r>
    </w:p>
    <w:p w:rsidR="006571ED" w:rsidRPr="00D36832" w:rsidRDefault="006571ED" w:rsidP="00845CDD">
      <w:pPr>
        <w:pStyle w:val="NoSpacing"/>
        <w:numPr>
          <w:ilvl w:val="0"/>
          <w:numId w:val="6"/>
        </w:numP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Views to, from and across the historic asset largely remain the same.</w:t>
      </w:r>
    </w:p>
    <w:p w:rsidR="00ED2DC8" w:rsidRPr="00260A86" w:rsidRDefault="00ED2DC8" w:rsidP="00845CDD">
      <w:pPr>
        <w:pStyle w:val="NoSpacing"/>
        <w:numPr>
          <w:ilvl w:val="0"/>
          <w:numId w:val="8"/>
        </w:numPr>
        <w:tabs>
          <w:tab w:val="left" w:pos="5556"/>
        </w:tabs>
        <w:rPr>
          <w:rFonts w:ascii="Times New Roman" w:hAnsi="Times New Roman" w:cs="Times New Roman"/>
          <w:b/>
          <w:sz w:val="24"/>
          <w:szCs w:val="24"/>
          <w:u w:val="single"/>
          <w:lang w:bidi="en-US"/>
        </w:rPr>
      </w:pPr>
      <w:r w:rsidRPr="00ED2DC8">
        <w:rPr>
          <w:rFonts w:ascii="Times New Roman" w:hAnsi="Times New Roman" w:cs="Times New Roman"/>
          <w:color w:val="000000"/>
          <w:sz w:val="24"/>
          <w:szCs w:val="24"/>
        </w:rPr>
        <w:t xml:space="preserve">HER </w:t>
      </w:r>
      <w:r w:rsidR="000A03D3" w:rsidRPr="00ED2DC8">
        <w:rPr>
          <w:rFonts w:ascii="Times New Roman" w:hAnsi="Times New Roman" w:cs="Times New Roman"/>
          <w:color w:val="000000"/>
          <w:sz w:val="24"/>
          <w:szCs w:val="24"/>
        </w:rPr>
        <w:t>records confirm</w:t>
      </w:r>
      <w:r w:rsidRPr="00ED2DC8">
        <w:rPr>
          <w:rFonts w:ascii="Times New Roman" w:hAnsi="Times New Roman" w:cs="Times New Roman"/>
          <w:color w:val="000000"/>
          <w:sz w:val="24"/>
          <w:szCs w:val="24"/>
        </w:rPr>
        <w:t xml:space="preserve"> only the listing</w:t>
      </w:r>
      <w:r>
        <w:rPr>
          <w:rFonts w:ascii="Times New Roman" w:hAnsi="Times New Roman" w:cs="Times New Roman"/>
          <w:color w:val="000000"/>
          <w:sz w:val="24"/>
          <w:szCs w:val="24"/>
        </w:rPr>
        <w:t xml:space="preserve"> of Knolton Hall </w:t>
      </w:r>
      <w:r w:rsidRPr="00ED2DC8">
        <w:rPr>
          <w:rFonts w:ascii="Times New Roman" w:hAnsi="Times New Roman" w:cs="Times New Roman"/>
          <w:color w:val="000000"/>
          <w:sz w:val="24"/>
          <w:szCs w:val="24"/>
        </w:rPr>
        <w:t xml:space="preserve">and the Building at Risk register where the building is classed </w:t>
      </w:r>
      <w:r>
        <w:rPr>
          <w:rFonts w:ascii="Times New Roman" w:hAnsi="Times New Roman" w:cs="Times New Roman"/>
          <w:color w:val="000000"/>
          <w:sz w:val="24"/>
          <w:szCs w:val="24"/>
        </w:rPr>
        <w:t>‘</w:t>
      </w:r>
      <w:r w:rsidRPr="00ED2DC8">
        <w:rPr>
          <w:rFonts w:ascii="Times New Roman" w:hAnsi="Times New Roman" w:cs="Times New Roman"/>
          <w:color w:val="000000"/>
          <w:sz w:val="24"/>
          <w:szCs w:val="24"/>
        </w:rPr>
        <w:t xml:space="preserve">Not at </w:t>
      </w:r>
      <w:r w:rsidR="003E06F2" w:rsidRPr="00ED2DC8">
        <w:rPr>
          <w:rFonts w:ascii="Times New Roman" w:hAnsi="Times New Roman" w:cs="Times New Roman"/>
          <w:color w:val="000000"/>
          <w:sz w:val="24"/>
          <w:szCs w:val="24"/>
        </w:rPr>
        <w:t>Risk (</w:t>
      </w:r>
      <w:r w:rsidRPr="00ED2DC8">
        <w:rPr>
          <w:rFonts w:ascii="Times New Roman" w:hAnsi="Times New Roman" w:cs="Times New Roman"/>
          <w:color w:val="000000"/>
          <w:sz w:val="24"/>
          <w:szCs w:val="24"/>
        </w:rPr>
        <w:t>6)</w:t>
      </w:r>
      <w:r>
        <w:rPr>
          <w:rFonts w:ascii="Times New Roman" w:hAnsi="Times New Roman" w:cs="Times New Roman"/>
          <w:color w:val="000000"/>
          <w:sz w:val="24"/>
          <w:szCs w:val="24"/>
        </w:rPr>
        <w:t>’.</w:t>
      </w:r>
    </w:p>
    <w:p w:rsidR="00260A86" w:rsidRPr="00046FFE" w:rsidRDefault="00260A86" w:rsidP="00845CDD">
      <w:pPr>
        <w:pStyle w:val="NoSpacing"/>
        <w:numPr>
          <w:ilvl w:val="0"/>
          <w:numId w:val="8"/>
        </w:numPr>
        <w:tabs>
          <w:tab w:val="left" w:pos="5556"/>
        </w:tabs>
        <w:rPr>
          <w:rFonts w:ascii="Times New Roman" w:hAnsi="Times New Roman" w:cs="Times New Roman"/>
          <w:b/>
          <w:sz w:val="24"/>
          <w:szCs w:val="24"/>
          <w:u w:val="single"/>
          <w:lang w:bidi="en-US"/>
        </w:rPr>
      </w:pPr>
      <w:r>
        <w:rPr>
          <w:rFonts w:ascii="Times New Roman" w:hAnsi="Times New Roman" w:cs="Times New Roman"/>
          <w:color w:val="000000"/>
          <w:sz w:val="24"/>
          <w:szCs w:val="24"/>
        </w:rPr>
        <w:t xml:space="preserve">The proposals will have no sensory impact on the historic asset. </w:t>
      </w:r>
    </w:p>
    <w:p w:rsidR="00ED2DC8" w:rsidRPr="009F11AA" w:rsidRDefault="00046FFE" w:rsidP="00ED2DC8">
      <w:pPr>
        <w:pStyle w:val="NoSpacing"/>
        <w:numPr>
          <w:ilvl w:val="0"/>
          <w:numId w:val="8"/>
        </w:numPr>
        <w:tabs>
          <w:tab w:val="left" w:pos="5556"/>
        </w:tabs>
        <w:rPr>
          <w:rFonts w:ascii="Times New Roman" w:hAnsi="Times New Roman"/>
          <w:b/>
          <w:sz w:val="24"/>
          <w:szCs w:val="24"/>
          <w:u w:val="single"/>
          <w:lang w:bidi="en-US"/>
        </w:rPr>
      </w:pPr>
      <w:r w:rsidRPr="009F11AA">
        <w:rPr>
          <w:rFonts w:ascii="Times New Roman" w:hAnsi="Times New Roman" w:cs="Times New Roman"/>
          <w:color w:val="000000"/>
          <w:sz w:val="24"/>
          <w:szCs w:val="24"/>
        </w:rPr>
        <w:lastRenderedPageBreak/>
        <w:t>A photographic survey of the general outbuildings has been prepared by R K Morriss &amp; Associates in December 2019, albeit the majority of the report is not relevant to this application.</w:t>
      </w:r>
    </w:p>
    <w:p w:rsidR="00D36832" w:rsidRPr="00A15816" w:rsidRDefault="00D36832" w:rsidP="00ED2DC8">
      <w:pPr>
        <w:pStyle w:val="NoSpacing"/>
        <w:tabs>
          <w:tab w:val="left" w:pos="5556"/>
        </w:tabs>
        <w:rPr>
          <w:rFonts w:ascii="Times New Roman" w:hAnsi="Times New Roman"/>
          <w:b/>
          <w:sz w:val="24"/>
          <w:szCs w:val="24"/>
          <w:u w:val="single"/>
          <w:lang w:bidi="en-US"/>
        </w:rPr>
      </w:pPr>
      <w:r w:rsidRPr="00A15816">
        <w:rPr>
          <w:rFonts w:ascii="Times New Roman" w:hAnsi="Times New Roman"/>
          <w:b/>
          <w:sz w:val="24"/>
          <w:szCs w:val="24"/>
          <w:u w:val="single"/>
          <w:lang w:bidi="en-US"/>
        </w:rPr>
        <w:t>Harm</w:t>
      </w:r>
    </w:p>
    <w:p w:rsidR="006571ED" w:rsidRPr="00C36DC8" w:rsidRDefault="006571ED" w:rsidP="00C36DC8">
      <w:pPr>
        <w:pStyle w:val="NoSpacing"/>
        <w:ind w:left="360"/>
        <w:rPr>
          <w:rFonts w:ascii="Times New Roman" w:hAnsi="Times New Roman"/>
          <w:i/>
          <w:sz w:val="24"/>
          <w:szCs w:val="24"/>
          <w:lang w:bidi="en-US"/>
        </w:rPr>
      </w:pPr>
      <w:r>
        <w:rPr>
          <w:rFonts w:ascii="Times New Roman" w:hAnsi="Times New Roman"/>
          <w:i/>
          <w:sz w:val="24"/>
          <w:szCs w:val="24"/>
          <w:lang w:bidi="en-US"/>
        </w:rPr>
        <w:t>“</w:t>
      </w:r>
      <w:r w:rsidRPr="006571ED">
        <w:rPr>
          <w:rFonts w:ascii="Times New Roman" w:hAnsi="Times New Roman"/>
          <w:i/>
          <w:sz w:val="24"/>
          <w:szCs w:val="24"/>
          <w:lang w:bidi="en-US"/>
        </w:rPr>
        <w:t>The impact of a proposed change or development within the setting of a historic asset can be a material consideration in determining a planning application or other consents. Therefore, it is important to consider whether the change or new development can be incorporated sensitively</w:t>
      </w:r>
      <w:r>
        <w:rPr>
          <w:rFonts w:ascii="Times New Roman" w:hAnsi="Times New Roman"/>
          <w:i/>
          <w:sz w:val="24"/>
          <w:szCs w:val="24"/>
          <w:lang w:bidi="en-US"/>
        </w:rPr>
        <w:t>”</w:t>
      </w:r>
      <w:r w:rsidR="00C36DC8">
        <w:rPr>
          <w:rFonts w:ascii="Times New Roman" w:hAnsi="Times New Roman"/>
          <w:i/>
          <w:sz w:val="24"/>
          <w:szCs w:val="24"/>
          <w:lang w:bidi="en-US"/>
        </w:rPr>
        <w:t>.</w:t>
      </w:r>
    </w:p>
    <w:p w:rsidR="00115B50" w:rsidRDefault="00115B50" w:rsidP="00845CDD">
      <w:pPr>
        <w:pStyle w:val="NoSpacing"/>
        <w:numPr>
          <w:ilvl w:val="0"/>
          <w:numId w:val="9"/>
        </w:numPr>
        <w:rPr>
          <w:rFonts w:ascii="Times New Roman" w:hAnsi="Times New Roman"/>
          <w:sz w:val="24"/>
          <w:szCs w:val="24"/>
        </w:rPr>
      </w:pPr>
      <w:r>
        <w:rPr>
          <w:rFonts w:ascii="Times New Roman" w:hAnsi="Times New Roman"/>
          <w:sz w:val="24"/>
          <w:szCs w:val="24"/>
        </w:rPr>
        <w:t xml:space="preserve">There is no visual impact relative to the scale of the historic asset or its setting. </w:t>
      </w:r>
    </w:p>
    <w:p w:rsidR="00115B50" w:rsidRDefault="003E06F2" w:rsidP="00845CDD">
      <w:pPr>
        <w:pStyle w:val="NoSpacing"/>
        <w:numPr>
          <w:ilvl w:val="0"/>
          <w:numId w:val="9"/>
        </w:numPr>
        <w:rPr>
          <w:rFonts w:ascii="Times New Roman" w:hAnsi="Times New Roman"/>
          <w:sz w:val="24"/>
          <w:szCs w:val="24"/>
        </w:rPr>
      </w:pPr>
      <w:r>
        <w:rPr>
          <w:rFonts w:ascii="Times New Roman" w:hAnsi="Times New Roman"/>
          <w:sz w:val="24"/>
          <w:szCs w:val="24"/>
        </w:rPr>
        <w:t>There is little</w:t>
      </w:r>
      <w:r w:rsidR="00115B50">
        <w:rPr>
          <w:rFonts w:ascii="Times New Roman" w:hAnsi="Times New Roman"/>
          <w:sz w:val="24"/>
          <w:szCs w:val="24"/>
        </w:rPr>
        <w:t xml:space="preserve"> change to visual impact relative to the location of the historic asset. </w:t>
      </w:r>
    </w:p>
    <w:p w:rsidR="00E61847" w:rsidRDefault="00115B50" w:rsidP="00845CDD">
      <w:pPr>
        <w:pStyle w:val="NoSpacing"/>
        <w:numPr>
          <w:ilvl w:val="0"/>
          <w:numId w:val="9"/>
        </w:numPr>
        <w:rPr>
          <w:rFonts w:ascii="Times New Roman" w:hAnsi="Times New Roman"/>
          <w:sz w:val="24"/>
          <w:szCs w:val="24"/>
        </w:rPr>
      </w:pPr>
      <w:r>
        <w:rPr>
          <w:rFonts w:ascii="Times New Roman" w:hAnsi="Times New Roman"/>
          <w:sz w:val="24"/>
          <w:szCs w:val="24"/>
        </w:rPr>
        <w:t xml:space="preserve">Consideration of </w:t>
      </w:r>
      <w:r w:rsidR="00EE41E4">
        <w:rPr>
          <w:rFonts w:ascii="Times New Roman" w:hAnsi="Times New Roman"/>
          <w:sz w:val="24"/>
          <w:szCs w:val="24"/>
        </w:rPr>
        <w:t>the proposals result</w:t>
      </w:r>
      <w:r>
        <w:rPr>
          <w:rFonts w:ascii="Times New Roman" w:hAnsi="Times New Roman"/>
          <w:sz w:val="24"/>
          <w:szCs w:val="24"/>
        </w:rPr>
        <w:t>s</w:t>
      </w:r>
      <w:r w:rsidR="00D36832" w:rsidRPr="00E61847">
        <w:rPr>
          <w:rFonts w:ascii="Times New Roman" w:hAnsi="Times New Roman"/>
          <w:sz w:val="24"/>
          <w:szCs w:val="24"/>
        </w:rPr>
        <w:t xml:space="preserve"> in the least impact on the setting, character or sign</w:t>
      </w:r>
      <w:r w:rsidR="00E61847">
        <w:rPr>
          <w:rFonts w:ascii="Times New Roman" w:hAnsi="Times New Roman"/>
          <w:sz w:val="24"/>
          <w:szCs w:val="24"/>
        </w:rPr>
        <w:t>ificance of the listed building,</w:t>
      </w:r>
      <w:r w:rsidR="00D36832" w:rsidRPr="00E61847">
        <w:rPr>
          <w:rFonts w:ascii="Times New Roman" w:hAnsi="Times New Roman"/>
          <w:sz w:val="24"/>
          <w:szCs w:val="24"/>
        </w:rPr>
        <w:t xml:space="preserve"> </w:t>
      </w:r>
      <w:r w:rsidR="00E61847" w:rsidRPr="00E61847">
        <w:rPr>
          <w:rFonts w:ascii="Times New Roman" w:hAnsi="Times New Roman"/>
          <w:sz w:val="24"/>
          <w:szCs w:val="24"/>
        </w:rPr>
        <w:t>due to the concealed nature of the site and its physical and visual separation from the main dwelling.</w:t>
      </w:r>
    </w:p>
    <w:p w:rsidR="00256E88" w:rsidRPr="00256E88" w:rsidRDefault="009829E3" w:rsidP="00256E88">
      <w:pPr>
        <w:pStyle w:val="NoSpacing"/>
        <w:numPr>
          <w:ilvl w:val="0"/>
          <w:numId w:val="9"/>
        </w:numPr>
        <w:rPr>
          <w:rFonts w:ascii="Times New Roman" w:hAnsi="Times New Roman"/>
          <w:sz w:val="24"/>
          <w:szCs w:val="24"/>
        </w:rPr>
      </w:pPr>
      <w:r>
        <w:rPr>
          <w:rFonts w:ascii="Times New Roman" w:hAnsi="Times New Roman"/>
          <w:sz w:val="24"/>
          <w:szCs w:val="24"/>
        </w:rPr>
        <w:t>The demolition works relate to the existing stables which</w:t>
      </w:r>
      <w:r w:rsidR="009F11AA">
        <w:rPr>
          <w:rFonts w:ascii="Times New Roman" w:hAnsi="Times New Roman"/>
          <w:sz w:val="24"/>
          <w:szCs w:val="24"/>
        </w:rPr>
        <w:t xml:space="preserve"> were</w:t>
      </w:r>
      <w:r>
        <w:rPr>
          <w:rFonts w:ascii="Times New Roman" w:hAnsi="Times New Roman"/>
          <w:sz w:val="24"/>
          <w:szCs w:val="24"/>
        </w:rPr>
        <w:t xml:space="preserve"> constructed</w:t>
      </w:r>
      <w:r w:rsidR="009F11AA">
        <w:rPr>
          <w:rFonts w:ascii="Times New Roman" w:hAnsi="Times New Roman"/>
          <w:sz w:val="24"/>
          <w:szCs w:val="24"/>
        </w:rPr>
        <w:t xml:space="preserve"> in C20th</w:t>
      </w:r>
      <w:r w:rsidR="00256E88">
        <w:rPr>
          <w:rFonts w:ascii="Times New Roman" w:hAnsi="Times New Roman"/>
          <w:sz w:val="24"/>
          <w:szCs w:val="24"/>
        </w:rPr>
        <w:t xml:space="preserve"> and </w:t>
      </w:r>
      <w:r w:rsidR="00256E88" w:rsidRPr="00256E88">
        <w:rPr>
          <w:rFonts w:ascii="Times New Roman" w:hAnsi="Times New Roman" w:cs="Times New Roman"/>
          <w:sz w:val="24"/>
          <w:szCs w:val="24"/>
        </w:rPr>
        <w:t xml:space="preserve">do not have any features of architectural and historic interest </w:t>
      </w:r>
    </w:p>
    <w:p w:rsidR="00E61847" w:rsidRPr="00201DCE" w:rsidRDefault="00E61847" w:rsidP="00845CDD">
      <w:pPr>
        <w:pStyle w:val="NoSpacing"/>
        <w:numPr>
          <w:ilvl w:val="0"/>
          <w:numId w:val="9"/>
        </w:numPr>
        <w:rPr>
          <w:rFonts w:ascii="Times New Roman" w:hAnsi="Times New Roman"/>
          <w:sz w:val="24"/>
          <w:szCs w:val="24"/>
        </w:rPr>
      </w:pPr>
      <w:r w:rsidRPr="00201DCE">
        <w:rPr>
          <w:rFonts w:ascii="Times New Roman" w:hAnsi="Times New Roman"/>
          <w:sz w:val="24"/>
          <w:szCs w:val="24"/>
        </w:rPr>
        <w:t xml:space="preserve">The works will be carried out </w:t>
      </w:r>
      <w:r>
        <w:rPr>
          <w:rFonts w:ascii="Times New Roman" w:hAnsi="Times New Roman"/>
          <w:sz w:val="24"/>
          <w:szCs w:val="24"/>
        </w:rPr>
        <w:t xml:space="preserve">sensitively </w:t>
      </w:r>
      <w:r w:rsidRPr="00201DCE">
        <w:rPr>
          <w:rFonts w:ascii="Times New Roman" w:hAnsi="Times New Roman"/>
          <w:sz w:val="24"/>
          <w:szCs w:val="24"/>
        </w:rPr>
        <w:t xml:space="preserve">using appropriate construction techniques and materials sympathetic to the structure and fabric of the </w:t>
      </w:r>
      <w:r w:rsidR="009829E3">
        <w:rPr>
          <w:rFonts w:ascii="Times New Roman" w:hAnsi="Times New Roman"/>
          <w:sz w:val="24"/>
          <w:szCs w:val="24"/>
        </w:rPr>
        <w:t>surrounding structures</w:t>
      </w:r>
      <w:r w:rsidRPr="00201DCE">
        <w:rPr>
          <w:rFonts w:ascii="Times New Roman" w:hAnsi="Times New Roman"/>
          <w:sz w:val="24"/>
          <w:szCs w:val="24"/>
        </w:rPr>
        <w:t>.</w:t>
      </w:r>
    </w:p>
    <w:p w:rsidR="00D36832" w:rsidRDefault="009829E3" w:rsidP="00845CDD">
      <w:pPr>
        <w:pStyle w:val="NoSpacing"/>
        <w:numPr>
          <w:ilvl w:val="0"/>
          <w:numId w:val="9"/>
        </w:numPr>
        <w:rPr>
          <w:rFonts w:ascii="Times New Roman" w:hAnsi="Times New Roman"/>
          <w:sz w:val="24"/>
          <w:szCs w:val="24"/>
        </w:rPr>
      </w:pPr>
      <w:r>
        <w:rPr>
          <w:rFonts w:ascii="Times New Roman" w:hAnsi="Times New Roman"/>
          <w:sz w:val="24"/>
          <w:szCs w:val="24"/>
        </w:rPr>
        <w:t>There are no e</w:t>
      </w:r>
      <w:r w:rsidR="00D36832">
        <w:rPr>
          <w:rFonts w:ascii="Times New Roman" w:hAnsi="Times New Roman"/>
          <w:sz w:val="24"/>
          <w:szCs w:val="24"/>
        </w:rPr>
        <w:t xml:space="preserve">xisting features of architectural and historic interest </w:t>
      </w:r>
      <w:r>
        <w:rPr>
          <w:rFonts w:ascii="Times New Roman" w:hAnsi="Times New Roman"/>
          <w:sz w:val="24"/>
          <w:szCs w:val="24"/>
        </w:rPr>
        <w:t>within the stables to be demolished.</w:t>
      </w:r>
    </w:p>
    <w:p w:rsidR="00E61847" w:rsidRDefault="00D36832" w:rsidP="00845CDD">
      <w:pPr>
        <w:numPr>
          <w:ilvl w:val="0"/>
          <w:numId w:val="10"/>
        </w:numPr>
        <w:spacing w:after="0" w:line="240" w:lineRule="auto"/>
        <w:rPr>
          <w:rFonts w:ascii="Times New Roman" w:hAnsi="Times New Roman"/>
          <w:sz w:val="24"/>
          <w:szCs w:val="24"/>
        </w:rPr>
      </w:pPr>
      <w:r>
        <w:rPr>
          <w:rFonts w:ascii="Times New Roman" w:hAnsi="Times New Roman"/>
          <w:sz w:val="24"/>
          <w:szCs w:val="24"/>
          <w:lang w:bidi="en-US"/>
        </w:rPr>
        <w:t>The proposals will not affect or increase pressure on the existing natural features, tranquillity or noise to the surrounding area.</w:t>
      </w:r>
    </w:p>
    <w:p w:rsidR="00D36832" w:rsidRPr="00E61847" w:rsidRDefault="00D36832" w:rsidP="00845CDD">
      <w:pPr>
        <w:numPr>
          <w:ilvl w:val="0"/>
          <w:numId w:val="10"/>
        </w:numPr>
        <w:spacing w:after="0" w:line="240" w:lineRule="auto"/>
        <w:rPr>
          <w:rFonts w:ascii="Times New Roman" w:hAnsi="Times New Roman"/>
          <w:sz w:val="24"/>
          <w:szCs w:val="24"/>
        </w:rPr>
      </w:pPr>
      <w:r w:rsidRPr="00E61847">
        <w:rPr>
          <w:rFonts w:ascii="Times New Roman" w:hAnsi="Times New Roman"/>
          <w:sz w:val="24"/>
          <w:szCs w:val="24"/>
        </w:rPr>
        <w:t>The proposals will improve the character, appearance</w:t>
      </w:r>
      <w:r w:rsidR="00E61847">
        <w:rPr>
          <w:rFonts w:ascii="Times New Roman" w:hAnsi="Times New Roman"/>
          <w:sz w:val="24"/>
          <w:szCs w:val="24"/>
        </w:rPr>
        <w:t>,</w:t>
      </w:r>
      <w:r w:rsidRPr="00E61847">
        <w:rPr>
          <w:rFonts w:ascii="Times New Roman" w:hAnsi="Times New Roman"/>
          <w:sz w:val="24"/>
          <w:szCs w:val="24"/>
        </w:rPr>
        <w:t xml:space="preserve"> functionality and future life of </w:t>
      </w:r>
      <w:r w:rsidR="00E61847">
        <w:rPr>
          <w:rFonts w:ascii="Times New Roman" w:hAnsi="Times New Roman"/>
          <w:sz w:val="24"/>
          <w:szCs w:val="24"/>
        </w:rPr>
        <w:t xml:space="preserve">outbuildings </w:t>
      </w:r>
      <w:r w:rsidRPr="00E61847">
        <w:rPr>
          <w:rFonts w:ascii="Times New Roman" w:hAnsi="Times New Roman"/>
          <w:sz w:val="24"/>
          <w:szCs w:val="24"/>
        </w:rPr>
        <w:t xml:space="preserve">by creating a suitable and appropriate function, within the fabric of the original structure.   </w:t>
      </w:r>
    </w:p>
    <w:p w:rsidR="00D36832" w:rsidRPr="00F14F76" w:rsidRDefault="00D36832" w:rsidP="00845CDD">
      <w:pPr>
        <w:pStyle w:val="NoSpacing"/>
        <w:numPr>
          <w:ilvl w:val="0"/>
          <w:numId w:val="10"/>
        </w:numPr>
        <w:rPr>
          <w:rFonts w:ascii="Times New Roman" w:hAnsi="Times New Roman" w:cs="Times New Roman"/>
          <w:sz w:val="24"/>
          <w:szCs w:val="24"/>
          <w:lang w:val="en-US" w:eastAsia="en-US" w:bidi="en-US"/>
        </w:rPr>
      </w:pPr>
      <w:r w:rsidRPr="00E61847">
        <w:rPr>
          <w:rFonts w:ascii="Times New Roman" w:hAnsi="Times New Roman" w:cs="Times New Roman"/>
          <w:sz w:val="24"/>
          <w:szCs w:val="24"/>
          <w:shd w:val="clear" w:color="auto" w:fill="FFFFFF"/>
        </w:rPr>
        <w:t>The proposals are</w:t>
      </w:r>
      <w:r w:rsidR="00C36DC8">
        <w:rPr>
          <w:rFonts w:ascii="Times New Roman" w:hAnsi="Times New Roman" w:cs="Times New Roman"/>
          <w:sz w:val="24"/>
          <w:szCs w:val="24"/>
          <w:shd w:val="clear" w:color="auto" w:fill="FFFFFF"/>
        </w:rPr>
        <w:t xml:space="preserve"> </w:t>
      </w:r>
      <w:r w:rsidRPr="00E61847">
        <w:rPr>
          <w:rFonts w:ascii="Times New Roman" w:hAnsi="Times New Roman" w:cs="Times New Roman"/>
          <w:sz w:val="24"/>
          <w:szCs w:val="24"/>
          <w:shd w:val="clear" w:color="auto" w:fill="FFFFFF"/>
        </w:rPr>
        <w:t>reversible, minimising the impact of</w:t>
      </w:r>
      <w:r w:rsidR="00E61847">
        <w:rPr>
          <w:rFonts w:ascii="Times New Roman" w:hAnsi="Times New Roman" w:cs="Times New Roman"/>
          <w:sz w:val="24"/>
          <w:szCs w:val="24"/>
          <w:shd w:val="clear" w:color="auto" w:fill="FFFFFF"/>
        </w:rPr>
        <w:t xml:space="preserve"> </w:t>
      </w:r>
      <w:r w:rsidRPr="00E61847">
        <w:rPr>
          <w:rFonts w:ascii="Times New Roman" w:hAnsi="Times New Roman" w:cs="Times New Roman"/>
          <w:sz w:val="24"/>
          <w:szCs w:val="24"/>
          <w:shd w:val="clear" w:color="auto" w:fill="FFFFFF"/>
        </w:rPr>
        <w:t xml:space="preserve">the work and will ensure the original plan, form or appearance of the </w:t>
      </w:r>
      <w:r w:rsidR="009829E3">
        <w:rPr>
          <w:rFonts w:ascii="Times New Roman" w:hAnsi="Times New Roman" w:cs="Times New Roman"/>
          <w:sz w:val="24"/>
          <w:szCs w:val="24"/>
          <w:shd w:val="clear" w:color="auto" w:fill="FFFFFF"/>
        </w:rPr>
        <w:t>courtyard</w:t>
      </w:r>
      <w:r w:rsidRPr="00E61847">
        <w:rPr>
          <w:rFonts w:ascii="Times New Roman" w:hAnsi="Times New Roman" w:cs="Times New Roman"/>
          <w:sz w:val="24"/>
          <w:szCs w:val="24"/>
          <w:shd w:val="clear" w:color="auto" w:fill="FFFFFF"/>
        </w:rPr>
        <w:t xml:space="preserve"> isn’t lost forever.</w:t>
      </w:r>
    </w:p>
    <w:p w:rsidR="00F14F76" w:rsidRPr="00E61847" w:rsidRDefault="00F14F76" w:rsidP="00845CDD">
      <w:pPr>
        <w:pStyle w:val="NoSpacing"/>
        <w:numPr>
          <w:ilvl w:val="0"/>
          <w:numId w:val="10"/>
        </w:numPr>
        <w:rPr>
          <w:rFonts w:ascii="Times New Roman" w:hAnsi="Times New Roman" w:cs="Times New Roman"/>
          <w:sz w:val="24"/>
          <w:szCs w:val="24"/>
          <w:lang w:val="en-US" w:eastAsia="en-US" w:bidi="en-US"/>
        </w:rPr>
      </w:pPr>
      <w:r>
        <w:rPr>
          <w:rFonts w:ascii="Times New Roman" w:hAnsi="Times New Roman" w:cs="Times New Roman"/>
          <w:sz w:val="24"/>
          <w:szCs w:val="24"/>
          <w:shd w:val="clear" w:color="auto" w:fill="FFFFFF"/>
        </w:rPr>
        <w:t xml:space="preserve">Any new work or alteration will respect the inherited character. </w:t>
      </w:r>
    </w:p>
    <w:p w:rsidR="00E61847" w:rsidRDefault="00E61847" w:rsidP="00D36832">
      <w:pPr>
        <w:spacing w:after="0" w:line="240" w:lineRule="auto"/>
        <w:rPr>
          <w:rFonts w:ascii="Times New Roman" w:hAnsi="Times New Roman" w:cs="Times New Roman"/>
          <w:b/>
          <w:sz w:val="24"/>
          <w:szCs w:val="24"/>
          <w:u w:val="single"/>
          <w:lang w:val="en-US" w:eastAsia="en-US" w:bidi="en-US"/>
        </w:rPr>
      </w:pPr>
    </w:p>
    <w:p w:rsidR="00D36832" w:rsidRDefault="00D36832" w:rsidP="00D36832">
      <w:pPr>
        <w:spacing w:after="0" w:line="240" w:lineRule="auto"/>
        <w:rPr>
          <w:rFonts w:ascii="Times New Roman" w:hAnsi="Times New Roman" w:cs="Times New Roman"/>
          <w:b/>
          <w:sz w:val="24"/>
          <w:szCs w:val="24"/>
          <w:u w:val="single"/>
          <w:lang w:val="en-US" w:eastAsia="en-US" w:bidi="en-US"/>
        </w:rPr>
      </w:pPr>
      <w:r>
        <w:rPr>
          <w:rFonts w:ascii="Times New Roman" w:hAnsi="Times New Roman" w:cs="Times New Roman"/>
          <w:b/>
          <w:sz w:val="24"/>
          <w:szCs w:val="24"/>
          <w:u w:val="single"/>
          <w:lang w:val="en-US" w:eastAsia="en-US" w:bidi="en-US"/>
        </w:rPr>
        <w:t>Mitigation</w:t>
      </w:r>
    </w:p>
    <w:p w:rsidR="00046FFE" w:rsidRPr="00661F4E" w:rsidRDefault="00046FFE" w:rsidP="00046FFE">
      <w:pPr>
        <w:pStyle w:val="NoSpacing"/>
        <w:numPr>
          <w:ilvl w:val="0"/>
          <w:numId w:val="27"/>
        </w:numPr>
        <w:tabs>
          <w:tab w:val="left" w:pos="5556"/>
        </w:tabs>
        <w:rPr>
          <w:rFonts w:ascii="Times New Roman" w:hAnsi="Times New Roman"/>
          <w:b/>
          <w:sz w:val="24"/>
          <w:szCs w:val="24"/>
          <w:u w:val="single"/>
          <w:lang w:bidi="en-US"/>
        </w:rPr>
      </w:pPr>
      <w:r w:rsidRPr="00256E88">
        <w:rPr>
          <w:rFonts w:ascii="Times New Roman" w:hAnsi="Times New Roman" w:cs="Times New Roman"/>
          <w:color w:val="000000"/>
          <w:sz w:val="24"/>
          <w:szCs w:val="24"/>
        </w:rPr>
        <w:t>A photographic survey of the general outbuildings has been prepared by R K Morriss &amp; Associates in December 2019</w:t>
      </w:r>
      <w:r w:rsidR="00256E88">
        <w:rPr>
          <w:rFonts w:ascii="Times New Roman" w:hAnsi="Times New Roman" w:cs="Times New Roman"/>
          <w:color w:val="000000"/>
          <w:sz w:val="24"/>
          <w:szCs w:val="24"/>
        </w:rPr>
        <w:t xml:space="preserve"> for the record</w:t>
      </w:r>
      <w:r w:rsidRPr="00256E88">
        <w:rPr>
          <w:rFonts w:ascii="Times New Roman" w:hAnsi="Times New Roman" w:cs="Times New Roman"/>
          <w:color w:val="000000"/>
          <w:sz w:val="24"/>
          <w:szCs w:val="24"/>
        </w:rPr>
        <w:t>, albeit the majority of the report is not relevant to this application.</w:t>
      </w:r>
    </w:p>
    <w:p w:rsidR="00661F4E" w:rsidRPr="00661F4E" w:rsidRDefault="00661F4E" w:rsidP="00661F4E">
      <w:pPr>
        <w:pStyle w:val="NoSpacing"/>
        <w:numPr>
          <w:ilvl w:val="0"/>
          <w:numId w:val="27"/>
        </w:numPr>
        <w:rPr>
          <w:rFonts w:ascii="Times New Roman" w:hAnsi="Times New Roman"/>
          <w:sz w:val="24"/>
          <w:szCs w:val="24"/>
        </w:rPr>
      </w:pPr>
      <w:r>
        <w:rPr>
          <w:rFonts w:ascii="Times New Roman" w:hAnsi="Times New Roman"/>
          <w:sz w:val="24"/>
          <w:szCs w:val="24"/>
        </w:rPr>
        <w:t>There are no existing features of architectural and historic interest within the stables to be demolished.</w:t>
      </w:r>
    </w:p>
    <w:p w:rsidR="00D36832" w:rsidRDefault="00D36832" w:rsidP="00D36832">
      <w:pPr>
        <w:tabs>
          <w:tab w:val="left" w:pos="3075"/>
        </w:tabs>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ab/>
      </w:r>
    </w:p>
    <w:p w:rsidR="00D36832" w:rsidRPr="0036300A" w:rsidRDefault="00661F4E" w:rsidP="00D36832">
      <w:pPr>
        <w:spacing w:after="0" w:line="240" w:lineRule="auto"/>
        <w:rPr>
          <w:rFonts w:ascii="Times New Roman" w:hAnsi="Times New Roman" w:cs="Times New Roman"/>
          <w:b/>
          <w:sz w:val="24"/>
          <w:szCs w:val="24"/>
          <w:u w:val="single"/>
          <w:lang w:val="en-US" w:eastAsia="en-US" w:bidi="en-US"/>
        </w:rPr>
      </w:pPr>
      <w:r w:rsidRPr="0036300A">
        <w:rPr>
          <w:rFonts w:ascii="Times New Roman" w:hAnsi="Times New Roman" w:cs="Times New Roman"/>
          <w:b/>
          <w:sz w:val="24"/>
          <w:szCs w:val="24"/>
          <w:u w:val="single"/>
          <w:lang w:val="en-US" w:eastAsia="en-US" w:bidi="en-US"/>
        </w:rPr>
        <w:t>Conclusion</w:t>
      </w:r>
      <w:r>
        <w:rPr>
          <w:rFonts w:ascii="Times New Roman" w:hAnsi="Times New Roman" w:cs="Times New Roman"/>
          <w:b/>
          <w:sz w:val="24"/>
          <w:szCs w:val="24"/>
          <w:u w:val="single"/>
          <w:lang w:val="en-US" w:eastAsia="en-US" w:bidi="en-US"/>
        </w:rPr>
        <w:t>s</w:t>
      </w:r>
    </w:p>
    <w:p w:rsidR="00256E88" w:rsidRDefault="00F14F76" w:rsidP="00845CDD">
      <w:pPr>
        <w:pStyle w:val="NoSpacing"/>
        <w:numPr>
          <w:ilvl w:val="0"/>
          <w:numId w:val="6"/>
        </w:numPr>
        <w:rPr>
          <w:rFonts w:ascii="Times New Roman" w:hAnsi="Times New Roman" w:cs="Times New Roman"/>
          <w:sz w:val="24"/>
          <w:szCs w:val="24"/>
        </w:rPr>
      </w:pPr>
      <w:r w:rsidRPr="00E26B93">
        <w:rPr>
          <w:rFonts w:ascii="Times New Roman" w:hAnsi="Times New Roman" w:cs="Times New Roman"/>
          <w:sz w:val="24"/>
          <w:szCs w:val="24"/>
        </w:rPr>
        <w:t>The</w:t>
      </w:r>
      <w:r w:rsidR="00046FFE">
        <w:rPr>
          <w:rFonts w:ascii="Times New Roman" w:hAnsi="Times New Roman" w:cs="Times New Roman"/>
          <w:sz w:val="24"/>
          <w:szCs w:val="24"/>
        </w:rPr>
        <w:t xml:space="preserve">re is no loss of heritage features from the demolition of the stables. </w:t>
      </w:r>
    </w:p>
    <w:p w:rsidR="00046FFE" w:rsidRDefault="00046FFE" w:rsidP="00845CDD">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The replacement stables are of an appearance in line with its function and setting in the courtyard. </w:t>
      </w:r>
      <w:r w:rsidR="00F14F76" w:rsidRPr="00E26B93">
        <w:rPr>
          <w:rFonts w:ascii="Times New Roman" w:hAnsi="Times New Roman" w:cs="Times New Roman"/>
          <w:sz w:val="24"/>
          <w:szCs w:val="24"/>
        </w:rPr>
        <w:t xml:space="preserve"> </w:t>
      </w:r>
    </w:p>
    <w:p w:rsidR="00F14F76" w:rsidRPr="00E26B93" w:rsidRDefault="00046FFE" w:rsidP="00845CDD">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The replacement stables </w:t>
      </w:r>
      <w:r w:rsidR="00F14F76">
        <w:rPr>
          <w:rFonts w:ascii="Times New Roman" w:hAnsi="Times New Roman" w:cs="Times New Roman"/>
          <w:sz w:val="24"/>
          <w:szCs w:val="24"/>
        </w:rPr>
        <w:t xml:space="preserve">are of </w:t>
      </w:r>
      <w:r w:rsidR="00F14F76" w:rsidRPr="00E26B93">
        <w:rPr>
          <w:rFonts w:ascii="Times New Roman" w:hAnsi="Times New Roman" w:cs="Times New Roman"/>
          <w:sz w:val="24"/>
          <w:szCs w:val="24"/>
        </w:rPr>
        <w:t>ancillary</w:t>
      </w:r>
      <w:r w:rsidR="00F14F76">
        <w:rPr>
          <w:rFonts w:ascii="Times New Roman" w:hAnsi="Times New Roman" w:cs="Times New Roman"/>
          <w:sz w:val="24"/>
          <w:szCs w:val="24"/>
        </w:rPr>
        <w:t xml:space="preserve"> use</w:t>
      </w:r>
      <w:r w:rsidR="00F14F76" w:rsidRPr="00E26B93">
        <w:rPr>
          <w:rFonts w:ascii="Times New Roman" w:hAnsi="Times New Roman" w:cs="Times New Roman"/>
          <w:sz w:val="24"/>
          <w:szCs w:val="24"/>
        </w:rPr>
        <w:t xml:space="preserve"> to the main dwelling. </w:t>
      </w:r>
    </w:p>
    <w:p w:rsidR="00F14F76" w:rsidRDefault="00D12B40" w:rsidP="00845CDD">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This statement is considered to be proportionate in its detail to the proposals.</w:t>
      </w:r>
    </w:p>
    <w:p w:rsidR="00D36832" w:rsidRPr="00F14F76" w:rsidRDefault="00E61847" w:rsidP="00845CDD">
      <w:pPr>
        <w:pStyle w:val="ListParagraph"/>
        <w:numPr>
          <w:ilvl w:val="0"/>
          <w:numId w:val="6"/>
        </w:numPr>
        <w:spacing w:after="0" w:line="240" w:lineRule="auto"/>
        <w:rPr>
          <w:rFonts w:ascii="Times New Roman" w:hAnsi="Times New Roman" w:cs="Times New Roman"/>
          <w:sz w:val="24"/>
          <w:szCs w:val="24"/>
          <w:lang w:val="en-US" w:eastAsia="en-US" w:bidi="en-US"/>
        </w:rPr>
      </w:pPr>
      <w:r w:rsidRPr="00F14F76">
        <w:rPr>
          <w:rFonts w:ascii="Times New Roman" w:hAnsi="Times New Roman" w:cs="Times New Roman"/>
          <w:sz w:val="24"/>
          <w:szCs w:val="24"/>
          <w:lang w:val="en-US" w:eastAsia="en-US" w:bidi="en-US"/>
        </w:rPr>
        <w:t xml:space="preserve">The </w:t>
      </w:r>
      <w:r w:rsidR="003E06F2">
        <w:rPr>
          <w:rFonts w:ascii="Times New Roman" w:hAnsi="Times New Roman" w:cs="Times New Roman"/>
          <w:sz w:val="24"/>
          <w:szCs w:val="24"/>
          <w:lang w:val="en-US" w:eastAsia="en-US" w:bidi="en-US"/>
        </w:rPr>
        <w:t>location of the replacement stables range</w:t>
      </w:r>
      <w:r w:rsidR="003E06F2" w:rsidRPr="00F14F76">
        <w:rPr>
          <w:rFonts w:ascii="Times New Roman" w:hAnsi="Times New Roman" w:cs="Times New Roman"/>
          <w:sz w:val="24"/>
          <w:szCs w:val="24"/>
          <w:lang w:val="en-US" w:eastAsia="en-US" w:bidi="en-US"/>
        </w:rPr>
        <w:t xml:space="preserve"> is</w:t>
      </w:r>
      <w:r w:rsidRPr="00F14F76">
        <w:rPr>
          <w:rFonts w:ascii="Times New Roman" w:hAnsi="Times New Roman" w:cs="Times New Roman"/>
          <w:sz w:val="24"/>
          <w:szCs w:val="24"/>
          <w:lang w:val="en-US" w:eastAsia="en-US" w:bidi="en-US"/>
        </w:rPr>
        <w:t xml:space="preserve"> </w:t>
      </w:r>
      <w:r w:rsidR="00D36832" w:rsidRPr="00F14F76">
        <w:rPr>
          <w:rFonts w:ascii="Times New Roman" w:hAnsi="Times New Roman" w:cs="Times New Roman"/>
          <w:sz w:val="24"/>
          <w:szCs w:val="24"/>
          <w:lang w:val="en-US" w:eastAsia="en-US" w:bidi="en-US"/>
        </w:rPr>
        <w:t xml:space="preserve">invisible from </w:t>
      </w:r>
      <w:r w:rsidR="00187BBE" w:rsidRPr="00F14F76">
        <w:rPr>
          <w:rFonts w:ascii="Times New Roman" w:hAnsi="Times New Roman" w:cs="Times New Roman"/>
          <w:sz w:val="24"/>
          <w:szCs w:val="24"/>
          <w:lang w:val="en-US" w:eastAsia="en-US" w:bidi="en-US"/>
        </w:rPr>
        <w:t>the listed building</w:t>
      </w:r>
      <w:r w:rsidRPr="00F14F76">
        <w:rPr>
          <w:rFonts w:ascii="Times New Roman" w:hAnsi="Times New Roman" w:cs="Times New Roman"/>
          <w:sz w:val="24"/>
          <w:szCs w:val="24"/>
          <w:lang w:val="en-US" w:eastAsia="en-US" w:bidi="en-US"/>
        </w:rPr>
        <w:t>,</w:t>
      </w:r>
      <w:r w:rsidR="00D36832" w:rsidRPr="00F14F76">
        <w:rPr>
          <w:rFonts w:ascii="Times New Roman" w:hAnsi="Times New Roman" w:cs="Times New Roman"/>
          <w:sz w:val="24"/>
          <w:szCs w:val="24"/>
          <w:lang w:val="en-US" w:eastAsia="en-US" w:bidi="en-US"/>
        </w:rPr>
        <w:t xml:space="preserve"> being well screened by surrounding buildings and foliage</w:t>
      </w:r>
      <w:r w:rsidRPr="00F14F76">
        <w:rPr>
          <w:rFonts w:ascii="Times New Roman" w:hAnsi="Times New Roman" w:cs="Times New Roman"/>
          <w:sz w:val="24"/>
          <w:szCs w:val="24"/>
          <w:lang w:val="en-US" w:eastAsia="en-US" w:bidi="en-US"/>
        </w:rPr>
        <w:t xml:space="preserve">. </w:t>
      </w:r>
    </w:p>
    <w:p w:rsidR="00D36832" w:rsidRPr="00F14F76" w:rsidRDefault="00F14F76" w:rsidP="00845CDD">
      <w:pPr>
        <w:pStyle w:val="ListParagraph"/>
        <w:numPr>
          <w:ilvl w:val="0"/>
          <w:numId w:val="6"/>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I</w:t>
      </w:r>
      <w:r w:rsidR="00D36832" w:rsidRPr="00F14F76">
        <w:rPr>
          <w:rFonts w:ascii="Times New Roman" w:hAnsi="Times New Roman" w:cs="Times New Roman"/>
          <w:sz w:val="24"/>
          <w:szCs w:val="24"/>
          <w:lang w:val="en-US" w:eastAsia="en-US" w:bidi="en-US"/>
        </w:rPr>
        <w:t>t is considered that the propos</w:t>
      </w:r>
      <w:r w:rsidR="00E61847" w:rsidRPr="00F14F76">
        <w:rPr>
          <w:rFonts w:ascii="Times New Roman" w:hAnsi="Times New Roman" w:cs="Times New Roman"/>
          <w:sz w:val="24"/>
          <w:szCs w:val="24"/>
          <w:lang w:val="en-US" w:eastAsia="en-US" w:bidi="en-US"/>
        </w:rPr>
        <w:t>als</w:t>
      </w:r>
      <w:r w:rsidR="00D36832" w:rsidRPr="00F14F76">
        <w:rPr>
          <w:rFonts w:ascii="Times New Roman" w:hAnsi="Times New Roman" w:cs="Times New Roman"/>
          <w:sz w:val="24"/>
          <w:szCs w:val="24"/>
          <w:lang w:val="en-US" w:eastAsia="en-US" w:bidi="en-US"/>
        </w:rPr>
        <w:t xml:space="preserve"> will not result in harm as defined by the </w:t>
      </w:r>
      <w:r w:rsidRPr="00F14F76">
        <w:rPr>
          <w:rFonts w:ascii="Times New Roman" w:hAnsi="Times New Roman" w:cs="Times New Roman"/>
          <w:sz w:val="24"/>
          <w:szCs w:val="24"/>
          <w:lang w:val="en-US" w:eastAsia="en-US" w:bidi="en-US"/>
        </w:rPr>
        <w:t>PPW</w:t>
      </w:r>
      <w:r w:rsidR="00D36832" w:rsidRPr="00F14F76">
        <w:rPr>
          <w:rFonts w:ascii="Times New Roman" w:hAnsi="Times New Roman" w:cs="Times New Roman"/>
          <w:sz w:val="24"/>
          <w:szCs w:val="24"/>
          <w:lang w:val="en-US" w:eastAsia="en-US" w:bidi="en-US"/>
        </w:rPr>
        <w:t xml:space="preserve"> to the setting, significance or character of the </w:t>
      </w:r>
      <w:r w:rsidR="00E61847" w:rsidRPr="00F14F76">
        <w:rPr>
          <w:rFonts w:ascii="Times New Roman" w:hAnsi="Times New Roman" w:cs="Times New Roman"/>
          <w:sz w:val="24"/>
          <w:szCs w:val="24"/>
          <w:lang w:val="en-US" w:eastAsia="en-US" w:bidi="en-US"/>
        </w:rPr>
        <w:t xml:space="preserve">Knolton Hall. </w:t>
      </w:r>
      <w:r w:rsidR="00D36832" w:rsidRPr="00F14F76">
        <w:rPr>
          <w:rFonts w:ascii="Times New Roman" w:hAnsi="Times New Roman" w:cs="Times New Roman"/>
          <w:sz w:val="24"/>
          <w:szCs w:val="24"/>
          <w:lang w:val="en-US" w:eastAsia="en-US" w:bidi="en-US"/>
        </w:rPr>
        <w:t xml:space="preserve"> </w:t>
      </w:r>
    </w:p>
    <w:p w:rsidR="00D36832" w:rsidRDefault="00D36832" w:rsidP="00D12B40">
      <w:pPr>
        <w:rPr>
          <w:rFonts w:ascii="Times New Roman" w:hAnsi="Times New Roman" w:cs="Times New Roman"/>
          <w:b/>
          <w:sz w:val="32"/>
          <w:szCs w:val="24"/>
          <w:u w:val="single"/>
          <w:lang w:val="en-US"/>
        </w:rPr>
      </w:pPr>
      <w:r w:rsidRPr="0036300A">
        <w:rPr>
          <w:rFonts w:ascii="Times New Roman" w:hAnsi="Times New Roman" w:cs="Times New Roman"/>
          <w:b/>
          <w:sz w:val="24"/>
          <w:szCs w:val="24"/>
          <w:u w:val="single"/>
        </w:rPr>
        <w:br w:type="page"/>
      </w:r>
      <w:r>
        <w:rPr>
          <w:rFonts w:ascii="Times New Roman" w:hAnsi="Times New Roman" w:cs="Times New Roman"/>
          <w:b/>
          <w:sz w:val="32"/>
          <w:szCs w:val="24"/>
          <w:u w:val="single"/>
          <w:lang w:val="en-US"/>
        </w:rPr>
        <w:lastRenderedPageBreak/>
        <w:t>SECTION 4</w:t>
      </w:r>
    </w:p>
    <w:p w:rsidR="00D36832" w:rsidRPr="00C8245A" w:rsidRDefault="00D36832" w:rsidP="00D36832">
      <w:pPr>
        <w:pStyle w:val="NoSpacing"/>
        <w:rPr>
          <w:rFonts w:ascii="Times New Roman" w:hAnsi="Times New Roman" w:cs="Times New Roman"/>
          <w:b/>
          <w:sz w:val="32"/>
          <w:szCs w:val="24"/>
          <w:u w:val="single"/>
          <w:lang w:val="en-US"/>
        </w:rPr>
      </w:pPr>
    </w:p>
    <w:p w:rsidR="00D36832" w:rsidRPr="00C8245A" w:rsidRDefault="00D36832" w:rsidP="00D36832">
      <w:pPr>
        <w:pStyle w:val="NoSpacing"/>
        <w:jc w:val="center"/>
        <w:rPr>
          <w:rFonts w:ascii="Times New Roman" w:eastAsia="Times New Roman" w:hAnsi="Times New Roman" w:cs="Times New Roman"/>
          <w:b/>
          <w:sz w:val="32"/>
          <w:szCs w:val="24"/>
          <w:u w:val="single"/>
          <w:lang w:eastAsia="en-US"/>
        </w:rPr>
      </w:pPr>
      <w:r w:rsidRPr="00C8245A">
        <w:rPr>
          <w:rFonts w:ascii="Times New Roman" w:eastAsia="Times New Roman" w:hAnsi="Times New Roman" w:cs="Times New Roman"/>
          <w:b/>
          <w:sz w:val="32"/>
          <w:szCs w:val="24"/>
          <w:u w:val="single"/>
          <w:lang w:eastAsia="en-US"/>
        </w:rPr>
        <w:t>CONSTRUCTION METHOD STATEMENT</w:t>
      </w:r>
    </w:p>
    <w:p w:rsidR="00D36832" w:rsidRPr="002649BD" w:rsidRDefault="00D36832" w:rsidP="00D36832">
      <w:pPr>
        <w:pStyle w:val="NoSpacing"/>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Introduction</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This statement considers the issues surrounding the development during the construction works, to ensure that neighbouring properties, residents and local amenities as well as the general public are not adversely affected by the construction works and site operations that may be taking place.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Some of the issues and suitable solutions to ensure the well-being, safety and to protect the </w:t>
      </w:r>
      <w:r>
        <w:rPr>
          <w:rFonts w:ascii="Times New Roman" w:eastAsia="Times New Roman" w:hAnsi="Times New Roman" w:cs="Times New Roman"/>
          <w:sz w:val="24"/>
          <w:szCs w:val="24"/>
          <w:lang w:eastAsia="en-US"/>
        </w:rPr>
        <w:t>local residents</w:t>
      </w:r>
      <w:r w:rsidRPr="00740AB4">
        <w:rPr>
          <w:rFonts w:ascii="Times New Roman" w:eastAsia="Times New Roman" w:hAnsi="Times New Roman" w:cs="Times New Roman"/>
          <w:sz w:val="24"/>
          <w:szCs w:val="24"/>
          <w:lang w:eastAsia="en-US"/>
        </w:rPr>
        <w:t xml:space="preserve"> are as follows: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193C60" w:rsidRDefault="00D36832" w:rsidP="00845CDD">
      <w:pPr>
        <w:pStyle w:val="ListParagraph"/>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Site traffic and deliveries including parking of vehicles for visitors and site operatives</w:t>
      </w:r>
    </w:p>
    <w:p w:rsidR="00D36832"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Working Practices</w:t>
      </w:r>
    </w:p>
    <w:p w:rsidR="00D36832"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Piling / Blasting</w:t>
      </w:r>
    </w:p>
    <w:p w:rsidR="00D36832"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Vibration</w:t>
      </w:r>
    </w:p>
    <w:p w:rsidR="00D36832" w:rsidRPr="00740AB4"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Storage of plant and materials used in constructing the development</w:t>
      </w:r>
    </w:p>
    <w:p w:rsidR="00D36832" w:rsidRPr="00740AB4"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The erection and maintenance of security hoarding including decorative displays and facilities for public viewing, where appropriate</w:t>
      </w:r>
    </w:p>
    <w:p w:rsidR="00D36832" w:rsidRPr="00740AB4"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Measures to control the emission of dust and dirt during construction including wheel washing facilities</w:t>
      </w:r>
    </w:p>
    <w:p w:rsidR="00D36832" w:rsidRPr="00740AB4"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Material use, waste and recycling</w:t>
      </w:r>
    </w:p>
    <w:p w:rsidR="00D36832" w:rsidRPr="00740AB4" w:rsidRDefault="00D36832" w:rsidP="00845CDD">
      <w:pPr>
        <w:numPr>
          <w:ilvl w:val="0"/>
          <w:numId w:val="5"/>
        </w:num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Impact to neighbours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Site Traffic and Deliveries</w:t>
      </w:r>
    </w:p>
    <w:p w:rsidR="00D36832"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All deliveries will take place in a dedicated location as agreed on site.  </w:t>
      </w:r>
      <w:r w:rsidR="007B4610">
        <w:rPr>
          <w:rFonts w:ascii="Times New Roman" w:eastAsia="Times New Roman" w:hAnsi="Times New Roman" w:cs="Times New Roman"/>
          <w:sz w:val="24"/>
          <w:szCs w:val="24"/>
          <w:lang w:eastAsia="en-US"/>
        </w:rPr>
        <w:t xml:space="preserve">The study area has the necessary storage facilities for deliveries and staff traffic. </w:t>
      </w:r>
    </w:p>
    <w:p w:rsidR="007B4610" w:rsidRPr="00740AB4" w:rsidRDefault="007B4610"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Site traffic, will due to the nature of the site, be limited to within the development boundaries and therefore have little risk to the general public.</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Default="00D36832" w:rsidP="00D36832">
      <w:pPr>
        <w:widowControl w:val="0"/>
        <w:spacing w:before="7" w:line="220" w:lineRule="atLeast"/>
        <w:ind w:right="251"/>
        <w:rPr>
          <w:rFonts w:ascii="Times New Roman" w:hAnsi="Times New Roman" w:cs="Times New Roman"/>
          <w:spacing w:val="-2"/>
          <w:sz w:val="24"/>
          <w:szCs w:val="24"/>
        </w:rPr>
      </w:pPr>
      <w:r w:rsidRPr="00740AB4">
        <w:rPr>
          <w:rFonts w:ascii="Times New Roman" w:hAnsi="Times New Roman" w:cs="Times New Roman"/>
          <w:sz w:val="24"/>
          <w:szCs w:val="24"/>
        </w:rPr>
        <w:t xml:space="preserve">Construction works shall take place between 7.30am and 6pm Monday to Friday and 8am and 1pm on Saturday, unless otherwise agreed.  No construction work on Sunday or Bank Holidays.  </w:t>
      </w:r>
      <w:r w:rsidRPr="00740AB4">
        <w:rPr>
          <w:rFonts w:ascii="Times New Roman" w:hAnsi="Times New Roman" w:cs="Times New Roman"/>
          <w:spacing w:val="-4"/>
          <w:sz w:val="24"/>
          <w:szCs w:val="24"/>
        </w:rPr>
        <w:t>T</w:t>
      </w:r>
      <w:r w:rsidRPr="00740AB4">
        <w:rPr>
          <w:rFonts w:ascii="Times New Roman" w:hAnsi="Times New Roman" w:cs="Times New Roman"/>
          <w:spacing w:val="-2"/>
          <w:sz w:val="24"/>
          <w:szCs w:val="24"/>
        </w:rPr>
        <w:t>hese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hours</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app</w:t>
      </w:r>
      <w:r w:rsidRPr="00740AB4">
        <w:rPr>
          <w:rFonts w:ascii="Times New Roman" w:hAnsi="Times New Roman" w:cs="Times New Roman"/>
          <w:sz w:val="24"/>
          <w:szCs w:val="24"/>
        </w:rPr>
        <w:t>l</w:t>
      </w:r>
      <w:r w:rsidRPr="00740AB4">
        <w:rPr>
          <w:rFonts w:ascii="Times New Roman" w:hAnsi="Times New Roman" w:cs="Times New Roman"/>
          <w:spacing w:val="-7"/>
          <w:sz w:val="24"/>
          <w:szCs w:val="24"/>
        </w:rPr>
        <w:t>y</w:t>
      </w:r>
      <w:r w:rsidRPr="00740AB4">
        <w:rPr>
          <w:rFonts w:ascii="Times New Roman" w:hAnsi="Times New Roman" w:cs="Times New Roman"/>
          <w:spacing w:val="1"/>
          <w:sz w:val="24"/>
          <w:szCs w:val="24"/>
        </w:rPr>
        <w:t xml:space="preserve"> </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o</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4"/>
          <w:sz w:val="24"/>
          <w:szCs w:val="24"/>
        </w:rPr>
        <w:t>a</w:t>
      </w:r>
      <w:r w:rsidRPr="00740AB4">
        <w:rPr>
          <w:rFonts w:ascii="Times New Roman" w:hAnsi="Times New Roman" w:cs="Times New Roman"/>
          <w:sz w:val="24"/>
          <w:szCs w:val="24"/>
        </w:rPr>
        <w:t>ny</w:t>
      </w:r>
      <w:r w:rsidRPr="00740AB4">
        <w:rPr>
          <w:rFonts w:ascii="Times New Roman" w:hAnsi="Times New Roman" w:cs="Times New Roman"/>
          <w:spacing w:val="-7"/>
          <w:sz w:val="24"/>
          <w:szCs w:val="24"/>
        </w:rPr>
        <w:t xml:space="preserve"> </w:t>
      </w:r>
      <w:r w:rsidRPr="00740AB4">
        <w:rPr>
          <w:rFonts w:ascii="Times New Roman" w:hAnsi="Times New Roman" w:cs="Times New Roman"/>
          <w:sz w:val="24"/>
          <w:szCs w:val="24"/>
        </w:rPr>
        <w:t>w</w:t>
      </w:r>
      <w:r w:rsidRPr="00740AB4">
        <w:rPr>
          <w:rFonts w:ascii="Times New Roman" w:hAnsi="Times New Roman" w:cs="Times New Roman"/>
          <w:spacing w:val="-4"/>
          <w:sz w:val="24"/>
          <w:szCs w:val="24"/>
        </w:rPr>
        <w:t>o</w:t>
      </w:r>
      <w:r w:rsidRPr="00740AB4">
        <w:rPr>
          <w:rFonts w:ascii="Times New Roman" w:hAnsi="Times New Roman" w:cs="Times New Roman"/>
          <w:spacing w:val="-2"/>
          <w:sz w:val="24"/>
          <w:szCs w:val="24"/>
        </w:rPr>
        <w:t>rk</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cau</w:t>
      </w:r>
      <w:r w:rsidRPr="00740AB4">
        <w:rPr>
          <w:rFonts w:ascii="Times New Roman" w:hAnsi="Times New Roman" w:cs="Times New Roman"/>
          <w:spacing w:val="-4"/>
          <w:sz w:val="24"/>
          <w:szCs w:val="24"/>
        </w:rPr>
        <w:t>s</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ng</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n</w:t>
      </w:r>
      <w:r w:rsidRPr="00740AB4">
        <w:rPr>
          <w:rFonts w:ascii="Times New Roman" w:hAnsi="Times New Roman" w:cs="Times New Roman"/>
          <w:spacing w:val="-4"/>
          <w:sz w:val="24"/>
          <w:szCs w:val="24"/>
        </w:rPr>
        <w:t>o</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s</w:t>
      </w:r>
      <w:r w:rsidRPr="00740AB4">
        <w:rPr>
          <w:rFonts w:ascii="Times New Roman" w:hAnsi="Times New Roman" w:cs="Times New Roman"/>
          <w:sz w:val="24"/>
          <w:szCs w:val="24"/>
        </w:rPr>
        <w:t>e</w:t>
      </w:r>
      <w:r w:rsidRPr="00740AB4">
        <w:rPr>
          <w:rFonts w:ascii="Times New Roman" w:hAnsi="Times New Roman" w:cs="Times New Roman"/>
          <w:spacing w:val="-3"/>
          <w:sz w:val="24"/>
          <w:szCs w:val="24"/>
        </w:rPr>
        <w:t xml:space="preserve"> </w:t>
      </w:r>
      <w:r w:rsidRPr="00740AB4">
        <w:rPr>
          <w:rFonts w:ascii="Times New Roman" w:hAnsi="Times New Roman" w:cs="Times New Roman"/>
          <w:spacing w:val="-2"/>
          <w:sz w:val="24"/>
          <w:szCs w:val="24"/>
        </w:rPr>
        <w:t>aud</w:t>
      </w:r>
      <w:r w:rsidRPr="00740AB4">
        <w:rPr>
          <w:rFonts w:ascii="Times New Roman" w:hAnsi="Times New Roman" w:cs="Times New Roman"/>
          <w:sz w:val="24"/>
          <w:szCs w:val="24"/>
        </w:rPr>
        <w:t>i</w:t>
      </w:r>
      <w:r w:rsidRPr="00740AB4">
        <w:rPr>
          <w:rFonts w:ascii="Times New Roman" w:hAnsi="Times New Roman" w:cs="Times New Roman"/>
          <w:spacing w:val="-2"/>
          <w:sz w:val="24"/>
          <w:szCs w:val="24"/>
        </w:rPr>
        <w:t>b</w:t>
      </w:r>
      <w:r w:rsidRPr="00740AB4">
        <w:rPr>
          <w:rFonts w:ascii="Times New Roman" w:hAnsi="Times New Roman" w:cs="Times New Roman"/>
          <w:sz w:val="24"/>
          <w:szCs w:val="24"/>
        </w:rPr>
        <w:t>l</w:t>
      </w:r>
      <w:r w:rsidRPr="00740AB4">
        <w:rPr>
          <w:rFonts w:ascii="Times New Roman" w:hAnsi="Times New Roman" w:cs="Times New Roman"/>
          <w:spacing w:val="-4"/>
          <w:sz w:val="24"/>
          <w:szCs w:val="24"/>
        </w:rPr>
        <w:t>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at</w:t>
      </w:r>
      <w:r w:rsidRPr="00740AB4">
        <w:rPr>
          <w:rFonts w:ascii="Times New Roman" w:hAnsi="Times New Roman" w:cs="Times New Roman"/>
          <w:spacing w:val="1"/>
          <w:sz w:val="24"/>
          <w:szCs w:val="24"/>
        </w:rPr>
        <w:t xml:space="preserve"> </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h</w:t>
      </w:r>
      <w:r w:rsidRPr="00740AB4">
        <w:rPr>
          <w:rFonts w:ascii="Times New Roman" w:hAnsi="Times New Roman" w:cs="Times New Roman"/>
          <w:spacing w:val="-4"/>
          <w:sz w:val="24"/>
          <w:szCs w:val="24"/>
        </w:rPr>
        <w:t>e</w:t>
      </w:r>
      <w:r w:rsidRPr="00740AB4">
        <w:rPr>
          <w:rFonts w:ascii="Times New Roman" w:hAnsi="Times New Roman" w:cs="Times New Roman"/>
          <w:spacing w:val="1"/>
          <w:sz w:val="24"/>
          <w:szCs w:val="24"/>
        </w:rPr>
        <w:t xml:space="preserve"> </w:t>
      </w:r>
      <w:r w:rsidRPr="00740AB4">
        <w:rPr>
          <w:rFonts w:ascii="Times New Roman" w:hAnsi="Times New Roman" w:cs="Times New Roman"/>
          <w:spacing w:val="-2"/>
          <w:sz w:val="24"/>
          <w:szCs w:val="24"/>
        </w:rPr>
        <w:t>si</w:t>
      </w:r>
      <w:r w:rsidRPr="00740AB4">
        <w:rPr>
          <w:rFonts w:ascii="Times New Roman" w:hAnsi="Times New Roman" w:cs="Times New Roman"/>
          <w:sz w:val="24"/>
          <w:szCs w:val="24"/>
        </w:rPr>
        <w:t>t</w:t>
      </w:r>
      <w:r w:rsidRPr="00740AB4">
        <w:rPr>
          <w:rFonts w:ascii="Times New Roman" w:hAnsi="Times New Roman" w:cs="Times New Roman"/>
          <w:spacing w:val="-2"/>
          <w:sz w:val="24"/>
          <w:szCs w:val="24"/>
        </w:rPr>
        <w:t>e bounda</w:t>
      </w:r>
      <w:r w:rsidRPr="00740AB4">
        <w:rPr>
          <w:rFonts w:ascii="Times New Roman" w:hAnsi="Times New Roman" w:cs="Times New Roman"/>
          <w:sz w:val="24"/>
          <w:szCs w:val="24"/>
        </w:rPr>
        <w:t>r</w:t>
      </w:r>
      <w:r w:rsidRPr="00740AB4">
        <w:rPr>
          <w:rFonts w:ascii="Times New Roman" w:hAnsi="Times New Roman" w:cs="Times New Roman"/>
          <w:spacing w:val="-7"/>
          <w:sz w:val="24"/>
          <w:szCs w:val="24"/>
        </w:rPr>
        <w:t>y</w:t>
      </w:r>
      <w:r w:rsidRPr="00740AB4">
        <w:rPr>
          <w:rFonts w:ascii="Times New Roman" w:hAnsi="Times New Roman" w:cs="Times New Roman"/>
          <w:spacing w:val="-2"/>
          <w:sz w:val="24"/>
          <w:szCs w:val="24"/>
        </w:rPr>
        <w:t>.</w:t>
      </w:r>
    </w:p>
    <w:p w:rsidR="007B4610" w:rsidRDefault="007B4610" w:rsidP="00D36832">
      <w:pPr>
        <w:pStyle w:val="NoSpacing"/>
        <w:rPr>
          <w:rFonts w:ascii="Times New Roman" w:hAnsi="Times New Roman" w:cs="Times New Roman"/>
          <w:b/>
          <w:sz w:val="24"/>
          <w:szCs w:val="24"/>
          <w:u w:val="single"/>
        </w:rPr>
      </w:pPr>
    </w:p>
    <w:p w:rsidR="00D36832" w:rsidRPr="00193C60" w:rsidRDefault="00D36832" w:rsidP="00D36832">
      <w:pPr>
        <w:pStyle w:val="NoSpacing"/>
        <w:rPr>
          <w:rFonts w:ascii="Times New Roman" w:hAnsi="Times New Roman" w:cs="Times New Roman"/>
          <w:b/>
          <w:sz w:val="24"/>
          <w:szCs w:val="24"/>
          <w:u w:val="single"/>
        </w:rPr>
      </w:pPr>
      <w:r w:rsidRPr="00193C60">
        <w:rPr>
          <w:rFonts w:ascii="Times New Roman" w:hAnsi="Times New Roman" w:cs="Times New Roman"/>
          <w:b/>
          <w:sz w:val="24"/>
          <w:szCs w:val="24"/>
          <w:u w:val="single"/>
        </w:rPr>
        <w:t>Working Practices</w:t>
      </w:r>
    </w:p>
    <w:p w:rsidR="00D36832" w:rsidRPr="00193C60"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t>The c</w:t>
      </w:r>
      <w:r w:rsidRPr="00193C60">
        <w:rPr>
          <w:rFonts w:ascii="Times New Roman" w:hAnsi="Times New Roman" w:cs="Times New Roman"/>
          <w:spacing w:val="-2"/>
          <w:sz w:val="24"/>
          <w:szCs w:val="24"/>
        </w:rPr>
        <w:t>on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rac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or</w:t>
      </w:r>
      <w:r w:rsidRPr="00193C60">
        <w:rPr>
          <w:rFonts w:ascii="Times New Roman" w:hAnsi="Times New Roman" w:cs="Times New Roman"/>
          <w:spacing w:val="2"/>
          <w:sz w:val="24"/>
          <w:szCs w:val="24"/>
        </w:rPr>
        <w:t xml:space="preserve"> </w:t>
      </w:r>
      <w:r>
        <w:rPr>
          <w:rFonts w:ascii="Times New Roman" w:hAnsi="Times New Roman" w:cs="Times New Roman"/>
          <w:spacing w:val="-2"/>
          <w:sz w:val="24"/>
          <w:szCs w:val="24"/>
        </w:rPr>
        <w:t>will</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2"/>
          <w:sz w:val="24"/>
          <w:szCs w:val="24"/>
        </w:rPr>
        <w:t>us</w:t>
      </w:r>
      <w:r w:rsidRPr="00193C60">
        <w:rPr>
          <w:rFonts w:ascii="Times New Roman" w:hAnsi="Times New Roman" w:cs="Times New Roman"/>
          <w:sz w:val="24"/>
          <w:szCs w:val="24"/>
        </w:rPr>
        <w:t>e t</w:t>
      </w:r>
      <w:r w:rsidRPr="00193C60">
        <w:rPr>
          <w:rFonts w:ascii="Times New Roman" w:hAnsi="Times New Roman" w:cs="Times New Roman"/>
          <w:spacing w:val="-2"/>
          <w:sz w:val="24"/>
          <w:szCs w:val="24"/>
        </w:rPr>
        <w:t>he</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2"/>
          <w:sz w:val="24"/>
          <w:szCs w:val="24"/>
        </w:rPr>
        <w:t>best</w:t>
      </w:r>
      <w:r w:rsidRPr="00193C60">
        <w:rPr>
          <w:rFonts w:ascii="Times New Roman" w:hAnsi="Times New Roman" w:cs="Times New Roman"/>
          <w:spacing w:val="2"/>
          <w:sz w:val="24"/>
          <w:szCs w:val="24"/>
        </w:rPr>
        <w:t xml:space="preserve"> </w:t>
      </w:r>
      <w:r w:rsidRPr="00193C60">
        <w:rPr>
          <w:rFonts w:ascii="Times New Roman" w:hAnsi="Times New Roman" w:cs="Times New Roman"/>
          <w:spacing w:val="-4"/>
          <w:sz w:val="24"/>
          <w:szCs w:val="24"/>
        </w:rPr>
        <w:t>p</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 xml:space="preserve">l </w:t>
      </w:r>
      <w:r w:rsidRPr="00193C60">
        <w:rPr>
          <w:rFonts w:ascii="Times New Roman" w:hAnsi="Times New Roman" w:cs="Times New Roman"/>
          <w:spacing w:val="-2"/>
          <w:sz w:val="24"/>
          <w:szCs w:val="24"/>
        </w:rPr>
        <w:t>mean</w:t>
      </w:r>
      <w:r w:rsidRPr="00193C60">
        <w:rPr>
          <w:rFonts w:ascii="Times New Roman" w:hAnsi="Times New Roman" w:cs="Times New Roman"/>
          <w:sz w:val="24"/>
          <w:szCs w:val="24"/>
        </w:rPr>
        <w:t>s t</w:t>
      </w:r>
      <w:r w:rsidRPr="00193C60">
        <w:rPr>
          <w:rFonts w:ascii="Times New Roman" w:hAnsi="Times New Roman" w:cs="Times New Roman"/>
          <w:spacing w:val="-2"/>
          <w:sz w:val="24"/>
          <w:szCs w:val="24"/>
        </w:rPr>
        <w:t>o m</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i</w:t>
      </w:r>
      <w:r w:rsidRPr="00193C60">
        <w:rPr>
          <w:rFonts w:ascii="Times New Roman" w:hAnsi="Times New Roman" w:cs="Times New Roman"/>
          <w:spacing w:val="-3"/>
          <w:sz w:val="24"/>
          <w:szCs w:val="24"/>
        </w:rPr>
        <w:t>m</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pacing w:val="-4"/>
          <w:sz w:val="24"/>
          <w:szCs w:val="24"/>
        </w:rPr>
        <w:t>n</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Pr>
          <w:rFonts w:ascii="Times New Roman" w:hAnsi="Times New Roman" w:cs="Times New Roman"/>
          <w:spacing w:val="-2"/>
          <w:sz w:val="24"/>
          <w:szCs w:val="24"/>
        </w:rPr>
        <w:t xml:space="preserve"> and will </w:t>
      </w:r>
      <w:r w:rsidRPr="00193C60">
        <w:rPr>
          <w:rFonts w:ascii="Times New Roman" w:hAnsi="Times New Roman" w:cs="Times New Roman"/>
          <w:spacing w:val="-4"/>
          <w:sz w:val="24"/>
          <w:szCs w:val="24"/>
        </w:rPr>
        <w:t>c</w:t>
      </w:r>
      <w:r w:rsidRPr="00193C60">
        <w:rPr>
          <w:rFonts w:ascii="Times New Roman" w:hAnsi="Times New Roman" w:cs="Times New Roman"/>
          <w:spacing w:val="-2"/>
          <w:sz w:val="24"/>
          <w:szCs w:val="24"/>
        </w:rPr>
        <w:t>onsu</w:t>
      </w:r>
      <w:r w:rsidRPr="00193C60">
        <w:rPr>
          <w:rFonts w:ascii="Times New Roman" w:hAnsi="Times New Roman" w:cs="Times New Roman"/>
          <w:sz w:val="24"/>
          <w:szCs w:val="24"/>
        </w:rPr>
        <w:t>lt</w:t>
      </w:r>
      <w:r w:rsidRPr="00193C60">
        <w:rPr>
          <w:rFonts w:ascii="Times New Roman" w:hAnsi="Times New Roman" w:cs="Times New Roman"/>
          <w:spacing w:val="14"/>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us</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w:t>
      </w:r>
      <w:r w:rsidRPr="00193C60">
        <w:rPr>
          <w:rFonts w:ascii="Times New Roman" w:hAnsi="Times New Roman" w:cs="Times New Roman"/>
          <w:spacing w:val="-2"/>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g</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nce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de</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ai</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d</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B</w:t>
      </w:r>
      <w:r w:rsidRPr="00193C60">
        <w:rPr>
          <w:rFonts w:ascii="Times New Roman" w:hAnsi="Times New Roman" w:cs="Times New Roman"/>
          <w:spacing w:val="-2"/>
          <w:sz w:val="24"/>
          <w:szCs w:val="24"/>
        </w:rPr>
        <w:t>S5228</w:t>
      </w:r>
      <w:r w:rsidRPr="00193C60">
        <w:rPr>
          <w:rFonts w:ascii="Times New Roman" w:hAnsi="Times New Roman" w:cs="Times New Roman"/>
          <w:spacing w:val="34"/>
          <w:sz w:val="24"/>
          <w:szCs w:val="24"/>
        </w:rPr>
        <w:t xml:space="preserve"> 2009</w:t>
      </w:r>
      <w:r w:rsidRPr="00193C60">
        <w:rPr>
          <w:rFonts w:ascii="Times New Roman" w:hAnsi="Times New Roman" w:cs="Times New Roman"/>
          <w:sz w:val="24"/>
          <w:szCs w:val="24"/>
        </w:rPr>
        <w:t>: ‘</w:t>
      </w:r>
      <w:r w:rsidRPr="00193C60">
        <w:rPr>
          <w:rFonts w:ascii="Times New Roman" w:hAnsi="Times New Roman" w:cs="Times New Roman"/>
          <w:spacing w:val="-3"/>
          <w:sz w:val="24"/>
          <w:szCs w:val="24"/>
        </w:rPr>
        <w:t>N</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se</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V</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br</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on</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Co</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l</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 xml:space="preserve">n Construction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s</w:t>
      </w:r>
      <w:r w:rsidRPr="00193C60">
        <w:rPr>
          <w:rFonts w:ascii="Times New Roman" w:hAnsi="Times New Roman" w:cs="Times New Roman"/>
          <w:spacing w:val="-2"/>
          <w:sz w:val="24"/>
          <w:szCs w:val="24"/>
        </w:rPr>
        <w:t>’ Par</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 xml:space="preserve">s.  </w:t>
      </w:r>
    </w:p>
    <w:p w:rsidR="00D36832" w:rsidRDefault="00D36832" w:rsidP="00D36832">
      <w:pPr>
        <w:pStyle w:val="NoSpacing"/>
        <w:rPr>
          <w:rFonts w:ascii="Times New Roman" w:hAnsi="Times New Roman" w:cs="Times New Roman"/>
          <w:spacing w:val="-4"/>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pacing w:val="-4"/>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
          <w:sz w:val="24"/>
          <w:szCs w:val="24"/>
        </w:rPr>
        <w:t xml:space="preserve"> </w:t>
      </w:r>
      <w:r w:rsidRPr="00193C60">
        <w:rPr>
          <w:rFonts w:ascii="Times New Roman" w:hAnsi="Times New Roman" w:cs="Times New Roman"/>
          <w:sz w:val="24"/>
          <w:szCs w:val="24"/>
        </w:rPr>
        <w:t>f</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ll</w:t>
      </w:r>
      <w:r w:rsidRPr="00193C60">
        <w:rPr>
          <w:rFonts w:ascii="Times New Roman" w:hAnsi="Times New Roman" w:cs="Times New Roman"/>
          <w:spacing w:val="-7"/>
          <w:sz w:val="24"/>
          <w:szCs w:val="24"/>
        </w:rPr>
        <w:t>o</w:t>
      </w:r>
      <w:r w:rsidRPr="00193C60">
        <w:rPr>
          <w:rFonts w:ascii="Times New Roman" w:hAnsi="Times New Roman" w:cs="Times New Roman"/>
          <w:sz w:val="24"/>
          <w:szCs w:val="24"/>
        </w:rPr>
        <w:t>wi</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g</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em</w:t>
      </w:r>
      <w:r w:rsidRPr="00193C60">
        <w:rPr>
          <w:rFonts w:ascii="Times New Roman" w:hAnsi="Times New Roman" w:cs="Times New Roman"/>
          <w:spacing w:val="-4"/>
          <w:sz w:val="24"/>
          <w:szCs w:val="24"/>
        </w:rPr>
        <w:t>s</w:t>
      </w:r>
      <w:r>
        <w:rPr>
          <w:rFonts w:ascii="Times New Roman" w:hAnsi="Times New Roman" w:cs="Times New Roman"/>
          <w:spacing w:val="-4"/>
          <w:sz w:val="24"/>
          <w:szCs w:val="24"/>
        </w:rPr>
        <w:t xml:space="preserve"> will be </w:t>
      </w:r>
      <w:r w:rsidRPr="00193C60">
        <w:rPr>
          <w:rFonts w:ascii="Times New Roman" w:hAnsi="Times New Roman" w:cs="Times New Roman"/>
          <w:spacing w:val="-2"/>
          <w:sz w:val="24"/>
          <w:szCs w:val="24"/>
        </w:rPr>
        <w:t>cons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re</w:t>
      </w:r>
      <w:r w:rsidRPr="00193C60">
        <w:rPr>
          <w:rFonts w:ascii="Times New Roman" w:hAnsi="Times New Roman" w:cs="Times New Roman"/>
          <w:sz w:val="24"/>
          <w:szCs w:val="24"/>
        </w:rPr>
        <w:t>d</w:t>
      </w:r>
      <w:r w:rsidRPr="00193C60">
        <w:rPr>
          <w:rFonts w:ascii="Times New Roman" w:hAnsi="Times New Roman" w:cs="Times New Roman"/>
          <w:spacing w:val="-3"/>
          <w:sz w:val="24"/>
          <w:szCs w:val="24"/>
        </w:rPr>
        <w:t xml:space="preserve"> </w:t>
      </w:r>
      <w:r w:rsidRPr="00193C60">
        <w:rPr>
          <w:rFonts w:ascii="Times New Roman" w:hAnsi="Times New Roman" w:cs="Times New Roman"/>
          <w:sz w:val="24"/>
          <w:szCs w:val="24"/>
        </w:rPr>
        <w:t>in</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2"/>
          <w:sz w:val="24"/>
          <w:szCs w:val="24"/>
        </w:rPr>
        <w:t>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pacing w:val="-3"/>
          <w:sz w:val="24"/>
          <w:szCs w:val="24"/>
        </w:rPr>
        <w:t>r</w:t>
      </w:r>
      <w:r w:rsidRPr="00193C60">
        <w:rPr>
          <w:rFonts w:ascii="Times New Roman" w:hAnsi="Times New Roman" w:cs="Times New Roman"/>
          <w:sz w:val="24"/>
          <w:szCs w:val="24"/>
        </w:rPr>
        <w: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lt</w:t>
      </w:r>
      <w:r w:rsidRPr="00193C60">
        <w:rPr>
          <w:rFonts w:ascii="Times New Roman" w:hAnsi="Times New Roman" w:cs="Times New Roman"/>
          <w:spacing w:val="-2"/>
          <w:sz w:val="24"/>
          <w:szCs w:val="24"/>
        </w:rPr>
        <w:t xml:space="preserve">hough </w:t>
      </w:r>
      <w:r>
        <w:rPr>
          <w:rFonts w:ascii="Times New Roman" w:hAnsi="Times New Roman" w:cs="Times New Roman"/>
          <w:sz w:val="24"/>
          <w:szCs w:val="24"/>
        </w:rPr>
        <w:t>not limited to</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lastRenderedPageBreak/>
        <w:t>Any</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h</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cles</w:t>
      </w:r>
      <w:r w:rsidRPr="00193C60">
        <w:rPr>
          <w:rFonts w:ascii="Times New Roman" w:hAnsi="Times New Roman" w:cs="Times New Roman"/>
          <w:sz w:val="24"/>
          <w:szCs w:val="24"/>
        </w:rPr>
        <w:t>,</w:t>
      </w:r>
      <w:r w:rsidRPr="00193C60">
        <w:rPr>
          <w:rFonts w:ascii="Times New Roman" w:hAnsi="Times New Roman" w:cs="Times New Roman"/>
          <w:spacing w:val="56"/>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echanica</w:t>
      </w:r>
      <w:r w:rsidRPr="00193C60">
        <w:rPr>
          <w:rFonts w:ascii="Times New Roman" w:hAnsi="Times New Roman" w:cs="Times New Roman"/>
          <w:spacing w:val="-5"/>
          <w:sz w:val="24"/>
          <w:szCs w:val="24"/>
        </w:rPr>
        <w:t>l</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2"/>
          <w:sz w:val="24"/>
          <w:szCs w:val="24"/>
        </w:rPr>
        <w:t>plan</w:t>
      </w:r>
      <w:r w:rsidRPr="00193C60">
        <w:rPr>
          <w:rFonts w:ascii="Times New Roman" w:hAnsi="Times New Roman" w:cs="Times New Roman"/>
          <w:sz w:val="24"/>
          <w:szCs w:val="24"/>
        </w:rPr>
        <w:t>t</w:t>
      </w:r>
      <w:r w:rsidRPr="00193C60">
        <w:rPr>
          <w:rFonts w:ascii="Times New Roman" w:hAnsi="Times New Roman" w:cs="Times New Roman"/>
          <w:spacing w:val="56"/>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56"/>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achin</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7"/>
          <w:sz w:val="24"/>
          <w:szCs w:val="24"/>
        </w:rPr>
        <w:t>used</w:t>
      </w:r>
      <w:r w:rsidRPr="00193C60">
        <w:rPr>
          <w:rFonts w:ascii="Times New Roman" w:hAnsi="Times New Roman" w:cs="Times New Roman"/>
          <w:sz w:val="24"/>
          <w:szCs w:val="24"/>
        </w:rPr>
        <w:t xml:space="preserve"> </w:t>
      </w:r>
      <w:r w:rsidRPr="00193C60">
        <w:rPr>
          <w:rFonts w:ascii="Times New Roman" w:hAnsi="Times New Roman" w:cs="Times New Roman"/>
          <w:spacing w:val="-9"/>
          <w:sz w:val="24"/>
          <w:szCs w:val="24"/>
        </w:rPr>
        <w:t>for</w:t>
      </w:r>
      <w:r w:rsidRPr="00193C60">
        <w:rPr>
          <w:rFonts w:ascii="Times New Roman" w:hAnsi="Times New Roman" w:cs="Times New Roman"/>
          <w:sz w:val="24"/>
          <w:szCs w:val="24"/>
        </w:rPr>
        <w:t xml:space="preserve"> </w:t>
      </w:r>
      <w:r w:rsidRPr="00193C60">
        <w:rPr>
          <w:rFonts w:ascii="Times New Roman" w:hAnsi="Times New Roman" w:cs="Times New Roman"/>
          <w:spacing w:val="-7"/>
          <w:sz w:val="24"/>
          <w:szCs w:val="24"/>
        </w:rPr>
        <w:t>the</w:t>
      </w:r>
      <w:r w:rsidRPr="00193C60">
        <w:rPr>
          <w:rFonts w:ascii="Times New Roman" w:hAnsi="Times New Roman" w:cs="Times New Roman"/>
          <w:spacing w:val="-2"/>
          <w:sz w:val="24"/>
          <w:szCs w:val="24"/>
        </w:rPr>
        <w:t xml:space="preserve"> pu</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pose</w:t>
      </w:r>
      <w:r w:rsidRPr="00193C60">
        <w:rPr>
          <w:rFonts w:ascii="Times New Roman" w:hAnsi="Times New Roman" w:cs="Times New Roman"/>
          <w:spacing w:val="46"/>
          <w:sz w:val="24"/>
          <w:szCs w:val="24"/>
        </w:rPr>
        <w:t xml:space="preserve"> </w:t>
      </w:r>
      <w:r w:rsidR="00F355C9">
        <w:rPr>
          <w:rFonts w:ascii="Times New Roman" w:hAnsi="Times New Roman" w:cs="Times New Roman"/>
          <w:spacing w:val="-4"/>
          <w:sz w:val="24"/>
          <w:szCs w:val="24"/>
        </w:rPr>
        <w:t xml:space="preserve">of the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ks</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ssocia</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ed</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th the contract</w:t>
      </w:r>
      <w:r w:rsidRPr="00193C60">
        <w:rPr>
          <w:rFonts w:ascii="Times New Roman" w:hAnsi="Times New Roman" w:cs="Times New Roman"/>
          <w:spacing w:val="-2"/>
          <w:sz w:val="24"/>
          <w:szCs w:val="24"/>
        </w:rPr>
        <w:t>,</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2"/>
          <w:sz w:val="24"/>
          <w:szCs w:val="24"/>
        </w:rPr>
        <w:t>shall</w:t>
      </w:r>
      <w:r w:rsidRPr="00193C60">
        <w:rPr>
          <w:rFonts w:ascii="Times New Roman" w:hAnsi="Times New Roman" w:cs="Times New Roman"/>
          <w:spacing w:val="46"/>
          <w:sz w:val="24"/>
          <w:szCs w:val="24"/>
        </w:rPr>
        <w:t xml:space="preserve"> </w:t>
      </w:r>
      <w:r w:rsidRPr="00193C60">
        <w:rPr>
          <w:rFonts w:ascii="Times New Roman" w:hAnsi="Times New Roman" w:cs="Times New Roman"/>
          <w:spacing w:val="-2"/>
          <w:sz w:val="24"/>
          <w:szCs w:val="24"/>
        </w:rPr>
        <w:t xml:space="preserve">be </w:t>
      </w:r>
      <w:r w:rsidRPr="00193C60">
        <w:rPr>
          <w:rFonts w:ascii="Times New Roman" w:hAnsi="Times New Roman" w:cs="Times New Roman"/>
          <w:sz w:val="24"/>
          <w:szCs w:val="24"/>
        </w:rPr>
        <w:t>f</w:t>
      </w:r>
      <w:r w:rsidRPr="00193C60">
        <w:rPr>
          <w:rFonts w:ascii="Times New Roman" w:hAnsi="Times New Roman" w:cs="Times New Roman"/>
          <w:spacing w:val="-5"/>
          <w:sz w:val="24"/>
          <w:szCs w:val="24"/>
        </w:rPr>
        <w:t>i</w:t>
      </w:r>
      <w:r w:rsidRPr="00193C60">
        <w:rPr>
          <w:rFonts w:ascii="Times New Roman" w:hAnsi="Times New Roman" w:cs="Times New Roman"/>
          <w:sz w:val="24"/>
          <w:szCs w:val="24"/>
        </w:rPr>
        <w:t>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p</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op</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silence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s</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nd</w:t>
      </w:r>
      <w:r w:rsidRPr="00193C60">
        <w:rPr>
          <w:rFonts w:ascii="Times New Roman" w:hAnsi="Times New Roman" w:cs="Times New Roman"/>
          <w:spacing w:val="4"/>
          <w:sz w:val="24"/>
          <w:szCs w:val="24"/>
        </w:rPr>
        <w:t xml:space="preserve"> </w:t>
      </w:r>
      <w:r w:rsidRPr="00193C60">
        <w:rPr>
          <w:rFonts w:ascii="Times New Roman" w:hAnsi="Times New Roman" w:cs="Times New Roman"/>
          <w:spacing w:val="-2"/>
          <w:sz w:val="24"/>
          <w:szCs w:val="24"/>
        </w:rPr>
        <w:t>shall</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 xml:space="preserve">be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ain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ained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n</w:t>
      </w:r>
      <w:r w:rsidRPr="00193C60">
        <w:rPr>
          <w:rFonts w:ascii="Times New Roman" w:hAnsi="Times New Roman" w:cs="Times New Roman"/>
          <w:spacing w:val="-3"/>
          <w:sz w:val="24"/>
          <w:szCs w:val="24"/>
        </w:rPr>
        <w:t xml:space="preserve"> </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oo</w:t>
      </w:r>
      <w:r w:rsidRPr="00193C60">
        <w:rPr>
          <w:rFonts w:ascii="Times New Roman" w:hAnsi="Times New Roman" w:cs="Times New Roman"/>
          <w:spacing w:val="-4"/>
          <w:sz w:val="24"/>
          <w:szCs w:val="24"/>
        </w:rPr>
        <w:t>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icient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rk</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der.</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pacing w:val="-2"/>
          <w:sz w:val="24"/>
          <w:szCs w:val="24"/>
        </w:rPr>
      </w:pP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 xml:space="preserve">e quietest </w:t>
      </w:r>
      <w:r w:rsidRPr="00193C60">
        <w:rPr>
          <w:rFonts w:ascii="Times New Roman" w:hAnsi="Times New Roman" w:cs="Times New Roman"/>
          <w:spacing w:val="-2"/>
          <w:sz w:val="24"/>
          <w:szCs w:val="24"/>
        </w:rPr>
        <w:t>plant</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 m</w:t>
      </w:r>
      <w:r w:rsidRPr="00193C60">
        <w:rPr>
          <w:rFonts w:ascii="Times New Roman" w:hAnsi="Times New Roman" w:cs="Times New Roman"/>
          <w:spacing w:val="-2"/>
          <w:sz w:val="24"/>
          <w:szCs w:val="24"/>
        </w:rPr>
        <w:t>achine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ailable</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sh</w:t>
      </w:r>
      <w:r w:rsidRPr="00193C60">
        <w:rPr>
          <w:rFonts w:ascii="Times New Roman" w:hAnsi="Times New Roman" w:cs="Times New Roman"/>
          <w:sz w:val="24"/>
          <w:szCs w:val="24"/>
        </w:rPr>
        <w:t>o</w:t>
      </w:r>
      <w:r w:rsidRPr="00193C60">
        <w:rPr>
          <w:rFonts w:ascii="Times New Roman" w:hAnsi="Times New Roman" w:cs="Times New Roman"/>
          <w:spacing w:val="-2"/>
          <w:sz w:val="24"/>
          <w:szCs w:val="24"/>
        </w:rPr>
        <w:t>uld</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39"/>
          <w:sz w:val="24"/>
          <w:szCs w:val="24"/>
        </w:rPr>
        <w:t xml:space="preserve"> </w:t>
      </w:r>
      <w:r w:rsidRPr="00193C60">
        <w:rPr>
          <w:rFonts w:ascii="Times New Roman" w:hAnsi="Times New Roman" w:cs="Times New Roman"/>
          <w:spacing w:val="-2"/>
          <w:sz w:val="24"/>
          <w:szCs w:val="24"/>
        </w:rPr>
        <w:t>use</w:t>
      </w:r>
      <w:r w:rsidRPr="00193C60">
        <w:rPr>
          <w:rFonts w:ascii="Times New Roman" w:hAnsi="Times New Roman" w:cs="Times New Roman"/>
          <w:spacing w:val="-4"/>
          <w:sz w:val="24"/>
          <w:szCs w:val="24"/>
        </w:rPr>
        <w:t>d</w:t>
      </w:r>
      <w:r w:rsidRPr="00193C60">
        <w:rPr>
          <w:rFonts w:ascii="Times New Roman" w:hAnsi="Times New Roman" w:cs="Times New Roman"/>
          <w:spacing w:val="-2"/>
          <w:sz w:val="24"/>
          <w:szCs w:val="24"/>
        </w:rPr>
        <w:t>.  Fo</w:t>
      </w:r>
      <w:r w:rsidRPr="00193C60">
        <w:rPr>
          <w:rFonts w:ascii="Times New Roman" w:hAnsi="Times New Roman" w:cs="Times New Roman"/>
          <w:sz w:val="24"/>
          <w:szCs w:val="24"/>
        </w:rPr>
        <w:t>r</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pl</w:t>
      </w:r>
      <w:r w:rsidRPr="00193C60">
        <w:rPr>
          <w:rFonts w:ascii="Times New Roman" w:hAnsi="Times New Roman" w:cs="Times New Roman"/>
          <w:spacing w:val="-4"/>
          <w:sz w:val="24"/>
          <w:szCs w:val="24"/>
        </w:rPr>
        <w:t>e</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hois</w:t>
      </w:r>
      <w:r w:rsidRPr="00193C60">
        <w:rPr>
          <w:rFonts w:ascii="Times New Roman" w:hAnsi="Times New Roman" w:cs="Times New Roman"/>
          <w:sz w:val="24"/>
          <w:szCs w:val="24"/>
        </w:rPr>
        <w:t>t</w:t>
      </w:r>
      <w:r w:rsidRPr="00193C60">
        <w:rPr>
          <w:rFonts w:ascii="Times New Roman" w:hAnsi="Times New Roman" w:cs="Times New Roman"/>
          <w:spacing w:val="-4"/>
          <w:sz w:val="24"/>
          <w:szCs w:val="24"/>
        </w:rPr>
        <w:t>s</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pacing w:val="-4"/>
          <w:sz w:val="24"/>
          <w:szCs w:val="24"/>
        </w:rPr>
        <w:t>d</w:t>
      </w:r>
      <w:r w:rsidRPr="00193C60">
        <w:rPr>
          <w:rFonts w:ascii="Times New Roman" w:hAnsi="Times New Roman" w:cs="Times New Roman"/>
          <w:spacing w:val="29"/>
          <w:sz w:val="24"/>
          <w:szCs w:val="24"/>
        </w:rPr>
        <w:t xml:space="preserve"> </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en</w:t>
      </w:r>
      <w:r w:rsidRPr="00193C60">
        <w:rPr>
          <w:rFonts w:ascii="Times New Roman" w:hAnsi="Times New Roman" w:cs="Times New Roman"/>
          <w:sz w:val="24"/>
          <w:szCs w:val="24"/>
        </w:rPr>
        <w:t>t</w:t>
      </w:r>
      <w:r w:rsidRPr="00193C60">
        <w:rPr>
          <w:rFonts w:ascii="Times New Roman" w:hAnsi="Times New Roman" w:cs="Times New Roman"/>
          <w:spacing w:val="27"/>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3"/>
          <w:sz w:val="24"/>
          <w:szCs w:val="24"/>
        </w:rPr>
        <w:t>i</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s</w:t>
      </w:r>
      <w:r w:rsidRPr="00193C60">
        <w:rPr>
          <w:rFonts w:ascii="Times New Roman" w:hAnsi="Times New Roman" w:cs="Times New Roman"/>
          <w:spacing w:val="29"/>
          <w:sz w:val="24"/>
          <w:szCs w:val="24"/>
        </w:rPr>
        <w:t xml:space="preserve"> </w:t>
      </w:r>
      <w:r>
        <w:rPr>
          <w:rFonts w:ascii="Times New Roman" w:hAnsi="Times New Roman" w:cs="Times New Roman"/>
          <w:spacing w:val="29"/>
          <w:sz w:val="24"/>
          <w:szCs w:val="24"/>
        </w:rPr>
        <w:t xml:space="preserve">will be </w:t>
      </w:r>
      <w:r w:rsidRPr="00193C60">
        <w:rPr>
          <w:rFonts w:ascii="Times New Roman" w:hAnsi="Times New Roman" w:cs="Times New Roman"/>
          <w:spacing w:val="-2"/>
          <w:sz w:val="24"/>
          <w:szCs w:val="24"/>
        </w:rPr>
        <w:t>elect</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ically po</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ed</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re</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z w:val="24"/>
          <w:szCs w:val="24"/>
        </w:rPr>
        <w:t>r</w:t>
      </w:r>
      <w:r w:rsidRPr="00193C60">
        <w:rPr>
          <w:rFonts w:ascii="Times New Roman" w:hAnsi="Times New Roman" w:cs="Times New Roman"/>
          <w:spacing w:val="1"/>
          <w:sz w:val="24"/>
          <w:szCs w:val="24"/>
        </w:rPr>
        <w:t xml:space="preserve"> </w:t>
      </w:r>
      <w:r w:rsidR="00EE41E4" w:rsidRPr="00193C60">
        <w:rPr>
          <w:rFonts w:ascii="Times New Roman" w:hAnsi="Times New Roman" w:cs="Times New Roman"/>
          <w:spacing w:val="-2"/>
          <w:sz w:val="24"/>
          <w:szCs w:val="24"/>
        </w:rPr>
        <w:t>possible;</w:t>
      </w:r>
      <w:r w:rsidRPr="00193C60">
        <w:rPr>
          <w:rFonts w:ascii="Times New Roman" w:hAnsi="Times New Roman" w:cs="Times New Roman"/>
          <w:spacing w:val="-2"/>
          <w:sz w:val="24"/>
          <w:szCs w:val="24"/>
        </w:rPr>
        <w:t xml:space="preserve"> vehicles on the site should (where possible) be fitted with broadband white noise reversing alarms.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Items such as compressors and generators should always have acoustic covers in place.</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W</w:t>
      </w:r>
      <w:r w:rsidRPr="00193C60">
        <w:rPr>
          <w:rFonts w:ascii="Times New Roman" w:hAnsi="Times New Roman" w:cs="Times New Roman"/>
          <w:spacing w:val="-4"/>
          <w:sz w:val="24"/>
          <w:szCs w:val="24"/>
        </w:rPr>
        <w:t>he</w:t>
      </w:r>
      <w:r w:rsidRPr="00193C60">
        <w:rPr>
          <w:rFonts w:ascii="Times New Roman" w:hAnsi="Times New Roman" w:cs="Times New Roman"/>
          <w:sz w:val="24"/>
          <w:szCs w:val="24"/>
        </w:rPr>
        <w:t>n</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achine</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is</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n</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t</w:t>
      </w:r>
      <w:r w:rsidRPr="00193C60">
        <w:rPr>
          <w:rFonts w:ascii="Times New Roman" w:hAnsi="Times New Roman" w:cs="Times New Roman"/>
          <w:spacing w:val="14"/>
          <w:sz w:val="24"/>
          <w:szCs w:val="24"/>
        </w:rPr>
        <w:t xml:space="preserve"> </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uall</w:t>
      </w:r>
      <w:r w:rsidRPr="00193C60">
        <w:rPr>
          <w:rFonts w:ascii="Times New Roman" w:hAnsi="Times New Roman" w:cs="Times New Roman"/>
          <w:spacing w:val="-4"/>
          <w:sz w:val="24"/>
          <w:szCs w:val="24"/>
        </w:rPr>
        <w:t>y</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in</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use</w:t>
      </w:r>
      <w:r w:rsidRPr="00193C60">
        <w:rPr>
          <w:rFonts w:ascii="Times New Roman" w:hAnsi="Times New Roman" w:cs="Times New Roman"/>
          <w:sz w:val="24"/>
          <w:szCs w:val="24"/>
        </w:rPr>
        <w:t>,</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it</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shoul</w:t>
      </w:r>
      <w:r w:rsidRPr="00193C60">
        <w:rPr>
          <w:rFonts w:ascii="Times New Roman" w:hAnsi="Times New Roman" w:cs="Times New Roman"/>
          <w:spacing w:val="-4"/>
          <w:sz w:val="24"/>
          <w:szCs w:val="24"/>
        </w:rPr>
        <w:t>d</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2"/>
          <w:sz w:val="24"/>
          <w:szCs w:val="24"/>
        </w:rPr>
        <w:t>s</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ched</w:t>
      </w:r>
      <w:r w:rsidRPr="00193C60">
        <w:rPr>
          <w:rFonts w:ascii="Times New Roman" w:hAnsi="Times New Roman" w:cs="Times New Roman"/>
          <w:spacing w:val="15"/>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ff</w:t>
      </w:r>
      <w:r w:rsidRPr="00193C60">
        <w:rPr>
          <w:rFonts w:ascii="Times New Roman" w:hAnsi="Times New Roman" w:cs="Times New Roman"/>
          <w:spacing w:val="14"/>
          <w:sz w:val="24"/>
          <w:szCs w:val="24"/>
        </w:rPr>
        <w:t xml:space="preserve"> </w:t>
      </w:r>
      <w:r w:rsidRPr="00193C60">
        <w:rPr>
          <w:rFonts w:ascii="Times New Roman" w:hAnsi="Times New Roman" w:cs="Times New Roman"/>
          <w:spacing w:val="-2"/>
          <w:sz w:val="24"/>
          <w:szCs w:val="24"/>
        </w:rPr>
        <w:t>and no</w:t>
      </w:r>
      <w:r w:rsidRPr="00193C60">
        <w:rPr>
          <w:rFonts w:ascii="Times New Roman" w:hAnsi="Times New Roman" w:cs="Times New Roman"/>
          <w:sz w:val="24"/>
          <w:szCs w:val="24"/>
        </w:rPr>
        <w:t>t</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l</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ft r</w:t>
      </w:r>
      <w:r w:rsidRPr="00193C60">
        <w:rPr>
          <w:rFonts w:ascii="Times New Roman" w:hAnsi="Times New Roman" w:cs="Times New Roman"/>
          <w:spacing w:val="-2"/>
          <w:sz w:val="24"/>
          <w:szCs w:val="24"/>
        </w:rPr>
        <w:t>unni</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z w:val="24"/>
          <w:szCs w:val="24"/>
        </w:rPr>
        <w:t>W</w:t>
      </w:r>
      <w:r w:rsidRPr="00193C60">
        <w:rPr>
          <w:rFonts w:ascii="Times New Roman" w:hAnsi="Times New Roman" w:cs="Times New Roman"/>
          <w:spacing w:val="-4"/>
          <w:sz w:val="24"/>
          <w:szCs w:val="24"/>
        </w:rPr>
        <w:t>he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er</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possibl</w:t>
      </w:r>
      <w:r w:rsidRPr="00193C60">
        <w:rPr>
          <w:rFonts w:ascii="Times New Roman" w:hAnsi="Times New Roman" w:cs="Times New Roman"/>
          <w:sz w:val="24"/>
          <w:szCs w:val="24"/>
        </w:rPr>
        <w:t>e</w:t>
      </w:r>
      <w:r>
        <w:rPr>
          <w:rFonts w:ascii="Times New Roman" w:hAnsi="Times New Roman" w:cs="Times New Roman"/>
          <w:sz w:val="24"/>
          <w:szCs w:val="24"/>
        </w:rPr>
        <w:t>,</w:t>
      </w:r>
      <w:r w:rsidRPr="00193C60">
        <w:rPr>
          <w:rFonts w:ascii="Times New Roman" w:hAnsi="Times New Roman" w:cs="Times New Roman"/>
          <w:sz w:val="24"/>
          <w:szCs w:val="24"/>
        </w:rPr>
        <w:t xml:space="preserve"> f</w:t>
      </w:r>
      <w:r w:rsidRPr="00193C60">
        <w:rPr>
          <w:rFonts w:ascii="Times New Roman" w:hAnsi="Times New Roman" w:cs="Times New Roman"/>
          <w:spacing w:val="-3"/>
          <w:sz w:val="24"/>
          <w:szCs w:val="24"/>
        </w:rPr>
        <w:t>i</w:t>
      </w:r>
      <w:r w:rsidRPr="00193C60">
        <w:rPr>
          <w:rFonts w:ascii="Times New Roman" w:hAnsi="Times New Roman" w:cs="Times New Roman"/>
          <w:spacing w:val="-4"/>
          <w:sz w:val="24"/>
          <w:szCs w:val="24"/>
        </w:rPr>
        <w:t>x</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nois</w:t>
      </w:r>
      <w:r w:rsidRPr="00193C60">
        <w:rPr>
          <w:rFonts w:ascii="Times New Roman" w:hAnsi="Times New Roman" w:cs="Times New Roman"/>
          <w:spacing w:val="-4"/>
          <w:sz w:val="24"/>
          <w:szCs w:val="24"/>
        </w:rPr>
        <w:t>e</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source</w:t>
      </w:r>
      <w:r w:rsidRPr="00193C60">
        <w:rPr>
          <w:rFonts w:ascii="Times New Roman" w:hAnsi="Times New Roman" w:cs="Times New Roman"/>
          <w:spacing w:val="-4"/>
          <w:sz w:val="24"/>
          <w:szCs w:val="24"/>
        </w:rPr>
        <w:t>s</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shoul</w:t>
      </w:r>
      <w:r w:rsidRPr="00193C60">
        <w:rPr>
          <w:rFonts w:ascii="Times New Roman" w:hAnsi="Times New Roman" w:cs="Times New Roman"/>
          <w:sz w:val="24"/>
          <w:szCs w:val="24"/>
        </w:rPr>
        <w:t xml:space="preserve">d </w:t>
      </w:r>
      <w:r w:rsidRPr="00193C60">
        <w:rPr>
          <w:rFonts w:ascii="Times New Roman" w:hAnsi="Times New Roman" w:cs="Times New Roman"/>
          <w:spacing w:val="-2"/>
          <w:sz w:val="24"/>
          <w:szCs w:val="24"/>
        </w:rPr>
        <w:t>be</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44"/>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y</w:t>
      </w:r>
      <w:r w:rsidRPr="00193C60">
        <w:rPr>
          <w:rFonts w:ascii="Times New Roman" w:hAnsi="Times New Roman" w:cs="Times New Roman"/>
          <w:spacing w:val="-23"/>
          <w:sz w:val="24"/>
          <w:szCs w:val="24"/>
        </w:rPr>
        <w:t xml:space="preserve"> </w:t>
      </w:r>
      <w:r w:rsidRPr="00193C60">
        <w:rPr>
          <w:rFonts w:ascii="Times New Roman" w:hAnsi="Times New Roman" w:cs="Times New Roman"/>
          <w:sz w:val="24"/>
          <w:szCs w:val="24"/>
        </w:rPr>
        <w:t>fr</w:t>
      </w:r>
      <w:r w:rsidRPr="00193C60">
        <w:rPr>
          <w:rFonts w:ascii="Times New Roman" w:hAnsi="Times New Roman" w:cs="Times New Roman"/>
          <w:spacing w:val="-4"/>
          <w:sz w:val="24"/>
          <w:szCs w:val="24"/>
        </w:rPr>
        <w:t>o</w:t>
      </w:r>
      <w:r w:rsidRPr="00193C60">
        <w:rPr>
          <w:rFonts w:ascii="Times New Roman" w:hAnsi="Times New Roman" w:cs="Times New Roman"/>
          <w:spacing w:val="-2"/>
          <w:sz w:val="24"/>
          <w:szCs w:val="24"/>
        </w:rPr>
        <w:t>m noise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sensi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ea</w:t>
      </w:r>
      <w:r w:rsidRPr="00193C60">
        <w:rPr>
          <w:rFonts w:ascii="Times New Roman" w:hAnsi="Times New Roman" w:cs="Times New Roman"/>
          <w:sz w:val="24"/>
          <w:szCs w:val="24"/>
        </w:rPr>
        <w:t>s</w:t>
      </w:r>
      <w:r w:rsidRPr="00193C60">
        <w:rPr>
          <w:rFonts w:ascii="Times New Roman" w:hAnsi="Times New Roman" w:cs="Times New Roman"/>
          <w:spacing w:val="-3"/>
          <w:sz w:val="24"/>
          <w:szCs w:val="24"/>
        </w:rPr>
        <w:t xml:space="preserve"> </w:t>
      </w:r>
      <w:r w:rsidRPr="00193C60">
        <w:rPr>
          <w:rFonts w:ascii="Times New Roman" w:hAnsi="Times New Roman" w:cs="Times New Roman"/>
          <w:spacing w:val="-2"/>
          <w:sz w:val="24"/>
          <w:szCs w:val="24"/>
        </w:rPr>
        <w:t>s</w:t>
      </w:r>
      <w:r w:rsidRPr="00193C60">
        <w:rPr>
          <w:rFonts w:ascii="Times New Roman" w:hAnsi="Times New Roman" w:cs="Times New Roman"/>
          <w:spacing w:val="-4"/>
          <w:sz w:val="24"/>
          <w:szCs w:val="24"/>
        </w:rPr>
        <w:t>u</w:t>
      </w:r>
      <w:r w:rsidRPr="00193C60">
        <w:rPr>
          <w:rFonts w:ascii="Times New Roman" w:hAnsi="Times New Roman" w:cs="Times New Roman"/>
          <w:spacing w:val="-2"/>
          <w:sz w:val="24"/>
          <w:szCs w:val="24"/>
        </w:rPr>
        <w:t>ch</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as</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ne</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b</w:t>
      </w:r>
      <w:r w:rsidRPr="00193C60">
        <w:rPr>
          <w:rFonts w:ascii="Times New Roman" w:hAnsi="Times New Roman" w:cs="Times New Roman"/>
          <w:spacing w:val="-4"/>
          <w:sz w:val="24"/>
          <w:szCs w:val="24"/>
        </w:rPr>
        <w:t>y</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d</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el</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sz w:val="24"/>
          <w:szCs w:val="24"/>
        </w:rPr>
      </w:pPr>
      <w:r w:rsidRPr="00193C60">
        <w:rPr>
          <w:rFonts w:ascii="Times New Roman" w:hAnsi="Times New Roman" w:cs="Times New Roman"/>
          <w:spacing w:val="-2"/>
          <w:sz w:val="24"/>
          <w:szCs w:val="24"/>
        </w:rPr>
        <w:t>E</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plo</w:t>
      </w:r>
      <w:r w:rsidRPr="00193C60">
        <w:rPr>
          <w:rFonts w:ascii="Times New Roman" w:hAnsi="Times New Roman" w:cs="Times New Roman"/>
          <w:spacing w:val="-4"/>
          <w:sz w:val="24"/>
          <w:szCs w:val="24"/>
        </w:rPr>
        <w:t>y</w:t>
      </w:r>
      <w:r w:rsidRPr="00193C60">
        <w:rPr>
          <w:rFonts w:ascii="Times New Roman" w:hAnsi="Times New Roman" w:cs="Times New Roman"/>
          <w:spacing w:val="-2"/>
          <w:sz w:val="24"/>
          <w:szCs w:val="24"/>
        </w:rPr>
        <w:t>ees</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should</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in</w:t>
      </w:r>
      <w:r w:rsidRPr="00193C60">
        <w:rPr>
          <w:rFonts w:ascii="Times New Roman" w:hAnsi="Times New Roman" w:cs="Times New Roman"/>
          <w:sz w:val="24"/>
          <w:szCs w:val="24"/>
        </w:rPr>
        <w:t>f</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rm</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d</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 t</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noi</w:t>
      </w:r>
      <w:r w:rsidRPr="00193C60">
        <w:rPr>
          <w:rFonts w:ascii="Times New Roman" w:hAnsi="Times New Roman" w:cs="Times New Roman"/>
          <w:spacing w:val="-4"/>
          <w:sz w:val="24"/>
          <w:szCs w:val="24"/>
        </w:rPr>
        <w:t>s</w:t>
      </w:r>
      <w:r w:rsidRPr="00193C60">
        <w:rPr>
          <w:rFonts w:ascii="Times New Roman" w:hAnsi="Times New Roman" w:cs="Times New Roman"/>
          <w:spacing w:val="-2"/>
          <w:sz w:val="24"/>
          <w:szCs w:val="24"/>
        </w:rPr>
        <w:t>e</w:t>
      </w:r>
      <w:r w:rsidRPr="00193C60">
        <w:rPr>
          <w:rFonts w:ascii="Times New Roman" w:hAnsi="Times New Roman" w:cs="Times New Roman"/>
          <w:spacing w:val="38"/>
          <w:sz w:val="24"/>
          <w:szCs w:val="24"/>
        </w:rPr>
        <w:t xml:space="preserve"> </w:t>
      </w:r>
      <w:r w:rsidRPr="00193C60">
        <w:rPr>
          <w:rFonts w:ascii="Times New Roman" w:hAnsi="Times New Roman" w:cs="Times New Roman"/>
          <w:spacing w:val="-2"/>
          <w:sz w:val="24"/>
          <w:szCs w:val="24"/>
        </w:rPr>
        <w:t>con</w:t>
      </w:r>
      <w:r w:rsidRPr="00193C60">
        <w:rPr>
          <w:rFonts w:ascii="Times New Roman" w:hAnsi="Times New Roman" w:cs="Times New Roman"/>
          <w:sz w:val="24"/>
          <w:szCs w:val="24"/>
        </w:rPr>
        <w:t>tr</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l m</w:t>
      </w:r>
      <w:r w:rsidRPr="00193C60">
        <w:rPr>
          <w:rFonts w:ascii="Times New Roman" w:hAnsi="Times New Roman" w:cs="Times New Roman"/>
          <w:spacing w:val="-2"/>
          <w:sz w:val="24"/>
          <w:szCs w:val="24"/>
        </w:rPr>
        <w:t>easu</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 xml:space="preserve">es </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q</w:t>
      </w:r>
      <w:r w:rsidRPr="00193C60">
        <w:rPr>
          <w:rFonts w:ascii="Times New Roman" w:hAnsi="Times New Roman" w:cs="Times New Roman"/>
          <w:spacing w:val="-2"/>
          <w:sz w:val="24"/>
          <w:szCs w:val="24"/>
        </w:rPr>
        <w:t>ui</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ed</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b</w:t>
      </w:r>
      <w:r w:rsidRPr="00193C60">
        <w:rPr>
          <w:rFonts w:ascii="Times New Roman" w:hAnsi="Times New Roman" w:cs="Times New Roman"/>
          <w:spacing w:val="-4"/>
          <w:sz w:val="24"/>
          <w:szCs w:val="24"/>
        </w:rPr>
        <w:t>y</w:t>
      </w:r>
      <w:r w:rsidRPr="00193C60">
        <w:rPr>
          <w:rFonts w:ascii="Times New Roman" w:hAnsi="Times New Roman" w:cs="Times New Roman"/>
          <w:sz w:val="24"/>
          <w:szCs w:val="24"/>
        </w:rPr>
        <w:t>,</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r</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g</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ee</w:t>
      </w:r>
      <w:r w:rsidRPr="00193C60">
        <w:rPr>
          <w:rFonts w:ascii="Times New Roman" w:hAnsi="Times New Roman" w:cs="Times New Roman"/>
          <w:sz w:val="24"/>
          <w:szCs w:val="24"/>
        </w:rPr>
        <w:t>d</w:t>
      </w:r>
      <w:r w:rsidRPr="00193C60">
        <w:rPr>
          <w:rFonts w:ascii="Times New Roman" w:hAnsi="Times New Roman" w:cs="Times New Roman"/>
          <w:spacing w:val="18"/>
          <w:sz w:val="24"/>
          <w:szCs w:val="24"/>
        </w:rPr>
        <w:t xml:space="preserve"> </w:t>
      </w:r>
      <w:r w:rsidRPr="00193C60">
        <w:rPr>
          <w:rFonts w:ascii="Times New Roman" w:hAnsi="Times New Roman" w:cs="Times New Roman"/>
          <w:spacing w:val="-2"/>
          <w:sz w:val="24"/>
          <w:szCs w:val="24"/>
        </w:rPr>
        <w:t>wi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council</w:t>
      </w:r>
      <w:r w:rsidRPr="00193C60">
        <w:rPr>
          <w:rFonts w:ascii="Times New Roman" w:hAnsi="Times New Roman" w:cs="Times New Roman"/>
          <w:spacing w:val="20"/>
          <w:sz w:val="24"/>
          <w:szCs w:val="24"/>
        </w:rPr>
        <w:t xml:space="preserve"> </w:t>
      </w:r>
      <w:r w:rsidRPr="00193C60">
        <w:rPr>
          <w:rFonts w:ascii="Times New Roman" w:hAnsi="Times New Roman" w:cs="Times New Roman"/>
          <w:spacing w:val="-2"/>
          <w:sz w:val="24"/>
          <w:szCs w:val="24"/>
        </w:rPr>
        <w:t>and</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g</w:t>
      </w:r>
      <w:r w:rsidRPr="00193C60">
        <w:rPr>
          <w:rFonts w:ascii="Times New Roman" w:hAnsi="Times New Roman" w:cs="Times New Roman"/>
          <w:spacing w:val="-2"/>
          <w:sz w:val="24"/>
          <w:szCs w:val="24"/>
        </w:rPr>
        <w:t>i</w:t>
      </w:r>
      <w:r w:rsidRPr="00193C60">
        <w:rPr>
          <w:rFonts w:ascii="Times New Roman" w:hAnsi="Times New Roman" w:cs="Times New Roman"/>
          <w:spacing w:val="-4"/>
          <w:sz w:val="24"/>
          <w:szCs w:val="24"/>
        </w:rPr>
        <w:t>v</w:t>
      </w:r>
      <w:r w:rsidRPr="00193C60">
        <w:rPr>
          <w:rFonts w:ascii="Times New Roman" w:hAnsi="Times New Roman" w:cs="Times New Roman"/>
          <w:spacing w:val="-2"/>
          <w:sz w:val="24"/>
          <w:szCs w:val="24"/>
        </w:rPr>
        <w:t>en</w:t>
      </w:r>
      <w:r w:rsidRPr="00193C60">
        <w:rPr>
          <w:rFonts w:ascii="Times New Roman" w:hAnsi="Times New Roman" w:cs="Times New Roman"/>
          <w:spacing w:val="20"/>
          <w:sz w:val="24"/>
          <w:szCs w:val="24"/>
        </w:rPr>
        <w:t xml:space="preserve"> </w:t>
      </w:r>
      <w:r w:rsidRPr="00193C60">
        <w:rPr>
          <w:rFonts w:ascii="Times New Roman" w:hAnsi="Times New Roman" w:cs="Times New Roman"/>
          <w:sz w:val="24"/>
          <w:szCs w:val="24"/>
        </w:rPr>
        <w:t>tr</w:t>
      </w:r>
      <w:r w:rsidRPr="00193C60">
        <w:rPr>
          <w:rFonts w:ascii="Times New Roman" w:hAnsi="Times New Roman" w:cs="Times New Roman"/>
          <w:spacing w:val="-2"/>
          <w:sz w:val="24"/>
          <w:szCs w:val="24"/>
        </w:rPr>
        <w:t>aini</w:t>
      </w:r>
      <w:r w:rsidRPr="00193C60">
        <w:rPr>
          <w:rFonts w:ascii="Times New Roman" w:hAnsi="Times New Roman" w:cs="Times New Roman"/>
          <w:spacing w:val="-4"/>
          <w:sz w:val="24"/>
          <w:szCs w:val="24"/>
        </w:rPr>
        <w:t>n</w:t>
      </w:r>
      <w:r w:rsidRPr="00193C60">
        <w:rPr>
          <w:rFonts w:ascii="Times New Roman" w:hAnsi="Times New Roman" w:cs="Times New Roman"/>
          <w:spacing w:val="-2"/>
          <w:sz w:val="24"/>
          <w:szCs w:val="24"/>
        </w:rPr>
        <w:t xml:space="preserve">g </w:t>
      </w:r>
      <w:r w:rsidRPr="00193C60">
        <w:rPr>
          <w:rFonts w:ascii="Times New Roman" w:hAnsi="Times New Roman" w:cs="Times New Roman"/>
          <w:spacing w:val="-5"/>
          <w:sz w:val="24"/>
          <w:szCs w:val="24"/>
        </w:rPr>
        <w:t>w</w:t>
      </w:r>
      <w:r w:rsidRPr="00193C60">
        <w:rPr>
          <w:rFonts w:ascii="Times New Roman" w:hAnsi="Times New Roman" w:cs="Times New Roman"/>
          <w:spacing w:val="-2"/>
          <w:sz w:val="24"/>
          <w:szCs w:val="24"/>
        </w:rPr>
        <w:t>he</w:t>
      </w:r>
      <w:r w:rsidRPr="00193C60">
        <w:rPr>
          <w:rFonts w:ascii="Times New Roman" w:hAnsi="Times New Roman" w:cs="Times New Roman"/>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1"/>
          <w:sz w:val="24"/>
          <w:szCs w:val="24"/>
        </w:rPr>
        <w:t xml:space="preserve"> </w:t>
      </w:r>
      <w:r w:rsidRPr="00193C60">
        <w:rPr>
          <w:rFonts w:ascii="Times New Roman" w:hAnsi="Times New Roman" w:cs="Times New Roman"/>
          <w:spacing w:val="-2"/>
          <w:sz w:val="24"/>
          <w:szCs w:val="24"/>
        </w:rPr>
        <w:t>necessa</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y</w:t>
      </w:r>
      <w:r w:rsidRPr="00193C60">
        <w:rPr>
          <w:rFonts w:ascii="Times New Roman" w:hAnsi="Times New Roman" w:cs="Times New Roman"/>
          <w:spacing w:val="-2"/>
          <w:sz w:val="24"/>
          <w:szCs w:val="24"/>
        </w:rPr>
        <w:t>.</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P</w:t>
      </w:r>
      <w:r w:rsidRPr="00193C60">
        <w:rPr>
          <w:rFonts w:ascii="Times New Roman" w:hAnsi="Times New Roman" w:cs="Times New Roman"/>
          <w:b/>
          <w:sz w:val="24"/>
          <w:szCs w:val="24"/>
          <w:u w:val="single"/>
        </w:rPr>
        <w:t>iling or Blasting</w:t>
      </w:r>
    </w:p>
    <w:p w:rsidR="00D36832" w:rsidRDefault="00D36832" w:rsidP="00D36832">
      <w:pPr>
        <w:pStyle w:val="NoSpacing"/>
        <w:rPr>
          <w:rFonts w:ascii="Times New Roman" w:hAnsi="Times New Roman" w:cs="Times New Roman"/>
          <w:spacing w:val="-2"/>
          <w:sz w:val="24"/>
          <w:szCs w:val="24"/>
        </w:rPr>
      </w:pPr>
      <w:r>
        <w:rPr>
          <w:rFonts w:ascii="Times New Roman" w:hAnsi="Times New Roman" w:cs="Times New Roman"/>
          <w:spacing w:val="-2"/>
          <w:sz w:val="24"/>
          <w:szCs w:val="24"/>
        </w:rPr>
        <w:t>Is it not intended this type of operation is required for the proposals.</w:t>
      </w:r>
    </w:p>
    <w:p w:rsidR="00D36832" w:rsidRPr="00193C60" w:rsidRDefault="00D36832" w:rsidP="00D36832">
      <w:pPr>
        <w:pStyle w:val="NoSpacing"/>
        <w:rPr>
          <w:rFonts w:ascii="Times New Roman" w:hAnsi="Times New Roman" w:cs="Times New Roman"/>
          <w:sz w:val="24"/>
          <w:szCs w:val="24"/>
        </w:rPr>
      </w:pPr>
    </w:p>
    <w:p w:rsidR="00D36832" w:rsidRPr="00193C60" w:rsidRDefault="00D36832" w:rsidP="00D36832">
      <w:pPr>
        <w:pStyle w:val="NoSpacing"/>
        <w:rPr>
          <w:rFonts w:ascii="Times New Roman" w:hAnsi="Times New Roman" w:cs="Times New Roman"/>
          <w:b/>
          <w:sz w:val="24"/>
          <w:szCs w:val="24"/>
          <w:u w:val="single"/>
        </w:rPr>
      </w:pPr>
      <w:r w:rsidRPr="00193C60">
        <w:rPr>
          <w:rFonts w:ascii="Times New Roman" w:hAnsi="Times New Roman" w:cs="Times New Roman"/>
          <w:b/>
          <w:sz w:val="24"/>
          <w:szCs w:val="24"/>
          <w:u w:val="single"/>
        </w:rPr>
        <w:t>Vibration</w:t>
      </w:r>
    </w:p>
    <w:p w:rsidR="00D36832" w:rsidRDefault="00D36832" w:rsidP="00D36832">
      <w:pPr>
        <w:pStyle w:val="NoSpacing"/>
        <w:rPr>
          <w:rFonts w:ascii="Times New Roman" w:hAnsi="Times New Roman" w:cs="Times New Roman"/>
          <w:spacing w:val="-2"/>
          <w:sz w:val="24"/>
          <w:szCs w:val="24"/>
        </w:rPr>
      </w:pPr>
      <w:r>
        <w:rPr>
          <w:rFonts w:ascii="Times New Roman" w:hAnsi="Times New Roman" w:cs="Times New Roman"/>
          <w:spacing w:val="-2"/>
          <w:sz w:val="24"/>
          <w:szCs w:val="24"/>
        </w:rPr>
        <w:t>Is it not intended this type of operation is required for the proposals.</w:t>
      </w:r>
    </w:p>
    <w:p w:rsidR="00D36832" w:rsidRPr="00193C60" w:rsidRDefault="00D36832" w:rsidP="00D36832">
      <w:pPr>
        <w:pStyle w:val="NoSpacing"/>
        <w:rPr>
          <w:rFonts w:ascii="Times New Roman" w:hAnsi="Times New Roman" w:cs="Times New Roman"/>
          <w:sz w:val="24"/>
          <w:szCs w:val="24"/>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Storage of plant and materials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On site storage will be kept to a minimum possible to reduce the attraction to thieves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and vandalism. </w:t>
      </w:r>
      <w:r>
        <w:rPr>
          <w:rFonts w:ascii="Times New Roman" w:eastAsia="Times New Roman" w:hAnsi="Times New Roman" w:cs="Times New Roman"/>
          <w:sz w:val="24"/>
          <w:szCs w:val="24"/>
          <w:lang w:eastAsia="en-US"/>
        </w:rPr>
        <w:t xml:space="preserve"> </w:t>
      </w:r>
      <w:r w:rsidRPr="00740AB4">
        <w:rPr>
          <w:rFonts w:ascii="Times New Roman" w:eastAsia="Times New Roman" w:hAnsi="Times New Roman" w:cs="Times New Roman"/>
          <w:sz w:val="24"/>
          <w:szCs w:val="24"/>
          <w:lang w:eastAsia="en-US"/>
        </w:rPr>
        <w:t>Materials will be stored in the designated area as agreed on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Site hoarding and site displays</w:t>
      </w:r>
    </w:p>
    <w:p w:rsidR="00D36832" w:rsidRPr="00740AB4" w:rsidRDefault="00BF4998" w:rsidP="00D36832">
      <w:pPr>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Should s</w:t>
      </w:r>
      <w:r w:rsidR="00D36832" w:rsidRPr="00740AB4">
        <w:rPr>
          <w:rFonts w:ascii="Times New Roman" w:eastAsia="Times New Roman" w:hAnsi="Times New Roman" w:cs="Times New Roman"/>
          <w:sz w:val="24"/>
          <w:szCs w:val="24"/>
          <w:lang w:eastAsia="en-US"/>
        </w:rPr>
        <w:t>i</w:t>
      </w:r>
      <w:r w:rsidR="007B4610">
        <w:rPr>
          <w:rFonts w:ascii="Times New Roman" w:eastAsia="Times New Roman" w:hAnsi="Times New Roman" w:cs="Times New Roman"/>
          <w:sz w:val="24"/>
          <w:szCs w:val="24"/>
          <w:lang w:eastAsia="en-US"/>
        </w:rPr>
        <w:t xml:space="preserve">te security hoarding/fencing </w:t>
      </w:r>
      <w:r w:rsidR="00D36832" w:rsidRPr="00740AB4">
        <w:rPr>
          <w:rFonts w:ascii="Times New Roman" w:eastAsia="Times New Roman" w:hAnsi="Times New Roman" w:cs="Times New Roman"/>
          <w:sz w:val="24"/>
          <w:szCs w:val="24"/>
          <w:lang w:eastAsia="en-US"/>
        </w:rPr>
        <w:t>be provided around the construction site, the gate to the site is to be securely locked shut, at all times the site is inactive, to prevent un-authorised persons entering the site un-supervised. The security hoarding/fencing would be maintained and repaired/replaced, as necessary.</w:t>
      </w:r>
      <w:r w:rsidR="00D36832" w:rsidRPr="00DC734E">
        <w:rPr>
          <w:rFonts w:ascii="Times New Roman" w:eastAsia="Times New Roman" w:hAnsi="Times New Roman" w:cs="Times New Roman"/>
          <w:sz w:val="24"/>
          <w:szCs w:val="24"/>
          <w:lang w:eastAsia="en-US"/>
        </w:rPr>
        <w:t xml:space="preserve"> </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Measures to control emission of dust and dirt from site</w:t>
      </w:r>
    </w:p>
    <w:p w:rsidR="00D36832"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During spells of dry weather if the site becomes dusty, a damping down procedure will be in place to prevent effect to neighbouring properties. If any works taking place are likely to cause effect of dust to neighbours appropriate notice shall be given to prevent damage to any of the neighbouring properties or items.</w:t>
      </w:r>
      <w:r w:rsidRPr="00DC734E">
        <w:rPr>
          <w:rFonts w:ascii="Times New Roman" w:eastAsia="Times New Roman" w:hAnsi="Times New Roman" w:cs="Times New Roman"/>
          <w:sz w:val="24"/>
          <w:szCs w:val="24"/>
          <w:lang w:eastAsia="en-US"/>
        </w:rPr>
        <w:t xml:space="preserve"> </w:t>
      </w:r>
    </w:p>
    <w:p w:rsidR="007B4610" w:rsidRDefault="007B4610"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Due to the nature of the site</w:t>
      </w:r>
      <w:r>
        <w:rPr>
          <w:rFonts w:ascii="Times New Roman" w:eastAsia="Times New Roman" w:hAnsi="Times New Roman" w:cs="Times New Roman"/>
          <w:sz w:val="24"/>
          <w:szCs w:val="24"/>
          <w:lang w:eastAsia="en-US"/>
        </w:rPr>
        <w:t>, any</w:t>
      </w:r>
      <w:r w:rsidRPr="00740AB4">
        <w:rPr>
          <w:rFonts w:ascii="Times New Roman" w:eastAsia="Times New Roman" w:hAnsi="Times New Roman" w:cs="Times New Roman"/>
          <w:sz w:val="24"/>
          <w:szCs w:val="24"/>
          <w:lang w:eastAsia="en-US"/>
        </w:rPr>
        <w:t xml:space="preserve"> construction plant will remain on site, reducing the risk of dust and mud being tracked onto the carriageway. Visitors and contractors will park on a hard surface car park as agreed on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193C60" w:rsidRDefault="00D36832" w:rsidP="00D36832">
      <w:pPr>
        <w:pStyle w:val="NoSpacing"/>
        <w:rPr>
          <w:rFonts w:ascii="Times New Roman" w:hAnsi="Times New Roman" w:cs="Times New Roman"/>
          <w:sz w:val="24"/>
          <w:szCs w:val="24"/>
        </w:rPr>
      </w:pPr>
      <w:r>
        <w:rPr>
          <w:rFonts w:ascii="Times New Roman" w:eastAsia="Times New Roman" w:hAnsi="Times New Roman" w:cs="Times New Roman"/>
          <w:sz w:val="24"/>
          <w:szCs w:val="24"/>
          <w:lang w:eastAsia="en-US"/>
        </w:rPr>
        <w:t xml:space="preserve">No excavation </w:t>
      </w:r>
      <w:r>
        <w:rPr>
          <w:rFonts w:ascii="Times New Roman" w:hAnsi="Times New Roman" w:cs="Times New Roman"/>
          <w:spacing w:val="-2"/>
          <w:sz w:val="24"/>
          <w:szCs w:val="24"/>
        </w:rPr>
        <w:t>work is intended due to the existing nature of the site.</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Default="00D36832" w:rsidP="00D36832">
      <w:pPr>
        <w:pStyle w:val="NoSpacing"/>
        <w:rPr>
          <w:rFonts w:ascii="Times New Roman" w:hAnsi="Times New Roman" w:cs="Times New Roman"/>
          <w:sz w:val="24"/>
          <w:szCs w:val="24"/>
        </w:rPr>
      </w:pPr>
      <w:r>
        <w:rPr>
          <w:rFonts w:ascii="Times New Roman" w:hAnsi="Times New Roman" w:cs="Times New Roman"/>
          <w:spacing w:val="-2"/>
          <w:sz w:val="24"/>
          <w:szCs w:val="24"/>
        </w:rPr>
        <w:t>The c</w:t>
      </w:r>
      <w:r w:rsidRPr="00193C60">
        <w:rPr>
          <w:rFonts w:ascii="Times New Roman" w:hAnsi="Times New Roman" w:cs="Times New Roman"/>
          <w:spacing w:val="-2"/>
          <w:sz w:val="24"/>
          <w:szCs w:val="24"/>
        </w:rPr>
        <w:t>ons</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ruct</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on</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4"/>
          <w:sz w:val="24"/>
          <w:szCs w:val="24"/>
        </w:rPr>
        <w:t>s</w:t>
      </w:r>
      <w:r w:rsidRPr="00193C60">
        <w:rPr>
          <w:rFonts w:ascii="Times New Roman" w:hAnsi="Times New Roman" w:cs="Times New Roman"/>
          <w:sz w:val="24"/>
          <w:szCs w:val="24"/>
        </w:rPr>
        <w:t>it</w:t>
      </w:r>
      <w:r w:rsidRPr="00193C60">
        <w:rPr>
          <w:rFonts w:ascii="Times New Roman" w:hAnsi="Times New Roman" w:cs="Times New Roman"/>
          <w:spacing w:val="-4"/>
          <w:sz w:val="24"/>
          <w:szCs w:val="24"/>
        </w:rPr>
        <w:t>e</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ma</w:t>
      </w:r>
      <w:r w:rsidRPr="00193C60">
        <w:rPr>
          <w:rFonts w:ascii="Times New Roman" w:hAnsi="Times New Roman" w:cs="Times New Roman"/>
          <w:spacing w:val="-4"/>
          <w:sz w:val="24"/>
          <w:szCs w:val="24"/>
        </w:rPr>
        <w:t>n</w:t>
      </w:r>
      <w:r>
        <w:rPr>
          <w:rFonts w:ascii="Times New Roman" w:hAnsi="Times New Roman" w:cs="Times New Roman"/>
          <w:spacing w:val="-2"/>
          <w:sz w:val="24"/>
          <w:szCs w:val="24"/>
        </w:rPr>
        <w:t xml:space="preserve">ager will be </w:t>
      </w:r>
      <w:r w:rsidRPr="00193C60">
        <w:rPr>
          <w:rFonts w:ascii="Times New Roman" w:hAnsi="Times New Roman" w:cs="Times New Roman"/>
          <w:spacing w:val="-7"/>
          <w:sz w:val="24"/>
          <w:szCs w:val="24"/>
        </w:rPr>
        <w:t>a</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ar</w:t>
      </w:r>
      <w:r w:rsidRPr="00193C60">
        <w:rPr>
          <w:rFonts w:ascii="Times New Roman" w:hAnsi="Times New Roman" w:cs="Times New Roman"/>
          <w:spacing w:val="-4"/>
          <w:sz w:val="24"/>
          <w:szCs w:val="24"/>
        </w:rPr>
        <w:t>e</w:t>
      </w:r>
      <w:r w:rsidR="007B461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of</w:t>
      </w:r>
      <w:r w:rsidR="007B4610">
        <w:rPr>
          <w:rFonts w:ascii="Times New Roman" w:hAnsi="Times New Roman" w:cs="Times New Roman"/>
          <w:spacing w:val="-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4"/>
          <w:sz w:val="24"/>
          <w:szCs w:val="24"/>
        </w:rPr>
        <w:t>e</w:t>
      </w:r>
      <w:r w:rsidRPr="00193C60">
        <w:rPr>
          <w:rFonts w:ascii="Times New Roman" w:hAnsi="Times New Roman" w:cs="Times New Roman"/>
          <w:spacing w:val="49"/>
          <w:sz w:val="24"/>
          <w:szCs w:val="24"/>
        </w:rPr>
        <w:t xml:space="preserve"> </w:t>
      </w:r>
      <w:r w:rsidRPr="00193C60">
        <w:rPr>
          <w:rFonts w:ascii="Times New Roman" w:hAnsi="Times New Roman" w:cs="Times New Roman"/>
          <w:spacing w:val="-2"/>
          <w:sz w:val="24"/>
          <w:szCs w:val="24"/>
        </w:rPr>
        <w:t>poten</w:t>
      </w:r>
      <w:r w:rsidRPr="00193C60">
        <w:rPr>
          <w:rFonts w:ascii="Times New Roman" w:hAnsi="Times New Roman" w:cs="Times New Roman"/>
          <w:sz w:val="24"/>
          <w:szCs w:val="24"/>
        </w:rPr>
        <w:t>ti</w:t>
      </w:r>
      <w:r w:rsidRPr="00193C60">
        <w:rPr>
          <w:rFonts w:ascii="Times New Roman" w:hAnsi="Times New Roman" w:cs="Times New Roman"/>
          <w:spacing w:val="-7"/>
          <w:sz w:val="24"/>
          <w:szCs w:val="24"/>
        </w:rPr>
        <w:t>a</w:t>
      </w:r>
      <w:r w:rsidRPr="00193C60">
        <w:rPr>
          <w:rFonts w:ascii="Times New Roman" w:hAnsi="Times New Roman" w:cs="Times New Roman"/>
          <w:spacing w:val="-2"/>
          <w:sz w:val="24"/>
          <w:szCs w:val="24"/>
        </w:rPr>
        <w:t>l hea</w:t>
      </w:r>
      <w:r w:rsidRPr="00193C60">
        <w:rPr>
          <w:rFonts w:ascii="Times New Roman" w:hAnsi="Times New Roman" w:cs="Times New Roman"/>
          <w:sz w:val="24"/>
          <w:szCs w:val="24"/>
        </w:rPr>
        <w:t>lt</w:t>
      </w:r>
      <w:r w:rsidRPr="00193C60">
        <w:rPr>
          <w:rFonts w:ascii="Times New Roman" w:hAnsi="Times New Roman" w:cs="Times New Roman"/>
          <w:spacing w:val="-2"/>
          <w:sz w:val="24"/>
          <w:szCs w:val="24"/>
        </w:rPr>
        <w:t>h</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e</w:t>
      </w:r>
      <w:r w:rsidRPr="00193C60">
        <w:rPr>
          <w:rFonts w:ascii="Times New Roman" w:hAnsi="Times New Roman" w:cs="Times New Roman"/>
          <w:sz w:val="24"/>
          <w:szCs w:val="24"/>
        </w:rPr>
        <w:t>ff</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c</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s</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o</w:t>
      </w:r>
      <w:r w:rsidRPr="00193C60">
        <w:rPr>
          <w:rFonts w:ascii="Times New Roman" w:hAnsi="Times New Roman" w:cs="Times New Roman"/>
          <w:sz w:val="24"/>
          <w:szCs w:val="24"/>
        </w:rPr>
        <w:t>f</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du</w:t>
      </w:r>
      <w:r w:rsidRPr="00193C60">
        <w:rPr>
          <w:rFonts w:ascii="Times New Roman" w:hAnsi="Times New Roman" w:cs="Times New Roman"/>
          <w:spacing w:val="-4"/>
          <w:sz w:val="24"/>
          <w:szCs w:val="24"/>
        </w:rPr>
        <w:t>s</w:t>
      </w:r>
      <w:r w:rsidRPr="00193C60">
        <w:rPr>
          <w:rFonts w:ascii="Times New Roman" w:hAnsi="Times New Roman" w:cs="Times New Roman"/>
          <w:sz w:val="24"/>
          <w:szCs w:val="24"/>
        </w:rPr>
        <w:t>t</w:t>
      </w:r>
      <w:r w:rsidRPr="00193C60">
        <w:rPr>
          <w:rFonts w:ascii="Times New Roman" w:hAnsi="Times New Roman" w:cs="Times New Roman"/>
          <w:spacing w:val="11"/>
          <w:sz w:val="24"/>
          <w:szCs w:val="24"/>
        </w:rPr>
        <w:t xml:space="preserve"> </w:t>
      </w:r>
      <w:r w:rsidRPr="00193C60">
        <w:rPr>
          <w:rFonts w:ascii="Times New Roman" w:hAnsi="Times New Roman" w:cs="Times New Roman"/>
          <w:spacing w:val="-2"/>
          <w:sz w:val="24"/>
          <w:szCs w:val="24"/>
        </w:rPr>
        <w:t>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e</w:t>
      </w:r>
      <w:r w:rsidRPr="00193C60">
        <w:rPr>
          <w:rFonts w:ascii="Times New Roman" w:hAnsi="Times New Roman" w:cs="Times New Roman"/>
          <w:spacing w:val="-4"/>
          <w:sz w:val="24"/>
          <w:szCs w:val="24"/>
        </w:rPr>
        <w:t>s</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and</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ens</w:t>
      </w:r>
      <w:r w:rsidRPr="00193C60">
        <w:rPr>
          <w:rFonts w:ascii="Times New Roman" w:hAnsi="Times New Roman" w:cs="Times New Roman"/>
          <w:spacing w:val="-4"/>
          <w:sz w:val="24"/>
          <w:szCs w:val="24"/>
        </w:rPr>
        <w:t>u</w:t>
      </w:r>
      <w:r w:rsidRPr="00193C60">
        <w:rPr>
          <w:rFonts w:ascii="Times New Roman" w:hAnsi="Times New Roman" w:cs="Times New Roman"/>
          <w:spacing w:val="-3"/>
          <w:sz w:val="24"/>
          <w:szCs w:val="24"/>
        </w:rPr>
        <w:t>r</w:t>
      </w:r>
      <w:r w:rsidRPr="00193C60">
        <w:rPr>
          <w:rFonts w:ascii="Times New Roman" w:hAnsi="Times New Roman" w:cs="Times New Roman"/>
          <w:spacing w:val="-2"/>
          <w:sz w:val="24"/>
          <w:szCs w:val="24"/>
        </w:rPr>
        <w:t>e</w:t>
      </w:r>
      <w:r w:rsidRPr="00193C60">
        <w:rPr>
          <w:rFonts w:ascii="Times New Roman" w:hAnsi="Times New Roman" w:cs="Times New Roman"/>
          <w:spacing w:val="13"/>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hat</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bas</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c</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2"/>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med</w:t>
      </w:r>
      <w:r w:rsidRPr="00193C60">
        <w:rPr>
          <w:rFonts w:ascii="Times New Roman" w:hAnsi="Times New Roman" w:cs="Times New Roman"/>
          <w:sz w:val="24"/>
          <w:szCs w:val="24"/>
        </w:rPr>
        <w:t>i</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3"/>
          <w:sz w:val="24"/>
          <w:szCs w:val="24"/>
        </w:rPr>
        <w:t xml:space="preserve"> </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c</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n</w:t>
      </w:r>
      <w:r w:rsidRPr="00193C60">
        <w:rPr>
          <w:rFonts w:ascii="Times New Roman" w:hAnsi="Times New Roman" w:cs="Times New Roman"/>
          <w:spacing w:val="10"/>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 xml:space="preserve">s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aken</w:t>
      </w:r>
      <w:r w:rsidRPr="00193C60">
        <w:rPr>
          <w:rFonts w:ascii="Times New Roman" w:hAnsi="Times New Roman" w:cs="Times New Roman"/>
          <w:spacing w:val="34"/>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w:t>
      </w:r>
      <w:r w:rsidRPr="00193C60">
        <w:rPr>
          <w:rFonts w:ascii="Times New Roman" w:hAnsi="Times New Roman" w:cs="Times New Roman"/>
          <w:spacing w:val="34"/>
          <w:sz w:val="24"/>
          <w:szCs w:val="24"/>
        </w:rPr>
        <w:t xml:space="preserve"> </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i</w:t>
      </w:r>
      <w:r w:rsidRPr="00193C60">
        <w:rPr>
          <w:rFonts w:ascii="Times New Roman" w:hAnsi="Times New Roman" w:cs="Times New Roman"/>
          <w:spacing w:val="-2"/>
          <w:sz w:val="24"/>
          <w:szCs w:val="24"/>
        </w:rPr>
        <w:t>mi</w:t>
      </w:r>
      <w:r w:rsidRPr="00193C60">
        <w:rPr>
          <w:rFonts w:ascii="Times New Roman" w:hAnsi="Times New Roman" w:cs="Times New Roman"/>
          <w:sz w:val="24"/>
          <w:szCs w:val="24"/>
        </w:rPr>
        <w:t xml:space="preserve">t </w:t>
      </w:r>
      <w:r w:rsidRPr="00193C60">
        <w:rPr>
          <w:rFonts w:ascii="Times New Roman" w:hAnsi="Times New Roman" w:cs="Times New Roman"/>
          <w:spacing w:val="-2"/>
          <w:sz w:val="24"/>
          <w:szCs w:val="24"/>
        </w:rPr>
        <w:t>p</w:t>
      </w:r>
      <w:r w:rsidRPr="00193C60">
        <w:rPr>
          <w:rFonts w:ascii="Times New Roman" w:hAnsi="Times New Roman" w:cs="Times New Roman"/>
          <w:spacing w:val="-4"/>
          <w:sz w:val="24"/>
          <w:szCs w:val="24"/>
        </w:rPr>
        <w:t>a</w:t>
      </w:r>
      <w:r w:rsidRPr="00193C60">
        <w:rPr>
          <w:rFonts w:ascii="Times New Roman" w:hAnsi="Times New Roman" w:cs="Times New Roman"/>
          <w:spacing w:val="-2"/>
          <w:sz w:val="24"/>
          <w:szCs w:val="24"/>
        </w:rPr>
        <w:t>rt</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c</w:t>
      </w:r>
      <w:r w:rsidRPr="00193C60">
        <w:rPr>
          <w:rFonts w:ascii="Times New Roman" w:hAnsi="Times New Roman" w:cs="Times New Roman"/>
          <w:sz w:val="24"/>
          <w:szCs w:val="24"/>
        </w:rPr>
        <w:t>l</w:t>
      </w:r>
      <w:r w:rsidRPr="00193C60">
        <w:rPr>
          <w:rFonts w:ascii="Times New Roman" w:hAnsi="Times New Roman" w:cs="Times New Roman"/>
          <w:spacing w:val="-4"/>
          <w:sz w:val="24"/>
          <w:szCs w:val="24"/>
        </w:rPr>
        <w:t>e</w:t>
      </w:r>
      <w:r w:rsidRPr="00193C60">
        <w:rPr>
          <w:rFonts w:ascii="Times New Roman" w:hAnsi="Times New Roman" w:cs="Times New Roman"/>
          <w:spacing w:val="34"/>
          <w:sz w:val="24"/>
          <w:szCs w:val="24"/>
        </w:rPr>
        <w:t xml:space="preserve"> </w:t>
      </w:r>
      <w:r w:rsidRPr="00193C60">
        <w:rPr>
          <w:rFonts w:ascii="Times New Roman" w:hAnsi="Times New Roman" w:cs="Times New Roman"/>
          <w:spacing w:val="-2"/>
          <w:sz w:val="24"/>
          <w:szCs w:val="24"/>
        </w:rPr>
        <w:t>po</w:t>
      </w:r>
      <w:r w:rsidRPr="00193C60">
        <w:rPr>
          <w:rFonts w:ascii="Times New Roman" w:hAnsi="Times New Roman" w:cs="Times New Roman"/>
          <w:sz w:val="24"/>
          <w:szCs w:val="24"/>
        </w:rPr>
        <w:t>ll</w:t>
      </w:r>
      <w:r w:rsidRPr="00193C60">
        <w:rPr>
          <w:rFonts w:ascii="Times New Roman" w:hAnsi="Times New Roman" w:cs="Times New Roman"/>
          <w:spacing w:val="-4"/>
          <w:sz w:val="24"/>
          <w:szCs w:val="24"/>
        </w:rPr>
        <w:t>u</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w:t>
      </w:r>
      <w:r w:rsidRPr="00193C60">
        <w:rPr>
          <w:rFonts w:ascii="Times New Roman" w:hAnsi="Times New Roman" w:cs="Times New Roman"/>
          <w:spacing w:val="-4"/>
          <w:sz w:val="24"/>
          <w:szCs w:val="24"/>
        </w:rPr>
        <w:t>n</w:t>
      </w:r>
      <w:r w:rsidRPr="00193C60">
        <w:rPr>
          <w:rFonts w:ascii="Times New Roman" w:hAnsi="Times New Roman" w:cs="Times New Roman"/>
          <w:sz w:val="24"/>
          <w:szCs w:val="24"/>
        </w:rPr>
        <w:t xml:space="preserve">.  </w:t>
      </w:r>
    </w:p>
    <w:p w:rsidR="00D36832" w:rsidRDefault="00D36832" w:rsidP="00D36832">
      <w:pPr>
        <w:spacing w:after="0" w:line="240" w:lineRule="auto"/>
        <w:rPr>
          <w:rFonts w:ascii="Times New Roman" w:eastAsia="Times New Roman" w:hAnsi="Times New Roman" w:cs="Times New Roman"/>
          <w:b/>
          <w:sz w:val="24"/>
          <w:szCs w:val="24"/>
          <w:u w:val="single"/>
          <w:lang w:eastAsia="en-US"/>
        </w:rPr>
      </w:pPr>
    </w:p>
    <w:p w:rsidR="00372000" w:rsidRDefault="00372000" w:rsidP="00D36832">
      <w:pPr>
        <w:spacing w:after="0" w:line="240" w:lineRule="auto"/>
        <w:rPr>
          <w:rFonts w:ascii="Times New Roman" w:eastAsia="Times New Roman" w:hAnsi="Times New Roman" w:cs="Times New Roman"/>
          <w:b/>
          <w:sz w:val="24"/>
          <w:szCs w:val="24"/>
          <w:u w:val="single"/>
          <w:lang w:eastAsia="en-US"/>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lastRenderedPageBreak/>
        <w:t>Material use, waste and recycling</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All materials used in the construction will be sourced as environmentally friendly and</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 xml:space="preserve">economically as possible.  </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All waste will be sorted into the appropriate skips for either preferably re-use, recycling or as a last resort disposal.</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Any hazardous wastes will be dealt with by an appropriately qualified and competent person as shall be disposed of in the correct manor at a registered disposal plant for the particular waste; receipts of disposal shall be kept in the site office as proof of the correct disposal.</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hAnsi="Times New Roman" w:cs="Times New Roman"/>
          <w:sz w:val="24"/>
          <w:szCs w:val="24"/>
        </w:rPr>
      </w:pPr>
      <w:r w:rsidRPr="00740AB4">
        <w:rPr>
          <w:rFonts w:ascii="Times New Roman" w:hAnsi="Times New Roman" w:cs="Times New Roman"/>
          <w:sz w:val="24"/>
          <w:szCs w:val="24"/>
        </w:rPr>
        <w:t xml:space="preserve">No waste materials generated as a result of the proposed construction operations will be burnt on site. All such refuse will be disposed of by suitable alternative methods.   </w:t>
      </w:r>
    </w:p>
    <w:p w:rsidR="00D36832" w:rsidRDefault="00D36832" w:rsidP="00D36832">
      <w:pPr>
        <w:pStyle w:val="NoSpacing"/>
        <w:rPr>
          <w:rFonts w:ascii="Times New Roman" w:hAnsi="Times New Roman" w:cs="Times New Roman"/>
          <w:spacing w:val="-7"/>
          <w:sz w:val="24"/>
          <w:szCs w:val="24"/>
        </w:rPr>
      </w:pPr>
    </w:p>
    <w:p w:rsidR="00D36832" w:rsidRPr="00740AB4" w:rsidRDefault="00D36832" w:rsidP="00D36832">
      <w:pPr>
        <w:spacing w:after="0" w:line="240" w:lineRule="auto"/>
        <w:rPr>
          <w:rFonts w:ascii="Times New Roman" w:eastAsia="Times New Roman" w:hAnsi="Times New Roman" w:cs="Times New Roman"/>
          <w:b/>
          <w:sz w:val="24"/>
          <w:szCs w:val="24"/>
          <w:u w:val="single"/>
          <w:lang w:eastAsia="en-US"/>
        </w:rPr>
      </w:pPr>
      <w:r w:rsidRPr="00740AB4">
        <w:rPr>
          <w:rFonts w:ascii="Times New Roman" w:eastAsia="Times New Roman" w:hAnsi="Times New Roman" w:cs="Times New Roman"/>
          <w:b/>
          <w:sz w:val="24"/>
          <w:szCs w:val="24"/>
          <w:u w:val="single"/>
          <w:lang w:eastAsia="en-US"/>
        </w:rPr>
        <w:t>Impact to neighbours</w:t>
      </w:r>
    </w:p>
    <w:p w:rsidR="00D36832" w:rsidRPr="00DC734E" w:rsidRDefault="00D36832" w:rsidP="00D36832">
      <w:pPr>
        <w:pStyle w:val="NoSpacing"/>
        <w:rPr>
          <w:rFonts w:ascii="Times New Roman" w:hAnsi="Times New Roman" w:cs="Times New Roman"/>
          <w:spacing w:val="24"/>
          <w:sz w:val="24"/>
          <w:szCs w:val="24"/>
        </w:rPr>
      </w:pPr>
      <w:r w:rsidRPr="00193C60">
        <w:rPr>
          <w:rFonts w:ascii="Times New Roman" w:hAnsi="Times New Roman" w:cs="Times New Roman"/>
          <w:spacing w:val="-5"/>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17"/>
          <w:sz w:val="24"/>
          <w:szCs w:val="24"/>
        </w:rPr>
        <w:t xml:space="preserve"> </w:t>
      </w:r>
      <w:r>
        <w:rPr>
          <w:rFonts w:ascii="Times New Roman" w:hAnsi="Times New Roman" w:cs="Times New Roman"/>
          <w:spacing w:val="17"/>
          <w:sz w:val="24"/>
          <w:szCs w:val="24"/>
        </w:rPr>
        <w:t>contractor will ensure to k</w:t>
      </w:r>
      <w:r w:rsidRPr="00193C60">
        <w:rPr>
          <w:rFonts w:ascii="Times New Roman" w:hAnsi="Times New Roman" w:cs="Times New Roman"/>
          <w:spacing w:val="-2"/>
          <w:sz w:val="24"/>
          <w:szCs w:val="24"/>
        </w:rPr>
        <w:t>e</w:t>
      </w:r>
      <w:r w:rsidRPr="00193C60">
        <w:rPr>
          <w:rFonts w:ascii="Times New Roman" w:hAnsi="Times New Roman" w:cs="Times New Roman"/>
          <w:spacing w:val="-5"/>
          <w:sz w:val="24"/>
          <w:szCs w:val="24"/>
        </w:rPr>
        <w:t>e</w:t>
      </w:r>
      <w:r w:rsidRPr="00193C60">
        <w:rPr>
          <w:rFonts w:ascii="Times New Roman" w:hAnsi="Times New Roman" w:cs="Times New Roman"/>
          <w:spacing w:val="-2"/>
          <w:sz w:val="24"/>
          <w:szCs w:val="24"/>
        </w:rPr>
        <w:t>p</w:t>
      </w:r>
      <w:r w:rsidRPr="00193C60">
        <w:rPr>
          <w:rFonts w:ascii="Times New Roman" w:hAnsi="Times New Roman" w:cs="Times New Roman"/>
          <w:spacing w:val="17"/>
          <w:sz w:val="24"/>
          <w:szCs w:val="24"/>
        </w:rPr>
        <w:t xml:space="preserve"> </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oc</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6"/>
          <w:sz w:val="24"/>
          <w:szCs w:val="24"/>
        </w:rPr>
        <w:t xml:space="preserve"> </w:t>
      </w:r>
      <w:r w:rsidRPr="00193C60">
        <w:rPr>
          <w:rFonts w:ascii="Times New Roman" w:hAnsi="Times New Roman" w:cs="Times New Roman"/>
          <w:spacing w:val="-2"/>
          <w:sz w:val="24"/>
          <w:szCs w:val="24"/>
        </w:rPr>
        <w:t>res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de</w:t>
      </w:r>
      <w:r w:rsidRPr="00193C60">
        <w:rPr>
          <w:rFonts w:ascii="Times New Roman" w:hAnsi="Times New Roman" w:cs="Times New Roman"/>
          <w:spacing w:val="-5"/>
          <w:sz w:val="24"/>
          <w:szCs w:val="24"/>
        </w:rPr>
        <w:t>n</w:t>
      </w:r>
      <w:r w:rsidRPr="00193C60">
        <w:rPr>
          <w:rFonts w:ascii="Times New Roman" w:hAnsi="Times New Roman" w:cs="Times New Roman"/>
          <w:sz w:val="24"/>
          <w:szCs w:val="24"/>
        </w:rPr>
        <w:t>ts</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nforme</w:t>
      </w:r>
      <w:r w:rsidRPr="00193C60">
        <w:rPr>
          <w:rFonts w:ascii="Times New Roman" w:hAnsi="Times New Roman" w:cs="Times New Roman"/>
          <w:sz w:val="24"/>
          <w:szCs w:val="24"/>
        </w:rPr>
        <w:t>d</w:t>
      </w:r>
      <w:r w:rsidRPr="00193C60">
        <w:rPr>
          <w:rFonts w:ascii="Times New Roman" w:hAnsi="Times New Roman" w:cs="Times New Roman"/>
          <w:spacing w:val="15"/>
          <w:sz w:val="24"/>
          <w:szCs w:val="24"/>
        </w:rPr>
        <w:t xml:space="preserve"> </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2"/>
          <w:sz w:val="24"/>
          <w:szCs w:val="24"/>
        </w:rPr>
        <w:t>ad</w:t>
      </w:r>
      <w:r w:rsidRPr="00193C60">
        <w:rPr>
          <w:rFonts w:ascii="Times New Roman" w:hAnsi="Times New Roman" w:cs="Times New Roman"/>
          <w:spacing w:val="-5"/>
          <w:sz w:val="24"/>
          <w:szCs w:val="24"/>
        </w:rPr>
        <w:t>v</w:t>
      </w:r>
      <w:r w:rsidRPr="00193C60">
        <w:rPr>
          <w:rFonts w:ascii="Times New Roman" w:hAnsi="Times New Roman" w:cs="Times New Roman"/>
          <w:spacing w:val="-2"/>
          <w:sz w:val="24"/>
          <w:szCs w:val="24"/>
        </w:rPr>
        <w:t>ance</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f</w:t>
      </w:r>
      <w:r w:rsidRPr="00193C60">
        <w:rPr>
          <w:rFonts w:ascii="Times New Roman" w:hAnsi="Times New Roman" w:cs="Times New Roman"/>
          <w:spacing w:val="17"/>
          <w:sz w:val="24"/>
          <w:szCs w:val="24"/>
        </w:rPr>
        <w:t xml:space="preserve"> </w:t>
      </w:r>
      <w:r w:rsidRPr="00193C60">
        <w:rPr>
          <w:rFonts w:ascii="Times New Roman" w:hAnsi="Times New Roman" w:cs="Times New Roman"/>
          <w:spacing w:val="-5"/>
          <w:sz w:val="24"/>
          <w:szCs w:val="24"/>
        </w:rPr>
        <w:t>a</w:t>
      </w:r>
      <w:r w:rsidRPr="00193C60">
        <w:rPr>
          <w:rFonts w:ascii="Times New Roman" w:hAnsi="Times New Roman" w:cs="Times New Roman"/>
          <w:spacing w:val="-2"/>
          <w:sz w:val="24"/>
          <w:szCs w:val="24"/>
        </w:rPr>
        <w:t>ny una</w:t>
      </w:r>
      <w:r w:rsidRPr="00193C60">
        <w:rPr>
          <w:rFonts w:ascii="Times New Roman" w:hAnsi="Times New Roman" w:cs="Times New Roman"/>
          <w:spacing w:val="-5"/>
          <w:sz w:val="24"/>
          <w:szCs w:val="24"/>
        </w:rPr>
        <w:t>v</w:t>
      </w:r>
      <w:r w:rsidRPr="00193C60">
        <w:rPr>
          <w:rFonts w:ascii="Times New Roman" w:hAnsi="Times New Roman" w:cs="Times New Roman"/>
          <w:spacing w:val="-2"/>
          <w:sz w:val="24"/>
          <w:szCs w:val="24"/>
        </w:rPr>
        <w:t>o</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dab</w:t>
      </w:r>
      <w:r w:rsidRPr="00193C60">
        <w:rPr>
          <w:rFonts w:ascii="Times New Roman" w:hAnsi="Times New Roman" w:cs="Times New Roman"/>
          <w:sz w:val="24"/>
          <w:szCs w:val="24"/>
        </w:rPr>
        <w:t>l</w:t>
      </w:r>
      <w:r w:rsidRPr="00193C60">
        <w:rPr>
          <w:rFonts w:ascii="Times New Roman" w:hAnsi="Times New Roman" w:cs="Times New Roman"/>
          <w:spacing w:val="-7"/>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no</w:t>
      </w:r>
      <w:r w:rsidRPr="00193C60">
        <w:rPr>
          <w:rFonts w:ascii="Times New Roman" w:hAnsi="Times New Roman" w:cs="Times New Roman"/>
          <w:sz w:val="24"/>
          <w:szCs w:val="24"/>
        </w:rPr>
        <w:t>is</w:t>
      </w:r>
      <w:r w:rsidRPr="00193C60">
        <w:rPr>
          <w:rFonts w:ascii="Times New Roman" w:hAnsi="Times New Roman" w:cs="Times New Roman"/>
          <w:spacing w:val="-7"/>
          <w:sz w:val="24"/>
          <w:szCs w:val="24"/>
        </w:rPr>
        <w:t>y</w:t>
      </w:r>
      <w:r w:rsidRPr="00193C60">
        <w:rPr>
          <w:rFonts w:ascii="Times New Roman" w:hAnsi="Times New Roman" w:cs="Times New Roman"/>
          <w:sz w:val="24"/>
          <w:szCs w:val="24"/>
        </w:rPr>
        <w:t xml:space="preserve"> </w:t>
      </w:r>
      <w:r w:rsidRPr="00193C60">
        <w:rPr>
          <w:rFonts w:ascii="Times New Roman" w:hAnsi="Times New Roman" w:cs="Times New Roman"/>
          <w:spacing w:val="-2"/>
          <w:sz w:val="24"/>
          <w:szCs w:val="24"/>
        </w:rPr>
        <w:t>opera</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on</w:t>
      </w:r>
      <w:r w:rsidRPr="00193C60">
        <w:rPr>
          <w:rFonts w:ascii="Times New Roman" w:hAnsi="Times New Roman" w:cs="Times New Roman"/>
          <w:spacing w:val="-5"/>
          <w:sz w:val="24"/>
          <w:szCs w:val="24"/>
        </w:rPr>
        <w:t>s</w:t>
      </w:r>
      <w:r>
        <w:rPr>
          <w:rFonts w:ascii="Times New Roman" w:hAnsi="Times New Roman" w:cs="Times New Roman"/>
          <w:spacing w:val="-5"/>
          <w:sz w:val="24"/>
          <w:szCs w:val="24"/>
        </w:rPr>
        <w:t xml:space="preserve"> and length of timings</w:t>
      </w:r>
      <w:r w:rsidRPr="00193C60">
        <w:rPr>
          <w:rFonts w:ascii="Times New Roman" w:hAnsi="Times New Roman" w:cs="Times New Roman"/>
          <w:spacing w:val="-2"/>
          <w:sz w:val="24"/>
          <w:szCs w:val="24"/>
        </w:rPr>
        <w:t>, par</w:t>
      </w:r>
      <w:r w:rsidRPr="00193C60">
        <w:rPr>
          <w:rFonts w:ascii="Times New Roman" w:hAnsi="Times New Roman" w:cs="Times New Roman"/>
          <w:sz w:val="24"/>
          <w:szCs w:val="24"/>
        </w:rPr>
        <w:t>ti</w:t>
      </w:r>
      <w:r w:rsidRPr="00193C60">
        <w:rPr>
          <w:rFonts w:ascii="Times New Roman" w:hAnsi="Times New Roman" w:cs="Times New Roman"/>
          <w:spacing w:val="-2"/>
          <w:sz w:val="24"/>
          <w:szCs w:val="24"/>
        </w:rPr>
        <w:t>c</w:t>
      </w:r>
      <w:r w:rsidRPr="00193C60">
        <w:rPr>
          <w:rFonts w:ascii="Times New Roman" w:hAnsi="Times New Roman" w:cs="Times New Roman"/>
          <w:spacing w:val="-5"/>
          <w:sz w:val="24"/>
          <w:szCs w:val="24"/>
        </w:rPr>
        <w:t>u</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w:t>
      </w:r>
      <w:r w:rsidRPr="00193C60">
        <w:rPr>
          <w:rFonts w:ascii="Times New Roman" w:hAnsi="Times New Roman" w:cs="Times New Roman"/>
          <w:spacing w:val="-4"/>
          <w:sz w:val="24"/>
          <w:szCs w:val="24"/>
        </w:rPr>
        <w:t>r</w:t>
      </w:r>
      <w:r w:rsidRPr="00193C60">
        <w:rPr>
          <w:rFonts w:ascii="Times New Roman" w:hAnsi="Times New Roman" w:cs="Times New Roman"/>
          <w:sz w:val="24"/>
          <w:szCs w:val="24"/>
        </w:rPr>
        <w:t>ly</w:t>
      </w:r>
      <w:r>
        <w:rPr>
          <w:rFonts w:ascii="Times New Roman" w:hAnsi="Times New Roman" w:cs="Times New Roman"/>
          <w:spacing w:val="24"/>
          <w:sz w:val="24"/>
          <w:szCs w:val="24"/>
        </w:rPr>
        <w:t xml:space="preserve"> if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5"/>
          <w:sz w:val="24"/>
          <w:szCs w:val="24"/>
        </w:rPr>
        <w:t>s</w:t>
      </w:r>
      <w:r w:rsidRPr="00193C60">
        <w:rPr>
          <w:rFonts w:ascii="Times New Roman" w:hAnsi="Times New Roman" w:cs="Times New Roman"/>
          <w:spacing w:val="-2"/>
          <w:sz w:val="24"/>
          <w:szCs w:val="24"/>
        </w:rPr>
        <w:t>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are</w:t>
      </w:r>
      <w:r w:rsidRPr="00193C60">
        <w:rPr>
          <w:rFonts w:ascii="Times New Roman" w:hAnsi="Times New Roman" w:cs="Times New Roman"/>
          <w:spacing w:val="3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5"/>
          <w:sz w:val="24"/>
          <w:szCs w:val="24"/>
        </w:rPr>
        <w:t>o</w:t>
      </w:r>
      <w:r w:rsidRPr="00193C60">
        <w:rPr>
          <w:rFonts w:ascii="Times New Roman" w:hAnsi="Times New Roman" w:cs="Times New Roman"/>
          <w:spacing w:val="3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ake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5"/>
          <w:sz w:val="24"/>
          <w:szCs w:val="24"/>
        </w:rPr>
        <w:t>p</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ace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o</w:t>
      </w:r>
      <w:r w:rsidRPr="00193C60">
        <w:rPr>
          <w:rFonts w:ascii="Times New Roman" w:hAnsi="Times New Roman" w:cs="Times New Roman"/>
          <w:spacing w:val="-5"/>
          <w:sz w:val="24"/>
          <w:szCs w:val="24"/>
        </w:rPr>
        <w:t>u</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w:t>
      </w:r>
      <w:r w:rsidRPr="00193C60">
        <w:rPr>
          <w:rFonts w:ascii="Times New Roman" w:hAnsi="Times New Roman" w:cs="Times New Roman"/>
          <w:sz w:val="24"/>
          <w:szCs w:val="24"/>
        </w:rPr>
        <w:t>e</w:t>
      </w:r>
      <w:r w:rsidRPr="00193C60">
        <w:rPr>
          <w:rFonts w:ascii="Times New Roman" w:hAnsi="Times New Roman" w:cs="Times New Roman"/>
          <w:spacing w:val="29"/>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32"/>
          <w:sz w:val="24"/>
          <w:szCs w:val="24"/>
        </w:rPr>
        <w:t xml:space="preserve"> </w:t>
      </w:r>
      <w:r w:rsidRPr="00193C60">
        <w:rPr>
          <w:rFonts w:ascii="Times New Roman" w:hAnsi="Times New Roman" w:cs="Times New Roman"/>
          <w:spacing w:val="-2"/>
          <w:sz w:val="24"/>
          <w:szCs w:val="24"/>
        </w:rPr>
        <w:t>no</w:t>
      </w:r>
      <w:r w:rsidRPr="00193C60">
        <w:rPr>
          <w:rFonts w:ascii="Times New Roman" w:hAnsi="Times New Roman" w:cs="Times New Roman"/>
          <w:spacing w:val="-4"/>
          <w:sz w:val="24"/>
          <w:szCs w:val="24"/>
        </w:rPr>
        <w:t>r</w:t>
      </w:r>
      <w:r w:rsidRPr="00193C60">
        <w:rPr>
          <w:rFonts w:ascii="Times New Roman" w:hAnsi="Times New Roman" w:cs="Times New Roman"/>
          <w:spacing w:val="-2"/>
          <w:sz w:val="24"/>
          <w:szCs w:val="24"/>
        </w:rPr>
        <w:t>ma</w:t>
      </w:r>
      <w:r w:rsidRPr="00193C60">
        <w:rPr>
          <w:rFonts w:ascii="Times New Roman" w:hAnsi="Times New Roman" w:cs="Times New Roman"/>
          <w:sz w:val="24"/>
          <w:szCs w:val="24"/>
        </w:rPr>
        <w:t>l</w:t>
      </w:r>
      <w:r w:rsidRPr="00193C60">
        <w:rPr>
          <w:rFonts w:ascii="Times New Roman" w:hAnsi="Times New Roman" w:cs="Times New Roman"/>
          <w:spacing w:val="29"/>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5"/>
          <w:sz w:val="24"/>
          <w:szCs w:val="24"/>
        </w:rPr>
        <w:t>o</w:t>
      </w:r>
      <w:r w:rsidRPr="00193C60">
        <w:rPr>
          <w:rFonts w:ascii="Times New Roman" w:hAnsi="Times New Roman" w:cs="Times New Roman"/>
          <w:spacing w:val="-2"/>
          <w:sz w:val="24"/>
          <w:szCs w:val="24"/>
        </w:rPr>
        <w:t>rki</w:t>
      </w:r>
      <w:r w:rsidRPr="00193C60">
        <w:rPr>
          <w:rFonts w:ascii="Times New Roman" w:hAnsi="Times New Roman" w:cs="Times New Roman"/>
          <w:spacing w:val="-5"/>
          <w:sz w:val="24"/>
          <w:szCs w:val="24"/>
        </w:rPr>
        <w:t>n</w:t>
      </w:r>
      <w:r w:rsidRPr="00193C60">
        <w:rPr>
          <w:rFonts w:ascii="Times New Roman" w:hAnsi="Times New Roman" w:cs="Times New Roman"/>
          <w:spacing w:val="-2"/>
          <w:sz w:val="24"/>
          <w:szCs w:val="24"/>
        </w:rPr>
        <w:t>g hours.</w:t>
      </w:r>
    </w:p>
    <w:p w:rsidR="00D36832" w:rsidRPr="00193C60" w:rsidRDefault="00D36832" w:rsidP="00D36832">
      <w:pPr>
        <w:pStyle w:val="NoSpacing"/>
        <w:rPr>
          <w:rFonts w:ascii="Times New Roman" w:hAnsi="Times New Roman" w:cs="Times New Roman"/>
          <w:sz w:val="24"/>
          <w:szCs w:val="24"/>
        </w:rPr>
      </w:pPr>
    </w:p>
    <w:p w:rsidR="00D36832" w:rsidRDefault="00D36832" w:rsidP="00D36832">
      <w:pPr>
        <w:pStyle w:val="NoSpacing"/>
        <w:rPr>
          <w:rFonts w:ascii="Times New Roman" w:hAnsi="Times New Roman" w:cs="Times New Roman"/>
          <w:spacing w:val="53"/>
          <w:sz w:val="24"/>
          <w:szCs w:val="24"/>
        </w:rPr>
      </w:pPr>
      <w:r>
        <w:rPr>
          <w:rFonts w:ascii="Times New Roman" w:hAnsi="Times New Roman" w:cs="Times New Roman"/>
          <w:sz w:val="24"/>
          <w:szCs w:val="24"/>
        </w:rPr>
        <w:t xml:space="preserve">The site foreman will be the responsible contact for </w:t>
      </w:r>
      <w:r w:rsidRPr="00193C60">
        <w:rPr>
          <w:rFonts w:ascii="Times New Roman" w:hAnsi="Times New Roman" w:cs="Times New Roman"/>
          <w:spacing w:val="-2"/>
          <w:sz w:val="24"/>
          <w:szCs w:val="24"/>
        </w:rPr>
        <w:t>re</w:t>
      </w:r>
      <w:r w:rsidRPr="00193C60">
        <w:rPr>
          <w:rFonts w:ascii="Times New Roman" w:hAnsi="Times New Roman" w:cs="Times New Roman"/>
          <w:spacing w:val="-5"/>
          <w:sz w:val="24"/>
          <w:szCs w:val="24"/>
        </w:rPr>
        <w:t>s</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den</w:t>
      </w:r>
      <w:r w:rsidRPr="00193C60">
        <w:rPr>
          <w:rFonts w:ascii="Times New Roman" w:hAnsi="Times New Roman" w:cs="Times New Roman"/>
          <w:sz w:val="24"/>
          <w:szCs w:val="24"/>
        </w:rPr>
        <w:t>t</w:t>
      </w:r>
      <w:r w:rsidRPr="00193C60">
        <w:rPr>
          <w:rFonts w:ascii="Times New Roman" w:hAnsi="Times New Roman" w:cs="Times New Roman"/>
          <w:spacing w:val="-5"/>
          <w:sz w:val="24"/>
          <w:szCs w:val="24"/>
        </w:rPr>
        <w:t>s</w:t>
      </w:r>
      <w:r w:rsidRPr="00193C60">
        <w:rPr>
          <w:rFonts w:ascii="Times New Roman" w:hAnsi="Times New Roman" w:cs="Times New Roman"/>
          <w:spacing w:val="10"/>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h</w:t>
      </w:r>
      <w:r w:rsidRPr="00193C60">
        <w:rPr>
          <w:rFonts w:ascii="Times New Roman" w:hAnsi="Times New Roman" w:cs="Times New Roman"/>
          <w:spacing w:val="-5"/>
          <w:sz w:val="24"/>
          <w:szCs w:val="24"/>
        </w:rPr>
        <w:t>o</w:t>
      </w:r>
      <w:r w:rsidRPr="00193C60">
        <w:rPr>
          <w:rFonts w:ascii="Times New Roman" w:hAnsi="Times New Roman" w:cs="Times New Roman"/>
          <w:sz w:val="24"/>
          <w:szCs w:val="24"/>
        </w:rPr>
        <w:t>m</w:t>
      </w:r>
      <w:r w:rsidRPr="00193C60">
        <w:rPr>
          <w:rFonts w:ascii="Times New Roman" w:hAnsi="Times New Roman" w:cs="Times New Roman"/>
          <w:spacing w:val="2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he</w:t>
      </w:r>
      <w:r w:rsidRPr="00193C60">
        <w:rPr>
          <w:rFonts w:ascii="Times New Roman" w:hAnsi="Times New Roman" w:cs="Times New Roman"/>
          <w:spacing w:val="-7"/>
          <w:sz w:val="24"/>
          <w:szCs w:val="24"/>
        </w:rPr>
        <w:t>y</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ma</w:t>
      </w:r>
      <w:r w:rsidRPr="00193C60">
        <w:rPr>
          <w:rFonts w:ascii="Times New Roman" w:hAnsi="Times New Roman" w:cs="Times New Roman"/>
          <w:spacing w:val="-5"/>
          <w:sz w:val="24"/>
          <w:szCs w:val="24"/>
        </w:rPr>
        <w:t>y</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con</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ac</w:t>
      </w:r>
      <w:r w:rsidRPr="00193C60">
        <w:rPr>
          <w:rFonts w:ascii="Times New Roman" w:hAnsi="Times New Roman" w:cs="Times New Roman"/>
          <w:sz w:val="24"/>
          <w:szCs w:val="24"/>
        </w:rPr>
        <w:t>t</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an</w:t>
      </w:r>
      <w:r w:rsidRPr="00193C60">
        <w:rPr>
          <w:rFonts w:ascii="Times New Roman" w:hAnsi="Times New Roman" w:cs="Times New Roman"/>
          <w:sz w:val="24"/>
          <w:szCs w:val="24"/>
        </w:rPr>
        <w:t>d</w:t>
      </w:r>
      <w:r w:rsidRPr="00193C60">
        <w:rPr>
          <w:rFonts w:ascii="Times New Roman" w:hAnsi="Times New Roman" w:cs="Times New Roman"/>
          <w:spacing w:val="19"/>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o</w:t>
      </w:r>
      <w:r w:rsidRPr="00193C60">
        <w:rPr>
          <w:rFonts w:ascii="Times New Roman" w:hAnsi="Times New Roman" w:cs="Times New Roman"/>
          <w:spacing w:val="17"/>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l</w:t>
      </w:r>
      <w:r w:rsidRPr="00193C60">
        <w:rPr>
          <w:rFonts w:ascii="Times New Roman" w:hAnsi="Times New Roman" w:cs="Times New Roman"/>
          <w:spacing w:val="-3"/>
          <w:sz w:val="24"/>
          <w:szCs w:val="24"/>
        </w:rPr>
        <w:t>l</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be</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ab</w:t>
      </w:r>
      <w:r w:rsidRPr="00193C60">
        <w:rPr>
          <w:rFonts w:ascii="Times New Roman" w:hAnsi="Times New Roman" w:cs="Times New Roman"/>
          <w:sz w:val="24"/>
          <w:szCs w:val="24"/>
        </w:rPr>
        <w:t>l</w:t>
      </w:r>
      <w:r w:rsidRPr="00193C60">
        <w:rPr>
          <w:rFonts w:ascii="Times New Roman" w:hAnsi="Times New Roman" w:cs="Times New Roman"/>
          <w:spacing w:val="-2"/>
          <w:sz w:val="24"/>
          <w:szCs w:val="24"/>
        </w:rPr>
        <w:t>e</w:t>
      </w:r>
      <w:r w:rsidRPr="00193C60">
        <w:rPr>
          <w:rFonts w:ascii="Times New Roman" w:hAnsi="Times New Roman" w:cs="Times New Roman"/>
          <w:spacing w:val="22"/>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o</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2"/>
          <w:sz w:val="24"/>
          <w:szCs w:val="24"/>
        </w:rPr>
        <w:t>de</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l</w:t>
      </w:r>
      <w:r w:rsidRPr="00193C60">
        <w:rPr>
          <w:rFonts w:ascii="Times New Roman" w:hAnsi="Times New Roman" w:cs="Times New Roman"/>
          <w:spacing w:val="18"/>
          <w:sz w:val="24"/>
          <w:szCs w:val="24"/>
        </w:rPr>
        <w:t xml:space="preserve"> </w:t>
      </w:r>
      <w:r w:rsidRPr="00193C60">
        <w:rPr>
          <w:rFonts w:ascii="Times New Roman" w:hAnsi="Times New Roman" w:cs="Times New Roman"/>
          <w:sz w:val="24"/>
          <w:szCs w:val="24"/>
        </w:rPr>
        <w:t>w</w:t>
      </w:r>
      <w:r w:rsidRPr="00193C60">
        <w:rPr>
          <w:rFonts w:ascii="Times New Roman" w:hAnsi="Times New Roman" w:cs="Times New Roman"/>
          <w:spacing w:val="-3"/>
          <w:sz w:val="24"/>
          <w:szCs w:val="24"/>
        </w:rPr>
        <w:t>i</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pacing w:val="22"/>
          <w:sz w:val="24"/>
          <w:szCs w:val="24"/>
        </w:rPr>
        <w:t xml:space="preserve"> </w:t>
      </w:r>
      <w:r w:rsidRPr="00193C60">
        <w:rPr>
          <w:rFonts w:ascii="Times New Roman" w:hAnsi="Times New Roman" w:cs="Times New Roman"/>
          <w:spacing w:val="-5"/>
          <w:sz w:val="24"/>
          <w:szCs w:val="24"/>
        </w:rPr>
        <w:t>a</w:t>
      </w:r>
      <w:r w:rsidRPr="00193C60">
        <w:rPr>
          <w:rFonts w:ascii="Times New Roman" w:hAnsi="Times New Roman" w:cs="Times New Roman"/>
          <w:sz w:val="24"/>
          <w:szCs w:val="24"/>
        </w:rPr>
        <w:t>n</w:t>
      </w:r>
      <w:r w:rsidRPr="00193C60">
        <w:rPr>
          <w:rFonts w:ascii="Times New Roman" w:hAnsi="Times New Roman" w:cs="Times New Roman"/>
          <w:spacing w:val="-2"/>
          <w:sz w:val="24"/>
          <w:szCs w:val="24"/>
        </w:rPr>
        <w:t>y co</w:t>
      </w:r>
      <w:r w:rsidRPr="00193C60">
        <w:rPr>
          <w:rFonts w:ascii="Times New Roman" w:hAnsi="Times New Roman" w:cs="Times New Roman"/>
          <w:sz w:val="24"/>
          <w:szCs w:val="24"/>
        </w:rPr>
        <w:t>m</w:t>
      </w:r>
      <w:r w:rsidRPr="00193C60">
        <w:rPr>
          <w:rFonts w:ascii="Times New Roman" w:hAnsi="Times New Roman" w:cs="Times New Roman"/>
          <w:spacing w:val="-2"/>
          <w:sz w:val="24"/>
          <w:szCs w:val="24"/>
        </w:rPr>
        <w:t>p</w:t>
      </w:r>
      <w:r w:rsidRPr="00193C60">
        <w:rPr>
          <w:rFonts w:ascii="Times New Roman" w:hAnsi="Times New Roman" w:cs="Times New Roman"/>
          <w:sz w:val="24"/>
          <w:szCs w:val="24"/>
        </w:rPr>
        <w:t>l</w:t>
      </w:r>
      <w:r w:rsidRPr="00193C60">
        <w:rPr>
          <w:rFonts w:ascii="Times New Roman" w:hAnsi="Times New Roman" w:cs="Times New Roman"/>
          <w:spacing w:val="-4"/>
          <w:sz w:val="24"/>
          <w:szCs w:val="24"/>
        </w:rPr>
        <w:t>a</w:t>
      </w:r>
      <w:r w:rsidRPr="00193C60">
        <w:rPr>
          <w:rFonts w:ascii="Times New Roman" w:hAnsi="Times New Roman" w:cs="Times New Roman"/>
          <w:sz w:val="24"/>
          <w:szCs w:val="24"/>
        </w:rPr>
        <w:t>i</w:t>
      </w:r>
      <w:r w:rsidRPr="00193C60">
        <w:rPr>
          <w:rFonts w:ascii="Times New Roman" w:hAnsi="Times New Roman" w:cs="Times New Roman"/>
          <w:spacing w:val="-2"/>
          <w:sz w:val="24"/>
          <w:szCs w:val="24"/>
        </w:rPr>
        <w:t>n</w:t>
      </w:r>
      <w:r w:rsidRPr="00193C60">
        <w:rPr>
          <w:rFonts w:ascii="Times New Roman" w:hAnsi="Times New Roman" w:cs="Times New Roman"/>
          <w:sz w:val="24"/>
          <w:szCs w:val="24"/>
        </w:rPr>
        <w:t>t</w:t>
      </w:r>
      <w:r w:rsidRPr="00193C60">
        <w:rPr>
          <w:rFonts w:ascii="Times New Roman" w:hAnsi="Times New Roman" w:cs="Times New Roman"/>
          <w:spacing w:val="-4"/>
          <w:sz w:val="24"/>
          <w:szCs w:val="24"/>
        </w:rPr>
        <w:t>s</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or</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enqui</w:t>
      </w:r>
      <w:r w:rsidRPr="00193C60">
        <w:rPr>
          <w:rFonts w:ascii="Times New Roman" w:hAnsi="Times New Roman" w:cs="Times New Roman"/>
          <w:sz w:val="24"/>
          <w:szCs w:val="24"/>
        </w:rPr>
        <w:t>r</w:t>
      </w:r>
      <w:r w:rsidRPr="00193C60">
        <w:rPr>
          <w:rFonts w:ascii="Times New Roman" w:hAnsi="Times New Roman" w:cs="Times New Roman"/>
          <w:spacing w:val="-4"/>
          <w:sz w:val="24"/>
          <w:szCs w:val="24"/>
        </w:rPr>
        <w:t>e</w:t>
      </w:r>
      <w:r w:rsidRPr="00193C60">
        <w:rPr>
          <w:rFonts w:ascii="Times New Roman" w:hAnsi="Times New Roman" w:cs="Times New Roman"/>
          <w:spacing w:val="-2"/>
          <w:sz w:val="24"/>
          <w:szCs w:val="24"/>
        </w:rPr>
        <w:t>s</w:t>
      </w:r>
      <w:r w:rsidRPr="00193C60">
        <w:rPr>
          <w:rFonts w:ascii="Times New Roman" w:hAnsi="Times New Roman" w:cs="Times New Roman"/>
          <w:spacing w:val="53"/>
          <w:sz w:val="24"/>
          <w:szCs w:val="24"/>
        </w:rPr>
        <w:t xml:space="preserve"> </w:t>
      </w:r>
      <w:r w:rsidRPr="00193C60">
        <w:rPr>
          <w:rFonts w:ascii="Times New Roman" w:hAnsi="Times New Roman" w:cs="Times New Roman"/>
          <w:spacing w:val="-2"/>
          <w:sz w:val="24"/>
          <w:szCs w:val="24"/>
        </w:rPr>
        <w:t>about</w:t>
      </w:r>
      <w:r w:rsidRPr="00193C60">
        <w:rPr>
          <w:rFonts w:ascii="Times New Roman" w:hAnsi="Times New Roman" w:cs="Times New Roman"/>
          <w:spacing w:val="53"/>
          <w:sz w:val="24"/>
          <w:szCs w:val="24"/>
        </w:rPr>
        <w:t xml:space="preserve"> </w:t>
      </w:r>
      <w:r w:rsidRPr="00193C60">
        <w:rPr>
          <w:rFonts w:ascii="Times New Roman" w:hAnsi="Times New Roman" w:cs="Times New Roman"/>
          <w:sz w:val="24"/>
          <w:szCs w:val="24"/>
        </w:rPr>
        <w:t>t</w:t>
      </w:r>
      <w:r w:rsidRPr="00193C60">
        <w:rPr>
          <w:rFonts w:ascii="Times New Roman" w:hAnsi="Times New Roman" w:cs="Times New Roman"/>
          <w:spacing w:val="-2"/>
          <w:sz w:val="24"/>
          <w:szCs w:val="24"/>
        </w:rPr>
        <w:t>h</w:t>
      </w:r>
      <w:r w:rsidRPr="00193C60">
        <w:rPr>
          <w:rFonts w:ascii="Times New Roman" w:hAnsi="Times New Roman" w:cs="Times New Roman"/>
          <w:sz w:val="24"/>
          <w:szCs w:val="24"/>
        </w:rPr>
        <w:t xml:space="preserve">e </w:t>
      </w:r>
      <w:r w:rsidRPr="00193C60">
        <w:rPr>
          <w:rFonts w:ascii="Times New Roman" w:hAnsi="Times New Roman" w:cs="Times New Roman"/>
          <w:spacing w:val="-16"/>
          <w:sz w:val="24"/>
          <w:szCs w:val="24"/>
        </w:rPr>
        <w:t>work</w:t>
      </w:r>
      <w:r w:rsidRPr="00193C60">
        <w:rPr>
          <w:rFonts w:ascii="Times New Roman" w:hAnsi="Times New Roman" w:cs="Times New Roman"/>
          <w:sz w:val="24"/>
          <w:szCs w:val="24"/>
        </w:rPr>
        <w:t xml:space="preserve">. </w:t>
      </w:r>
      <w:r w:rsidRPr="00193C60">
        <w:rPr>
          <w:rFonts w:ascii="Times New Roman" w:hAnsi="Times New Roman" w:cs="Times New Roman"/>
          <w:spacing w:val="53"/>
          <w:sz w:val="24"/>
          <w:szCs w:val="24"/>
        </w:rPr>
        <w:t xml:space="preserve"> </w:t>
      </w:r>
    </w:p>
    <w:p w:rsidR="00D36832"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eastAsia="Times New Roman" w:hAnsi="Times New Roman" w:cs="Times New Roman"/>
          <w:sz w:val="24"/>
          <w:szCs w:val="24"/>
          <w:lang w:eastAsia="en-US"/>
        </w:rPr>
      </w:pPr>
      <w:r w:rsidRPr="00740AB4">
        <w:rPr>
          <w:rFonts w:ascii="Times New Roman" w:eastAsia="Times New Roman" w:hAnsi="Times New Roman" w:cs="Times New Roman"/>
          <w:sz w:val="24"/>
          <w:szCs w:val="24"/>
          <w:lang w:eastAsia="en-US"/>
        </w:rPr>
        <w:t>If for any reason there is a need to switch off services at mains supply appropriate notice shall be given to all affected neighbours.</w:t>
      </w:r>
    </w:p>
    <w:p w:rsidR="00D36832" w:rsidRPr="00740AB4" w:rsidRDefault="00D36832" w:rsidP="00D36832">
      <w:pPr>
        <w:spacing w:after="0" w:line="240" w:lineRule="auto"/>
        <w:rPr>
          <w:rFonts w:ascii="Times New Roman" w:eastAsia="Times New Roman" w:hAnsi="Times New Roman" w:cs="Times New Roman"/>
          <w:sz w:val="24"/>
          <w:szCs w:val="24"/>
          <w:lang w:eastAsia="en-US"/>
        </w:rPr>
      </w:pPr>
    </w:p>
    <w:p w:rsidR="00D36832" w:rsidRPr="00740AB4" w:rsidRDefault="00D36832" w:rsidP="00D36832">
      <w:pPr>
        <w:spacing w:after="0" w:line="240" w:lineRule="auto"/>
        <w:rPr>
          <w:rFonts w:ascii="Times New Roman" w:hAnsi="Times New Roman" w:cs="Times New Roman"/>
          <w:sz w:val="24"/>
          <w:szCs w:val="24"/>
        </w:rPr>
      </w:pPr>
    </w:p>
    <w:p w:rsidR="005A5E8A" w:rsidRDefault="005A5E8A" w:rsidP="009C405F">
      <w:pPr>
        <w:rPr>
          <w:rFonts w:ascii="Times New Roman" w:hAnsi="Times New Roman" w:cs="Times New Roman"/>
          <w:b/>
          <w:sz w:val="28"/>
          <w:szCs w:val="28"/>
          <w:u w:val="single"/>
        </w:rPr>
      </w:pPr>
    </w:p>
    <w:p w:rsidR="00D30679" w:rsidRDefault="00D30679">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AD0920" w:rsidRPr="00BA73DE" w:rsidRDefault="00D30679" w:rsidP="00AD0920">
      <w:pPr>
        <w:spacing w:after="0" w:line="240" w:lineRule="auto"/>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5</w:t>
      </w:r>
    </w:p>
    <w:p w:rsidR="00AD0920" w:rsidRPr="00D30679" w:rsidRDefault="00AD0920" w:rsidP="00AD0920">
      <w:pPr>
        <w:spacing w:after="0" w:line="240" w:lineRule="auto"/>
        <w:jc w:val="center"/>
        <w:rPr>
          <w:rFonts w:ascii="Times New Roman" w:hAnsi="Times New Roman" w:cs="Times New Roman"/>
          <w:b/>
          <w:sz w:val="36"/>
          <w:szCs w:val="24"/>
          <w:u w:val="single"/>
        </w:rPr>
      </w:pPr>
      <w:r w:rsidRPr="00D30679">
        <w:rPr>
          <w:rFonts w:ascii="Times New Roman" w:hAnsi="Times New Roman" w:cs="Times New Roman"/>
          <w:b/>
          <w:sz w:val="36"/>
          <w:szCs w:val="24"/>
          <w:u w:val="single"/>
        </w:rPr>
        <w:t>PLANNING POLICY</w:t>
      </w:r>
    </w:p>
    <w:p w:rsidR="00AD0920" w:rsidRPr="00BA73DE" w:rsidRDefault="00AD0920" w:rsidP="00AD0920">
      <w:pPr>
        <w:spacing w:after="0" w:line="240" w:lineRule="auto"/>
        <w:rPr>
          <w:rFonts w:ascii="Times New Roman" w:hAnsi="Times New Roman" w:cs="Times New Roman"/>
          <w:b/>
          <w:sz w:val="32"/>
          <w:szCs w:val="24"/>
          <w:u w:val="single"/>
        </w:rPr>
      </w:pPr>
    </w:p>
    <w:p w:rsidR="00A33CE3" w:rsidRPr="00FD09B5" w:rsidRDefault="00A33CE3" w:rsidP="00A33CE3">
      <w:pPr>
        <w:pStyle w:val="NoSpacing"/>
        <w:rPr>
          <w:rFonts w:ascii="Times New Roman" w:hAnsi="Times New Roman" w:cs="Times New Roman"/>
          <w:sz w:val="24"/>
          <w:szCs w:val="24"/>
          <w:u w:val="single"/>
        </w:rPr>
      </w:pPr>
      <w:r w:rsidRPr="00006942">
        <w:rPr>
          <w:rFonts w:ascii="Times New Roman" w:hAnsi="Times New Roman" w:cs="Times New Roman"/>
          <w:b/>
          <w:sz w:val="28"/>
          <w:szCs w:val="24"/>
          <w:u w:val="single"/>
        </w:rPr>
        <w:t>NATIONAL PLANNING POLICY</w:t>
      </w:r>
      <w:r>
        <w:rPr>
          <w:rFonts w:ascii="Times New Roman" w:hAnsi="Times New Roman" w:cs="Times New Roman"/>
          <w:b/>
          <w:sz w:val="28"/>
          <w:szCs w:val="24"/>
          <w:u w:val="single"/>
        </w:rPr>
        <w:t xml:space="preserve"> </w:t>
      </w:r>
      <w:r w:rsidRPr="00FD09B5">
        <w:rPr>
          <w:rFonts w:ascii="Times New Roman" w:hAnsi="Times New Roman" w:cs="Times New Roman"/>
          <w:sz w:val="28"/>
          <w:szCs w:val="24"/>
          <w:u w:val="single"/>
        </w:rPr>
        <w:t xml:space="preserve">- </w:t>
      </w:r>
      <w:r w:rsidRPr="00FD09B5">
        <w:rPr>
          <w:rFonts w:ascii="Times New Roman" w:hAnsi="Times New Roman" w:cs="Times New Roman"/>
          <w:sz w:val="24"/>
          <w:szCs w:val="24"/>
          <w:u w:val="single"/>
        </w:rPr>
        <w:t>Planning Policy Wales (PPW).</w:t>
      </w:r>
    </w:p>
    <w:p w:rsidR="00973A66" w:rsidRDefault="00881EC8" w:rsidP="00A33CE3">
      <w:pPr>
        <w:pStyle w:val="NoSpacing"/>
        <w:rPr>
          <w:rFonts w:ascii="Times New Roman" w:hAnsi="Times New Roman" w:cs="Times New Roman"/>
          <w:sz w:val="24"/>
          <w:szCs w:val="24"/>
        </w:rPr>
      </w:pPr>
      <w:r w:rsidRPr="00973A66">
        <w:rPr>
          <w:rFonts w:ascii="Times New Roman" w:hAnsi="Times New Roman" w:cs="Times New Roman"/>
          <w:noProof/>
          <w:sz w:val="24"/>
          <w:szCs w:val="24"/>
        </w:rPr>
        <w:t>The proposals are consider</w:t>
      </w:r>
      <w:r w:rsidR="00634440" w:rsidRPr="00973A66">
        <w:rPr>
          <w:rFonts w:ascii="Times New Roman" w:hAnsi="Times New Roman" w:cs="Times New Roman"/>
          <w:noProof/>
          <w:sz w:val="24"/>
          <w:szCs w:val="24"/>
        </w:rPr>
        <w:t>e</w:t>
      </w:r>
      <w:r w:rsidRPr="00973A66">
        <w:rPr>
          <w:rFonts w:ascii="Times New Roman" w:hAnsi="Times New Roman" w:cs="Times New Roman"/>
          <w:noProof/>
          <w:sz w:val="24"/>
          <w:szCs w:val="24"/>
        </w:rPr>
        <w:t xml:space="preserve">d to meet all national and local planning policies related to heritage matters. </w:t>
      </w:r>
      <w:r w:rsidR="00973A66" w:rsidRPr="00973A66">
        <w:rPr>
          <w:rFonts w:ascii="Times New Roman" w:hAnsi="Times New Roman" w:cs="Times New Roman"/>
          <w:sz w:val="24"/>
          <w:szCs w:val="24"/>
        </w:rPr>
        <w:t xml:space="preserve">The Ancient Monuments and Archaeological Areas Act 1979, Planning (Listed Buildings and Conservation Areas) Act 1990 and Historic Environment (Wales) Act 2016 provide the legislative framework for the protection and sustainable management of the historic environment in Wales. </w:t>
      </w:r>
    </w:p>
    <w:p w:rsidR="00973A66" w:rsidRDefault="00973A66" w:rsidP="00A33CE3">
      <w:pPr>
        <w:pStyle w:val="NoSpacing"/>
        <w:rPr>
          <w:rFonts w:ascii="Times New Roman" w:hAnsi="Times New Roman" w:cs="Times New Roman"/>
          <w:sz w:val="24"/>
          <w:szCs w:val="24"/>
        </w:rPr>
      </w:pPr>
    </w:p>
    <w:p w:rsidR="00D24A61" w:rsidRPr="00973A66" w:rsidRDefault="00973A66" w:rsidP="00A33CE3">
      <w:pPr>
        <w:pStyle w:val="NoSpacing"/>
        <w:rPr>
          <w:rFonts w:ascii="Times New Roman" w:hAnsi="Times New Roman" w:cs="Times New Roman"/>
          <w:noProof/>
          <w:sz w:val="24"/>
          <w:szCs w:val="24"/>
        </w:rPr>
      </w:pPr>
      <w:r w:rsidRPr="00973A66">
        <w:rPr>
          <w:rFonts w:ascii="Times New Roman" w:hAnsi="Times New Roman" w:cs="Times New Roman"/>
          <w:sz w:val="24"/>
          <w:szCs w:val="24"/>
        </w:rPr>
        <w:t>P</w:t>
      </w:r>
      <w:r>
        <w:rPr>
          <w:rFonts w:ascii="Times New Roman" w:hAnsi="Times New Roman" w:cs="Times New Roman"/>
          <w:sz w:val="24"/>
          <w:szCs w:val="24"/>
        </w:rPr>
        <w:t xml:space="preserve">lanning </w:t>
      </w:r>
      <w:r w:rsidRPr="00973A66">
        <w:rPr>
          <w:rFonts w:ascii="Times New Roman" w:hAnsi="Times New Roman" w:cs="Times New Roman"/>
          <w:sz w:val="24"/>
          <w:szCs w:val="24"/>
        </w:rPr>
        <w:t>P</w:t>
      </w:r>
      <w:r>
        <w:rPr>
          <w:rFonts w:ascii="Times New Roman" w:hAnsi="Times New Roman" w:cs="Times New Roman"/>
          <w:sz w:val="24"/>
          <w:szCs w:val="24"/>
        </w:rPr>
        <w:t xml:space="preserve">olicy </w:t>
      </w:r>
      <w:r w:rsidRPr="00973A66">
        <w:rPr>
          <w:rFonts w:ascii="Times New Roman" w:hAnsi="Times New Roman" w:cs="Times New Roman"/>
          <w:sz w:val="24"/>
          <w:szCs w:val="24"/>
        </w:rPr>
        <w:t>W</w:t>
      </w:r>
      <w:r>
        <w:rPr>
          <w:rFonts w:ascii="Times New Roman" w:hAnsi="Times New Roman" w:cs="Times New Roman"/>
          <w:sz w:val="24"/>
          <w:szCs w:val="24"/>
        </w:rPr>
        <w:t>ales</w:t>
      </w:r>
      <w:r w:rsidRPr="00973A66">
        <w:rPr>
          <w:rFonts w:ascii="Times New Roman" w:hAnsi="Times New Roman" w:cs="Times New Roman"/>
          <w:sz w:val="24"/>
          <w:szCs w:val="24"/>
        </w:rPr>
        <w:t xml:space="preserve"> provides the national planning policy framework for the consideration of the historic environment and this is supplemented by guidance contained in Technical Advice Note 24: The Historic Environment and Cadw associated best practice guidance on the historic environment</w:t>
      </w:r>
      <w:r>
        <w:rPr>
          <w:rFonts w:ascii="Times New Roman" w:hAnsi="Times New Roman" w:cs="Times New Roman"/>
          <w:sz w:val="24"/>
          <w:szCs w:val="24"/>
        </w:rPr>
        <w:t>.</w:t>
      </w:r>
    </w:p>
    <w:p w:rsidR="00D24A61" w:rsidRPr="00973A66" w:rsidRDefault="00D24A61" w:rsidP="00A33CE3">
      <w:pPr>
        <w:pStyle w:val="NoSpacing"/>
        <w:rPr>
          <w:rFonts w:ascii="Times New Roman" w:hAnsi="Times New Roman" w:cs="Times New Roman"/>
          <w:noProof/>
          <w:sz w:val="24"/>
          <w:szCs w:val="24"/>
        </w:rPr>
      </w:pPr>
    </w:p>
    <w:p w:rsidR="00BF6AB6" w:rsidRDefault="00D24A61" w:rsidP="00A33CE3">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Planning Policy Wales states in paragraphs 6.1.10 and 11 </w:t>
      </w:r>
    </w:p>
    <w:p w:rsidR="00D24A61" w:rsidRDefault="00D24A61" w:rsidP="00BF6AB6">
      <w:pPr>
        <w:pStyle w:val="NoSpacing"/>
        <w:ind w:left="720"/>
        <w:rPr>
          <w:rFonts w:ascii="Times New Roman" w:hAnsi="Times New Roman" w:cs="Times New Roman"/>
          <w:i/>
          <w:noProof/>
          <w:sz w:val="24"/>
          <w:szCs w:val="24"/>
        </w:rPr>
      </w:pPr>
      <w:r>
        <w:rPr>
          <w:rFonts w:ascii="Times New Roman" w:hAnsi="Times New Roman" w:cs="Times New Roman"/>
          <w:noProof/>
          <w:sz w:val="24"/>
          <w:szCs w:val="24"/>
        </w:rPr>
        <w:t>“</w:t>
      </w:r>
      <w:r w:rsidRPr="00D24A61">
        <w:rPr>
          <w:rFonts w:ascii="Times New Roman" w:hAnsi="Times New Roman" w:cs="Times New Roman"/>
          <w:i/>
          <w:noProof/>
          <w:sz w:val="24"/>
          <w:szCs w:val="24"/>
        </w:rPr>
        <w:t>There should be a general presumption in favour of the preservation or enhancement of a listed building and its setting, which might extend beyond its curtilage. For any development proposal affecting a listed building or its setting, the primary material consideration is the statutory requirement to have special regard to the desirability of preserving the building, its setting or any features of</w:t>
      </w:r>
      <w:r w:rsidRPr="00D24A61">
        <w:t xml:space="preserve"> </w:t>
      </w:r>
      <w:r w:rsidRPr="00D24A61">
        <w:rPr>
          <w:rFonts w:ascii="Times New Roman" w:hAnsi="Times New Roman" w:cs="Times New Roman"/>
          <w:i/>
          <w:noProof/>
          <w:sz w:val="24"/>
          <w:szCs w:val="24"/>
        </w:rPr>
        <w:t>special architectural or historic interest which it possesses.</w:t>
      </w:r>
    </w:p>
    <w:p w:rsidR="00D24A61" w:rsidRDefault="00D24A61" w:rsidP="00BF6AB6">
      <w:pPr>
        <w:pStyle w:val="NoSpacing"/>
        <w:ind w:left="720"/>
        <w:rPr>
          <w:rFonts w:ascii="Times New Roman" w:hAnsi="Times New Roman" w:cs="Times New Roman"/>
          <w:i/>
          <w:noProof/>
          <w:sz w:val="24"/>
          <w:szCs w:val="24"/>
        </w:rPr>
      </w:pPr>
    </w:p>
    <w:p w:rsidR="00D24A61" w:rsidRDefault="00D24A61" w:rsidP="00BF6AB6">
      <w:pPr>
        <w:pStyle w:val="NoSpacing"/>
        <w:ind w:left="720"/>
        <w:rPr>
          <w:rFonts w:ascii="Times New Roman" w:hAnsi="Times New Roman" w:cs="Times New Roman"/>
          <w:i/>
          <w:noProof/>
          <w:sz w:val="24"/>
          <w:szCs w:val="24"/>
        </w:rPr>
      </w:pPr>
      <w:r>
        <w:rPr>
          <w:rFonts w:ascii="Times New Roman" w:hAnsi="Times New Roman" w:cs="Times New Roman"/>
          <w:i/>
          <w:noProof/>
          <w:sz w:val="24"/>
          <w:szCs w:val="24"/>
        </w:rPr>
        <w:t>“</w:t>
      </w:r>
      <w:r w:rsidRPr="00D24A61">
        <w:rPr>
          <w:rFonts w:ascii="Times New Roman" w:hAnsi="Times New Roman" w:cs="Times New Roman"/>
          <w:i/>
          <w:noProof/>
          <w:sz w:val="24"/>
          <w:szCs w:val="24"/>
        </w:rPr>
        <w:t>For listed buildings, the aim should be to find the best way to protect and enhance their special qualities, retaining them in sustainable use. The continuation or reinstatement of the original use should generally be the first option, but not all original uses will now be viable or appropriate. The application of planning and listed building controls should recognise the need for flexibility where new uses have to be considered in order to secure a building’s survival or provide it with a sound economic future</w:t>
      </w:r>
      <w:r>
        <w:rPr>
          <w:rFonts w:ascii="Times New Roman" w:hAnsi="Times New Roman" w:cs="Times New Roman"/>
          <w:i/>
          <w:noProof/>
          <w:sz w:val="24"/>
          <w:szCs w:val="24"/>
        </w:rPr>
        <w:t>”.</w:t>
      </w:r>
    </w:p>
    <w:p w:rsidR="00BF6AB6" w:rsidRPr="00D24A61" w:rsidRDefault="00BF6AB6" w:rsidP="00BF6AB6">
      <w:pPr>
        <w:pStyle w:val="NoSpacing"/>
        <w:ind w:left="720"/>
        <w:rPr>
          <w:rFonts w:ascii="Times New Roman" w:hAnsi="Times New Roman" w:cs="Times New Roman"/>
          <w:i/>
          <w:noProof/>
          <w:sz w:val="24"/>
          <w:szCs w:val="24"/>
        </w:rPr>
      </w:pPr>
    </w:p>
    <w:p w:rsidR="00BF6AB6" w:rsidRPr="00634440" w:rsidRDefault="00BF6AB6" w:rsidP="00BF6AB6">
      <w:pPr>
        <w:pStyle w:val="NoSpacing"/>
        <w:ind w:left="720"/>
        <w:rPr>
          <w:rFonts w:ascii="Times New Roman" w:hAnsi="Times New Roman" w:cs="Times New Roman"/>
          <w:i/>
          <w:noProof/>
          <w:sz w:val="24"/>
          <w:szCs w:val="24"/>
        </w:rPr>
      </w:pPr>
      <w:r w:rsidRPr="00634440">
        <w:rPr>
          <w:rFonts w:ascii="Times New Roman" w:hAnsi="Times New Roman" w:cs="Times New Roman"/>
          <w:i/>
          <w:noProof/>
          <w:sz w:val="24"/>
          <w:szCs w:val="24"/>
        </w:rPr>
        <w:t>Many listed buildings can sustain a degree of sensitive alteration or extension to accommodate continuing or new uses. Indeed, a cumulative changes reflecting the history of use and ownershi</w:t>
      </w:r>
      <w:r>
        <w:rPr>
          <w:rFonts w:ascii="Times New Roman" w:hAnsi="Times New Roman" w:cs="Times New Roman"/>
          <w:i/>
          <w:noProof/>
          <w:sz w:val="24"/>
          <w:szCs w:val="24"/>
        </w:rPr>
        <w:t>p</w:t>
      </w:r>
      <w:r w:rsidRPr="00634440">
        <w:rPr>
          <w:rFonts w:ascii="Times New Roman" w:hAnsi="Times New Roman" w:cs="Times New Roman"/>
          <w:i/>
          <w:noProof/>
          <w:sz w:val="24"/>
          <w:szCs w:val="24"/>
        </w:rPr>
        <w:t xml:space="preserve"> are themselves an aspect of the special interest of some buildings, and the merit of new alterations or additions, espe</w:t>
      </w:r>
      <w:r w:rsidR="001A0F4B">
        <w:rPr>
          <w:rFonts w:ascii="Times New Roman" w:hAnsi="Times New Roman" w:cs="Times New Roman"/>
          <w:i/>
          <w:noProof/>
          <w:sz w:val="24"/>
          <w:szCs w:val="24"/>
        </w:rPr>
        <w:t>c</w:t>
      </w:r>
      <w:r w:rsidRPr="00634440">
        <w:rPr>
          <w:rFonts w:ascii="Times New Roman" w:hAnsi="Times New Roman" w:cs="Times New Roman"/>
          <w:i/>
          <w:noProof/>
          <w:sz w:val="24"/>
          <w:szCs w:val="24"/>
        </w:rPr>
        <w:t>ially where they are generated withi</w:t>
      </w:r>
      <w:r>
        <w:rPr>
          <w:rFonts w:ascii="Times New Roman" w:hAnsi="Times New Roman" w:cs="Times New Roman"/>
          <w:i/>
          <w:noProof/>
          <w:sz w:val="24"/>
          <w:szCs w:val="24"/>
        </w:rPr>
        <w:t xml:space="preserve">n </w:t>
      </w:r>
      <w:r w:rsidRPr="00634440">
        <w:rPr>
          <w:rFonts w:ascii="Times New Roman" w:hAnsi="Times New Roman" w:cs="Times New Roman"/>
          <w:i/>
          <w:noProof/>
          <w:sz w:val="24"/>
          <w:szCs w:val="24"/>
        </w:rPr>
        <w:t>a secure and committed long term ownership, should not be discounted”.</w:t>
      </w:r>
    </w:p>
    <w:p w:rsidR="00BF6AB6" w:rsidRDefault="00BF6AB6" w:rsidP="00BF6AB6">
      <w:pPr>
        <w:pStyle w:val="NoSpacing"/>
        <w:rPr>
          <w:noProof/>
        </w:rPr>
      </w:pPr>
      <w:r>
        <w:rPr>
          <w:noProof/>
        </w:rPr>
        <w:t xml:space="preserve"> </w:t>
      </w:r>
    </w:p>
    <w:p w:rsidR="00BF6AB6" w:rsidRDefault="00BF6AB6" w:rsidP="00845CDD">
      <w:pPr>
        <w:pStyle w:val="NoSpacing"/>
        <w:numPr>
          <w:ilvl w:val="0"/>
          <w:numId w:val="28"/>
        </w:numPr>
        <w:rPr>
          <w:rFonts w:ascii="Times New Roman" w:hAnsi="Times New Roman" w:cs="Times New Roman"/>
          <w:noProof/>
          <w:sz w:val="24"/>
        </w:rPr>
      </w:pPr>
      <w:r>
        <w:rPr>
          <w:rFonts w:ascii="Times New Roman" w:hAnsi="Times New Roman" w:cs="Times New Roman"/>
          <w:noProof/>
          <w:sz w:val="24"/>
        </w:rPr>
        <w:t>T</w:t>
      </w:r>
      <w:r w:rsidRPr="00973A66">
        <w:rPr>
          <w:rFonts w:ascii="Times New Roman" w:hAnsi="Times New Roman" w:cs="Times New Roman"/>
          <w:noProof/>
          <w:sz w:val="24"/>
        </w:rPr>
        <w:t>he applicants purch</w:t>
      </w:r>
      <w:r>
        <w:rPr>
          <w:rFonts w:ascii="Times New Roman" w:hAnsi="Times New Roman" w:cs="Times New Roman"/>
          <w:noProof/>
          <w:sz w:val="24"/>
        </w:rPr>
        <w:t>a</w:t>
      </w:r>
      <w:r w:rsidR="00C36DC8">
        <w:rPr>
          <w:rFonts w:ascii="Times New Roman" w:hAnsi="Times New Roman" w:cs="Times New Roman"/>
          <w:noProof/>
          <w:sz w:val="24"/>
        </w:rPr>
        <w:t>sed the property is 2016</w:t>
      </w:r>
      <w:r w:rsidRPr="00973A66">
        <w:rPr>
          <w:rFonts w:ascii="Times New Roman" w:hAnsi="Times New Roman" w:cs="Times New Roman"/>
          <w:noProof/>
          <w:sz w:val="24"/>
        </w:rPr>
        <w:t xml:space="preserve"> and have</w:t>
      </w:r>
      <w:r>
        <w:rPr>
          <w:rFonts w:ascii="Times New Roman" w:hAnsi="Times New Roman" w:cs="Times New Roman"/>
          <w:noProof/>
          <w:sz w:val="24"/>
        </w:rPr>
        <w:t xml:space="preserve"> since</w:t>
      </w:r>
      <w:r w:rsidRPr="00973A66">
        <w:rPr>
          <w:rFonts w:ascii="Times New Roman" w:hAnsi="Times New Roman" w:cs="Times New Roman"/>
          <w:noProof/>
          <w:sz w:val="24"/>
        </w:rPr>
        <w:t xml:space="preserve"> been carefully c</w:t>
      </w:r>
      <w:r w:rsidR="00256E88">
        <w:rPr>
          <w:rFonts w:ascii="Times New Roman" w:hAnsi="Times New Roman" w:cs="Times New Roman"/>
          <w:noProof/>
          <w:sz w:val="24"/>
        </w:rPr>
        <w:t xml:space="preserve">arrying out </w:t>
      </w:r>
      <w:r w:rsidRPr="00973A66">
        <w:rPr>
          <w:rFonts w:ascii="Times New Roman" w:hAnsi="Times New Roman" w:cs="Times New Roman"/>
          <w:noProof/>
          <w:sz w:val="24"/>
        </w:rPr>
        <w:t xml:space="preserve">the alterations and the construction phase of the work to restore Knolton Hall and its outbuildings to a new glory. </w:t>
      </w:r>
    </w:p>
    <w:p w:rsidR="00046FFE" w:rsidRDefault="00046FFE" w:rsidP="00046FFE">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Consent has already been granted in February 2020 on applications P/2019/0397 a</w:t>
      </w:r>
      <w:r w:rsidRPr="00A425D3">
        <w:rPr>
          <w:rFonts w:ascii="Times New Roman" w:hAnsi="Times New Roman" w:cs="Times New Roman"/>
          <w:sz w:val="24"/>
          <w:szCs w:val="24"/>
        </w:rPr>
        <w:t xml:space="preserve">nd 0535 </w:t>
      </w:r>
      <w:r>
        <w:rPr>
          <w:rFonts w:ascii="Times New Roman" w:hAnsi="Times New Roman" w:cs="Times New Roman"/>
          <w:sz w:val="24"/>
          <w:szCs w:val="24"/>
        </w:rPr>
        <w:t>for the c</w:t>
      </w:r>
      <w:r w:rsidRPr="00A425D3">
        <w:rPr>
          <w:rFonts w:ascii="Times New Roman" w:hAnsi="Times New Roman" w:cs="Times New Roman"/>
          <w:sz w:val="24"/>
          <w:szCs w:val="24"/>
        </w:rPr>
        <w:t xml:space="preserve">onversion </w:t>
      </w:r>
      <w:r>
        <w:rPr>
          <w:rFonts w:ascii="Times New Roman" w:hAnsi="Times New Roman" w:cs="Times New Roman"/>
          <w:sz w:val="24"/>
          <w:szCs w:val="24"/>
        </w:rPr>
        <w:t>and adaptation including e</w:t>
      </w:r>
      <w:r w:rsidRPr="00A425D3">
        <w:rPr>
          <w:rFonts w:ascii="Times New Roman" w:hAnsi="Times New Roman" w:cs="Times New Roman"/>
          <w:sz w:val="24"/>
          <w:szCs w:val="24"/>
        </w:rPr>
        <w:t>xtension of existing buildings, construction of stables and car port</w:t>
      </w:r>
      <w:r>
        <w:rPr>
          <w:rFonts w:ascii="Times New Roman" w:hAnsi="Times New Roman" w:cs="Times New Roman"/>
          <w:sz w:val="24"/>
          <w:szCs w:val="24"/>
        </w:rPr>
        <w:t>. This application seeks to</w:t>
      </w:r>
      <w:r w:rsidRPr="00985E2B">
        <w:rPr>
          <w:rFonts w:ascii="Times New Roman" w:hAnsi="Times New Roman" w:cs="Times New Roman"/>
          <w:sz w:val="24"/>
          <w:szCs w:val="24"/>
        </w:rPr>
        <w:t xml:space="preserve"> </w:t>
      </w:r>
      <w:r>
        <w:rPr>
          <w:rFonts w:ascii="Times New Roman" w:hAnsi="Times New Roman" w:cs="Times New Roman"/>
          <w:sz w:val="24"/>
          <w:szCs w:val="24"/>
        </w:rPr>
        <w:t xml:space="preserve">demolish the existing stables and revise the layout of the new stable range, whilst retaining the approval for the extension to the outbuildings and car port. </w:t>
      </w:r>
    </w:p>
    <w:p w:rsidR="00046FFE" w:rsidRPr="00256E88" w:rsidRDefault="00046FFE" w:rsidP="00046FFE">
      <w:pPr>
        <w:pStyle w:val="NoSpacing"/>
        <w:numPr>
          <w:ilvl w:val="0"/>
          <w:numId w:val="28"/>
        </w:numPr>
        <w:tabs>
          <w:tab w:val="left" w:pos="5556"/>
        </w:tabs>
        <w:rPr>
          <w:rFonts w:ascii="Times New Roman" w:hAnsi="Times New Roman"/>
          <w:b/>
          <w:sz w:val="24"/>
          <w:szCs w:val="24"/>
          <w:u w:val="single"/>
          <w:lang w:bidi="en-US"/>
        </w:rPr>
      </w:pPr>
      <w:r w:rsidRPr="00256E88">
        <w:rPr>
          <w:rFonts w:ascii="Times New Roman" w:hAnsi="Times New Roman" w:cs="Times New Roman"/>
          <w:color w:val="000000"/>
          <w:sz w:val="24"/>
          <w:szCs w:val="24"/>
        </w:rPr>
        <w:t>A photographic survey of the general outbuildings has been prepared by R K Morriss &amp; Associates in December 2019, albeit the majority of the report is not relevant to this application.</w:t>
      </w:r>
    </w:p>
    <w:p w:rsidR="00046FFE" w:rsidRDefault="00046FFE" w:rsidP="00845CDD">
      <w:pPr>
        <w:pStyle w:val="NoSpacing"/>
        <w:numPr>
          <w:ilvl w:val="0"/>
          <w:numId w:val="28"/>
        </w:numPr>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This application seeks for a marginal change to that previously approved, whilst incorporating more design </w:t>
      </w:r>
      <w:r w:rsidR="00256E88">
        <w:rPr>
          <w:rFonts w:ascii="Times New Roman" w:hAnsi="Times New Roman" w:cs="Times New Roman"/>
          <w:noProof/>
          <w:sz w:val="24"/>
          <w:szCs w:val="24"/>
        </w:rPr>
        <w:t>detail to the stable range.</w:t>
      </w:r>
    </w:p>
    <w:p w:rsidR="00973A66" w:rsidRDefault="00881EC8" w:rsidP="00845CDD">
      <w:pPr>
        <w:pStyle w:val="NoSpacing"/>
        <w:numPr>
          <w:ilvl w:val="0"/>
          <w:numId w:val="28"/>
        </w:numPr>
        <w:rPr>
          <w:rFonts w:ascii="Times New Roman" w:hAnsi="Times New Roman" w:cs="Times New Roman"/>
          <w:noProof/>
          <w:sz w:val="24"/>
          <w:szCs w:val="24"/>
        </w:rPr>
      </w:pPr>
      <w:r w:rsidRPr="00634440">
        <w:rPr>
          <w:rFonts w:ascii="Times New Roman" w:hAnsi="Times New Roman" w:cs="Times New Roman"/>
          <w:noProof/>
          <w:sz w:val="24"/>
          <w:szCs w:val="24"/>
        </w:rPr>
        <w:t>We b</w:t>
      </w:r>
      <w:r w:rsidR="00634440">
        <w:rPr>
          <w:rFonts w:ascii="Times New Roman" w:hAnsi="Times New Roman" w:cs="Times New Roman"/>
          <w:noProof/>
          <w:sz w:val="24"/>
          <w:szCs w:val="24"/>
        </w:rPr>
        <w:t>el</w:t>
      </w:r>
      <w:r w:rsidRPr="00634440">
        <w:rPr>
          <w:rFonts w:ascii="Times New Roman" w:hAnsi="Times New Roman" w:cs="Times New Roman"/>
          <w:noProof/>
          <w:sz w:val="24"/>
          <w:szCs w:val="24"/>
        </w:rPr>
        <w:t>i</w:t>
      </w:r>
      <w:r w:rsidR="00634440">
        <w:rPr>
          <w:rFonts w:ascii="Times New Roman" w:hAnsi="Times New Roman" w:cs="Times New Roman"/>
          <w:noProof/>
          <w:sz w:val="24"/>
          <w:szCs w:val="24"/>
        </w:rPr>
        <w:t>e</w:t>
      </w:r>
      <w:r w:rsidRPr="00634440">
        <w:rPr>
          <w:rFonts w:ascii="Times New Roman" w:hAnsi="Times New Roman" w:cs="Times New Roman"/>
          <w:noProof/>
          <w:sz w:val="24"/>
          <w:szCs w:val="24"/>
        </w:rPr>
        <w:t>v</w:t>
      </w:r>
      <w:r w:rsidR="00BA536D">
        <w:rPr>
          <w:rFonts w:ascii="Times New Roman" w:hAnsi="Times New Roman" w:cs="Times New Roman"/>
          <w:noProof/>
          <w:sz w:val="24"/>
          <w:szCs w:val="24"/>
        </w:rPr>
        <w:t>e the overall scheme will ensure</w:t>
      </w:r>
      <w:r w:rsidRPr="00634440">
        <w:rPr>
          <w:rFonts w:ascii="Times New Roman" w:hAnsi="Times New Roman" w:cs="Times New Roman"/>
          <w:noProof/>
          <w:sz w:val="24"/>
          <w:szCs w:val="24"/>
        </w:rPr>
        <w:t xml:space="preserve"> the optinum viable use and long term future of the </w:t>
      </w:r>
      <w:r w:rsidR="00256E88">
        <w:rPr>
          <w:rFonts w:ascii="Times New Roman" w:hAnsi="Times New Roman" w:cs="Times New Roman"/>
          <w:noProof/>
          <w:sz w:val="24"/>
          <w:szCs w:val="24"/>
        </w:rPr>
        <w:t>courtyard environment.</w:t>
      </w:r>
      <w:r w:rsidRPr="00634440">
        <w:rPr>
          <w:rFonts w:ascii="Times New Roman" w:hAnsi="Times New Roman" w:cs="Times New Roman"/>
          <w:noProof/>
          <w:sz w:val="24"/>
          <w:szCs w:val="24"/>
        </w:rPr>
        <w:t xml:space="preserve"> Such buildings have always evolved over time as their occupant’</w:t>
      </w:r>
      <w:r w:rsidR="00634440">
        <w:rPr>
          <w:rFonts w:ascii="Times New Roman" w:hAnsi="Times New Roman" w:cs="Times New Roman"/>
          <w:noProof/>
          <w:sz w:val="24"/>
          <w:szCs w:val="24"/>
        </w:rPr>
        <w:t>s aspirations ev</w:t>
      </w:r>
      <w:r w:rsidRPr="00634440">
        <w:rPr>
          <w:rFonts w:ascii="Times New Roman" w:hAnsi="Times New Roman" w:cs="Times New Roman"/>
          <w:noProof/>
          <w:sz w:val="24"/>
          <w:szCs w:val="24"/>
        </w:rPr>
        <w:t>olve and such change forms part of their signi</w:t>
      </w:r>
      <w:r w:rsidR="00BA536D">
        <w:rPr>
          <w:rFonts w:ascii="Times New Roman" w:hAnsi="Times New Roman" w:cs="Times New Roman"/>
          <w:noProof/>
          <w:sz w:val="24"/>
          <w:szCs w:val="24"/>
        </w:rPr>
        <w:t xml:space="preserve">ficance as heritage assets. </w:t>
      </w:r>
    </w:p>
    <w:p w:rsidR="00C36DC8" w:rsidRPr="00C36DC8" w:rsidRDefault="00C36DC8" w:rsidP="00845CDD">
      <w:pPr>
        <w:pStyle w:val="NoSpacing"/>
        <w:numPr>
          <w:ilvl w:val="0"/>
          <w:numId w:val="28"/>
        </w:numPr>
        <w:rPr>
          <w:rFonts w:ascii="Times New Roman" w:hAnsi="Times New Roman" w:cs="Times New Roman"/>
          <w:noProof/>
          <w:sz w:val="24"/>
          <w:szCs w:val="24"/>
        </w:rPr>
      </w:pPr>
      <w:r>
        <w:rPr>
          <w:rFonts w:ascii="Times New Roman" w:hAnsi="Times New Roman" w:cs="Times New Roman"/>
          <w:noProof/>
          <w:sz w:val="24"/>
          <w:szCs w:val="24"/>
        </w:rPr>
        <w:t>The pattern of proposed use for the outbuildings is no more or less than what they have currently been</w:t>
      </w:r>
      <w:r w:rsidR="00046FFE">
        <w:rPr>
          <w:rFonts w:ascii="Times New Roman" w:hAnsi="Times New Roman" w:cs="Times New Roman"/>
          <w:noProof/>
          <w:sz w:val="24"/>
          <w:szCs w:val="24"/>
        </w:rPr>
        <w:t xml:space="preserve"> used for. The proposed stable range </w:t>
      </w:r>
      <w:r>
        <w:rPr>
          <w:rFonts w:ascii="Times New Roman" w:hAnsi="Times New Roman" w:cs="Times New Roman"/>
          <w:noProof/>
          <w:sz w:val="24"/>
          <w:szCs w:val="24"/>
        </w:rPr>
        <w:t>a</w:t>
      </w:r>
      <w:r w:rsidR="001A0F4B">
        <w:rPr>
          <w:rFonts w:ascii="Times New Roman" w:hAnsi="Times New Roman" w:cs="Times New Roman"/>
          <w:noProof/>
          <w:sz w:val="24"/>
          <w:szCs w:val="24"/>
        </w:rPr>
        <w:t>re an enhancement of the current</w:t>
      </w:r>
      <w:r>
        <w:rPr>
          <w:rFonts w:ascii="Times New Roman" w:hAnsi="Times New Roman" w:cs="Times New Roman"/>
          <w:noProof/>
          <w:sz w:val="24"/>
          <w:szCs w:val="24"/>
        </w:rPr>
        <w:t xml:space="preserve"> use of this part of the building complex.</w:t>
      </w:r>
    </w:p>
    <w:p w:rsidR="00634440" w:rsidRDefault="00634440" w:rsidP="00A33CE3">
      <w:pPr>
        <w:pStyle w:val="NoSpacing"/>
        <w:rPr>
          <w:rFonts w:ascii="Times New Roman" w:hAnsi="Times New Roman" w:cs="Times New Roman"/>
          <w:noProof/>
          <w:sz w:val="24"/>
          <w:szCs w:val="24"/>
        </w:rPr>
      </w:pPr>
    </w:p>
    <w:p w:rsidR="00A33CE3" w:rsidRPr="00DF1B71" w:rsidRDefault="00A33CE3" w:rsidP="00A33CE3">
      <w:pPr>
        <w:pStyle w:val="NoSpacing"/>
        <w:rPr>
          <w:rFonts w:ascii="Times New Roman" w:hAnsi="Times New Roman" w:cs="Times New Roman"/>
          <w:b/>
          <w:sz w:val="24"/>
          <w:szCs w:val="24"/>
          <w:u w:val="single"/>
        </w:rPr>
      </w:pPr>
      <w:r w:rsidRPr="00DF1B71">
        <w:rPr>
          <w:rFonts w:ascii="Times New Roman" w:hAnsi="Times New Roman" w:cs="Times New Roman"/>
          <w:b/>
          <w:sz w:val="24"/>
          <w:szCs w:val="24"/>
          <w:u w:val="single"/>
        </w:rPr>
        <w:t>PPW: Chapter</w:t>
      </w:r>
      <w:r>
        <w:rPr>
          <w:rFonts w:ascii="Times New Roman" w:hAnsi="Times New Roman" w:cs="Times New Roman"/>
          <w:b/>
          <w:sz w:val="24"/>
          <w:szCs w:val="24"/>
          <w:u w:val="single"/>
        </w:rPr>
        <w:t xml:space="preserve"> 4 -  Planning for Sustainability and </w:t>
      </w:r>
      <w:r w:rsidRPr="00DF1B71">
        <w:rPr>
          <w:rFonts w:ascii="Times New Roman" w:hAnsi="Times New Roman" w:cs="Times New Roman"/>
          <w:b/>
          <w:sz w:val="24"/>
          <w:szCs w:val="24"/>
          <w:u w:val="single"/>
        </w:rPr>
        <w:t>TAN note</w:t>
      </w:r>
      <w:r>
        <w:rPr>
          <w:rFonts w:ascii="Times New Roman" w:hAnsi="Times New Roman" w:cs="Times New Roman"/>
          <w:b/>
          <w:sz w:val="24"/>
          <w:szCs w:val="24"/>
          <w:u w:val="single"/>
        </w:rPr>
        <w:t xml:space="preserve"> 6</w:t>
      </w:r>
    </w:p>
    <w:p w:rsidR="00A33CE3" w:rsidRPr="00531AB7" w:rsidRDefault="00A33CE3" w:rsidP="00A33CE3">
      <w:pPr>
        <w:pStyle w:val="NoSpacing"/>
        <w:rPr>
          <w:rFonts w:ascii="Times New Roman" w:hAnsi="Times New Roman" w:cs="Times New Roman"/>
          <w:sz w:val="24"/>
          <w:szCs w:val="24"/>
        </w:rPr>
      </w:pPr>
      <w:r w:rsidRPr="00531AB7">
        <w:rPr>
          <w:rFonts w:ascii="Times New Roman" w:hAnsi="Times New Roman" w:cs="Times New Roman"/>
          <w:sz w:val="24"/>
          <w:szCs w:val="24"/>
        </w:rPr>
        <w:t>The planning system provides for a presumption in favour of sustainable</w:t>
      </w:r>
    </w:p>
    <w:p w:rsidR="00A33CE3" w:rsidRDefault="00A33CE3" w:rsidP="00A33CE3">
      <w:pPr>
        <w:pStyle w:val="NoSpacing"/>
        <w:rPr>
          <w:rFonts w:ascii="Times New Roman" w:hAnsi="Times New Roman" w:cs="Times New Roman"/>
          <w:sz w:val="24"/>
          <w:szCs w:val="24"/>
        </w:rPr>
      </w:pPr>
      <w:r w:rsidRPr="00531AB7">
        <w:rPr>
          <w:rFonts w:ascii="Times New Roman" w:hAnsi="Times New Roman" w:cs="Times New Roman"/>
          <w:sz w:val="24"/>
          <w:szCs w:val="24"/>
        </w:rPr>
        <w:t>development to ensure that social, economic and environmental issues are balanced and</w:t>
      </w:r>
      <w:r>
        <w:rPr>
          <w:rFonts w:ascii="Times New Roman" w:hAnsi="Times New Roman" w:cs="Times New Roman"/>
          <w:sz w:val="24"/>
          <w:szCs w:val="24"/>
        </w:rPr>
        <w:t xml:space="preserve"> </w:t>
      </w:r>
      <w:r w:rsidRPr="00531AB7">
        <w:rPr>
          <w:rFonts w:ascii="Times New Roman" w:hAnsi="Times New Roman" w:cs="Times New Roman"/>
          <w:sz w:val="24"/>
          <w:szCs w:val="24"/>
        </w:rPr>
        <w:t>integrated, at the same time</w:t>
      </w:r>
      <w:r>
        <w:rPr>
          <w:rFonts w:ascii="Times New Roman" w:hAnsi="Times New Roman" w:cs="Times New Roman"/>
          <w:sz w:val="24"/>
          <w:szCs w:val="24"/>
        </w:rPr>
        <w:t xml:space="preserve"> </w:t>
      </w:r>
    </w:p>
    <w:p w:rsidR="00A33CE3" w:rsidRDefault="00A33CE3" w:rsidP="00A33CE3">
      <w:pPr>
        <w:pStyle w:val="NoSpacing"/>
        <w:rPr>
          <w:rFonts w:ascii="Times New Roman" w:hAnsi="Times New Roman" w:cs="Times New Roman"/>
          <w:sz w:val="24"/>
          <w:szCs w:val="24"/>
        </w:rPr>
      </w:pPr>
    </w:p>
    <w:p w:rsidR="00A33CE3" w:rsidRPr="009F082B" w:rsidRDefault="00A33CE3" w:rsidP="00A33CE3">
      <w:pPr>
        <w:spacing w:after="0" w:line="240" w:lineRule="auto"/>
        <w:rPr>
          <w:rFonts w:ascii="Times New Roman" w:hAnsi="Times New Roman" w:cs="Times New Roman"/>
          <w:sz w:val="24"/>
          <w:szCs w:val="24"/>
        </w:rPr>
      </w:pPr>
      <w:r w:rsidRPr="009F082B">
        <w:rPr>
          <w:rFonts w:ascii="Times New Roman" w:hAnsi="Times New Roman" w:cs="Times New Roman"/>
          <w:sz w:val="24"/>
          <w:szCs w:val="24"/>
        </w:rPr>
        <w:t>The proposals seek</w:t>
      </w:r>
    </w:p>
    <w:p w:rsidR="00A33CE3" w:rsidRPr="008517CA" w:rsidRDefault="00A33CE3" w:rsidP="00845CDD">
      <w:pPr>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To improve the</w:t>
      </w:r>
      <w:r w:rsidRPr="008517CA">
        <w:rPr>
          <w:rFonts w:ascii="Times New Roman" w:hAnsi="Times New Roman" w:cs="Times New Roman"/>
          <w:sz w:val="24"/>
          <w:szCs w:val="24"/>
        </w:rPr>
        <w:t xml:space="preserve"> overall quality</w:t>
      </w:r>
      <w:r w:rsidR="00046FFE">
        <w:rPr>
          <w:rFonts w:ascii="Times New Roman" w:hAnsi="Times New Roman" w:cs="Times New Roman"/>
          <w:sz w:val="24"/>
          <w:szCs w:val="24"/>
        </w:rPr>
        <w:t>, function</w:t>
      </w:r>
      <w:r>
        <w:rPr>
          <w:rFonts w:ascii="Times New Roman" w:hAnsi="Times New Roman" w:cs="Times New Roman"/>
          <w:sz w:val="24"/>
          <w:szCs w:val="24"/>
        </w:rPr>
        <w:t xml:space="preserve"> and visual attractiveness</w:t>
      </w:r>
      <w:r w:rsidRPr="008517CA">
        <w:rPr>
          <w:rFonts w:ascii="Times New Roman" w:hAnsi="Times New Roman" w:cs="Times New Roman"/>
          <w:sz w:val="24"/>
          <w:szCs w:val="24"/>
        </w:rPr>
        <w:t xml:space="preserve"> of the</w:t>
      </w:r>
      <w:r>
        <w:rPr>
          <w:rFonts w:ascii="Times New Roman" w:hAnsi="Times New Roman" w:cs="Times New Roman"/>
          <w:sz w:val="24"/>
          <w:szCs w:val="24"/>
        </w:rPr>
        <w:t xml:space="preserve"> ancillary buildings of the heritage asset</w:t>
      </w:r>
      <w:r w:rsidRPr="008517CA">
        <w:rPr>
          <w:rFonts w:ascii="Times New Roman" w:hAnsi="Times New Roman" w:cs="Times New Roman"/>
          <w:sz w:val="24"/>
          <w:szCs w:val="24"/>
        </w:rPr>
        <w:t>, not just for the short term, but over the lifetime of the development.</w:t>
      </w:r>
    </w:p>
    <w:p w:rsidR="00A33CE3" w:rsidRPr="008517CA" w:rsidRDefault="00A33CE3" w:rsidP="00845CDD">
      <w:pPr>
        <w:numPr>
          <w:ilvl w:val="0"/>
          <w:numId w:val="18"/>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To retain</w:t>
      </w:r>
      <w:r w:rsidRPr="008517CA">
        <w:rPr>
          <w:rFonts w:ascii="Times New Roman" w:hAnsi="Times New Roman" w:cs="Times New Roman"/>
          <w:sz w:val="24"/>
          <w:szCs w:val="24"/>
          <w:lang w:val="en"/>
        </w:rPr>
        <w:t xml:space="preserve"> a strong sense of place </w:t>
      </w:r>
      <w:r>
        <w:rPr>
          <w:rFonts w:ascii="Times New Roman" w:hAnsi="Times New Roman" w:cs="Times New Roman"/>
          <w:sz w:val="24"/>
          <w:szCs w:val="24"/>
          <w:lang w:val="en"/>
        </w:rPr>
        <w:t xml:space="preserve">by creating an </w:t>
      </w:r>
      <w:r w:rsidRPr="008517CA">
        <w:rPr>
          <w:rFonts w:ascii="Times New Roman" w:hAnsi="Times New Roman" w:cs="Times New Roman"/>
          <w:sz w:val="24"/>
          <w:szCs w:val="24"/>
          <w:lang w:val="en"/>
        </w:rPr>
        <w:t>attractive and comfortable place to live</w:t>
      </w:r>
      <w:r>
        <w:rPr>
          <w:rFonts w:ascii="Times New Roman" w:hAnsi="Times New Roman" w:cs="Times New Roman"/>
          <w:sz w:val="24"/>
          <w:szCs w:val="24"/>
          <w:lang w:val="en"/>
        </w:rPr>
        <w:t>, work</w:t>
      </w:r>
      <w:r w:rsidR="00046FFE">
        <w:rPr>
          <w:rFonts w:ascii="Times New Roman" w:hAnsi="Times New Roman" w:cs="Times New Roman"/>
          <w:sz w:val="24"/>
          <w:szCs w:val="24"/>
          <w:lang w:val="en"/>
        </w:rPr>
        <w:t xml:space="preserve"> and visit for both the Hall and The Gardener’s Cottage amenity.</w:t>
      </w:r>
    </w:p>
    <w:p w:rsidR="00A33CE3" w:rsidRPr="008517CA" w:rsidRDefault="00A33CE3" w:rsidP="00845CDD">
      <w:pPr>
        <w:numPr>
          <w:ilvl w:val="0"/>
          <w:numId w:val="1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retain </w:t>
      </w:r>
      <w:r w:rsidRPr="008517CA">
        <w:rPr>
          <w:rFonts w:ascii="Times New Roman" w:hAnsi="Times New Roman" w:cs="Times New Roman"/>
          <w:sz w:val="24"/>
          <w:szCs w:val="24"/>
        </w:rPr>
        <w:t>with</w:t>
      </w:r>
      <w:r>
        <w:rPr>
          <w:rFonts w:ascii="Times New Roman" w:hAnsi="Times New Roman" w:cs="Times New Roman"/>
          <w:sz w:val="24"/>
          <w:szCs w:val="24"/>
        </w:rPr>
        <w:t>,</w:t>
      </w:r>
      <w:r w:rsidRPr="008517CA">
        <w:rPr>
          <w:rFonts w:ascii="Times New Roman" w:hAnsi="Times New Roman" w:cs="Times New Roman"/>
          <w:sz w:val="24"/>
          <w:szCs w:val="24"/>
        </w:rPr>
        <w:t xml:space="preserve"> and </w:t>
      </w:r>
      <w:r>
        <w:rPr>
          <w:rFonts w:ascii="Times New Roman" w:hAnsi="Times New Roman" w:cs="Times New Roman"/>
          <w:sz w:val="24"/>
          <w:szCs w:val="24"/>
        </w:rPr>
        <w:t xml:space="preserve">to add </w:t>
      </w:r>
      <w:r w:rsidRPr="008517CA">
        <w:rPr>
          <w:rFonts w:ascii="Times New Roman" w:hAnsi="Times New Roman" w:cs="Times New Roman"/>
          <w:sz w:val="24"/>
          <w:szCs w:val="24"/>
        </w:rPr>
        <w:t>to the local character and history of the site, and reflects the identity of the local surroundings and materials, while not preventing or discouraging appropriate innovation.</w:t>
      </w:r>
    </w:p>
    <w:p w:rsidR="00A33CE3" w:rsidRDefault="00A33CE3" w:rsidP="00845CDD">
      <w:pPr>
        <w:numPr>
          <w:ilvl w:val="0"/>
          <w:numId w:val="18"/>
        </w:numPr>
        <w:spacing w:after="0" w:line="240" w:lineRule="auto"/>
        <w:rPr>
          <w:rFonts w:ascii="Times New Roman" w:hAnsi="Times New Roman" w:cs="Times New Roman"/>
          <w:sz w:val="24"/>
          <w:szCs w:val="24"/>
          <w:lang w:val="en"/>
        </w:rPr>
      </w:pPr>
      <w:r w:rsidRPr="008517CA">
        <w:rPr>
          <w:rFonts w:ascii="Times New Roman" w:hAnsi="Times New Roman" w:cs="Times New Roman"/>
          <w:sz w:val="24"/>
          <w:szCs w:val="24"/>
          <w:lang w:val="en"/>
        </w:rPr>
        <w:t xml:space="preserve">Promotes innovation to keep the </w:t>
      </w:r>
      <w:r w:rsidR="00A25554">
        <w:rPr>
          <w:rFonts w:ascii="Times New Roman" w:hAnsi="Times New Roman" w:cs="Times New Roman"/>
          <w:sz w:val="24"/>
          <w:szCs w:val="24"/>
          <w:lang w:val="en"/>
        </w:rPr>
        <w:t>out</w:t>
      </w:r>
      <w:r w:rsidRPr="008517CA">
        <w:rPr>
          <w:rFonts w:ascii="Times New Roman" w:hAnsi="Times New Roman" w:cs="Times New Roman"/>
          <w:sz w:val="24"/>
          <w:szCs w:val="24"/>
          <w:lang w:val="en"/>
        </w:rPr>
        <w:t>building</w:t>
      </w:r>
      <w:r>
        <w:rPr>
          <w:rFonts w:ascii="Times New Roman" w:hAnsi="Times New Roman" w:cs="Times New Roman"/>
          <w:sz w:val="24"/>
          <w:szCs w:val="24"/>
          <w:lang w:val="en"/>
        </w:rPr>
        <w:t>s</w:t>
      </w:r>
      <w:r w:rsidRPr="008517CA">
        <w:rPr>
          <w:rFonts w:ascii="Times New Roman" w:hAnsi="Times New Roman" w:cs="Times New Roman"/>
          <w:sz w:val="24"/>
          <w:szCs w:val="24"/>
          <w:lang w:val="en"/>
        </w:rPr>
        <w:t xml:space="preserve"> useful</w:t>
      </w:r>
      <w:r>
        <w:rPr>
          <w:rFonts w:ascii="Times New Roman" w:hAnsi="Times New Roman" w:cs="Times New Roman"/>
          <w:sz w:val="24"/>
          <w:szCs w:val="24"/>
          <w:lang w:val="en"/>
        </w:rPr>
        <w:t>, by making</w:t>
      </w:r>
      <w:r w:rsidRPr="008517CA">
        <w:rPr>
          <w:rFonts w:ascii="Times New Roman" w:hAnsi="Times New Roman" w:cs="Times New Roman"/>
          <w:sz w:val="24"/>
          <w:szCs w:val="24"/>
          <w:lang w:val="en"/>
        </w:rPr>
        <w:t xml:space="preserve"> changes t</w:t>
      </w:r>
      <w:r w:rsidR="00C36DC8">
        <w:rPr>
          <w:rFonts w:ascii="Times New Roman" w:hAnsi="Times New Roman" w:cs="Times New Roman"/>
          <w:sz w:val="24"/>
          <w:szCs w:val="24"/>
          <w:lang w:val="en"/>
        </w:rPr>
        <w:t>o accommodate today’s lifestyle.</w:t>
      </w:r>
    </w:p>
    <w:p w:rsidR="00A33CE3" w:rsidRDefault="00046FFE" w:rsidP="00845CDD">
      <w:pPr>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The proposal</w:t>
      </w:r>
      <w:r w:rsidR="00A33CE3">
        <w:rPr>
          <w:rFonts w:ascii="Times New Roman" w:hAnsi="Times New Roman" w:cs="Times New Roman"/>
          <w:sz w:val="24"/>
          <w:szCs w:val="24"/>
        </w:rPr>
        <w:t xml:space="preserve"> add</w:t>
      </w:r>
      <w:r>
        <w:rPr>
          <w:rFonts w:ascii="Times New Roman" w:hAnsi="Times New Roman" w:cs="Times New Roman"/>
          <w:sz w:val="24"/>
          <w:szCs w:val="24"/>
        </w:rPr>
        <w:t>s</w:t>
      </w:r>
      <w:r w:rsidR="00A33CE3">
        <w:rPr>
          <w:rFonts w:ascii="Times New Roman" w:hAnsi="Times New Roman" w:cs="Times New Roman"/>
          <w:sz w:val="24"/>
          <w:szCs w:val="24"/>
        </w:rPr>
        <w:t xml:space="preserve"> little to </w:t>
      </w:r>
      <w:r w:rsidR="00A33CE3" w:rsidRPr="009F082B">
        <w:rPr>
          <w:rFonts w:ascii="Times New Roman" w:hAnsi="Times New Roman" w:cs="Times New Roman"/>
          <w:sz w:val="24"/>
          <w:szCs w:val="24"/>
        </w:rPr>
        <w:t>the existing</w:t>
      </w:r>
      <w:r w:rsidR="00A33CE3">
        <w:rPr>
          <w:rFonts w:ascii="Times New Roman" w:hAnsi="Times New Roman" w:cs="Times New Roman"/>
          <w:sz w:val="24"/>
          <w:szCs w:val="24"/>
        </w:rPr>
        <w:t xml:space="preserve"> loading of local</w:t>
      </w:r>
      <w:r w:rsidR="00A33CE3" w:rsidRPr="009F082B">
        <w:rPr>
          <w:rFonts w:ascii="Times New Roman" w:hAnsi="Times New Roman" w:cs="Times New Roman"/>
          <w:sz w:val="24"/>
          <w:szCs w:val="24"/>
        </w:rPr>
        <w:t xml:space="preserve"> infrastructure.   </w:t>
      </w:r>
    </w:p>
    <w:p w:rsidR="00973A66" w:rsidRPr="00973A66" w:rsidRDefault="00A33CE3" w:rsidP="00845CDD">
      <w:pPr>
        <w:pStyle w:val="NoSpacing"/>
        <w:numPr>
          <w:ilvl w:val="0"/>
          <w:numId w:val="6"/>
        </w:numPr>
        <w:rPr>
          <w:rFonts w:ascii="Times New Roman" w:hAnsi="Times New Roman" w:cs="Times New Roman"/>
          <w:sz w:val="24"/>
        </w:rPr>
      </w:pPr>
      <w:r>
        <w:rPr>
          <w:rFonts w:ascii="Times New Roman" w:hAnsi="Times New Roman" w:cs="Times New Roman"/>
          <w:sz w:val="24"/>
          <w:szCs w:val="24"/>
        </w:rPr>
        <w:t xml:space="preserve">Off street parking facilities remain as existing. </w:t>
      </w:r>
    </w:p>
    <w:p w:rsidR="00A33CE3" w:rsidRPr="009F082B" w:rsidRDefault="00A33CE3" w:rsidP="00845CDD">
      <w:pPr>
        <w:pStyle w:val="NoSpacing"/>
        <w:numPr>
          <w:ilvl w:val="0"/>
          <w:numId w:val="6"/>
        </w:numPr>
        <w:rPr>
          <w:rFonts w:ascii="Times New Roman" w:hAnsi="Times New Roman" w:cs="Times New Roman"/>
          <w:sz w:val="24"/>
        </w:rPr>
      </w:pPr>
      <w:r>
        <w:rPr>
          <w:rFonts w:ascii="Times New Roman" w:hAnsi="Times New Roman" w:cs="Times New Roman"/>
          <w:sz w:val="24"/>
          <w:szCs w:val="24"/>
        </w:rPr>
        <w:t xml:space="preserve">The proposals will not burden or </w:t>
      </w:r>
      <w:r w:rsidRPr="009F082B">
        <w:rPr>
          <w:rFonts w:ascii="Times New Roman" w:hAnsi="Times New Roman" w:cs="Times New Roman"/>
          <w:sz w:val="24"/>
          <w:szCs w:val="24"/>
        </w:rPr>
        <w:t xml:space="preserve">negatively impact on the </w:t>
      </w:r>
      <w:r>
        <w:rPr>
          <w:rFonts w:ascii="Times New Roman" w:hAnsi="Times New Roman" w:cs="Times New Roman"/>
          <w:sz w:val="24"/>
          <w:szCs w:val="24"/>
        </w:rPr>
        <w:t xml:space="preserve">existing </w:t>
      </w:r>
      <w:r w:rsidRPr="009F082B">
        <w:rPr>
          <w:rFonts w:ascii="Times New Roman" w:hAnsi="Times New Roman" w:cs="Times New Roman"/>
          <w:sz w:val="24"/>
          <w:szCs w:val="24"/>
        </w:rPr>
        <w:t xml:space="preserve">local road network. </w:t>
      </w:r>
    </w:p>
    <w:p w:rsidR="00A33CE3" w:rsidRDefault="00A33CE3" w:rsidP="00A33CE3">
      <w:pPr>
        <w:pStyle w:val="NoSpacing"/>
        <w:rPr>
          <w:rFonts w:ascii="Times New Roman" w:hAnsi="Times New Roman" w:cs="Times New Roman"/>
          <w:b/>
          <w:sz w:val="24"/>
          <w:szCs w:val="24"/>
          <w:u w:val="single"/>
        </w:rPr>
      </w:pPr>
    </w:p>
    <w:p w:rsidR="00A33CE3" w:rsidRPr="00DF1B71" w:rsidRDefault="00A33CE3" w:rsidP="00A33CE3">
      <w:pPr>
        <w:pStyle w:val="NoSpacing"/>
        <w:rPr>
          <w:rFonts w:ascii="Times New Roman" w:hAnsi="Times New Roman" w:cs="Times New Roman"/>
          <w:b/>
          <w:sz w:val="24"/>
          <w:szCs w:val="24"/>
          <w:u w:val="single"/>
        </w:rPr>
      </w:pPr>
      <w:r w:rsidRPr="00DF1B71">
        <w:rPr>
          <w:rFonts w:ascii="Times New Roman" w:hAnsi="Times New Roman" w:cs="Times New Roman"/>
          <w:b/>
          <w:sz w:val="24"/>
          <w:szCs w:val="24"/>
          <w:u w:val="single"/>
        </w:rPr>
        <w:t xml:space="preserve">PPW: Chapter 6 </w:t>
      </w:r>
      <w:r>
        <w:rPr>
          <w:rFonts w:ascii="Times New Roman" w:hAnsi="Times New Roman" w:cs="Times New Roman"/>
          <w:b/>
          <w:sz w:val="24"/>
          <w:szCs w:val="24"/>
          <w:u w:val="single"/>
        </w:rPr>
        <w:t xml:space="preserve"> - T</w:t>
      </w:r>
      <w:r w:rsidRPr="00DF1B71">
        <w:rPr>
          <w:rFonts w:ascii="Times New Roman" w:hAnsi="Times New Roman" w:cs="Times New Roman"/>
          <w:b/>
          <w:sz w:val="24"/>
          <w:szCs w:val="24"/>
          <w:u w:val="single"/>
        </w:rPr>
        <w:t>he Historic Environment and TAN note 24</w:t>
      </w:r>
    </w:p>
    <w:p w:rsidR="00A33CE3" w:rsidRDefault="00A33CE3" w:rsidP="00A33CE3">
      <w:pPr>
        <w:pStyle w:val="NoSpacing"/>
        <w:rPr>
          <w:rFonts w:ascii="Times New Roman" w:hAnsi="Times New Roman" w:cs="Times New Roman"/>
          <w:sz w:val="24"/>
          <w:szCs w:val="24"/>
        </w:rPr>
      </w:pPr>
      <w:r w:rsidRPr="00FD09B5">
        <w:rPr>
          <w:rFonts w:ascii="Times New Roman" w:hAnsi="Times New Roman" w:cs="Times New Roman"/>
          <w:sz w:val="24"/>
          <w:szCs w:val="24"/>
        </w:rPr>
        <w:t>To enable the historic environment to deliver rich benefits to the people</w:t>
      </w:r>
      <w:r>
        <w:rPr>
          <w:rFonts w:ascii="Times New Roman" w:hAnsi="Times New Roman" w:cs="Times New Roman"/>
          <w:sz w:val="24"/>
          <w:szCs w:val="24"/>
        </w:rPr>
        <w:t xml:space="preserve"> </w:t>
      </w:r>
      <w:r w:rsidRPr="00FD09B5">
        <w:rPr>
          <w:rFonts w:ascii="Times New Roman" w:hAnsi="Times New Roman" w:cs="Times New Roman"/>
          <w:sz w:val="24"/>
          <w:szCs w:val="24"/>
        </w:rPr>
        <w:t>of Wal</w:t>
      </w:r>
      <w:r w:rsidR="00973A66">
        <w:rPr>
          <w:rFonts w:ascii="Times New Roman" w:hAnsi="Times New Roman" w:cs="Times New Roman"/>
          <w:sz w:val="24"/>
          <w:szCs w:val="24"/>
        </w:rPr>
        <w:t xml:space="preserve">es, what is of significance, </w:t>
      </w:r>
      <w:r w:rsidRPr="00FD09B5">
        <w:rPr>
          <w:rFonts w:ascii="Times New Roman" w:hAnsi="Times New Roman" w:cs="Times New Roman"/>
          <w:sz w:val="24"/>
          <w:szCs w:val="24"/>
        </w:rPr>
        <w:t>needs to be identified and change that has an</w:t>
      </w:r>
      <w:r>
        <w:rPr>
          <w:rFonts w:ascii="Times New Roman" w:hAnsi="Times New Roman" w:cs="Times New Roman"/>
          <w:sz w:val="24"/>
          <w:szCs w:val="24"/>
        </w:rPr>
        <w:t xml:space="preserve"> </w:t>
      </w:r>
      <w:r w:rsidRPr="00FD09B5">
        <w:rPr>
          <w:rFonts w:ascii="Times New Roman" w:hAnsi="Times New Roman" w:cs="Times New Roman"/>
          <w:sz w:val="24"/>
          <w:szCs w:val="24"/>
        </w:rPr>
        <w:t>impact on historic assets</w:t>
      </w:r>
      <w:r w:rsidR="00973A66">
        <w:rPr>
          <w:rFonts w:ascii="Times New Roman" w:hAnsi="Times New Roman" w:cs="Times New Roman"/>
          <w:sz w:val="24"/>
          <w:szCs w:val="24"/>
        </w:rPr>
        <w:t>,</w:t>
      </w:r>
      <w:r w:rsidRPr="00FD09B5">
        <w:rPr>
          <w:rFonts w:ascii="Times New Roman" w:hAnsi="Times New Roman" w:cs="Times New Roman"/>
          <w:sz w:val="24"/>
          <w:szCs w:val="24"/>
        </w:rPr>
        <w:t xml:space="preserve"> must be managed in a sensitive and sustainable way.</w:t>
      </w:r>
    </w:p>
    <w:p w:rsidR="00A33CE3" w:rsidRDefault="00A33CE3" w:rsidP="00A33CE3">
      <w:pPr>
        <w:pStyle w:val="NoSpacing"/>
        <w:rPr>
          <w:rFonts w:ascii="Times New Roman" w:hAnsi="Times New Roman" w:cs="Times New Roman"/>
          <w:sz w:val="24"/>
          <w:szCs w:val="24"/>
        </w:rPr>
      </w:pPr>
    </w:p>
    <w:p w:rsidR="00A33CE3" w:rsidRDefault="00A33CE3" w:rsidP="00A33CE3">
      <w:pPr>
        <w:pStyle w:val="NoSpacing"/>
        <w:rPr>
          <w:rFonts w:ascii="Times New Roman" w:hAnsi="Times New Roman" w:cs="Times New Roman"/>
          <w:sz w:val="24"/>
          <w:szCs w:val="24"/>
        </w:rPr>
      </w:pPr>
      <w:r>
        <w:rPr>
          <w:rFonts w:ascii="Times New Roman" w:hAnsi="Times New Roman" w:cs="Times New Roman"/>
          <w:sz w:val="24"/>
          <w:szCs w:val="24"/>
        </w:rPr>
        <w:t>The proposals and the Heritage</w:t>
      </w:r>
      <w:r w:rsidR="00973A66">
        <w:rPr>
          <w:rFonts w:ascii="Times New Roman" w:hAnsi="Times New Roman" w:cs="Times New Roman"/>
          <w:sz w:val="24"/>
          <w:szCs w:val="24"/>
        </w:rPr>
        <w:t xml:space="preserve"> </w:t>
      </w:r>
      <w:r w:rsidR="000A03D3">
        <w:rPr>
          <w:rFonts w:ascii="Times New Roman" w:hAnsi="Times New Roman" w:cs="Times New Roman"/>
          <w:sz w:val="24"/>
          <w:szCs w:val="24"/>
        </w:rPr>
        <w:t>Statement</w:t>
      </w:r>
      <w:r>
        <w:rPr>
          <w:rFonts w:ascii="Times New Roman" w:hAnsi="Times New Roman" w:cs="Times New Roman"/>
          <w:sz w:val="24"/>
          <w:szCs w:val="24"/>
        </w:rPr>
        <w:t xml:space="preserve">, referred to earlier in this report, </w:t>
      </w:r>
      <w:r w:rsidR="003E06F2">
        <w:rPr>
          <w:rFonts w:ascii="Times New Roman" w:hAnsi="Times New Roman" w:cs="Times New Roman"/>
          <w:sz w:val="24"/>
          <w:szCs w:val="24"/>
        </w:rPr>
        <w:t>confirm</w:t>
      </w:r>
      <w:r>
        <w:rPr>
          <w:rFonts w:ascii="Times New Roman" w:hAnsi="Times New Roman" w:cs="Times New Roman"/>
          <w:sz w:val="24"/>
          <w:szCs w:val="24"/>
        </w:rPr>
        <w:t xml:space="preserve"> the following:-</w:t>
      </w:r>
    </w:p>
    <w:p w:rsidR="00A33CE3" w:rsidRDefault="00A33CE3" w:rsidP="00A33CE3">
      <w:pPr>
        <w:pStyle w:val="NoSpacing"/>
        <w:rPr>
          <w:rFonts w:ascii="Times New Roman" w:hAnsi="Times New Roman" w:cs="Times New Roman"/>
          <w:sz w:val="24"/>
          <w:szCs w:val="24"/>
        </w:rPr>
      </w:pPr>
    </w:p>
    <w:p w:rsidR="00A33CE3" w:rsidRDefault="00A33CE3" w:rsidP="00845CDD">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Knolton Hall is listed and polic</w:t>
      </w:r>
      <w:r w:rsidR="00973A66">
        <w:rPr>
          <w:rFonts w:ascii="Times New Roman" w:hAnsi="Times New Roman" w:cs="Times New Roman"/>
          <w:sz w:val="24"/>
          <w:szCs w:val="24"/>
        </w:rPr>
        <w:t>ies in relation to this, have</w:t>
      </w:r>
      <w:r>
        <w:rPr>
          <w:rFonts w:ascii="Times New Roman" w:hAnsi="Times New Roman" w:cs="Times New Roman"/>
          <w:sz w:val="24"/>
          <w:szCs w:val="24"/>
        </w:rPr>
        <w:t xml:space="preserve"> been respected an</w:t>
      </w:r>
      <w:r w:rsidR="00A25554">
        <w:rPr>
          <w:rFonts w:ascii="Times New Roman" w:hAnsi="Times New Roman" w:cs="Times New Roman"/>
          <w:sz w:val="24"/>
          <w:szCs w:val="24"/>
        </w:rPr>
        <w:t>d considered whilst forming this application</w:t>
      </w:r>
      <w:r>
        <w:rPr>
          <w:rFonts w:ascii="Times New Roman" w:hAnsi="Times New Roman" w:cs="Times New Roman"/>
          <w:sz w:val="24"/>
          <w:szCs w:val="24"/>
        </w:rPr>
        <w:t>.</w:t>
      </w:r>
    </w:p>
    <w:p w:rsidR="00A33CE3" w:rsidRDefault="00A33CE3" w:rsidP="00845CDD">
      <w:pPr>
        <w:pStyle w:val="NoSpacing"/>
        <w:numPr>
          <w:ilvl w:val="0"/>
          <w:numId w:val="7"/>
        </w:numPr>
        <w:rPr>
          <w:rFonts w:ascii="Times New Roman" w:hAnsi="Times New Roman" w:cs="Times New Roman"/>
          <w:sz w:val="24"/>
          <w:szCs w:val="24"/>
        </w:rPr>
      </w:pPr>
      <w:r w:rsidRPr="00253CB9">
        <w:rPr>
          <w:rFonts w:ascii="Times New Roman" w:hAnsi="Times New Roman"/>
          <w:sz w:val="24"/>
          <w:szCs w:val="24"/>
        </w:rPr>
        <w:t xml:space="preserve">The proposals are sympathetic and the alterations to the appearance of the </w:t>
      </w:r>
      <w:r w:rsidR="00EE41E4">
        <w:rPr>
          <w:rFonts w:ascii="Times New Roman" w:hAnsi="Times New Roman"/>
          <w:sz w:val="24"/>
          <w:szCs w:val="24"/>
        </w:rPr>
        <w:t>non-designated</w:t>
      </w:r>
      <w:r>
        <w:rPr>
          <w:rFonts w:ascii="Times New Roman" w:hAnsi="Times New Roman"/>
          <w:sz w:val="24"/>
          <w:szCs w:val="24"/>
        </w:rPr>
        <w:t xml:space="preserve"> out</w:t>
      </w:r>
      <w:r w:rsidRPr="00253CB9">
        <w:rPr>
          <w:rFonts w:ascii="Times New Roman" w:hAnsi="Times New Roman"/>
          <w:sz w:val="24"/>
          <w:szCs w:val="24"/>
        </w:rPr>
        <w:t>building</w:t>
      </w:r>
      <w:r>
        <w:rPr>
          <w:rFonts w:ascii="Times New Roman" w:hAnsi="Times New Roman"/>
          <w:sz w:val="24"/>
          <w:szCs w:val="24"/>
        </w:rPr>
        <w:t>s</w:t>
      </w:r>
      <w:r w:rsidRPr="00253CB9">
        <w:rPr>
          <w:rFonts w:ascii="Times New Roman" w:hAnsi="Times New Roman"/>
          <w:sz w:val="24"/>
          <w:szCs w:val="24"/>
        </w:rPr>
        <w:t xml:space="preserve"> are not considered to result in an adverse impact on the </w:t>
      </w:r>
      <w:r>
        <w:rPr>
          <w:rFonts w:ascii="Times New Roman" w:hAnsi="Times New Roman"/>
          <w:sz w:val="24"/>
          <w:szCs w:val="24"/>
        </w:rPr>
        <w:t xml:space="preserve">existing </w:t>
      </w:r>
      <w:r w:rsidRPr="00253CB9">
        <w:rPr>
          <w:rFonts w:ascii="Times New Roman" w:hAnsi="Times New Roman"/>
          <w:sz w:val="24"/>
          <w:szCs w:val="24"/>
        </w:rPr>
        <w:t xml:space="preserve">setting and character of </w:t>
      </w:r>
      <w:r w:rsidRPr="00253CB9">
        <w:rPr>
          <w:rFonts w:ascii="Times New Roman" w:hAnsi="Times New Roman" w:cs="Times New Roman"/>
          <w:sz w:val="24"/>
          <w:szCs w:val="24"/>
        </w:rPr>
        <w:t xml:space="preserve">the </w:t>
      </w:r>
      <w:r w:rsidR="004818BF">
        <w:rPr>
          <w:rFonts w:ascii="Times New Roman" w:hAnsi="Times New Roman" w:cs="Times New Roman"/>
          <w:sz w:val="24"/>
          <w:szCs w:val="24"/>
        </w:rPr>
        <w:t>heritage asset or its surroundings.</w:t>
      </w:r>
    </w:p>
    <w:p w:rsidR="00A33CE3" w:rsidRDefault="00A33CE3" w:rsidP="00845CDD">
      <w:pPr>
        <w:pStyle w:val="NoSpacing"/>
        <w:numPr>
          <w:ilvl w:val="0"/>
          <w:numId w:val="7"/>
        </w:numPr>
        <w:rPr>
          <w:rFonts w:ascii="Times New Roman" w:hAnsi="Times New Roman" w:cs="Times New Roman"/>
          <w:sz w:val="24"/>
          <w:szCs w:val="24"/>
        </w:rPr>
      </w:pPr>
      <w:r w:rsidRPr="00253CB9">
        <w:rPr>
          <w:rFonts w:ascii="Times New Roman" w:hAnsi="Times New Roman" w:cs="Times New Roman"/>
          <w:sz w:val="24"/>
          <w:szCs w:val="24"/>
        </w:rPr>
        <w:t>The proposals ensure no significant harm or</w:t>
      </w:r>
      <w:r w:rsidR="00973A66">
        <w:rPr>
          <w:rFonts w:ascii="Times New Roman" w:hAnsi="Times New Roman" w:cs="Times New Roman"/>
          <w:sz w:val="24"/>
          <w:szCs w:val="24"/>
        </w:rPr>
        <w:t xml:space="preserve"> </w:t>
      </w:r>
      <w:r w:rsidR="00046FFE">
        <w:rPr>
          <w:rFonts w:ascii="Times New Roman" w:hAnsi="Times New Roman" w:cs="Times New Roman"/>
          <w:sz w:val="24"/>
          <w:szCs w:val="24"/>
        </w:rPr>
        <w:t xml:space="preserve">loss to the existing structures. The replacement stables are </w:t>
      </w:r>
      <w:r w:rsidRPr="00253CB9">
        <w:rPr>
          <w:rFonts w:ascii="Times New Roman" w:hAnsi="Times New Roman" w:cs="Times New Roman"/>
          <w:sz w:val="24"/>
          <w:szCs w:val="24"/>
        </w:rPr>
        <w:t xml:space="preserve">reversible. </w:t>
      </w:r>
    </w:p>
    <w:p w:rsidR="00A33CE3" w:rsidRPr="00253CB9" w:rsidRDefault="00A33CE3" w:rsidP="00845CDD">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The proposals will not have a</w:t>
      </w:r>
      <w:r w:rsidRPr="00253CB9">
        <w:rPr>
          <w:rFonts w:ascii="Times New Roman" w:hAnsi="Times New Roman" w:cs="Times New Roman"/>
          <w:sz w:val="24"/>
          <w:szCs w:val="24"/>
        </w:rPr>
        <w:t xml:space="preserve"> detrimental impact on the existing amenity</w:t>
      </w:r>
      <w:r>
        <w:rPr>
          <w:rFonts w:ascii="Times New Roman" w:hAnsi="Times New Roman" w:cs="Times New Roman"/>
          <w:sz w:val="24"/>
          <w:szCs w:val="24"/>
        </w:rPr>
        <w:t xml:space="preserve"> </w:t>
      </w:r>
      <w:r w:rsidR="005972FE">
        <w:rPr>
          <w:rFonts w:ascii="Times New Roman" w:hAnsi="Times New Roman" w:cs="Times New Roman"/>
          <w:sz w:val="24"/>
          <w:szCs w:val="24"/>
        </w:rPr>
        <w:t>of the host dwelling or The Gardener’s Cottage.</w:t>
      </w:r>
    </w:p>
    <w:p w:rsidR="005972FE" w:rsidRDefault="00A33CE3" w:rsidP="00845CDD">
      <w:pPr>
        <w:pStyle w:val="NoSpacing"/>
        <w:numPr>
          <w:ilvl w:val="0"/>
          <w:numId w:val="7"/>
        </w:numPr>
        <w:rPr>
          <w:rFonts w:ascii="Times New Roman" w:hAnsi="Times New Roman"/>
          <w:sz w:val="24"/>
          <w:szCs w:val="24"/>
        </w:rPr>
      </w:pPr>
      <w:r w:rsidRPr="005972FE">
        <w:rPr>
          <w:rFonts w:ascii="Times New Roman" w:hAnsi="Times New Roman"/>
          <w:sz w:val="24"/>
          <w:szCs w:val="24"/>
        </w:rPr>
        <w:lastRenderedPageBreak/>
        <w:t>The proposals will greatly improve the character, appearance, functionality and future life of ancillary buildings</w:t>
      </w:r>
      <w:r w:rsidR="005972FE" w:rsidRPr="005972FE">
        <w:rPr>
          <w:rFonts w:ascii="Times New Roman" w:hAnsi="Times New Roman"/>
          <w:sz w:val="24"/>
          <w:szCs w:val="24"/>
        </w:rPr>
        <w:t xml:space="preserve"> as a whole entity. </w:t>
      </w:r>
      <w:r w:rsidRPr="005972FE">
        <w:rPr>
          <w:rFonts w:ascii="Times New Roman" w:hAnsi="Times New Roman"/>
          <w:sz w:val="24"/>
          <w:szCs w:val="24"/>
        </w:rPr>
        <w:t xml:space="preserve"> </w:t>
      </w:r>
    </w:p>
    <w:p w:rsidR="00A33CE3" w:rsidRDefault="00A33CE3" w:rsidP="00845CDD">
      <w:pPr>
        <w:pStyle w:val="NoSpacing"/>
        <w:numPr>
          <w:ilvl w:val="0"/>
          <w:numId w:val="7"/>
        </w:numPr>
        <w:rPr>
          <w:rFonts w:ascii="Times New Roman" w:hAnsi="Times New Roman"/>
          <w:sz w:val="24"/>
          <w:szCs w:val="24"/>
        </w:rPr>
      </w:pPr>
      <w:r w:rsidRPr="005972FE">
        <w:rPr>
          <w:rFonts w:ascii="Times New Roman" w:hAnsi="Times New Roman"/>
          <w:sz w:val="24"/>
          <w:szCs w:val="24"/>
          <w:lang w:bidi="en-US"/>
        </w:rPr>
        <w:t>The proposals will not affect or increase pressure on the existing natural features, tranquillity or noise to the surrounding area.</w:t>
      </w:r>
    </w:p>
    <w:p w:rsidR="005972FE" w:rsidRPr="00661F4E" w:rsidRDefault="005972FE" w:rsidP="005972FE">
      <w:pPr>
        <w:pStyle w:val="NoSpacing"/>
        <w:numPr>
          <w:ilvl w:val="0"/>
          <w:numId w:val="7"/>
        </w:numPr>
        <w:tabs>
          <w:tab w:val="left" w:pos="5556"/>
        </w:tabs>
        <w:rPr>
          <w:rFonts w:ascii="Times New Roman" w:hAnsi="Times New Roman"/>
          <w:b/>
          <w:sz w:val="24"/>
          <w:szCs w:val="24"/>
          <w:u w:val="single"/>
          <w:lang w:bidi="en-US"/>
        </w:rPr>
      </w:pPr>
      <w:r w:rsidRPr="00661F4E">
        <w:rPr>
          <w:rFonts w:ascii="Times New Roman" w:hAnsi="Times New Roman" w:cs="Times New Roman"/>
          <w:color w:val="000000"/>
          <w:sz w:val="24"/>
          <w:szCs w:val="24"/>
        </w:rPr>
        <w:t>A photographic survey of the general outbuildings has been prepared by R K Morriss &amp; Associates in December 2019, albeit the majority of the report is not relevant to this application.</w:t>
      </w:r>
    </w:p>
    <w:p w:rsidR="00A33CE3" w:rsidRPr="005972FE" w:rsidRDefault="00A33CE3" w:rsidP="005972FE">
      <w:pPr>
        <w:pStyle w:val="NoSpacing"/>
        <w:ind w:left="720"/>
        <w:rPr>
          <w:rFonts w:ascii="Times New Roman" w:hAnsi="Times New Roman"/>
          <w:sz w:val="24"/>
          <w:szCs w:val="24"/>
        </w:rPr>
      </w:pPr>
    </w:p>
    <w:p w:rsidR="004B499C" w:rsidRDefault="004B499C" w:rsidP="00A33CE3">
      <w:pPr>
        <w:pStyle w:val="NoSpacing"/>
        <w:rPr>
          <w:rFonts w:ascii="Times New Roman" w:hAnsi="Times New Roman" w:cs="Times New Roman"/>
          <w:b/>
          <w:sz w:val="24"/>
          <w:szCs w:val="24"/>
          <w:u w:val="single"/>
        </w:rPr>
      </w:pPr>
    </w:p>
    <w:p w:rsidR="00A33CE3" w:rsidRDefault="00A33CE3" w:rsidP="00A33CE3">
      <w:pPr>
        <w:pStyle w:val="NoSpacing"/>
        <w:rPr>
          <w:rFonts w:ascii="Times New Roman" w:hAnsi="Times New Roman" w:cs="Times New Roman"/>
          <w:sz w:val="24"/>
          <w:szCs w:val="24"/>
        </w:rPr>
      </w:pPr>
      <w:r w:rsidRPr="00DA6C00">
        <w:rPr>
          <w:rFonts w:ascii="Times New Roman" w:hAnsi="Times New Roman" w:cs="Times New Roman"/>
          <w:b/>
          <w:sz w:val="24"/>
          <w:szCs w:val="24"/>
          <w:u w:val="single"/>
        </w:rPr>
        <w:t>Natural Environment</w:t>
      </w:r>
    </w:p>
    <w:p w:rsidR="00A33CE3" w:rsidRPr="008517CA" w:rsidRDefault="00A33CE3" w:rsidP="00A33CE3">
      <w:pPr>
        <w:rPr>
          <w:rFonts w:ascii="Times New Roman" w:hAnsi="Times New Roman" w:cs="Times New Roman"/>
          <w:sz w:val="24"/>
          <w:szCs w:val="24"/>
        </w:rPr>
      </w:pPr>
      <w:r w:rsidRPr="008517CA">
        <w:rPr>
          <w:rFonts w:ascii="Times New Roman" w:hAnsi="Times New Roman" w:cs="Times New Roman"/>
          <w:sz w:val="24"/>
          <w:szCs w:val="24"/>
        </w:rPr>
        <w:t>The s</w:t>
      </w:r>
      <w:r>
        <w:rPr>
          <w:rFonts w:ascii="Times New Roman" w:hAnsi="Times New Roman" w:cs="Times New Roman"/>
          <w:sz w:val="24"/>
          <w:szCs w:val="24"/>
        </w:rPr>
        <w:t>tudy area</w:t>
      </w:r>
      <w:r w:rsidRPr="008517CA">
        <w:rPr>
          <w:rFonts w:ascii="Times New Roman" w:hAnsi="Times New Roman" w:cs="Times New Roman"/>
          <w:sz w:val="24"/>
          <w:szCs w:val="24"/>
        </w:rPr>
        <w:t xml:space="preserve"> is not within any designated or protected</w:t>
      </w:r>
      <w:r>
        <w:rPr>
          <w:rFonts w:ascii="Times New Roman" w:hAnsi="Times New Roman" w:cs="Times New Roman"/>
          <w:sz w:val="24"/>
          <w:szCs w:val="24"/>
        </w:rPr>
        <w:t xml:space="preserve"> land form</w:t>
      </w:r>
      <w:r w:rsidRPr="008517CA">
        <w:rPr>
          <w:rFonts w:ascii="Times New Roman" w:hAnsi="Times New Roman" w:cs="Times New Roman"/>
          <w:sz w:val="24"/>
          <w:szCs w:val="24"/>
        </w:rPr>
        <w:t xml:space="preserve"> area</w:t>
      </w:r>
      <w:r>
        <w:rPr>
          <w:rFonts w:ascii="Times New Roman" w:hAnsi="Times New Roman" w:cs="Times New Roman"/>
          <w:sz w:val="24"/>
          <w:szCs w:val="24"/>
        </w:rPr>
        <w:t>.</w:t>
      </w:r>
    </w:p>
    <w:p w:rsidR="00A33CE3" w:rsidRDefault="00A33CE3" w:rsidP="00A33CE3">
      <w:pPr>
        <w:spacing w:after="0" w:line="240" w:lineRule="auto"/>
        <w:rPr>
          <w:rFonts w:ascii="Times New Roman" w:hAnsi="Times New Roman" w:cs="Times New Roman"/>
          <w:sz w:val="24"/>
          <w:szCs w:val="28"/>
        </w:rPr>
      </w:pPr>
      <w:r w:rsidRPr="008517CA">
        <w:rPr>
          <w:rFonts w:ascii="Times New Roman" w:hAnsi="Times New Roman" w:cs="Times New Roman"/>
          <w:sz w:val="24"/>
          <w:szCs w:val="28"/>
        </w:rPr>
        <w:t>The proposals will not have a significant adverse effect of any of the natural assets and in particular:</w:t>
      </w:r>
    </w:p>
    <w:p w:rsidR="00A33CE3" w:rsidRPr="008517CA" w:rsidRDefault="00A33CE3" w:rsidP="00A33CE3">
      <w:pPr>
        <w:spacing w:after="0" w:line="240" w:lineRule="auto"/>
        <w:rPr>
          <w:rFonts w:ascii="Times New Roman" w:hAnsi="Times New Roman" w:cs="Times New Roman"/>
          <w:caps/>
          <w:sz w:val="24"/>
          <w:szCs w:val="28"/>
        </w:rPr>
      </w:pPr>
    </w:p>
    <w:p w:rsidR="00A33CE3" w:rsidRPr="00EA5CED" w:rsidRDefault="003E3B1E" w:rsidP="00A33CE3">
      <w:pPr>
        <w:pStyle w:val="NoSpacing"/>
        <w:rPr>
          <w:rFonts w:ascii="Times New Roman" w:hAnsi="Times New Roman" w:cs="Times New Roman"/>
          <w:caps/>
          <w:sz w:val="24"/>
          <w:szCs w:val="24"/>
          <w:u w:val="single"/>
        </w:rPr>
      </w:pPr>
      <w:r>
        <w:rPr>
          <w:rFonts w:ascii="Times New Roman" w:hAnsi="Times New Roman" w:cs="Times New Roman"/>
          <w:sz w:val="24"/>
          <w:szCs w:val="24"/>
          <w:u w:val="single"/>
        </w:rPr>
        <w:t>Ecological assets</w:t>
      </w:r>
      <w:r w:rsidR="00A33CE3" w:rsidRPr="00EA5CED">
        <w:rPr>
          <w:rFonts w:ascii="Times New Roman" w:hAnsi="Times New Roman" w:cs="Times New Roman"/>
          <w:sz w:val="24"/>
          <w:szCs w:val="24"/>
          <w:u w:val="single"/>
        </w:rPr>
        <w:t xml:space="preserve"> </w:t>
      </w:r>
    </w:p>
    <w:p w:rsidR="00A33CE3" w:rsidRPr="00A33CE3" w:rsidRDefault="00A33CE3" w:rsidP="00845CDD">
      <w:pPr>
        <w:pStyle w:val="NoSpacing"/>
        <w:numPr>
          <w:ilvl w:val="0"/>
          <w:numId w:val="23"/>
        </w:numPr>
        <w:rPr>
          <w:rFonts w:ascii="Times New Roman" w:hAnsi="Times New Roman" w:cs="Times New Roman"/>
          <w:b/>
          <w:sz w:val="24"/>
          <w:szCs w:val="24"/>
          <w:u w:val="single"/>
        </w:rPr>
      </w:pPr>
      <w:r w:rsidRPr="00A33CE3">
        <w:rPr>
          <w:rFonts w:ascii="Times New Roman" w:hAnsi="Times New Roman" w:cs="Times New Roman"/>
          <w:sz w:val="24"/>
          <w:szCs w:val="24"/>
        </w:rPr>
        <w:t xml:space="preserve">No harm or removal of trees or hedges in intended. </w:t>
      </w:r>
    </w:p>
    <w:p w:rsidR="00A33CE3" w:rsidRPr="00A33CE3" w:rsidRDefault="00A33CE3" w:rsidP="00845CDD">
      <w:pPr>
        <w:pStyle w:val="NoSpacing"/>
        <w:numPr>
          <w:ilvl w:val="0"/>
          <w:numId w:val="23"/>
        </w:numPr>
        <w:rPr>
          <w:rFonts w:ascii="Times New Roman" w:hAnsi="Times New Roman" w:cs="Times New Roman"/>
          <w:b/>
          <w:sz w:val="24"/>
          <w:szCs w:val="24"/>
          <w:u w:val="single"/>
        </w:rPr>
      </w:pPr>
      <w:r w:rsidRPr="00A33CE3">
        <w:rPr>
          <w:rFonts w:ascii="Times New Roman" w:hAnsi="Times New Roman" w:cs="Times New Roman"/>
          <w:sz w:val="24"/>
          <w:szCs w:val="24"/>
        </w:rPr>
        <w:t xml:space="preserve">The Construction Method Statement, within the document, has assessed the construction impact of the site. </w:t>
      </w:r>
    </w:p>
    <w:p w:rsidR="00A33CE3" w:rsidRPr="00A33CE3" w:rsidRDefault="00A33CE3" w:rsidP="00845CDD">
      <w:pPr>
        <w:pStyle w:val="NoSpacing"/>
        <w:numPr>
          <w:ilvl w:val="0"/>
          <w:numId w:val="23"/>
        </w:numPr>
        <w:rPr>
          <w:rFonts w:ascii="Times New Roman" w:hAnsi="Times New Roman" w:cs="Times New Roman"/>
          <w:b/>
          <w:sz w:val="24"/>
          <w:szCs w:val="24"/>
          <w:u w:val="single"/>
        </w:rPr>
      </w:pPr>
      <w:r w:rsidRPr="00A33CE3">
        <w:rPr>
          <w:rFonts w:ascii="Times New Roman" w:hAnsi="Times New Roman" w:cs="Times New Roman"/>
          <w:sz w:val="24"/>
          <w:szCs w:val="24"/>
        </w:rPr>
        <w:t xml:space="preserve">Landscape character does not change with the proposals.  </w:t>
      </w:r>
    </w:p>
    <w:p w:rsidR="00A33CE3" w:rsidRPr="00A33CE3" w:rsidRDefault="00A33CE3" w:rsidP="00845CDD">
      <w:pPr>
        <w:pStyle w:val="NoSpacing"/>
        <w:numPr>
          <w:ilvl w:val="0"/>
          <w:numId w:val="23"/>
        </w:numPr>
        <w:rPr>
          <w:rFonts w:ascii="Times New Roman" w:hAnsi="Times New Roman" w:cs="Times New Roman"/>
          <w:b/>
          <w:sz w:val="24"/>
          <w:u w:val="single"/>
        </w:rPr>
      </w:pPr>
      <w:r w:rsidRPr="00A33CE3">
        <w:rPr>
          <w:rFonts w:ascii="Times New Roman" w:hAnsi="Times New Roman" w:cs="Times New Roman"/>
          <w:sz w:val="24"/>
          <w:szCs w:val="24"/>
        </w:rPr>
        <w:t>Visual amenity</w:t>
      </w:r>
      <w:r>
        <w:rPr>
          <w:rFonts w:ascii="Times New Roman" w:hAnsi="Times New Roman" w:cs="Times New Roman"/>
          <w:sz w:val="24"/>
          <w:szCs w:val="24"/>
        </w:rPr>
        <w:t xml:space="preserve"> to the host dwelling</w:t>
      </w:r>
      <w:r w:rsidRPr="00A33CE3">
        <w:rPr>
          <w:rFonts w:ascii="Times New Roman" w:hAnsi="Times New Roman" w:cs="Times New Roman"/>
          <w:sz w:val="24"/>
          <w:szCs w:val="24"/>
        </w:rPr>
        <w:t xml:space="preserve"> does not change with the proposals. </w:t>
      </w:r>
    </w:p>
    <w:p w:rsidR="00A33CE3" w:rsidRPr="00A33CE3" w:rsidRDefault="00A33CE3" w:rsidP="00845CDD">
      <w:pPr>
        <w:pStyle w:val="NoSpacing"/>
        <w:numPr>
          <w:ilvl w:val="0"/>
          <w:numId w:val="23"/>
        </w:numPr>
        <w:rPr>
          <w:rFonts w:ascii="Times New Roman" w:hAnsi="Times New Roman" w:cs="Times New Roman"/>
          <w:b/>
          <w:sz w:val="24"/>
          <w:u w:val="single"/>
        </w:rPr>
      </w:pPr>
      <w:r>
        <w:rPr>
          <w:rFonts w:ascii="Times New Roman" w:hAnsi="Times New Roman" w:cs="Times New Roman"/>
          <w:sz w:val="24"/>
          <w:szCs w:val="24"/>
        </w:rPr>
        <w:t>The Gardener’s Cott</w:t>
      </w:r>
      <w:r w:rsidR="003E06F2">
        <w:rPr>
          <w:rFonts w:ascii="Times New Roman" w:hAnsi="Times New Roman" w:cs="Times New Roman"/>
          <w:sz w:val="24"/>
          <w:szCs w:val="24"/>
        </w:rPr>
        <w:t>age amenity is improved (with the demolition of the existing stables)</w:t>
      </w:r>
      <w:r>
        <w:rPr>
          <w:rFonts w:ascii="Times New Roman" w:hAnsi="Times New Roman" w:cs="Times New Roman"/>
          <w:sz w:val="24"/>
          <w:szCs w:val="24"/>
        </w:rPr>
        <w:t>, whilst retaining the existing private amenity area.</w:t>
      </w:r>
    </w:p>
    <w:p w:rsidR="00AD0920" w:rsidRPr="00BA73DE" w:rsidRDefault="00AD0920" w:rsidP="00AD0920">
      <w:pPr>
        <w:spacing w:after="0" w:line="240" w:lineRule="auto"/>
        <w:rPr>
          <w:rFonts w:ascii="Times New Roman" w:hAnsi="Times New Roman" w:cs="Times New Roman"/>
          <w:sz w:val="24"/>
          <w:szCs w:val="24"/>
        </w:rPr>
      </w:pPr>
    </w:p>
    <w:p w:rsidR="00AD0920" w:rsidRPr="00BA73DE" w:rsidRDefault="003E3B1E" w:rsidP="003E3B1E">
      <w:pPr>
        <w:pStyle w:val="NoSpacing"/>
        <w:rPr>
          <w:rFonts w:ascii="Times New Roman" w:hAnsi="Times New Roman" w:cs="Times New Roman"/>
          <w:sz w:val="24"/>
          <w:szCs w:val="24"/>
        </w:rPr>
      </w:pPr>
      <w:r>
        <w:rPr>
          <w:rFonts w:ascii="Times New Roman" w:hAnsi="Times New Roman" w:cs="Times New Roman"/>
          <w:sz w:val="24"/>
          <w:szCs w:val="24"/>
          <w:lang w:val="en"/>
        </w:rPr>
        <w:t xml:space="preserve">The </w:t>
      </w:r>
      <w:r w:rsidR="00EE41E4">
        <w:rPr>
          <w:rFonts w:ascii="Times New Roman" w:hAnsi="Times New Roman" w:cs="Times New Roman"/>
          <w:sz w:val="24"/>
          <w:szCs w:val="24"/>
          <w:lang w:val="en"/>
        </w:rPr>
        <w:t xml:space="preserve">proposals </w:t>
      </w:r>
      <w:r w:rsidR="00EE41E4" w:rsidRPr="00BA73DE">
        <w:rPr>
          <w:rFonts w:ascii="Times New Roman" w:hAnsi="Times New Roman" w:cs="Times New Roman"/>
          <w:sz w:val="24"/>
          <w:szCs w:val="24"/>
        </w:rPr>
        <w:t>involve</w:t>
      </w:r>
      <w:r w:rsidR="00AD0920" w:rsidRPr="00BA73DE">
        <w:rPr>
          <w:rFonts w:ascii="Times New Roman" w:hAnsi="Times New Roman" w:cs="Times New Roman"/>
          <w:sz w:val="24"/>
          <w:szCs w:val="24"/>
        </w:rPr>
        <w:t xml:space="preserve"> seeking positive improvements in the quality of the built, natural and historic environment, including (but not limited to):</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1. Energy</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2. Materials and Resources</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3. Water Use</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4. Landscape and Biodiversity</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5. Place and Local Distinctiveness</w:t>
      </w: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6. Robust Building</w:t>
      </w:r>
    </w:p>
    <w:p w:rsidR="00AD0920" w:rsidRPr="007517AC" w:rsidRDefault="00AD0920" w:rsidP="00AD0920">
      <w:pPr>
        <w:spacing w:after="0" w:line="240" w:lineRule="auto"/>
        <w:rPr>
          <w:rFonts w:ascii="Times New Roman" w:hAnsi="Times New Roman" w:cs="Times New Roman"/>
          <w:sz w:val="24"/>
          <w:szCs w:val="24"/>
          <w:lang w:val="en"/>
        </w:rPr>
      </w:pPr>
    </w:p>
    <w:p w:rsidR="00AD0920" w:rsidRPr="009771FD" w:rsidRDefault="00AD0920" w:rsidP="00845CDD">
      <w:pPr>
        <w:numPr>
          <w:ilvl w:val="0"/>
          <w:numId w:val="17"/>
        </w:numPr>
        <w:spacing w:after="0" w:line="240" w:lineRule="auto"/>
        <w:contextualSpacing/>
        <w:rPr>
          <w:rFonts w:ascii="Times New Roman" w:hAnsi="Times New Roman" w:cs="Times New Roman"/>
          <w:sz w:val="24"/>
          <w:szCs w:val="24"/>
        </w:rPr>
      </w:pPr>
      <w:r w:rsidRPr="009771FD">
        <w:rPr>
          <w:rFonts w:ascii="Times New Roman" w:hAnsi="Times New Roman" w:cs="Times New Roman"/>
          <w:sz w:val="24"/>
          <w:szCs w:val="24"/>
        </w:rPr>
        <w:t>Where po</w:t>
      </w:r>
      <w:r w:rsidR="004B499C">
        <w:rPr>
          <w:rFonts w:ascii="Times New Roman" w:hAnsi="Times New Roman" w:cs="Times New Roman"/>
          <w:sz w:val="24"/>
          <w:szCs w:val="24"/>
        </w:rPr>
        <w:t>ssible materials required for any new</w:t>
      </w:r>
      <w:r w:rsidRPr="009771FD">
        <w:rPr>
          <w:rFonts w:ascii="Times New Roman" w:hAnsi="Times New Roman" w:cs="Times New Roman"/>
          <w:sz w:val="24"/>
          <w:szCs w:val="24"/>
        </w:rPr>
        <w:t xml:space="preserve"> construction will be from </w:t>
      </w:r>
      <w:r w:rsidR="00D30679">
        <w:rPr>
          <w:rFonts w:ascii="Times New Roman" w:hAnsi="Times New Roman" w:cs="Times New Roman"/>
          <w:sz w:val="24"/>
          <w:szCs w:val="24"/>
        </w:rPr>
        <w:t xml:space="preserve">reclaimed, </w:t>
      </w:r>
      <w:r w:rsidRPr="009771FD">
        <w:rPr>
          <w:rFonts w:ascii="Times New Roman" w:hAnsi="Times New Roman" w:cs="Times New Roman"/>
          <w:sz w:val="24"/>
          <w:szCs w:val="24"/>
        </w:rPr>
        <w:t xml:space="preserve">local, sustainable and renewable sources.  </w:t>
      </w:r>
    </w:p>
    <w:p w:rsidR="00D30679" w:rsidRDefault="00AD0920" w:rsidP="00845CDD">
      <w:pPr>
        <w:numPr>
          <w:ilvl w:val="0"/>
          <w:numId w:val="17"/>
        </w:numPr>
        <w:spacing w:after="0" w:line="240" w:lineRule="auto"/>
        <w:contextualSpacing/>
        <w:rPr>
          <w:rFonts w:ascii="Times New Roman" w:hAnsi="Times New Roman" w:cs="Times New Roman"/>
          <w:sz w:val="24"/>
          <w:szCs w:val="24"/>
        </w:rPr>
      </w:pPr>
      <w:r w:rsidRPr="00D30679">
        <w:rPr>
          <w:rFonts w:ascii="Times New Roman" w:hAnsi="Times New Roman" w:cs="Times New Roman"/>
          <w:sz w:val="24"/>
          <w:szCs w:val="24"/>
        </w:rPr>
        <w:t xml:space="preserve">The </w:t>
      </w:r>
      <w:r w:rsidR="005972FE">
        <w:rPr>
          <w:rFonts w:ascii="Times New Roman" w:hAnsi="Times New Roman" w:cs="Times New Roman"/>
          <w:sz w:val="24"/>
          <w:szCs w:val="24"/>
        </w:rPr>
        <w:t>replacement stable range</w:t>
      </w:r>
      <w:r w:rsidR="00D30679" w:rsidRPr="00D30679">
        <w:rPr>
          <w:rFonts w:ascii="Times New Roman" w:hAnsi="Times New Roman" w:cs="Times New Roman"/>
          <w:sz w:val="24"/>
          <w:szCs w:val="24"/>
        </w:rPr>
        <w:t xml:space="preserve"> add</w:t>
      </w:r>
      <w:r w:rsidR="005972FE">
        <w:rPr>
          <w:rFonts w:ascii="Times New Roman" w:hAnsi="Times New Roman" w:cs="Times New Roman"/>
          <w:sz w:val="24"/>
          <w:szCs w:val="24"/>
        </w:rPr>
        <w:t>s no additional</w:t>
      </w:r>
      <w:r w:rsidR="00D30679" w:rsidRPr="00D30679">
        <w:rPr>
          <w:rFonts w:ascii="Times New Roman" w:hAnsi="Times New Roman" w:cs="Times New Roman"/>
          <w:sz w:val="24"/>
          <w:szCs w:val="24"/>
        </w:rPr>
        <w:t xml:space="preserve"> loading</w:t>
      </w:r>
      <w:r w:rsidR="005972FE">
        <w:rPr>
          <w:rFonts w:ascii="Times New Roman" w:hAnsi="Times New Roman" w:cs="Times New Roman"/>
          <w:sz w:val="24"/>
          <w:szCs w:val="24"/>
        </w:rPr>
        <w:t xml:space="preserve"> to</w:t>
      </w:r>
      <w:r w:rsidR="00D30679" w:rsidRPr="00D30679">
        <w:rPr>
          <w:rFonts w:ascii="Times New Roman" w:hAnsi="Times New Roman" w:cs="Times New Roman"/>
          <w:sz w:val="24"/>
          <w:szCs w:val="24"/>
        </w:rPr>
        <w:t xml:space="preserve"> the foul drainage system. </w:t>
      </w:r>
    </w:p>
    <w:p w:rsidR="00AD0920" w:rsidRPr="00D30679" w:rsidRDefault="005972FE" w:rsidP="00845CDD">
      <w:pPr>
        <w:numPr>
          <w:ilvl w:val="0"/>
          <w:numId w:val="17"/>
        </w:num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w:t>
      </w:r>
      <w:r w:rsidRPr="00661F4E">
        <w:rPr>
          <w:rFonts w:ascii="Times New Roman" w:hAnsi="Times New Roman" w:cs="Times New Roman"/>
          <w:sz w:val="24"/>
          <w:szCs w:val="24"/>
        </w:rPr>
        <w:t xml:space="preserve">study area </w:t>
      </w:r>
      <w:r w:rsidR="00AD0920" w:rsidRPr="00661F4E">
        <w:rPr>
          <w:rFonts w:ascii="Times New Roman" w:hAnsi="Times New Roman" w:cs="Times New Roman"/>
          <w:sz w:val="24"/>
          <w:szCs w:val="24"/>
        </w:rPr>
        <w:t>is not</w:t>
      </w:r>
      <w:r w:rsidR="00AD0920" w:rsidRPr="00D30679">
        <w:rPr>
          <w:rFonts w:ascii="Times New Roman" w:hAnsi="Times New Roman" w:cs="Times New Roman"/>
          <w:sz w:val="24"/>
          <w:szCs w:val="24"/>
        </w:rPr>
        <w:t xml:space="preserve"> protected by or adjacent to any ecological or landscape designations, and will not have any detrimental impact of any protected species.</w:t>
      </w:r>
    </w:p>
    <w:p w:rsidR="00AD0920" w:rsidRPr="00B24613" w:rsidRDefault="00D30679" w:rsidP="00845CDD">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 xml:space="preserve">No trees or hedgerows will be harmed </w:t>
      </w:r>
      <w:r w:rsidR="005972FE">
        <w:rPr>
          <w:rFonts w:ascii="Times New Roman" w:hAnsi="Times New Roman" w:cs="Times New Roman"/>
          <w:sz w:val="24"/>
          <w:szCs w:val="24"/>
        </w:rPr>
        <w:t>by</w:t>
      </w:r>
      <w:r>
        <w:rPr>
          <w:rFonts w:ascii="Times New Roman" w:hAnsi="Times New Roman" w:cs="Times New Roman"/>
          <w:sz w:val="24"/>
          <w:szCs w:val="24"/>
        </w:rPr>
        <w:t xml:space="preserve"> the construction of the</w:t>
      </w:r>
      <w:r w:rsidR="005972FE">
        <w:rPr>
          <w:rFonts w:ascii="Times New Roman" w:hAnsi="Times New Roman" w:cs="Times New Roman"/>
          <w:sz w:val="24"/>
          <w:szCs w:val="24"/>
        </w:rPr>
        <w:t xml:space="preserve"> stable range</w:t>
      </w:r>
      <w:r>
        <w:rPr>
          <w:rFonts w:ascii="Times New Roman" w:hAnsi="Times New Roman" w:cs="Times New Roman"/>
          <w:sz w:val="24"/>
          <w:szCs w:val="24"/>
        </w:rPr>
        <w:t xml:space="preserve">.  </w:t>
      </w:r>
    </w:p>
    <w:p w:rsidR="00AD0920" w:rsidRPr="007517AC" w:rsidRDefault="00D30679" w:rsidP="00845CDD">
      <w:pPr>
        <w:numPr>
          <w:ilvl w:val="0"/>
          <w:numId w:val="17"/>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The proposal improve</w:t>
      </w:r>
      <w:r w:rsidR="005972FE">
        <w:rPr>
          <w:rFonts w:ascii="Times New Roman" w:hAnsi="Times New Roman" w:cs="Times New Roman"/>
          <w:sz w:val="24"/>
          <w:szCs w:val="24"/>
          <w:lang w:val="en"/>
        </w:rPr>
        <w:t>s</w:t>
      </w:r>
      <w:r w:rsidR="00AD0920" w:rsidRPr="007517AC">
        <w:rPr>
          <w:rFonts w:ascii="Times New Roman" w:hAnsi="Times New Roman" w:cs="Times New Roman"/>
          <w:sz w:val="24"/>
          <w:szCs w:val="24"/>
          <w:lang w:val="en"/>
        </w:rPr>
        <w:t xml:space="preserve"> the conditi</w:t>
      </w:r>
      <w:r w:rsidR="00AD0920">
        <w:rPr>
          <w:rFonts w:ascii="Times New Roman" w:hAnsi="Times New Roman" w:cs="Times New Roman"/>
          <w:sz w:val="24"/>
          <w:szCs w:val="24"/>
          <w:lang w:val="en"/>
        </w:rPr>
        <w:t>ons in which people live, work</w:t>
      </w:r>
      <w:r w:rsidR="00AD0920" w:rsidRPr="007517AC">
        <w:rPr>
          <w:rFonts w:ascii="Times New Roman" w:hAnsi="Times New Roman" w:cs="Times New Roman"/>
          <w:sz w:val="24"/>
          <w:szCs w:val="24"/>
          <w:lang w:val="en"/>
        </w:rPr>
        <w:t xml:space="preserve"> and take leisure.</w:t>
      </w:r>
    </w:p>
    <w:p w:rsidR="00AD0920" w:rsidRDefault="005972FE" w:rsidP="00845CDD">
      <w:pPr>
        <w:numPr>
          <w:ilvl w:val="0"/>
          <w:numId w:val="17"/>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The proposal</w:t>
      </w:r>
      <w:r w:rsidR="00AD0920" w:rsidRPr="007517AC">
        <w:rPr>
          <w:rFonts w:ascii="Times New Roman" w:hAnsi="Times New Roman" w:cs="Times New Roman"/>
          <w:sz w:val="24"/>
          <w:szCs w:val="24"/>
          <w:lang w:val="en"/>
        </w:rPr>
        <w:t xml:space="preserve"> provide</w:t>
      </w:r>
      <w:r>
        <w:rPr>
          <w:rFonts w:ascii="Times New Roman" w:hAnsi="Times New Roman" w:cs="Times New Roman"/>
          <w:sz w:val="24"/>
          <w:szCs w:val="24"/>
          <w:lang w:val="en"/>
        </w:rPr>
        <w:t>s</w:t>
      </w:r>
      <w:r w:rsidR="00AD0920" w:rsidRPr="007517AC">
        <w:rPr>
          <w:rFonts w:ascii="Times New Roman" w:hAnsi="Times New Roman" w:cs="Times New Roman"/>
          <w:sz w:val="24"/>
          <w:szCs w:val="24"/>
          <w:lang w:val="en"/>
        </w:rPr>
        <w:t xml:space="preserve"> employment during the construction.</w:t>
      </w:r>
    </w:p>
    <w:p w:rsidR="00D30679" w:rsidRDefault="005972FE" w:rsidP="00845CDD">
      <w:pPr>
        <w:numPr>
          <w:ilvl w:val="0"/>
          <w:numId w:val="17"/>
        </w:numPr>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The proposal will </w:t>
      </w:r>
      <w:r w:rsidR="00D30679" w:rsidRPr="007517AC">
        <w:rPr>
          <w:rFonts w:ascii="Times New Roman" w:hAnsi="Times New Roman" w:cs="Times New Roman"/>
          <w:sz w:val="24"/>
          <w:szCs w:val="24"/>
          <w:lang w:val="en"/>
        </w:rPr>
        <w:t xml:space="preserve">provide </w:t>
      </w:r>
      <w:r w:rsidR="00D30679">
        <w:rPr>
          <w:rFonts w:ascii="Times New Roman" w:hAnsi="Times New Roman" w:cs="Times New Roman"/>
          <w:sz w:val="24"/>
          <w:szCs w:val="24"/>
          <w:lang w:val="en"/>
        </w:rPr>
        <w:t xml:space="preserve">local </w:t>
      </w:r>
      <w:r w:rsidR="003E06F2" w:rsidRPr="007517AC">
        <w:rPr>
          <w:rFonts w:ascii="Times New Roman" w:hAnsi="Times New Roman" w:cs="Times New Roman"/>
          <w:sz w:val="24"/>
          <w:szCs w:val="24"/>
          <w:lang w:val="en"/>
        </w:rPr>
        <w:t>employment</w:t>
      </w:r>
      <w:r w:rsidR="003E06F2">
        <w:rPr>
          <w:rFonts w:ascii="Times New Roman" w:hAnsi="Times New Roman" w:cs="Times New Roman"/>
          <w:sz w:val="24"/>
          <w:szCs w:val="24"/>
          <w:lang w:val="en"/>
        </w:rPr>
        <w:t xml:space="preserve"> with</w:t>
      </w:r>
      <w:r>
        <w:rPr>
          <w:rFonts w:ascii="Times New Roman" w:hAnsi="Times New Roman" w:cs="Times New Roman"/>
          <w:sz w:val="24"/>
          <w:szCs w:val="24"/>
          <w:lang w:val="en"/>
        </w:rPr>
        <w:t xml:space="preserve"> care of the horses</w:t>
      </w:r>
      <w:r w:rsidR="00D30679" w:rsidRPr="007517AC">
        <w:rPr>
          <w:rFonts w:ascii="Times New Roman" w:hAnsi="Times New Roman" w:cs="Times New Roman"/>
          <w:sz w:val="24"/>
          <w:szCs w:val="24"/>
          <w:lang w:val="en"/>
        </w:rPr>
        <w:t xml:space="preserve"> </w:t>
      </w:r>
      <w:r w:rsidR="00081D60">
        <w:rPr>
          <w:rFonts w:ascii="Times New Roman" w:hAnsi="Times New Roman" w:cs="Times New Roman"/>
          <w:sz w:val="24"/>
          <w:szCs w:val="24"/>
          <w:lang w:val="en"/>
        </w:rPr>
        <w:t>after</w:t>
      </w:r>
      <w:r w:rsidR="00D30679" w:rsidRPr="007517AC">
        <w:rPr>
          <w:rFonts w:ascii="Times New Roman" w:hAnsi="Times New Roman" w:cs="Times New Roman"/>
          <w:sz w:val="24"/>
          <w:szCs w:val="24"/>
          <w:lang w:val="en"/>
        </w:rPr>
        <w:t xml:space="preserve"> the construction.</w:t>
      </w:r>
    </w:p>
    <w:p w:rsidR="0092303B" w:rsidRDefault="0092303B" w:rsidP="00AD0920">
      <w:pPr>
        <w:spacing w:after="0" w:line="240" w:lineRule="auto"/>
        <w:rPr>
          <w:rFonts w:ascii="Times New Roman" w:hAnsi="Times New Roman" w:cs="Times New Roman"/>
          <w:sz w:val="24"/>
          <w:szCs w:val="24"/>
          <w:lang w:val="en"/>
        </w:rPr>
      </w:pPr>
    </w:p>
    <w:p w:rsidR="005972FE" w:rsidRDefault="005972FE" w:rsidP="00AD0920">
      <w:pPr>
        <w:spacing w:after="0" w:line="240" w:lineRule="auto"/>
        <w:rPr>
          <w:rFonts w:ascii="Times New Roman" w:hAnsi="Times New Roman" w:cs="Times New Roman"/>
          <w:b/>
          <w:sz w:val="24"/>
          <w:szCs w:val="24"/>
          <w:u w:val="single"/>
          <w:lang w:val="en"/>
        </w:rPr>
      </w:pPr>
    </w:p>
    <w:p w:rsidR="00661F4E" w:rsidRDefault="00661F4E" w:rsidP="00AD0920">
      <w:pPr>
        <w:spacing w:after="0" w:line="240" w:lineRule="auto"/>
        <w:rPr>
          <w:rFonts w:ascii="Times New Roman" w:hAnsi="Times New Roman" w:cs="Times New Roman"/>
          <w:b/>
          <w:sz w:val="24"/>
          <w:szCs w:val="24"/>
          <w:u w:val="single"/>
          <w:lang w:val="en"/>
        </w:rPr>
      </w:pPr>
    </w:p>
    <w:p w:rsidR="00661F4E" w:rsidRDefault="00661F4E" w:rsidP="00AD0920">
      <w:pPr>
        <w:spacing w:after="0" w:line="240" w:lineRule="auto"/>
        <w:rPr>
          <w:rFonts w:ascii="Times New Roman" w:hAnsi="Times New Roman" w:cs="Times New Roman"/>
          <w:b/>
          <w:sz w:val="24"/>
          <w:szCs w:val="24"/>
          <w:u w:val="single"/>
          <w:lang w:val="en"/>
        </w:rPr>
      </w:pPr>
    </w:p>
    <w:p w:rsidR="002776FB" w:rsidRPr="002776FB" w:rsidRDefault="002776FB" w:rsidP="00AD0920">
      <w:pPr>
        <w:spacing w:after="0" w:line="240" w:lineRule="auto"/>
        <w:rPr>
          <w:rFonts w:ascii="Times New Roman" w:hAnsi="Times New Roman" w:cs="Times New Roman"/>
          <w:b/>
          <w:sz w:val="24"/>
          <w:szCs w:val="24"/>
          <w:u w:val="single"/>
          <w:lang w:val="en"/>
        </w:rPr>
      </w:pPr>
      <w:r>
        <w:rPr>
          <w:rFonts w:ascii="Times New Roman" w:hAnsi="Times New Roman" w:cs="Times New Roman"/>
          <w:b/>
          <w:sz w:val="24"/>
          <w:szCs w:val="24"/>
          <w:u w:val="single"/>
          <w:lang w:val="en"/>
        </w:rPr>
        <w:lastRenderedPageBreak/>
        <w:t>Managing Change to Listed B</w:t>
      </w:r>
      <w:r w:rsidRPr="002776FB">
        <w:rPr>
          <w:rFonts w:ascii="Times New Roman" w:hAnsi="Times New Roman" w:cs="Times New Roman"/>
          <w:b/>
          <w:sz w:val="24"/>
          <w:szCs w:val="24"/>
          <w:u w:val="single"/>
          <w:lang w:val="en"/>
        </w:rPr>
        <w:t>uilding in Wales</w:t>
      </w:r>
    </w:p>
    <w:p w:rsidR="002776FB" w:rsidRDefault="002776FB" w:rsidP="00845CDD">
      <w:pPr>
        <w:pStyle w:val="NoSpacing"/>
        <w:numPr>
          <w:ilvl w:val="0"/>
          <w:numId w:val="15"/>
        </w:numPr>
        <w:rPr>
          <w:rFonts w:ascii="Times New Roman" w:hAnsi="Times New Roman"/>
          <w:sz w:val="24"/>
          <w:szCs w:val="24"/>
        </w:rPr>
      </w:pPr>
      <w:r>
        <w:rPr>
          <w:rFonts w:ascii="Times New Roman" w:hAnsi="Times New Roman"/>
          <w:sz w:val="24"/>
          <w:szCs w:val="24"/>
        </w:rPr>
        <w:t xml:space="preserve">The </w:t>
      </w:r>
      <w:r w:rsidR="005972FE">
        <w:rPr>
          <w:rFonts w:ascii="Times New Roman" w:hAnsi="Times New Roman"/>
          <w:sz w:val="24"/>
          <w:szCs w:val="24"/>
        </w:rPr>
        <w:t xml:space="preserve">existing stables </w:t>
      </w:r>
      <w:r>
        <w:rPr>
          <w:rFonts w:ascii="Times New Roman" w:hAnsi="Times New Roman"/>
          <w:sz w:val="24"/>
          <w:szCs w:val="24"/>
        </w:rPr>
        <w:t>are not listed in their own right, only within the curtilage of the Knolton Hall</w:t>
      </w:r>
      <w:r w:rsidR="005972FE">
        <w:rPr>
          <w:rFonts w:ascii="Times New Roman" w:hAnsi="Times New Roman"/>
          <w:sz w:val="24"/>
          <w:szCs w:val="24"/>
        </w:rPr>
        <w:t>.</w:t>
      </w:r>
    </w:p>
    <w:p w:rsidR="002776FB" w:rsidRPr="00966549" w:rsidRDefault="002776FB" w:rsidP="00845CDD">
      <w:pPr>
        <w:pStyle w:val="NoSpacing"/>
        <w:numPr>
          <w:ilvl w:val="0"/>
          <w:numId w:val="15"/>
        </w:numPr>
        <w:rPr>
          <w:rFonts w:ascii="Times New Roman" w:hAnsi="Times New Roman"/>
          <w:sz w:val="24"/>
          <w:szCs w:val="24"/>
        </w:rPr>
      </w:pPr>
      <w:r>
        <w:rPr>
          <w:rFonts w:ascii="Times New Roman" w:hAnsi="Times New Roman"/>
          <w:sz w:val="24"/>
          <w:szCs w:val="24"/>
        </w:rPr>
        <w:t>The proposals do not affect the fabric or</w:t>
      </w:r>
      <w:r w:rsidR="00F40C1A">
        <w:rPr>
          <w:rFonts w:ascii="Times New Roman" w:hAnsi="Times New Roman"/>
          <w:sz w:val="24"/>
          <w:szCs w:val="24"/>
        </w:rPr>
        <w:t xml:space="preserve"> structure of the host dwelling and therefore no change to the historical significance of the Knolton Hall.</w:t>
      </w:r>
    </w:p>
    <w:p w:rsidR="004079D5" w:rsidRPr="005972FE" w:rsidRDefault="004079D5" w:rsidP="005972FE">
      <w:pPr>
        <w:pStyle w:val="NoSpacing"/>
        <w:numPr>
          <w:ilvl w:val="0"/>
          <w:numId w:val="15"/>
        </w:numPr>
        <w:rPr>
          <w:rFonts w:ascii="Times New Roman" w:hAnsi="Times New Roman" w:cs="Times New Roman"/>
          <w:sz w:val="24"/>
          <w:szCs w:val="24"/>
        </w:rPr>
      </w:pPr>
      <w:r w:rsidRPr="00E26B93">
        <w:rPr>
          <w:rFonts w:ascii="Times New Roman" w:hAnsi="Times New Roman" w:cs="Times New Roman"/>
          <w:sz w:val="24"/>
          <w:szCs w:val="24"/>
        </w:rPr>
        <w:t xml:space="preserve">The </w:t>
      </w:r>
      <w:r w:rsidR="005972FE">
        <w:rPr>
          <w:rFonts w:ascii="Times New Roman" w:hAnsi="Times New Roman" w:cs="Times New Roman"/>
          <w:sz w:val="24"/>
          <w:szCs w:val="24"/>
        </w:rPr>
        <w:t>remaining out</w:t>
      </w:r>
      <w:r w:rsidRPr="00E26B93">
        <w:rPr>
          <w:rFonts w:ascii="Times New Roman" w:hAnsi="Times New Roman" w:cs="Times New Roman"/>
          <w:sz w:val="24"/>
          <w:szCs w:val="24"/>
        </w:rPr>
        <w:t>buildings within th</w:t>
      </w:r>
      <w:r w:rsidR="005972FE">
        <w:rPr>
          <w:rFonts w:ascii="Times New Roman" w:hAnsi="Times New Roman" w:cs="Times New Roman"/>
          <w:sz w:val="24"/>
          <w:szCs w:val="24"/>
        </w:rPr>
        <w:t>e courtyard area have</w:t>
      </w:r>
      <w:r w:rsidRPr="00E26B93">
        <w:rPr>
          <w:rFonts w:ascii="Times New Roman" w:hAnsi="Times New Roman" w:cs="Times New Roman"/>
          <w:sz w:val="24"/>
          <w:szCs w:val="24"/>
        </w:rPr>
        <w:t xml:space="preserve"> already been converted </w:t>
      </w:r>
      <w:r w:rsidR="003E06F2" w:rsidRPr="00E26B93">
        <w:rPr>
          <w:rFonts w:ascii="Times New Roman" w:hAnsi="Times New Roman" w:cs="Times New Roman"/>
          <w:sz w:val="24"/>
          <w:szCs w:val="24"/>
        </w:rPr>
        <w:t xml:space="preserve">and </w:t>
      </w:r>
      <w:r w:rsidR="003E06F2">
        <w:rPr>
          <w:rFonts w:ascii="Times New Roman" w:hAnsi="Times New Roman" w:cs="Times New Roman"/>
          <w:sz w:val="24"/>
          <w:szCs w:val="24"/>
        </w:rPr>
        <w:t>continue</w:t>
      </w:r>
      <w:r w:rsidR="005972FE">
        <w:rPr>
          <w:rFonts w:ascii="Times New Roman" w:hAnsi="Times New Roman" w:cs="Times New Roman"/>
          <w:sz w:val="24"/>
          <w:szCs w:val="24"/>
        </w:rPr>
        <w:t xml:space="preserve"> to be of </w:t>
      </w:r>
      <w:r w:rsidRPr="00E26B93">
        <w:rPr>
          <w:rFonts w:ascii="Times New Roman" w:hAnsi="Times New Roman" w:cs="Times New Roman"/>
          <w:sz w:val="24"/>
          <w:szCs w:val="24"/>
        </w:rPr>
        <w:t>ancillary</w:t>
      </w:r>
      <w:r>
        <w:rPr>
          <w:rFonts w:ascii="Times New Roman" w:hAnsi="Times New Roman" w:cs="Times New Roman"/>
          <w:sz w:val="24"/>
          <w:szCs w:val="24"/>
        </w:rPr>
        <w:t xml:space="preserve"> use</w:t>
      </w:r>
      <w:r w:rsidRPr="00E26B93">
        <w:rPr>
          <w:rFonts w:ascii="Times New Roman" w:hAnsi="Times New Roman" w:cs="Times New Roman"/>
          <w:sz w:val="24"/>
          <w:szCs w:val="24"/>
        </w:rPr>
        <w:t xml:space="preserve"> to the main dwelling. </w:t>
      </w:r>
      <w:r w:rsidR="005972FE">
        <w:rPr>
          <w:rFonts w:ascii="Times New Roman" w:hAnsi="Times New Roman" w:cs="Times New Roman"/>
          <w:sz w:val="24"/>
          <w:szCs w:val="24"/>
        </w:rPr>
        <w:t>There is no change to the form, scale, amount or mass of the existing outbuildings.</w:t>
      </w:r>
    </w:p>
    <w:p w:rsidR="005972FE" w:rsidRPr="005972FE" w:rsidRDefault="00F40C1A" w:rsidP="00845CDD">
      <w:pPr>
        <w:pStyle w:val="NoSpacing"/>
        <w:numPr>
          <w:ilvl w:val="0"/>
          <w:numId w:val="15"/>
        </w:numPr>
        <w:rPr>
          <w:rFonts w:ascii="Times New Roman" w:eastAsia="Calibri" w:hAnsi="Times New Roman" w:cs="Times New Roman"/>
          <w:sz w:val="24"/>
          <w:szCs w:val="24"/>
          <w:lang w:eastAsia="en-US"/>
        </w:rPr>
      </w:pPr>
      <w:r w:rsidRPr="005972FE">
        <w:rPr>
          <w:rFonts w:ascii="Times New Roman" w:hAnsi="Times New Roman"/>
          <w:sz w:val="24"/>
          <w:szCs w:val="24"/>
        </w:rPr>
        <w:t>The existing</w:t>
      </w:r>
      <w:r w:rsidR="005972FE" w:rsidRPr="005972FE">
        <w:rPr>
          <w:rFonts w:ascii="Times New Roman" w:hAnsi="Times New Roman"/>
          <w:sz w:val="24"/>
          <w:szCs w:val="24"/>
        </w:rPr>
        <w:t xml:space="preserve"> </w:t>
      </w:r>
      <w:r w:rsidR="003E06F2" w:rsidRPr="005972FE">
        <w:rPr>
          <w:rFonts w:ascii="Times New Roman" w:hAnsi="Times New Roman"/>
          <w:sz w:val="24"/>
          <w:szCs w:val="24"/>
        </w:rPr>
        <w:t>Coach house</w:t>
      </w:r>
      <w:r w:rsidR="005972FE" w:rsidRPr="005972FE">
        <w:rPr>
          <w:rFonts w:ascii="Times New Roman" w:hAnsi="Times New Roman"/>
          <w:sz w:val="24"/>
          <w:szCs w:val="24"/>
        </w:rPr>
        <w:t xml:space="preserve"> </w:t>
      </w:r>
      <w:r w:rsidRPr="005972FE">
        <w:rPr>
          <w:rFonts w:ascii="Times New Roman" w:hAnsi="Times New Roman"/>
          <w:sz w:val="24"/>
          <w:szCs w:val="24"/>
        </w:rPr>
        <w:t xml:space="preserve">provides a screen </w:t>
      </w:r>
      <w:r w:rsidR="005972FE" w:rsidRPr="005972FE">
        <w:rPr>
          <w:rFonts w:ascii="Times New Roman" w:hAnsi="Times New Roman"/>
          <w:sz w:val="24"/>
          <w:szCs w:val="24"/>
        </w:rPr>
        <w:t xml:space="preserve">to the listed </w:t>
      </w:r>
      <w:r w:rsidR="003E06F2" w:rsidRPr="005972FE">
        <w:rPr>
          <w:rFonts w:ascii="Times New Roman" w:hAnsi="Times New Roman"/>
          <w:sz w:val="24"/>
          <w:szCs w:val="24"/>
        </w:rPr>
        <w:t>building</w:t>
      </w:r>
      <w:r w:rsidR="005972FE" w:rsidRPr="005972FE">
        <w:rPr>
          <w:rFonts w:ascii="Times New Roman" w:hAnsi="Times New Roman"/>
          <w:sz w:val="24"/>
          <w:szCs w:val="24"/>
        </w:rPr>
        <w:t xml:space="preserve">. </w:t>
      </w:r>
    </w:p>
    <w:p w:rsidR="00F40C1A" w:rsidRPr="00F40C1A" w:rsidRDefault="00661F4E" w:rsidP="00845CDD">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w:t>
      </w:r>
      <w:r w:rsidR="005972FE">
        <w:rPr>
          <w:rFonts w:ascii="Times New Roman" w:hAnsi="Times New Roman" w:cs="Times New Roman"/>
          <w:sz w:val="24"/>
          <w:szCs w:val="24"/>
        </w:rPr>
        <w:t xml:space="preserve">he </w:t>
      </w:r>
      <w:r w:rsidR="003E06F2">
        <w:rPr>
          <w:rFonts w:ascii="Times New Roman" w:hAnsi="Times New Roman" w:cs="Times New Roman"/>
          <w:sz w:val="24"/>
          <w:szCs w:val="24"/>
        </w:rPr>
        <w:t>existing stables</w:t>
      </w:r>
      <w:r w:rsidR="005972FE">
        <w:rPr>
          <w:rFonts w:ascii="Times New Roman" w:hAnsi="Times New Roman" w:cs="Times New Roman"/>
          <w:sz w:val="24"/>
          <w:szCs w:val="24"/>
        </w:rPr>
        <w:t xml:space="preserve"> are not considered historical although all other </w:t>
      </w:r>
      <w:r w:rsidR="00F40C1A" w:rsidRPr="00F40C1A">
        <w:rPr>
          <w:rFonts w:ascii="Times New Roman" w:hAnsi="Times New Roman" w:cs="Times New Roman"/>
          <w:sz w:val="24"/>
          <w:szCs w:val="24"/>
        </w:rPr>
        <w:t xml:space="preserve">historical features and materials </w:t>
      </w:r>
      <w:r w:rsidR="005972FE">
        <w:rPr>
          <w:rFonts w:ascii="Times New Roman" w:hAnsi="Times New Roman" w:cs="Times New Roman"/>
          <w:sz w:val="24"/>
          <w:szCs w:val="24"/>
        </w:rPr>
        <w:t xml:space="preserve">on the remaining buildings </w:t>
      </w:r>
      <w:r w:rsidR="00F40C1A" w:rsidRPr="00F40C1A">
        <w:rPr>
          <w:rFonts w:ascii="Times New Roman" w:hAnsi="Times New Roman" w:cs="Times New Roman"/>
          <w:sz w:val="24"/>
          <w:szCs w:val="24"/>
        </w:rPr>
        <w:t xml:space="preserve">will remain. </w:t>
      </w:r>
    </w:p>
    <w:p w:rsidR="00F40C1A" w:rsidRPr="00F40C1A" w:rsidRDefault="005972FE" w:rsidP="00845CDD">
      <w:pPr>
        <w:pStyle w:val="NoSpacing"/>
        <w:numPr>
          <w:ilvl w:val="0"/>
          <w:numId w:val="15"/>
        </w:numPr>
        <w:rPr>
          <w:rFonts w:ascii="Times New Roman" w:hAnsi="Times New Roman" w:cs="Times New Roman"/>
          <w:sz w:val="24"/>
          <w:szCs w:val="24"/>
        </w:rPr>
      </w:pPr>
      <w:r>
        <w:rPr>
          <w:rFonts w:ascii="Times New Roman" w:hAnsi="Times New Roman" w:cs="Times New Roman"/>
          <w:sz w:val="24"/>
          <w:szCs w:val="24"/>
        </w:rPr>
        <w:t>The replacement stable range</w:t>
      </w:r>
      <w:r w:rsidR="00F40C1A" w:rsidRPr="00F40C1A">
        <w:rPr>
          <w:rFonts w:ascii="Times New Roman" w:hAnsi="Times New Roman" w:cs="Times New Roman"/>
          <w:sz w:val="24"/>
          <w:szCs w:val="24"/>
        </w:rPr>
        <w:t xml:space="preserve"> will be constructed on a concrete pad with brick plinth with internal blockwork and vertical shiplap weatherboarding. </w:t>
      </w:r>
    </w:p>
    <w:p w:rsidR="00F40C1A" w:rsidRPr="004079D5" w:rsidRDefault="00F40C1A" w:rsidP="00845CDD">
      <w:pPr>
        <w:pStyle w:val="NoSpacing"/>
        <w:numPr>
          <w:ilvl w:val="0"/>
          <w:numId w:val="15"/>
        </w:numPr>
        <w:rPr>
          <w:rFonts w:ascii="Times New Roman" w:hAnsi="Times New Roman" w:cs="Times New Roman"/>
          <w:sz w:val="24"/>
          <w:szCs w:val="24"/>
        </w:rPr>
      </w:pPr>
      <w:r w:rsidRPr="004079D5">
        <w:rPr>
          <w:rFonts w:ascii="Times New Roman" w:hAnsi="Times New Roman" w:cs="Times New Roman"/>
          <w:sz w:val="24"/>
          <w:szCs w:val="24"/>
        </w:rPr>
        <w:t xml:space="preserve">Where possible </w:t>
      </w:r>
      <w:r w:rsidR="004079D5" w:rsidRPr="004079D5">
        <w:rPr>
          <w:rFonts w:ascii="Times New Roman" w:hAnsi="Times New Roman" w:cs="Times New Roman"/>
          <w:sz w:val="24"/>
          <w:szCs w:val="24"/>
        </w:rPr>
        <w:t xml:space="preserve">any new materials required, </w:t>
      </w:r>
      <w:r w:rsidRPr="004079D5">
        <w:rPr>
          <w:rFonts w:ascii="Times New Roman" w:hAnsi="Times New Roman" w:cs="Times New Roman"/>
          <w:sz w:val="24"/>
          <w:szCs w:val="24"/>
        </w:rPr>
        <w:t>will be from local, sustainable and renewable sources</w:t>
      </w:r>
      <w:r w:rsidR="004079D5" w:rsidRPr="004079D5">
        <w:rPr>
          <w:rFonts w:ascii="Times New Roman" w:hAnsi="Times New Roman" w:cs="Times New Roman"/>
          <w:sz w:val="24"/>
          <w:szCs w:val="24"/>
        </w:rPr>
        <w:t>.</w:t>
      </w:r>
    </w:p>
    <w:p w:rsidR="00F40C1A" w:rsidRPr="00D36832" w:rsidRDefault="00F40C1A" w:rsidP="00845CDD">
      <w:pPr>
        <w:pStyle w:val="NoSpacing"/>
        <w:numPr>
          <w:ilvl w:val="0"/>
          <w:numId w:val="15"/>
        </w:numPr>
        <w:rPr>
          <w:rFonts w:ascii="Times New Roman" w:eastAsia="Calibri" w:hAnsi="Times New Roman" w:cs="Times New Roman"/>
          <w:sz w:val="24"/>
          <w:szCs w:val="24"/>
          <w:lang w:eastAsia="en-US"/>
        </w:rPr>
      </w:pPr>
      <w:r w:rsidRPr="004079D5">
        <w:rPr>
          <w:rFonts w:ascii="Times New Roman" w:hAnsi="Times New Roman" w:cs="Times New Roman"/>
          <w:sz w:val="24"/>
          <w:szCs w:val="24"/>
        </w:rPr>
        <w:t>Any existing</w:t>
      </w:r>
      <w:r w:rsidRPr="00DC7E6A">
        <w:rPr>
          <w:rFonts w:ascii="Times New Roman" w:hAnsi="Times New Roman" w:cs="Times New Roman"/>
          <w:sz w:val="24"/>
          <w:szCs w:val="24"/>
        </w:rPr>
        <w:t xml:space="preserve"> internal and external historical features and materials will remain.</w:t>
      </w:r>
    </w:p>
    <w:p w:rsidR="005972FE" w:rsidRDefault="00F40C1A" w:rsidP="005972FE">
      <w:pPr>
        <w:pStyle w:val="NoSpacing"/>
        <w:numPr>
          <w:ilvl w:val="0"/>
          <w:numId w:val="15"/>
        </w:numPr>
        <w:rPr>
          <w:rFonts w:ascii="Times New Roman" w:eastAsia="Calibri" w:hAnsi="Times New Roman" w:cs="Times New Roman"/>
          <w:sz w:val="24"/>
          <w:szCs w:val="24"/>
          <w:lang w:eastAsia="en-US"/>
        </w:rPr>
      </w:pPr>
      <w:r>
        <w:rPr>
          <w:rFonts w:ascii="Times New Roman" w:hAnsi="Times New Roman" w:cs="Times New Roman"/>
          <w:sz w:val="24"/>
          <w:szCs w:val="24"/>
        </w:rPr>
        <w:t xml:space="preserve">The proposals are </w:t>
      </w:r>
      <w:r>
        <w:rPr>
          <w:rFonts w:ascii="Times New Roman" w:eastAsia="Calibri" w:hAnsi="Times New Roman" w:cs="Times New Roman"/>
          <w:sz w:val="24"/>
          <w:szCs w:val="24"/>
          <w:lang w:eastAsia="en-US"/>
        </w:rPr>
        <w:t>unseen fr</w:t>
      </w:r>
      <w:r w:rsidR="005972FE">
        <w:rPr>
          <w:rFonts w:ascii="Times New Roman" w:eastAsia="Calibri" w:hAnsi="Times New Roman" w:cs="Times New Roman"/>
          <w:sz w:val="24"/>
          <w:szCs w:val="24"/>
          <w:lang w:eastAsia="en-US"/>
        </w:rPr>
        <w:t>om public areas or the highway.</w:t>
      </w:r>
    </w:p>
    <w:p w:rsidR="005972FE" w:rsidRPr="005972FE" w:rsidRDefault="00061167" w:rsidP="005972FE">
      <w:pPr>
        <w:pStyle w:val="NoSpacing"/>
        <w:numPr>
          <w:ilvl w:val="0"/>
          <w:numId w:val="15"/>
        </w:numPr>
        <w:rPr>
          <w:rFonts w:ascii="Times New Roman" w:eastAsia="Calibri" w:hAnsi="Times New Roman" w:cs="Times New Roman"/>
          <w:sz w:val="24"/>
          <w:szCs w:val="24"/>
          <w:lang w:eastAsia="en-US"/>
        </w:rPr>
      </w:pPr>
      <w:r w:rsidRPr="005972FE">
        <w:rPr>
          <w:rFonts w:ascii="Times New Roman" w:hAnsi="Times New Roman" w:cs="Times New Roman"/>
          <w:sz w:val="24"/>
          <w:szCs w:val="24"/>
        </w:rPr>
        <w:t>This statement is considered to be proportionate in its detail to the proposals.</w:t>
      </w:r>
    </w:p>
    <w:p w:rsidR="00061167" w:rsidRPr="005972FE" w:rsidRDefault="00061167" w:rsidP="005972FE">
      <w:pPr>
        <w:pStyle w:val="NoSpacing"/>
        <w:numPr>
          <w:ilvl w:val="0"/>
          <w:numId w:val="15"/>
        </w:numPr>
        <w:rPr>
          <w:rFonts w:ascii="Times New Roman" w:eastAsia="Calibri" w:hAnsi="Times New Roman" w:cs="Times New Roman"/>
          <w:sz w:val="24"/>
          <w:szCs w:val="24"/>
          <w:lang w:eastAsia="en-US"/>
        </w:rPr>
      </w:pPr>
      <w:r w:rsidRPr="005972FE">
        <w:rPr>
          <w:rFonts w:ascii="Times New Roman" w:hAnsi="Times New Roman" w:cs="Times New Roman"/>
          <w:sz w:val="24"/>
          <w:szCs w:val="24"/>
          <w:lang w:val="en-US" w:eastAsia="en-US" w:bidi="en-US"/>
        </w:rPr>
        <w:t xml:space="preserve">It is considered that the proposals will not result in harm as defined by the PPW to the setting, significance or character of the Knolton Hall.  </w:t>
      </w:r>
    </w:p>
    <w:p w:rsidR="0092303B" w:rsidRDefault="0092303B" w:rsidP="00061167">
      <w:pPr>
        <w:spacing w:after="0" w:line="240" w:lineRule="auto"/>
        <w:rPr>
          <w:rFonts w:ascii="Times New Roman" w:hAnsi="Times New Roman" w:cs="Times New Roman"/>
          <w:sz w:val="24"/>
          <w:szCs w:val="24"/>
          <w:u w:val="single"/>
        </w:rPr>
      </w:pPr>
    </w:p>
    <w:p w:rsidR="00AD0920" w:rsidRPr="00BA73DE" w:rsidRDefault="00AD0920" w:rsidP="00AD0920">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We ask that the LPA take a</w:t>
      </w:r>
      <w:r>
        <w:rPr>
          <w:rFonts w:ascii="Times New Roman" w:hAnsi="Times New Roman" w:cs="Times New Roman"/>
          <w:sz w:val="24"/>
          <w:szCs w:val="24"/>
        </w:rPr>
        <w:t xml:space="preserve"> supportive</w:t>
      </w:r>
      <w:r w:rsidRPr="00BA73DE">
        <w:rPr>
          <w:rFonts w:ascii="Times New Roman" w:hAnsi="Times New Roman" w:cs="Times New Roman"/>
          <w:sz w:val="24"/>
          <w:szCs w:val="24"/>
        </w:rPr>
        <w:t xml:space="preserve"> approach </w:t>
      </w:r>
      <w:r w:rsidR="00C36DC8">
        <w:rPr>
          <w:rFonts w:ascii="Times New Roman" w:hAnsi="Times New Roman" w:cs="Times New Roman"/>
          <w:sz w:val="24"/>
          <w:szCs w:val="24"/>
        </w:rPr>
        <w:t>to</w:t>
      </w:r>
      <w:r w:rsidRPr="00BA73DE">
        <w:rPr>
          <w:rFonts w:ascii="Times New Roman" w:hAnsi="Times New Roman" w:cs="Times New Roman"/>
          <w:sz w:val="24"/>
          <w:szCs w:val="24"/>
        </w:rPr>
        <w:t xml:space="preserve"> the proposed development in a positive and creative way and work proactively with the agent/applicant to secure a consent that will </w:t>
      </w:r>
      <w:r>
        <w:rPr>
          <w:rFonts w:ascii="Times New Roman" w:hAnsi="Times New Roman" w:cs="Times New Roman"/>
          <w:sz w:val="24"/>
          <w:szCs w:val="24"/>
        </w:rPr>
        <w:t xml:space="preserve">generally </w:t>
      </w:r>
      <w:r w:rsidR="00D30679">
        <w:rPr>
          <w:rFonts w:ascii="Times New Roman" w:hAnsi="Times New Roman" w:cs="Times New Roman"/>
          <w:sz w:val="24"/>
          <w:szCs w:val="24"/>
        </w:rPr>
        <w:t xml:space="preserve">improve the economic </w:t>
      </w:r>
      <w:r w:rsidRPr="00BA73DE">
        <w:rPr>
          <w:rFonts w:ascii="Times New Roman" w:hAnsi="Times New Roman" w:cs="Times New Roman"/>
          <w:sz w:val="24"/>
          <w:szCs w:val="24"/>
        </w:rPr>
        <w:t xml:space="preserve">and environmental conditions of the area.  </w:t>
      </w:r>
    </w:p>
    <w:p w:rsidR="00AD0920" w:rsidRPr="00BA73DE" w:rsidRDefault="00AD0920" w:rsidP="00AD0920">
      <w:pPr>
        <w:spacing w:after="0" w:line="240" w:lineRule="auto"/>
        <w:rPr>
          <w:rFonts w:ascii="Times New Roman" w:hAnsi="Times New Roman" w:cs="Times New Roman"/>
          <w:sz w:val="24"/>
          <w:szCs w:val="24"/>
        </w:rPr>
      </w:pPr>
    </w:p>
    <w:p w:rsidR="00AD0920" w:rsidRDefault="00AD0920" w:rsidP="00AD0920">
      <w:pPr>
        <w:spacing w:after="0" w:line="240" w:lineRule="auto"/>
        <w:rPr>
          <w:rFonts w:ascii="Times New Roman" w:hAnsi="Times New Roman" w:cs="Times New Roman"/>
          <w:sz w:val="24"/>
          <w:szCs w:val="24"/>
          <w:u w:val="single"/>
        </w:rPr>
      </w:pPr>
    </w:p>
    <w:p w:rsidR="00081D60" w:rsidRDefault="00081D60">
      <w:pPr>
        <w:rPr>
          <w:rFonts w:ascii="Times New Roman" w:hAnsi="Times New Roman" w:cs="Times New Roman"/>
          <w:sz w:val="24"/>
          <w:szCs w:val="28"/>
        </w:rPr>
      </w:pPr>
      <w:r>
        <w:rPr>
          <w:rFonts w:ascii="Times New Roman" w:hAnsi="Times New Roman" w:cs="Times New Roman"/>
          <w:sz w:val="24"/>
          <w:szCs w:val="28"/>
        </w:rPr>
        <w:br w:type="page"/>
      </w:r>
    </w:p>
    <w:p w:rsidR="00284307" w:rsidRPr="00284307" w:rsidRDefault="00284307" w:rsidP="00284307">
      <w:pPr>
        <w:pStyle w:val="NoSpacing"/>
        <w:rPr>
          <w:rFonts w:ascii="Times New Roman" w:hAnsi="Times New Roman" w:cs="Times New Roman"/>
          <w:b/>
          <w:sz w:val="32"/>
          <w:szCs w:val="24"/>
          <w:u w:val="single"/>
        </w:rPr>
      </w:pPr>
      <w:r w:rsidRPr="00284307">
        <w:rPr>
          <w:rFonts w:ascii="Times New Roman" w:hAnsi="Times New Roman" w:cs="Times New Roman"/>
          <w:b/>
          <w:sz w:val="32"/>
          <w:szCs w:val="24"/>
          <w:u w:val="single"/>
        </w:rPr>
        <w:lastRenderedPageBreak/>
        <w:t xml:space="preserve">SECTION 6 </w:t>
      </w:r>
    </w:p>
    <w:p w:rsidR="00284307" w:rsidRPr="006F18CC" w:rsidRDefault="00284307" w:rsidP="00284307">
      <w:pPr>
        <w:pStyle w:val="NoSpacing"/>
        <w:rPr>
          <w:rFonts w:ascii="Times New Roman" w:hAnsi="Times New Roman" w:cs="Times New Roman"/>
          <w:sz w:val="24"/>
          <w:szCs w:val="24"/>
          <w:lang w:val="en-US"/>
        </w:rPr>
      </w:pPr>
    </w:p>
    <w:p w:rsidR="009272CD" w:rsidRPr="005A66E5" w:rsidRDefault="009272CD" w:rsidP="00284307">
      <w:pPr>
        <w:pStyle w:val="NoSpacing"/>
        <w:jc w:val="center"/>
        <w:rPr>
          <w:rFonts w:ascii="Times New Roman" w:hAnsi="Times New Roman" w:cs="Times New Roman"/>
          <w:b/>
          <w:caps/>
          <w:sz w:val="28"/>
          <w:szCs w:val="24"/>
          <w:u w:val="single"/>
        </w:rPr>
      </w:pPr>
      <w:r w:rsidRPr="005A66E5">
        <w:rPr>
          <w:rFonts w:ascii="Times New Roman" w:hAnsi="Times New Roman" w:cs="Times New Roman"/>
          <w:b/>
          <w:caps/>
          <w:sz w:val="28"/>
          <w:szCs w:val="24"/>
          <w:u w:val="single"/>
        </w:rPr>
        <w:t>Conclusions</w:t>
      </w:r>
    </w:p>
    <w:p w:rsidR="008C099C" w:rsidRPr="008C099C" w:rsidRDefault="008C099C" w:rsidP="008C099C">
      <w:pPr>
        <w:pStyle w:val="NoSpacing"/>
        <w:rPr>
          <w:rFonts w:ascii="Times New Roman" w:hAnsi="Times New Roman" w:cs="Times New Roman"/>
          <w:b/>
          <w:i/>
          <w:caps/>
          <w:sz w:val="24"/>
          <w:szCs w:val="24"/>
          <w:u w:val="single"/>
        </w:rPr>
      </w:pPr>
    </w:p>
    <w:p w:rsidR="003E3B1E" w:rsidRPr="00BA73DE" w:rsidRDefault="003E3B1E" w:rsidP="003E3B1E">
      <w:p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We believe the proposals </w:t>
      </w:r>
    </w:p>
    <w:p w:rsidR="003E3B1E" w:rsidRPr="00BA73DE" w:rsidRDefault="003E3B1E" w:rsidP="00845CDD">
      <w:pPr>
        <w:numPr>
          <w:ilvl w:val="0"/>
          <w:numId w:val="18"/>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Will function well and add to the overall quality of the area, not just for the short term, but over the lifetime of the development.</w:t>
      </w:r>
    </w:p>
    <w:p w:rsidR="003E3B1E" w:rsidRPr="00BA73DE" w:rsidRDefault="00C36DC8" w:rsidP="00845CDD">
      <w:pPr>
        <w:numPr>
          <w:ilvl w:val="0"/>
          <w:numId w:val="18"/>
        </w:numPr>
        <w:spacing w:after="0" w:line="240" w:lineRule="auto"/>
        <w:rPr>
          <w:rFonts w:ascii="Times New Roman" w:hAnsi="Times New Roman" w:cs="Times New Roman"/>
          <w:sz w:val="24"/>
          <w:szCs w:val="24"/>
        </w:rPr>
      </w:pPr>
      <w:r>
        <w:rPr>
          <w:rFonts w:ascii="Times New Roman" w:hAnsi="Times New Roman" w:cs="Times New Roman"/>
          <w:sz w:val="24"/>
          <w:szCs w:val="24"/>
        </w:rPr>
        <w:t>Retain</w:t>
      </w:r>
      <w:r w:rsidR="003E3B1E" w:rsidRPr="00BA73DE">
        <w:rPr>
          <w:rFonts w:ascii="Times New Roman" w:hAnsi="Times New Roman" w:cs="Times New Roman"/>
          <w:sz w:val="24"/>
          <w:szCs w:val="24"/>
        </w:rPr>
        <w:t xml:space="preserve"> a strong sense of place on the </w:t>
      </w:r>
      <w:r w:rsidR="003E3B1E">
        <w:rPr>
          <w:rFonts w:ascii="Times New Roman" w:hAnsi="Times New Roman" w:cs="Times New Roman"/>
          <w:sz w:val="24"/>
          <w:szCs w:val="24"/>
        </w:rPr>
        <w:t>landscape</w:t>
      </w:r>
      <w:r w:rsidR="003E3B1E" w:rsidRPr="00BA73DE">
        <w:rPr>
          <w:rFonts w:ascii="Times New Roman" w:hAnsi="Times New Roman" w:cs="Times New Roman"/>
          <w:sz w:val="24"/>
          <w:szCs w:val="24"/>
        </w:rPr>
        <w:t xml:space="preserve"> to create an attractive and comfortable place to live</w:t>
      </w:r>
      <w:r w:rsidR="003E3B1E">
        <w:rPr>
          <w:rFonts w:ascii="Times New Roman" w:hAnsi="Times New Roman" w:cs="Times New Roman"/>
          <w:sz w:val="24"/>
          <w:szCs w:val="24"/>
        </w:rPr>
        <w:t>, work</w:t>
      </w:r>
      <w:r w:rsidR="003E3B1E" w:rsidRPr="00BA73DE">
        <w:rPr>
          <w:rFonts w:ascii="Times New Roman" w:hAnsi="Times New Roman" w:cs="Times New Roman"/>
          <w:sz w:val="24"/>
          <w:szCs w:val="24"/>
        </w:rPr>
        <w:t xml:space="preserve"> and visit.</w:t>
      </w:r>
    </w:p>
    <w:p w:rsidR="003E3B1E" w:rsidRPr="00BA73DE" w:rsidRDefault="003E3B1E" w:rsidP="00845CDD">
      <w:pPr>
        <w:numPr>
          <w:ilvl w:val="0"/>
          <w:numId w:val="16"/>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Creates a safe and accessible environment where crime and disorder, and the fear of crime, do not undermine quality of life. </w:t>
      </w:r>
    </w:p>
    <w:p w:rsidR="003E3B1E" w:rsidRPr="00BA73DE" w:rsidRDefault="003E3B1E" w:rsidP="00845CDD">
      <w:pPr>
        <w:numPr>
          <w:ilvl w:val="0"/>
          <w:numId w:val="21"/>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A review of the Environment Agency’s web indicates that </w:t>
      </w:r>
      <w:r>
        <w:rPr>
          <w:rFonts w:ascii="Times New Roman" w:hAnsi="Times New Roman" w:cs="Times New Roman"/>
          <w:sz w:val="24"/>
          <w:szCs w:val="24"/>
        </w:rPr>
        <w:t xml:space="preserve">the study area is </w:t>
      </w:r>
      <w:r w:rsidRPr="00BA73DE">
        <w:rPr>
          <w:rFonts w:ascii="Times New Roman" w:hAnsi="Times New Roman" w:cs="Times New Roman"/>
          <w:sz w:val="24"/>
          <w:szCs w:val="24"/>
        </w:rPr>
        <w:t xml:space="preserve">located within Flood Zone 1 – low risk </w:t>
      </w:r>
      <w:r w:rsidR="00EE41E4" w:rsidRPr="00BA73DE">
        <w:rPr>
          <w:rFonts w:ascii="Times New Roman" w:hAnsi="Times New Roman" w:cs="Times New Roman"/>
          <w:sz w:val="24"/>
          <w:szCs w:val="24"/>
        </w:rPr>
        <w:t>i.e.</w:t>
      </w:r>
      <w:r w:rsidRPr="00BA73DE">
        <w:rPr>
          <w:rFonts w:ascii="Times New Roman" w:hAnsi="Times New Roman" w:cs="Times New Roman"/>
          <w:sz w:val="24"/>
          <w:szCs w:val="24"/>
        </w:rPr>
        <w:t xml:space="preserve"> with an area assessed as having a less than 1 in 1000 annual probability of the risk of river flooding.   </w:t>
      </w:r>
    </w:p>
    <w:p w:rsidR="003E3B1E" w:rsidRPr="00BA73DE" w:rsidRDefault="003E3B1E" w:rsidP="00845CDD">
      <w:pPr>
        <w:numPr>
          <w:ilvl w:val="0"/>
          <w:numId w:val="19"/>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The site is using </w:t>
      </w:r>
      <w:r>
        <w:rPr>
          <w:rFonts w:ascii="Times New Roman" w:hAnsi="Times New Roman" w:cs="Times New Roman"/>
          <w:sz w:val="24"/>
          <w:szCs w:val="24"/>
        </w:rPr>
        <w:t xml:space="preserve">existing </w:t>
      </w:r>
      <w:r w:rsidRPr="00BA73DE">
        <w:rPr>
          <w:rFonts w:ascii="Times New Roman" w:hAnsi="Times New Roman" w:cs="Times New Roman"/>
          <w:sz w:val="24"/>
          <w:szCs w:val="24"/>
        </w:rPr>
        <w:t>hardstanding land</w:t>
      </w:r>
      <w:r>
        <w:rPr>
          <w:rFonts w:ascii="Times New Roman" w:hAnsi="Times New Roman" w:cs="Times New Roman"/>
          <w:sz w:val="24"/>
          <w:szCs w:val="24"/>
        </w:rPr>
        <w:t>.</w:t>
      </w:r>
    </w:p>
    <w:p w:rsidR="003E3B1E" w:rsidRPr="00BA73DE" w:rsidRDefault="003E3B1E" w:rsidP="00845CDD">
      <w:pPr>
        <w:numPr>
          <w:ilvl w:val="0"/>
          <w:numId w:val="19"/>
        </w:numPr>
        <w:spacing w:after="0" w:line="240" w:lineRule="auto"/>
        <w:rPr>
          <w:rFonts w:ascii="Times New Roman" w:hAnsi="Times New Roman" w:cs="Times New Roman"/>
          <w:sz w:val="24"/>
          <w:szCs w:val="24"/>
        </w:rPr>
      </w:pPr>
      <w:r w:rsidRPr="00BA73DE">
        <w:rPr>
          <w:rFonts w:ascii="Times New Roman" w:hAnsi="Times New Roman" w:cs="Times New Roman"/>
          <w:sz w:val="24"/>
          <w:szCs w:val="24"/>
        </w:rPr>
        <w:t xml:space="preserve">The </w:t>
      </w:r>
      <w:r w:rsidR="005972FE">
        <w:rPr>
          <w:rFonts w:ascii="Times New Roman" w:hAnsi="Times New Roman" w:cs="Times New Roman"/>
          <w:sz w:val="24"/>
          <w:szCs w:val="24"/>
        </w:rPr>
        <w:t>study area</w:t>
      </w:r>
      <w:r w:rsidRPr="00BA73DE">
        <w:rPr>
          <w:rFonts w:ascii="Times New Roman" w:hAnsi="Times New Roman" w:cs="Times New Roman"/>
          <w:sz w:val="24"/>
          <w:szCs w:val="24"/>
        </w:rPr>
        <w:t xml:space="preserve"> not protected by or adjacent to any ecological or landscape designations, and will not have any detrimental impact of any protected species.</w:t>
      </w:r>
    </w:p>
    <w:p w:rsidR="003E3B1E" w:rsidRPr="00BA73DE" w:rsidRDefault="003E3B1E" w:rsidP="00845CDD">
      <w:pPr>
        <w:numPr>
          <w:ilvl w:val="0"/>
          <w:numId w:val="1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site remains </w:t>
      </w:r>
      <w:r w:rsidRPr="00BA73DE">
        <w:rPr>
          <w:rFonts w:ascii="Times New Roman" w:hAnsi="Times New Roman" w:cs="Times New Roman"/>
          <w:sz w:val="24"/>
          <w:szCs w:val="24"/>
        </w:rPr>
        <w:t>suitable for its use – no known adverse ground conditions or stability.</w:t>
      </w:r>
    </w:p>
    <w:p w:rsidR="003E3B1E" w:rsidRDefault="003E3B1E" w:rsidP="00845CDD">
      <w:pPr>
        <w:numPr>
          <w:ilvl w:val="0"/>
          <w:numId w:val="20"/>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 xml:space="preserve">The development will enhance the </w:t>
      </w:r>
      <w:r w:rsidR="00C36DC8">
        <w:rPr>
          <w:rFonts w:ascii="Times New Roman" w:hAnsi="Times New Roman" w:cs="Times New Roman"/>
          <w:sz w:val="24"/>
          <w:szCs w:val="24"/>
        </w:rPr>
        <w:t xml:space="preserve">use of </w:t>
      </w:r>
      <w:r w:rsidRPr="00081D60">
        <w:rPr>
          <w:rFonts w:ascii="Times New Roman" w:hAnsi="Times New Roman" w:cs="Times New Roman"/>
          <w:sz w:val="24"/>
          <w:szCs w:val="24"/>
        </w:rPr>
        <w:t xml:space="preserve">neighbouring heritage asset.  </w:t>
      </w:r>
    </w:p>
    <w:p w:rsidR="003E3B1E" w:rsidRPr="00081D60" w:rsidRDefault="003E3B1E" w:rsidP="00845CDD">
      <w:pPr>
        <w:numPr>
          <w:ilvl w:val="0"/>
          <w:numId w:val="20"/>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The proposal provides positive contribution to innovation and distinctiveness.</w:t>
      </w:r>
    </w:p>
    <w:p w:rsidR="003E3B1E" w:rsidRPr="00081D60" w:rsidRDefault="003E3B1E" w:rsidP="00845CDD">
      <w:pPr>
        <w:numPr>
          <w:ilvl w:val="0"/>
          <w:numId w:val="20"/>
        </w:numPr>
        <w:spacing w:after="0" w:line="240" w:lineRule="auto"/>
        <w:rPr>
          <w:rFonts w:ascii="Times New Roman" w:hAnsi="Times New Roman" w:cs="Times New Roman"/>
          <w:sz w:val="24"/>
          <w:szCs w:val="24"/>
        </w:rPr>
      </w:pPr>
      <w:r w:rsidRPr="00081D60">
        <w:rPr>
          <w:rFonts w:ascii="Times New Roman" w:hAnsi="Times New Roman" w:cs="Times New Roman"/>
          <w:sz w:val="24"/>
          <w:szCs w:val="24"/>
        </w:rPr>
        <w:t>Any historic environment record applicable to this application has been researched and included within this statement.</w:t>
      </w:r>
    </w:p>
    <w:p w:rsidR="003E3B1E" w:rsidRPr="00BA73DE" w:rsidRDefault="003E3B1E" w:rsidP="00845CDD">
      <w:pPr>
        <w:numPr>
          <w:ilvl w:val="0"/>
          <w:numId w:val="20"/>
        </w:numPr>
        <w:spacing w:after="0" w:line="240" w:lineRule="auto"/>
        <w:rPr>
          <w:rFonts w:ascii="Times New Roman" w:hAnsi="Times New Roman"/>
          <w:sz w:val="24"/>
          <w:szCs w:val="24"/>
        </w:rPr>
      </w:pPr>
      <w:r w:rsidRPr="00BA73DE">
        <w:rPr>
          <w:rFonts w:ascii="Times New Roman" w:hAnsi="Times New Roman"/>
          <w:sz w:val="24"/>
          <w:szCs w:val="24"/>
          <w:lang w:bidi="en-US"/>
        </w:rPr>
        <w:t>The proposals will not affect or increase pressure on the existing natural features, tranquillity or noise to the surrounding area.</w:t>
      </w:r>
    </w:p>
    <w:p w:rsidR="00061167" w:rsidRDefault="00061167" w:rsidP="00845CD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This statement is considered to be proportionate in its detail to the proposals.</w:t>
      </w:r>
    </w:p>
    <w:p w:rsidR="00061167" w:rsidRPr="00F14F76" w:rsidRDefault="005972FE" w:rsidP="00845CDD">
      <w:pPr>
        <w:pStyle w:val="ListParagraph"/>
        <w:numPr>
          <w:ilvl w:val="0"/>
          <w:numId w:val="20"/>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 xml:space="preserve">The </w:t>
      </w:r>
      <w:r w:rsidR="003E06F2">
        <w:rPr>
          <w:rFonts w:ascii="Times New Roman" w:hAnsi="Times New Roman" w:cs="Times New Roman"/>
          <w:sz w:val="24"/>
          <w:szCs w:val="24"/>
          <w:lang w:val="en-US" w:eastAsia="en-US" w:bidi="en-US"/>
        </w:rPr>
        <w:t>location</w:t>
      </w:r>
      <w:r w:rsidR="003E06F2" w:rsidRPr="00F14F76">
        <w:rPr>
          <w:rFonts w:ascii="Times New Roman" w:hAnsi="Times New Roman" w:cs="Times New Roman"/>
          <w:sz w:val="24"/>
          <w:szCs w:val="24"/>
          <w:lang w:val="en-US" w:eastAsia="en-US" w:bidi="en-US"/>
        </w:rPr>
        <w:t xml:space="preserve"> of the </w:t>
      </w:r>
      <w:r w:rsidR="003E06F2">
        <w:rPr>
          <w:rFonts w:ascii="Times New Roman" w:hAnsi="Times New Roman" w:cs="Times New Roman"/>
          <w:sz w:val="24"/>
          <w:szCs w:val="24"/>
          <w:lang w:val="en-US" w:eastAsia="en-US" w:bidi="en-US"/>
        </w:rPr>
        <w:t>replacement stable range</w:t>
      </w:r>
      <w:r w:rsidR="003E06F2" w:rsidRPr="00F14F76">
        <w:rPr>
          <w:rFonts w:ascii="Times New Roman" w:hAnsi="Times New Roman" w:cs="Times New Roman"/>
          <w:sz w:val="24"/>
          <w:szCs w:val="24"/>
          <w:lang w:val="en-US" w:eastAsia="en-US" w:bidi="en-US"/>
        </w:rPr>
        <w:t xml:space="preserve"> is</w:t>
      </w:r>
      <w:r w:rsidR="00061167" w:rsidRPr="00F14F76">
        <w:rPr>
          <w:rFonts w:ascii="Times New Roman" w:hAnsi="Times New Roman" w:cs="Times New Roman"/>
          <w:sz w:val="24"/>
          <w:szCs w:val="24"/>
          <w:lang w:val="en-US" w:eastAsia="en-US" w:bidi="en-US"/>
        </w:rPr>
        <w:t xml:space="preserve"> largely invisible from the listed building, being well screened by surrounding buildings and foliage. </w:t>
      </w:r>
    </w:p>
    <w:p w:rsidR="00061167" w:rsidRPr="00F14F76" w:rsidRDefault="00061167" w:rsidP="00845CDD">
      <w:pPr>
        <w:pStyle w:val="ListParagraph"/>
        <w:numPr>
          <w:ilvl w:val="0"/>
          <w:numId w:val="20"/>
        </w:num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I</w:t>
      </w:r>
      <w:r w:rsidRPr="00F14F76">
        <w:rPr>
          <w:rFonts w:ascii="Times New Roman" w:hAnsi="Times New Roman" w:cs="Times New Roman"/>
          <w:sz w:val="24"/>
          <w:szCs w:val="24"/>
          <w:lang w:val="en-US" w:eastAsia="en-US" w:bidi="en-US"/>
        </w:rPr>
        <w:t>t i</w:t>
      </w:r>
      <w:r w:rsidR="005972FE">
        <w:rPr>
          <w:rFonts w:ascii="Times New Roman" w:hAnsi="Times New Roman" w:cs="Times New Roman"/>
          <w:sz w:val="24"/>
          <w:szCs w:val="24"/>
          <w:lang w:val="en-US" w:eastAsia="en-US" w:bidi="en-US"/>
        </w:rPr>
        <w:t xml:space="preserve">s considered that the proposal </w:t>
      </w:r>
      <w:r w:rsidRPr="00F14F76">
        <w:rPr>
          <w:rFonts w:ascii="Times New Roman" w:hAnsi="Times New Roman" w:cs="Times New Roman"/>
          <w:sz w:val="24"/>
          <w:szCs w:val="24"/>
          <w:lang w:val="en-US" w:eastAsia="en-US" w:bidi="en-US"/>
        </w:rPr>
        <w:t xml:space="preserve">will not result in harm as defined by the PPW to the setting, significance or character of the Knolton Hall.  </w:t>
      </w:r>
    </w:p>
    <w:p w:rsidR="003E3B1E" w:rsidRPr="00BA73DE" w:rsidRDefault="003E3B1E" w:rsidP="003E3B1E">
      <w:pPr>
        <w:spacing w:after="0" w:line="240" w:lineRule="auto"/>
        <w:rPr>
          <w:rFonts w:ascii="Times New Roman" w:hAnsi="Times New Roman" w:cs="Times New Roman"/>
          <w:sz w:val="24"/>
          <w:szCs w:val="24"/>
        </w:rPr>
      </w:pPr>
    </w:p>
    <w:p w:rsidR="003E3B1E" w:rsidRDefault="003E3B1E">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284307" w:rsidRPr="00284307" w:rsidRDefault="00284307" w:rsidP="00284307">
      <w:pPr>
        <w:pStyle w:val="NoSpacing"/>
        <w:rPr>
          <w:rFonts w:ascii="Times New Roman" w:hAnsi="Times New Roman" w:cs="Times New Roman"/>
          <w:b/>
          <w:sz w:val="32"/>
          <w:szCs w:val="24"/>
          <w:u w:val="single"/>
          <w:lang w:val="en-US"/>
        </w:rPr>
      </w:pPr>
      <w:r w:rsidRPr="00284307">
        <w:rPr>
          <w:rFonts w:ascii="Times New Roman" w:hAnsi="Times New Roman" w:cs="Times New Roman"/>
          <w:b/>
          <w:sz w:val="32"/>
          <w:szCs w:val="24"/>
          <w:u w:val="single"/>
          <w:lang w:val="en-US"/>
        </w:rPr>
        <w:lastRenderedPageBreak/>
        <w:t>SECTION 7</w:t>
      </w:r>
    </w:p>
    <w:p w:rsidR="00284307" w:rsidRDefault="00284307" w:rsidP="00284307">
      <w:pPr>
        <w:pStyle w:val="NoSpacing"/>
        <w:rPr>
          <w:rFonts w:ascii="Times New Roman" w:hAnsi="Times New Roman" w:cs="Times New Roman"/>
          <w:b/>
          <w:sz w:val="32"/>
          <w:szCs w:val="24"/>
          <w:lang w:val="en-US"/>
        </w:rPr>
      </w:pPr>
    </w:p>
    <w:p w:rsidR="00284307" w:rsidRPr="00284307" w:rsidRDefault="00284307" w:rsidP="00284307">
      <w:pPr>
        <w:pStyle w:val="NoSpacing"/>
        <w:jc w:val="center"/>
        <w:rPr>
          <w:rFonts w:ascii="Times New Roman" w:hAnsi="Times New Roman" w:cs="Times New Roman"/>
          <w:b/>
          <w:sz w:val="32"/>
          <w:szCs w:val="24"/>
          <w:u w:val="single"/>
          <w:lang w:val="en-US"/>
        </w:rPr>
      </w:pPr>
      <w:r w:rsidRPr="00284307">
        <w:rPr>
          <w:rFonts w:ascii="Times New Roman" w:hAnsi="Times New Roman" w:cs="Times New Roman"/>
          <w:b/>
          <w:sz w:val="32"/>
          <w:szCs w:val="24"/>
          <w:u w:val="single"/>
          <w:lang w:val="en-US"/>
        </w:rPr>
        <w:t>REFERENCES</w:t>
      </w:r>
    </w:p>
    <w:p w:rsidR="00F9431B" w:rsidRDefault="00F9431B" w:rsidP="00035EFD">
      <w:pPr>
        <w:spacing w:after="0" w:line="240" w:lineRule="auto"/>
        <w:rPr>
          <w:rFonts w:ascii="Times New Roman" w:hAnsi="Times New Roman" w:cs="Times New Roman"/>
          <w:sz w:val="24"/>
          <w:szCs w:val="24"/>
          <w:u w:val="single"/>
        </w:rPr>
      </w:pPr>
    </w:p>
    <w:p w:rsidR="00035EFD" w:rsidRPr="00CF1C4F" w:rsidRDefault="00035EFD" w:rsidP="00035EFD">
      <w:pPr>
        <w:spacing w:after="0" w:line="240" w:lineRule="auto"/>
        <w:rPr>
          <w:rFonts w:ascii="Times New Roman" w:hAnsi="Times New Roman" w:cs="Times New Roman"/>
          <w:sz w:val="24"/>
          <w:szCs w:val="24"/>
          <w:u w:val="single"/>
        </w:rPr>
      </w:pPr>
      <w:r w:rsidRPr="00CF1C4F">
        <w:rPr>
          <w:rFonts w:ascii="Times New Roman" w:hAnsi="Times New Roman" w:cs="Times New Roman"/>
          <w:sz w:val="24"/>
          <w:szCs w:val="24"/>
          <w:u w:val="single"/>
        </w:rPr>
        <w:t>All sites have been researched, although some provide no information.</w:t>
      </w:r>
    </w:p>
    <w:p w:rsidR="00035EFD" w:rsidRDefault="00035EFD" w:rsidP="00035EFD">
      <w:pPr>
        <w:pStyle w:val="NoSpacing"/>
        <w:rPr>
          <w:rFonts w:ascii="Times New Roman" w:hAnsi="Times New Roman" w:cs="Times New Roman"/>
          <w:sz w:val="24"/>
          <w:szCs w:val="24"/>
          <w:u w:val="single"/>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National Policy</w:t>
      </w:r>
    </w:p>
    <w:p w:rsidR="00035EFD" w:rsidRPr="00A87768" w:rsidRDefault="00035EFD" w:rsidP="00035EFD">
      <w:pPr>
        <w:pStyle w:val="NoSpacing"/>
        <w:rPr>
          <w:rFonts w:ascii="Times New Roman" w:hAnsi="Times New Roman" w:cs="Times New Roman"/>
          <w:sz w:val="24"/>
          <w:szCs w:val="24"/>
        </w:rPr>
      </w:pPr>
      <w:r w:rsidRPr="00A87768">
        <w:rPr>
          <w:rFonts w:ascii="Times New Roman" w:hAnsi="Times New Roman" w:cs="Times New Roman"/>
          <w:sz w:val="24"/>
          <w:szCs w:val="24"/>
        </w:rPr>
        <w:t xml:space="preserve">Department of Communities and Local Government </w:t>
      </w:r>
    </w:p>
    <w:p w:rsidR="00F9431B" w:rsidRDefault="00F9431B" w:rsidP="00845CDD">
      <w:pPr>
        <w:pStyle w:val="NoSpacing"/>
        <w:numPr>
          <w:ilvl w:val="0"/>
          <w:numId w:val="13"/>
        </w:numPr>
        <w:rPr>
          <w:rFonts w:ascii="Times New Roman" w:hAnsi="Times New Roman" w:cs="Times New Roman"/>
          <w:sz w:val="24"/>
          <w:szCs w:val="24"/>
        </w:rPr>
      </w:pPr>
      <w:r w:rsidRPr="0092303B">
        <w:rPr>
          <w:rFonts w:ascii="Times New Roman" w:hAnsi="Times New Roman" w:cs="Times New Roman"/>
          <w:sz w:val="24"/>
          <w:szCs w:val="24"/>
        </w:rPr>
        <w:t>Planning Policy Wales (Edn. 10, Dec 2018)</w:t>
      </w:r>
    </w:p>
    <w:p w:rsidR="00F9431B" w:rsidRPr="00F9431B" w:rsidRDefault="00F9431B" w:rsidP="00845CDD">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PPW - Chapter 6 – The Historic Environment</w:t>
      </w:r>
    </w:p>
    <w:p w:rsidR="0092303B" w:rsidRPr="00F9431B" w:rsidRDefault="0092303B" w:rsidP="00845CDD">
      <w:pPr>
        <w:pStyle w:val="NoSpacing"/>
        <w:numPr>
          <w:ilvl w:val="0"/>
          <w:numId w:val="13"/>
        </w:numPr>
        <w:rPr>
          <w:rFonts w:ascii="Times New Roman" w:hAnsi="Times New Roman" w:cs="Times New Roman"/>
          <w:sz w:val="24"/>
          <w:szCs w:val="24"/>
        </w:rPr>
      </w:pPr>
      <w:r w:rsidRPr="00F9431B">
        <w:rPr>
          <w:rFonts w:ascii="Times New Roman" w:hAnsi="Times New Roman" w:cs="Times New Roman"/>
          <w:sz w:val="24"/>
          <w:szCs w:val="24"/>
        </w:rPr>
        <w:t>Cadw Conservation Guidelines (2011)</w:t>
      </w:r>
    </w:p>
    <w:p w:rsidR="0092303B" w:rsidRPr="0092303B" w:rsidRDefault="0092303B" w:rsidP="00845CDD">
      <w:pPr>
        <w:pStyle w:val="NoSpacing"/>
        <w:numPr>
          <w:ilvl w:val="0"/>
          <w:numId w:val="13"/>
        </w:numPr>
        <w:rPr>
          <w:rFonts w:ascii="Times New Roman" w:hAnsi="Times New Roman" w:cs="Times New Roman"/>
          <w:sz w:val="24"/>
          <w:szCs w:val="24"/>
        </w:rPr>
      </w:pPr>
      <w:r w:rsidRPr="0092303B">
        <w:rPr>
          <w:rFonts w:ascii="Times New Roman" w:hAnsi="Times New Roman" w:cs="Times New Roman"/>
          <w:sz w:val="24"/>
          <w:szCs w:val="24"/>
        </w:rPr>
        <w:t>Cadw Best Practice Guidance on Managing the Setting of Historic Assets in Wales (May 2017)</w:t>
      </w:r>
    </w:p>
    <w:p w:rsidR="0092303B" w:rsidRPr="0092303B" w:rsidRDefault="0092303B" w:rsidP="00845CDD">
      <w:pPr>
        <w:pStyle w:val="NoSpacing"/>
        <w:numPr>
          <w:ilvl w:val="0"/>
          <w:numId w:val="13"/>
        </w:numPr>
        <w:rPr>
          <w:rFonts w:ascii="Times New Roman" w:hAnsi="Times New Roman" w:cs="Times New Roman"/>
          <w:sz w:val="24"/>
          <w:szCs w:val="24"/>
        </w:rPr>
      </w:pPr>
      <w:r w:rsidRPr="0092303B">
        <w:rPr>
          <w:rFonts w:ascii="Times New Roman" w:hAnsi="Times New Roman" w:cs="Times New Roman"/>
          <w:sz w:val="24"/>
          <w:szCs w:val="24"/>
        </w:rPr>
        <w:t>Cadw Best Practice Guidance on Heritage Impact Assessment in Wales (May 2017)</w:t>
      </w:r>
    </w:p>
    <w:p w:rsidR="0092303B" w:rsidRPr="0092303B" w:rsidRDefault="0092303B" w:rsidP="00845CDD">
      <w:pPr>
        <w:pStyle w:val="NoSpacing"/>
        <w:numPr>
          <w:ilvl w:val="0"/>
          <w:numId w:val="13"/>
        </w:numPr>
        <w:rPr>
          <w:rFonts w:ascii="Times New Roman" w:hAnsi="Times New Roman" w:cs="Times New Roman"/>
          <w:sz w:val="24"/>
          <w:szCs w:val="24"/>
        </w:rPr>
      </w:pPr>
      <w:r w:rsidRPr="0092303B">
        <w:rPr>
          <w:rFonts w:ascii="Times New Roman" w:hAnsi="Times New Roman" w:cs="Times New Roman"/>
          <w:sz w:val="24"/>
          <w:szCs w:val="24"/>
        </w:rPr>
        <w:t>Cadw Best Practice Guidance on</w:t>
      </w:r>
      <w:r w:rsidRPr="0092303B">
        <w:rPr>
          <w:rStyle w:val="Strong"/>
          <w:rFonts w:ascii="Times New Roman" w:hAnsi="Times New Roman" w:cs="Times New Roman"/>
          <w:b w:val="0"/>
          <w:bCs w:val="0"/>
          <w:sz w:val="24"/>
          <w:szCs w:val="24"/>
        </w:rPr>
        <w:t xml:space="preserve"> </w:t>
      </w:r>
      <w:r w:rsidRPr="0092303B">
        <w:rPr>
          <w:rFonts w:ascii="Times New Roman" w:hAnsi="Times New Roman" w:cs="Times New Roman"/>
          <w:sz w:val="24"/>
          <w:szCs w:val="24"/>
        </w:rPr>
        <w:t>Managing Change to Listed Buildings in Wales (May 2017)</w:t>
      </w:r>
    </w:p>
    <w:p w:rsidR="0092303B" w:rsidRPr="0092303B" w:rsidRDefault="0092303B" w:rsidP="0092303B">
      <w:pPr>
        <w:spacing w:after="0" w:line="240" w:lineRule="auto"/>
        <w:rPr>
          <w:rFonts w:ascii="Times New Roman" w:hAnsi="Times New Roman" w:cs="Times New Roman"/>
          <w:b/>
          <w:sz w:val="24"/>
          <w:szCs w:val="24"/>
          <w:lang w:val="en"/>
        </w:rPr>
      </w:pPr>
    </w:p>
    <w:p w:rsidR="00035EFD" w:rsidRPr="00A87768" w:rsidRDefault="00035EFD" w:rsidP="00035EFD">
      <w:pPr>
        <w:pStyle w:val="NoSpacing"/>
        <w:rPr>
          <w:rFonts w:ascii="Times New Roman" w:hAnsi="Times New Roman" w:cs="Times New Roman"/>
          <w:sz w:val="24"/>
          <w:szCs w:val="24"/>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Local Policy</w:t>
      </w:r>
    </w:p>
    <w:p w:rsidR="00035EFD" w:rsidRPr="00A87768" w:rsidRDefault="00035EFD" w:rsidP="00845CDD">
      <w:pPr>
        <w:pStyle w:val="NoSpacing"/>
        <w:numPr>
          <w:ilvl w:val="0"/>
          <w:numId w:val="14"/>
        </w:numPr>
        <w:rPr>
          <w:rFonts w:ascii="Times New Roman" w:hAnsi="Times New Roman" w:cs="Times New Roman"/>
          <w:caps/>
          <w:sz w:val="24"/>
          <w:szCs w:val="24"/>
        </w:rPr>
      </w:pPr>
      <w:r>
        <w:rPr>
          <w:rFonts w:ascii="Times New Roman" w:hAnsi="Times New Roman" w:cs="Times New Roman"/>
          <w:sz w:val="24"/>
          <w:szCs w:val="24"/>
        </w:rPr>
        <w:t xml:space="preserve">Wrexham </w:t>
      </w:r>
      <w:r w:rsidRPr="00A87768">
        <w:rPr>
          <w:rFonts w:ascii="Times New Roman" w:hAnsi="Times New Roman" w:cs="Times New Roman"/>
          <w:sz w:val="24"/>
          <w:szCs w:val="24"/>
        </w:rPr>
        <w:t>Council Natural Environment Supp</w:t>
      </w:r>
      <w:r w:rsidR="005707DC">
        <w:rPr>
          <w:rFonts w:ascii="Times New Roman" w:hAnsi="Times New Roman" w:cs="Times New Roman"/>
          <w:sz w:val="24"/>
          <w:szCs w:val="24"/>
        </w:rPr>
        <w:t>lementary Planning Document</w:t>
      </w:r>
    </w:p>
    <w:p w:rsidR="00035EFD" w:rsidRPr="00A87768" w:rsidRDefault="00035EFD" w:rsidP="00845CDD">
      <w:pPr>
        <w:pStyle w:val="NoSpacing"/>
        <w:numPr>
          <w:ilvl w:val="0"/>
          <w:numId w:val="14"/>
        </w:numPr>
        <w:rPr>
          <w:rFonts w:ascii="Times New Roman" w:hAnsi="Times New Roman" w:cs="Times New Roman"/>
          <w:sz w:val="24"/>
          <w:szCs w:val="24"/>
        </w:rPr>
      </w:pPr>
      <w:r>
        <w:rPr>
          <w:rFonts w:ascii="Times New Roman" w:hAnsi="Times New Roman" w:cs="Times New Roman"/>
          <w:sz w:val="24"/>
          <w:szCs w:val="24"/>
        </w:rPr>
        <w:t>Wrexham</w:t>
      </w:r>
      <w:r w:rsidRPr="00A87768">
        <w:rPr>
          <w:rFonts w:ascii="Times New Roman" w:hAnsi="Times New Roman" w:cs="Times New Roman"/>
          <w:sz w:val="24"/>
          <w:szCs w:val="24"/>
        </w:rPr>
        <w:t xml:space="preserve"> Core Strategy</w:t>
      </w:r>
    </w:p>
    <w:p w:rsidR="00035EFD" w:rsidRPr="00A87768" w:rsidRDefault="00035EFD" w:rsidP="00035EFD">
      <w:pPr>
        <w:pStyle w:val="NoSpacing"/>
        <w:ind w:left="360"/>
        <w:rPr>
          <w:rFonts w:ascii="Times New Roman" w:hAnsi="Times New Roman" w:cs="Times New Roman"/>
          <w:sz w:val="24"/>
          <w:szCs w:val="24"/>
        </w:rPr>
      </w:pPr>
    </w:p>
    <w:p w:rsidR="00035EFD" w:rsidRPr="00A37B16" w:rsidRDefault="00035EFD" w:rsidP="00035EFD">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www.Googlemaps.co.uk</w:t>
      </w:r>
    </w:p>
    <w:p w:rsidR="00035EFD" w:rsidRPr="00A37B16" w:rsidRDefault="00035EFD" w:rsidP="00035EFD">
      <w:pPr>
        <w:pStyle w:val="NoSpacing"/>
        <w:rPr>
          <w:rFonts w:ascii="Times New Roman" w:hAnsi="Times New Roman" w:cs="Times New Roman"/>
          <w:sz w:val="24"/>
          <w:szCs w:val="24"/>
          <w:u w:val="single"/>
        </w:rPr>
      </w:pPr>
    </w:p>
    <w:p w:rsidR="00035EFD" w:rsidRPr="00A37B16" w:rsidRDefault="00035EFD" w:rsidP="00035EFD">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www.Britishlistedbuildings.co.uk</w:t>
      </w:r>
    </w:p>
    <w:p w:rsidR="00035EFD" w:rsidRPr="00A37B16" w:rsidRDefault="00035EFD" w:rsidP="00035EFD">
      <w:pPr>
        <w:pStyle w:val="NoSpacing"/>
        <w:rPr>
          <w:rFonts w:ascii="Times New Roman" w:hAnsi="Times New Roman" w:cs="Times New Roman"/>
          <w:sz w:val="24"/>
          <w:szCs w:val="24"/>
          <w:u w:val="single"/>
        </w:rPr>
      </w:pPr>
    </w:p>
    <w:p w:rsidR="00035EFD"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Flood-map-for-planning.service.gov.uk</w:t>
      </w:r>
    </w:p>
    <w:p w:rsidR="00035EFD" w:rsidRPr="00A87768" w:rsidRDefault="00035EFD" w:rsidP="00035EFD">
      <w:pPr>
        <w:pStyle w:val="NoSpacing"/>
        <w:rPr>
          <w:rFonts w:ascii="Times New Roman" w:hAnsi="Times New Roman" w:cs="Times New Roman"/>
          <w:sz w:val="24"/>
          <w:szCs w:val="24"/>
          <w:u w:val="single"/>
        </w:rPr>
      </w:pPr>
    </w:p>
    <w:p w:rsidR="00035EFD" w:rsidRDefault="00DA124B" w:rsidP="00035EFD">
      <w:pPr>
        <w:pStyle w:val="NoSpacing"/>
        <w:rPr>
          <w:rFonts w:ascii="Times New Roman" w:hAnsi="Times New Roman" w:cs="Times New Roman"/>
          <w:sz w:val="24"/>
          <w:szCs w:val="24"/>
        </w:rPr>
      </w:pPr>
      <w:hyperlink r:id="rId42" w:history="1">
        <w:r w:rsidR="00035EFD" w:rsidRPr="00035EFD">
          <w:rPr>
            <w:rStyle w:val="Hyperlink"/>
            <w:rFonts w:ascii="Times New Roman" w:hAnsi="Times New Roman" w:cs="Times New Roman"/>
            <w:color w:val="auto"/>
            <w:sz w:val="24"/>
            <w:szCs w:val="24"/>
          </w:rPr>
          <w:t>http://planning.wrexham.gov.uk/Planning/</w:t>
        </w:r>
      </w:hyperlink>
    </w:p>
    <w:p w:rsidR="00035EFD" w:rsidRPr="00035EFD" w:rsidRDefault="00035EFD" w:rsidP="00035EFD">
      <w:pPr>
        <w:pStyle w:val="NoSpacing"/>
        <w:rPr>
          <w:rFonts w:ascii="Times New Roman" w:hAnsi="Times New Roman" w:cs="Times New Roman"/>
          <w:sz w:val="24"/>
          <w:szCs w:val="24"/>
        </w:rPr>
      </w:pPr>
    </w:p>
    <w:p w:rsidR="00035EFD" w:rsidRDefault="00DA124B" w:rsidP="00035EFD">
      <w:pPr>
        <w:pStyle w:val="NoSpacing"/>
        <w:rPr>
          <w:rFonts w:ascii="Times New Roman" w:hAnsi="Times New Roman" w:cs="Times New Roman"/>
          <w:sz w:val="24"/>
          <w:szCs w:val="24"/>
          <w:u w:val="single"/>
        </w:rPr>
      </w:pPr>
      <w:hyperlink r:id="rId43" w:history="1">
        <w:r w:rsidR="00035EFD" w:rsidRPr="00035EFD">
          <w:rPr>
            <w:rStyle w:val="Hyperlink"/>
            <w:rFonts w:ascii="Times New Roman" w:hAnsi="Times New Roman" w:cs="Times New Roman"/>
            <w:color w:val="auto"/>
            <w:sz w:val="24"/>
            <w:szCs w:val="24"/>
          </w:rPr>
          <w:t>http://www.wrexham.gov.uk/mapping/</w:t>
        </w:r>
      </w:hyperlink>
    </w:p>
    <w:p w:rsidR="00035EFD" w:rsidRPr="00035EFD" w:rsidRDefault="00035EFD" w:rsidP="00035EFD">
      <w:pPr>
        <w:pStyle w:val="NoSpacing"/>
        <w:rPr>
          <w:rFonts w:ascii="Times New Roman" w:hAnsi="Times New Roman" w:cs="Times New Roman"/>
          <w:sz w:val="24"/>
          <w:szCs w:val="24"/>
          <w:u w:val="single"/>
        </w:rPr>
      </w:pPr>
    </w:p>
    <w:p w:rsidR="00035EFD" w:rsidRDefault="00035EFD" w:rsidP="00035EFD">
      <w:pPr>
        <w:pStyle w:val="NoSpacing"/>
        <w:rPr>
          <w:rFonts w:ascii="Times New Roman" w:hAnsi="Times New Roman" w:cs="Times New Roman"/>
          <w:sz w:val="24"/>
          <w:szCs w:val="24"/>
          <w:u w:val="single"/>
        </w:rPr>
      </w:pPr>
      <w:r>
        <w:rPr>
          <w:rFonts w:ascii="Times New Roman" w:hAnsi="Times New Roman" w:cs="Times New Roman"/>
          <w:sz w:val="24"/>
          <w:szCs w:val="24"/>
          <w:u w:val="single"/>
        </w:rPr>
        <w:t>Wrexham Historic Environment R</w:t>
      </w:r>
      <w:r w:rsidRPr="00A87768">
        <w:rPr>
          <w:rFonts w:ascii="Times New Roman" w:hAnsi="Times New Roman" w:cs="Times New Roman"/>
          <w:sz w:val="24"/>
          <w:szCs w:val="24"/>
          <w:u w:val="single"/>
        </w:rPr>
        <w:t>ecord</w:t>
      </w:r>
    </w:p>
    <w:p w:rsidR="00035EFD" w:rsidRPr="00A87768" w:rsidRDefault="00035EFD" w:rsidP="00035EFD">
      <w:pPr>
        <w:pStyle w:val="NoSpacing"/>
        <w:rPr>
          <w:rFonts w:ascii="Times New Roman" w:hAnsi="Times New Roman" w:cs="Times New Roman"/>
          <w:sz w:val="24"/>
          <w:szCs w:val="24"/>
          <w:u w:val="single"/>
        </w:rPr>
      </w:pPr>
    </w:p>
    <w:p w:rsidR="00035EFD" w:rsidRPr="00A87768" w:rsidRDefault="00035EFD" w:rsidP="00035EFD">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http://www.shropshirefire.gov.uk/sites/default/files/planning-and-developers_0.pdf</w:t>
      </w:r>
    </w:p>
    <w:p w:rsidR="00035EFD" w:rsidRDefault="00035EFD" w:rsidP="00035EFD">
      <w:pPr>
        <w:pStyle w:val="NoSpacing"/>
        <w:rPr>
          <w:rFonts w:ascii="Times New Roman" w:hAnsi="Times New Roman" w:cs="Times New Roman"/>
          <w:sz w:val="24"/>
          <w:szCs w:val="24"/>
          <w:u w:val="single"/>
        </w:rPr>
      </w:pPr>
    </w:p>
    <w:p w:rsidR="00035EFD" w:rsidRPr="00C169D7" w:rsidRDefault="00035EFD" w:rsidP="00035EFD">
      <w:pPr>
        <w:pStyle w:val="NoSpacing"/>
        <w:rPr>
          <w:rFonts w:ascii="Times New Roman" w:hAnsi="Times New Roman" w:cs="Times New Roman"/>
          <w:sz w:val="24"/>
          <w:szCs w:val="24"/>
          <w:u w:val="single"/>
        </w:rPr>
      </w:pPr>
    </w:p>
    <w:p w:rsidR="005A66E5" w:rsidRPr="005A66E5" w:rsidRDefault="005A66E5" w:rsidP="005A66E5">
      <w:pPr>
        <w:pStyle w:val="NoSpacing"/>
        <w:rPr>
          <w:rFonts w:ascii="Times New Roman" w:eastAsiaTheme="minorHAnsi" w:hAnsi="Times New Roman" w:cs="Times New Roman"/>
          <w:sz w:val="24"/>
          <w:szCs w:val="24"/>
          <w:lang w:eastAsia="en-US"/>
        </w:rPr>
      </w:pPr>
    </w:p>
    <w:sectPr w:rsidR="005A66E5" w:rsidRPr="005A66E5" w:rsidSect="008D7218">
      <w:footerReference w:type="default" r:id="rId44"/>
      <w:pgSz w:w="11906" w:h="16838" w:code="9"/>
      <w:pgMar w:top="1440" w:right="1797" w:bottom="1440" w:left="1701"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24B" w:rsidRDefault="00DA124B" w:rsidP="00261931">
      <w:pPr>
        <w:spacing w:after="0" w:line="240" w:lineRule="auto"/>
      </w:pPr>
      <w:r>
        <w:separator/>
      </w:r>
    </w:p>
  </w:endnote>
  <w:endnote w:type="continuationSeparator" w:id="0">
    <w:p w:rsidR="00DA124B" w:rsidRDefault="00DA124B" w:rsidP="0026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124B" w:rsidRDefault="00DA124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Outbuildings at Knolton Hall  Revised Stables Ref: 1140       28.4.20</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00AE5BB2" w:rsidRPr="00AE5BB2">
      <w:rPr>
        <w:rFonts w:asciiTheme="majorHAnsi" w:eastAsiaTheme="majorEastAsia" w:hAnsiTheme="majorHAnsi" w:cstheme="majorBidi"/>
        <w:noProof/>
      </w:rPr>
      <w:t>9</w:t>
    </w:r>
    <w:r>
      <w:rPr>
        <w:rFonts w:asciiTheme="majorHAnsi" w:eastAsiaTheme="majorEastAsia" w:hAnsiTheme="majorHAnsi" w:cstheme="majorBidi"/>
        <w:noProof/>
      </w:rPr>
      <w:fldChar w:fldCharType="end"/>
    </w:r>
  </w:p>
  <w:p w:rsidR="00DA124B" w:rsidRDefault="00DA12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24B" w:rsidRDefault="00DA124B" w:rsidP="00261931">
      <w:pPr>
        <w:spacing w:after="0" w:line="240" w:lineRule="auto"/>
      </w:pPr>
      <w:r>
        <w:separator/>
      </w:r>
    </w:p>
  </w:footnote>
  <w:footnote w:type="continuationSeparator" w:id="0">
    <w:p w:rsidR="00DA124B" w:rsidRDefault="00DA124B" w:rsidP="002619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3286"/>
    <w:multiLevelType w:val="hybridMultilevel"/>
    <w:tmpl w:val="D8B2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A80421"/>
    <w:multiLevelType w:val="hybridMultilevel"/>
    <w:tmpl w:val="CDEC9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1015C7"/>
    <w:multiLevelType w:val="hybridMultilevel"/>
    <w:tmpl w:val="D8F8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7E05442"/>
    <w:multiLevelType w:val="hybridMultilevel"/>
    <w:tmpl w:val="6700C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FA37AF"/>
    <w:multiLevelType w:val="hybridMultilevel"/>
    <w:tmpl w:val="F5487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FA608AC"/>
    <w:multiLevelType w:val="hybridMultilevel"/>
    <w:tmpl w:val="C9BA5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97F5FF9"/>
    <w:multiLevelType w:val="hybridMultilevel"/>
    <w:tmpl w:val="02061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DA2B5D"/>
    <w:multiLevelType w:val="hybridMultilevel"/>
    <w:tmpl w:val="59E03D2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C6349AD"/>
    <w:multiLevelType w:val="hybridMultilevel"/>
    <w:tmpl w:val="6150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431A2E"/>
    <w:multiLevelType w:val="hybridMultilevel"/>
    <w:tmpl w:val="F6AE02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B44746"/>
    <w:multiLevelType w:val="hybridMultilevel"/>
    <w:tmpl w:val="92CE6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DA3CC4"/>
    <w:multiLevelType w:val="hybridMultilevel"/>
    <w:tmpl w:val="66C4C76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74A702A"/>
    <w:multiLevelType w:val="hybridMultilevel"/>
    <w:tmpl w:val="79A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9D453A"/>
    <w:multiLevelType w:val="hybridMultilevel"/>
    <w:tmpl w:val="E7A0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20773C7"/>
    <w:multiLevelType w:val="hybridMultilevel"/>
    <w:tmpl w:val="D29C4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41007D5"/>
    <w:multiLevelType w:val="hybridMultilevel"/>
    <w:tmpl w:val="763E9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2C18BC"/>
    <w:multiLevelType w:val="hybridMultilevel"/>
    <w:tmpl w:val="D02EFBC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6813972"/>
    <w:multiLevelType w:val="hybridMultilevel"/>
    <w:tmpl w:val="FBDC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584C96"/>
    <w:multiLevelType w:val="hybridMultilevel"/>
    <w:tmpl w:val="994C8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8695CE4"/>
    <w:multiLevelType w:val="hybridMultilevel"/>
    <w:tmpl w:val="4E9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F23D25"/>
    <w:multiLevelType w:val="hybridMultilevel"/>
    <w:tmpl w:val="E0442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B6F4C44"/>
    <w:multiLevelType w:val="hybridMultilevel"/>
    <w:tmpl w:val="CC96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66426F8"/>
    <w:multiLevelType w:val="hybridMultilevel"/>
    <w:tmpl w:val="8764A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9C5424B"/>
    <w:multiLevelType w:val="hybridMultilevel"/>
    <w:tmpl w:val="4628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AC65BA4"/>
    <w:multiLevelType w:val="hybridMultilevel"/>
    <w:tmpl w:val="DAD238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4CCC6F0E"/>
    <w:multiLevelType w:val="hybridMultilevel"/>
    <w:tmpl w:val="C346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FD15F0"/>
    <w:multiLevelType w:val="hybridMultilevel"/>
    <w:tmpl w:val="7812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F3F684E"/>
    <w:multiLevelType w:val="hybridMultilevel"/>
    <w:tmpl w:val="506CD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CA860FA"/>
    <w:multiLevelType w:val="hybridMultilevel"/>
    <w:tmpl w:val="82EABF5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E162B19"/>
    <w:multiLevelType w:val="hybridMultilevel"/>
    <w:tmpl w:val="4416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04E5280"/>
    <w:multiLevelType w:val="hybridMultilevel"/>
    <w:tmpl w:val="9BE08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2440A30"/>
    <w:multiLevelType w:val="hybridMultilevel"/>
    <w:tmpl w:val="C5D659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2454CD1"/>
    <w:multiLevelType w:val="hybridMultilevel"/>
    <w:tmpl w:val="5204FA4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7C40AB0"/>
    <w:multiLevelType w:val="hybridMultilevel"/>
    <w:tmpl w:val="7A14F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A1F510E"/>
    <w:multiLevelType w:val="hybridMultilevel"/>
    <w:tmpl w:val="50AC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CC96F7D"/>
    <w:multiLevelType w:val="hybridMultilevel"/>
    <w:tmpl w:val="98B62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4"/>
  </w:num>
  <w:num w:numId="2">
    <w:abstractNumId w:val="35"/>
  </w:num>
  <w:num w:numId="3">
    <w:abstractNumId w:val="10"/>
  </w:num>
  <w:num w:numId="4">
    <w:abstractNumId w:val="15"/>
  </w:num>
  <w:num w:numId="5">
    <w:abstractNumId w:val="30"/>
  </w:num>
  <w:num w:numId="6">
    <w:abstractNumId w:val="6"/>
  </w:num>
  <w:num w:numId="7">
    <w:abstractNumId w:val="25"/>
  </w:num>
  <w:num w:numId="8">
    <w:abstractNumId w:val="23"/>
  </w:num>
  <w:num w:numId="9">
    <w:abstractNumId w:val="16"/>
  </w:num>
  <w:num w:numId="10">
    <w:abstractNumId w:val="25"/>
  </w:num>
  <w:num w:numId="11">
    <w:abstractNumId w:val="9"/>
  </w:num>
  <w:num w:numId="12">
    <w:abstractNumId w:val="17"/>
  </w:num>
  <w:num w:numId="13">
    <w:abstractNumId w:val="13"/>
  </w:num>
  <w:num w:numId="14">
    <w:abstractNumId w:val="29"/>
  </w:num>
  <w:num w:numId="15">
    <w:abstractNumId w:val="11"/>
  </w:num>
  <w:num w:numId="16">
    <w:abstractNumId w:val="19"/>
  </w:num>
  <w:num w:numId="17">
    <w:abstractNumId w:val="4"/>
  </w:num>
  <w:num w:numId="18">
    <w:abstractNumId w:val="8"/>
  </w:num>
  <w:num w:numId="19">
    <w:abstractNumId w:val="12"/>
  </w:num>
  <w:num w:numId="20">
    <w:abstractNumId w:val="21"/>
  </w:num>
  <w:num w:numId="21">
    <w:abstractNumId w:val="3"/>
  </w:num>
  <w:num w:numId="22">
    <w:abstractNumId w:val="14"/>
  </w:num>
  <w:num w:numId="23">
    <w:abstractNumId w:val="2"/>
  </w:num>
  <w:num w:numId="24">
    <w:abstractNumId w:val="0"/>
  </w:num>
  <w:num w:numId="25">
    <w:abstractNumId w:val="24"/>
  </w:num>
  <w:num w:numId="26">
    <w:abstractNumId w:val="32"/>
  </w:num>
  <w:num w:numId="27">
    <w:abstractNumId w:val="1"/>
  </w:num>
  <w:num w:numId="28">
    <w:abstractNumId w:val="22"/>
  </w:num>
  <w:num w:numId="29">
    <w:abstractNumId w:val="26"/>
  </w:num>
  <w:num w:numId="30">
    <w:abstractNumId w:val="18"/>
  </w:num>
  <w:num w:numId="31">
    <w:abstractNumId w:val="33"/>
  </w:num>
  <w:num w:numId="32">
    <w:abstractNumId w:val="7"/>
  </w:num>
  <w:num w:numId="33">
    <w:abstractNumId w:val="20"/>
  </w:num>
  <w:num w:numId="34">
    <w:abstractNumId w:val="27"/>
  </w:num>
  <w:num w:numId="35">
    <w:abstractNumId w:val="28"/>
  </w:num>
  <w:num w:numId="36">
    <w:abstractNumId w:val="31"/>
  </w:num>
  <w:num w:numId="37">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8B2"/>
    <w:rsid w:val="00002DC3"/>
    <w:rsid w:val="000063FD"/>
    <w:rsid w:val="00011D80"/>
    <w:rsid w:val="00012276"/>
    <w:rsid w:val="000254CE"/>
    <w:rsid w:val="00026EDD"/>
    <w:rsid w:val="00031290"/>
    <w:rsid w:val="00031DD8"/>
    <w:rsid w:val="00035EFD"/>
    <w:rsid w:val="000406D9"/>
    <w:rsid w:val="00040CAC"/>
    <w:rsid w:val="00040D97"/>
    <w:rsid w:val="00041694"/>
    <w:rsid w:val="000416FE"/>
    <w:rsid w:val="00046FFE"/>
    <w:rsid w:val="00052615"/>
    <w:rsid w:val="0005339E"/>
    <w:rsid w:val="000536CB"/>
    <w:rsid w:val="00061167"/>
    <w:rsid w:val="0006196B"/>
    <w:rsid w:val="00061EEA"/>
    <w:rsid w:val="000737A9"/>
    <w:rsid w:val="00073A88"/>
    <w:rsid w:val="00075DA2"/>
    <w:rsid w:val="00077485"/>
    <w:rsid w:val="00081505"/>
    <w:rsid w:val="000816AD"/>
    <w:rsid w:val="00081D60"/>
    <w:rsid w:val="00090206"/>
    <w:rsid w:val="000A03D3"/>
    <w:rsid w:val="000B0AC2"/>
    <w:rsid w:val="000B2482"/>
    <w:rsid w:val="000B2623"/>
    <w:rsid w:val="000B78C9"/>
    <w:rsid w:val="000C1FC4"/>
    <w:rsid w:val="000C34C4"/>
    <w:rsid w:val="000C589A"/>
    <w:rsid w:val="000D4ECE"/>
    <w:rsid w:val="000E072E"/>
    <w:rsid w:val="000E37DF"/>
    <w:rsid w:val="000E55B6"/>
    <w:rsid w:val="000F175C"/>
    <w:rsid w:val="00100372"/>
    <w:rsid w:val="0010276F"/>
    <w:rsid w:val="00103AB5"/>
    <w:rsid w:val="00107175"/>
    <w:rsid w:val="00115B50"/>
    <w:rsid w:val="00122424"/>
    <w:rsid w:val="0012780D"/>
    <w:rsid w:val="00133DCF"/>
    <w:rsid w:val="00146E98"/>
    <w:rsid w:val="001549BA"/>
    <w:rsid w:val="001561DE"/>
    <w:rsid w:val="001579C4"/>
    <w:rsid w:val="00162D8B"/>
    <w:rsid w:val="00162E1A"/>
    <w:rsid w:val="00163AA4"/>
    <w:rsid w:val="0017191B"/>
    <w:rsid w:val="001763EE"/>
    <w:rsid w:val="001806A9"/>
    <w:rsid w:val="001861A0"/>
    <w:rsid w:val="00187BBE"/>
    <w:rsid w:val="001A0F4B"/>
    <w:rsid w:val="001A2556"/>
    <w:rsid w:val="001A5A61"/>
    <w:rsid w:val="001A610C"/>
    <w:rsid w:val="001D48E2"/>
    <w:rsid w:val="001D54ED"/>
    <w:rsid w:val="001E0DD3"/>
    <w:rsid w:val="001F0F96"/>
    <w:rsid w:val="001F771B"/>
    <w:rsid w:val="001F7A3E"/>
    <w:rsid w:val="002063E9"/>
    <w:rsid w:val="00210B5C"/>
    <w:rsid w:val="002142EB"/>
    <w:rsid w:val="002206E7"/>
    <w:rsid w:val="00220721"/>
    <w:rsid w:val="00224108"/>
    <w:rsid w:val="00226EBD"/>
    <w:rsid w:val="0023104C"/>
    <w:rsid w:val="00234C5B"/>
    <w:rsid w:val="0024029F"/>
    <w:rsid w:val="002432D1"/>
    <w:rsid w:val="00251675"/>
    <w:rsid w:val="00256D83"/>
    <w:rsid w:val="00256E88"/>
    <w:rsid w:val="002570C1"/>
    <w:rsid w:val="00260A86"/>
    <w:rsid w:val="00261931"/>
    <w:rsid w:val="002742D9"/>
    <w:rsid w:val="0027499D"/>
    <w:rsid w:val="00275E66"/>
    <w:rsid w:val="002776FB"/>
    <w:rsid w:val="0028417D"/>
    <w:rsid w:val="00284307"/>
    <w:rsid w:val="002858A1"/>
    <w:rsid w:val="002A3CC7"/>
    <w:rsid w:val="002A444E"/>
    <w:rsid w:val="002B19EE"/>
    <w:rsid w:val="002C6FF8"/>
    <w:rsid w:val="002F13D7"/>
    <w:rsid w:val="002F5642"/>
    <w:rsid w:val="00304244"/>
    <w:rsid w:val="00311DC1"/>
    <w:rsid w:val="003156C8"/>
    <w:rsid w:val="003218E5"/>
    <w:rsid w:val="003222E9"/>
    <w:rsid w:val="00323966"/>
    <w:rsid w:val="003257EB"/>
    <w:rsid w:val="003264D2"/>
    <w:rsid w:val="0032799F"/>
    <w:rsid w:val="003368DA"/>
    <w:rsid w:val="00341A21"/>
    <w:rsid w:val="00343F5F"/>
    <w:rsid w:val="003502D9"/>
    <w:rsid w:val="0035392A"/>
    <w:rsid w:val="00363524"/>
    <w:rsid w:val="00365193"/>
    <w:rsid w:val="00365352"/>
    <w:rsid w:val="0036694A"/>
    <w:rsid w:val="00367F5A"/>
    <w:rsid w:val="00371467"/>
    <w:rsid w:val="00372000"/>
    <w:rsid w:val="00375174"/>
    <w:rsid w:val="00391B5C"/>
    <w:rsid w:val="003A6A64"/>
    <w:rsid w:val="003B014D"/>
    <w:rsid w:val="003B259C"/>
    <w:rsid w:val="003B56F5"/>
    <w:rsid w:val="003D7BAA"/>
    <w:rsid w:val="003E06F2"/>
    <w:rsid w:val="003E3B1E"/>
    <w:rsid w:val="003E3BBF"/>
    <w:rsid w:val="003E62EC"/>
    <w:rsid w:val="003F58AC"/>
    <w:rsid w:val="003F6B8F"/>
    <w:rsid w:val="004052CD"/>
    <w:rsid w:val="00406D9D"/>
    <w:rsid w:val="004079D5"/>
    <w:rsid w:val="00410EA2"/>
    <w:rsid w:val="0041181F"/>
    <w:rsid w:val="00413605"/>
    <w:rsid w:val="004139F5"/>
    <w:rsid w:val="00415713"/>
    <w:rsid w:val="00423CF2"/>
    <w:rsid w:val="004268EE"/>
    <w:rsid w:val="004454E2"/>
    <w:rsid w:val="00445563"/>
    <w:rsid w:val="00447EA8"/>
    <w:rsid w:val="00453B88"/>
    <w:rsid w:val="0046450A"/>
    <w:rsid w:val="00473189"/>
    <w:rsid w:val="00476BF2"/>
    <w:rsid w:val="00477944"/>
    <w:rsid w:val="004818BF"/>
    <w:rsid w:val="00481C4C"/>
    <w:rsid w:val="0049564D"/>
    <w:rsid w:val="004A2720"/>
    <w:rsid w:val="004B1189"/>
    <w:rsid w:val="004B21A2"/>
    <w:rsid w:val="004B4110"/>
    <w:rsid w:val="004B499C"/>
    <w:rsid w:val="004C7774"/>
    <w:rsid w:val="004F704B"/>
    <w:rsid w:val="00500D1C"/>
    <w:rsid w:val="005061FD"/>
    <w:rsid w:val="005122CC"/>
    <w:rsid w:val="00516B1A"/>
    <w:rsid w:val="005200D0"/>
    <w:rsid w:val="00523BD3"/>
    <w:rsid w:val="00527337"/>
    <w:rsid w:val="00533712"/>
    <w:rsid w:val="00541432"/>
    <w:rsid w:val="00546219"/>
    <w:rsid w:val="00563965"/>
    <w:rsid w:val="0056686A"/>
    <w:rsid w:val="005707DC"/>
    <w:rsid w:val="00584221"/>
    <w:rsid w:val="00584D93"/>
    <w:rsid w:val="005860E0"/>
    <w:rsid w:val="00587061"/>
    <w:rsid w:val="005932D6"/>
    <w:rsid w:val="005972FE"/>
    <w:rsid w:val="005A2C55"/>
    <w:rsid w:val="005A5E8A"/>
    <w:rsid w:val="005A66E5"/>
    <w:rsid w:val="005B15DA"/>
    <w:rsid w:val="005B3245"/>
    <w:rsid w:val="005D14E9"/>
    <w:rsid w:val="005D38AF"/>
    <w:rsid w:val="005E0998"/>
    <w:rsid w:val="005E3C90"/>
    <w:rsid w:val="005F2837"/>
    <w:rsid w:val="00606ED0"/>
    <w:rsid w:val="00613B4B"/>
    <w:rsid w:val="00616F53"/>
    <w:rsid w:val="0062184B"/>
    <w:rsid w:val="00634440"/>
    <w:rsid w:val="00637840"/>
    <w:rsid w:val="0064433A"/>
    <w:rsid w:val="006457DF"/>
    <w:rsid w:val="006465F4"/>
    <w:rsid w:val="006467BF"/>
    <w:rsid w:val="006511CE"/>
    <w:rsid w:val="00654439"/>
    <w:rsid w:val="0065538B"/>
    <w:rsid w:val="006571ED"/>
    <w:rsid w:val="006579E8"/>
    <w:rsid w:val="00661F4E"/>
    <w:rsid w:val="0067610E"/>
    <w:rsid w:val="00680F0A"/>
    <w:rsid w:val="0068266C"/>
    <w:rsid w:val="0068442E"/>
    <w:rsid w:val="00685266"/>
    <w:rsid w:val="006931F3"/>
    <w:rsid w:val="006958B2"/>
    <w:rsid w:val="006961F0"/>
    <w:rsid w:val="00697544"/>
    <w:rsid w:val="006A37CA"/>
    <w:rsid w:val="006A3C25"/>
    <w:rsid w:val="006A3EEC"/>
    <w:rsid w:val="006A462E"/>
    <w:rsid w:val="006A49BC"/>
    <w:rsid w:val="006A5A6C"/>
    <w:rsid w:val="006A63C9"/>
    <w:rsid w:val="006B36C7"/>
    <w:rsid w:val="006B6BBA"/>
    <w:rsid w:val="006C4C9E"/>
    <w:rsid w:val="006D14F8"/>
    <w:rsid w:val="006D5B8B"/>
    <w:rsid w:val="006E1614"/>
    <w:rsid w:val="006F1973"/>
    <w:rsid w:val="006F312B"/>
    <w:rsid w:val="006F4AE2"/>
    <w:rsid w:val="006F5C05"/>
    <w:rsid w:val="006F6B96"/>
    <w:rsid w:val="00711EF9"/>
    <w:rsid w:val="0071248C"/>
    <w:rsid w:val="007156A5"/>
    <w:rsid w:val="00716D4F"/>
    <w:rsid w:val="007222AD"/>
    <w:rsid w:val="007222F2"/>
    <w:rsid w:val="00726F06"/>
    <w:rsid w:val="00730EE9"/>
    <w:rsid w:val="00731DFF"/>
    <w:rsid w:val="00735484"/>
    <w:rsid w:val="007404E7"/>
    <w:rsid w:val="00746499"/>
    <w:rsid w:val="007604CE"/>
    <w:rsid w:val="0076569C"/>
    <w:rsid w:val="00771F67"/>
    <w:rsid w:val="00782266"/>
    <w:rsid w:val="00792E9D"/>
    <w:rsid w:val="007B4610"/>
    <w:rsid w:val="007B7FFB"/>
    <w:rsid w:val="007C09DA"/>
    <w:rsid w:val="007C451B"/>
    <w:rsid w:val="007C57B2"/>
    <w:rsid w:val="007C7CF8"/>
    <w:rsid w:val="007D2152"/>
    <w:rsid w:val="007D57DF"/>
    <w:rsid w:val="007D5A67"/>
    <w:rsid w:val="007D6625"/>
    <w:rsid w:val="007E1B46"/>
    <w:rsid w:val="007E3EE3"/>
    <w:rsid w:val="007F165A"/>
    <w:rsid w:val="007F3EAD"/>
    <w:rsid w:val="007F754B"/>
    <w:rsid w:val="00803823"/>
    <w:rsid w:val="008224A4"/>
    <w:rsid w:val="0082310C"/>
    <w:rsid w:val="008243F6"/>
    <w:rsid w:val="008259C2"/>
    <w:rsid w:val="00826B16"/>
    <w:rsid w:val="008276EF"/>
    <w:rsid w:val="008307A1"/>
    <w:rsid w:val="00832C7B"/>
    <w:rsid w:val="0083301C"/>
    <w:rsid w:val="008345FC"/>
    <w:rsid w:val="00836419"/>
    <w:rsid w:val="008365D1"/>
    <w:rsid w:val="008369E4"/>
    <w:rsid w:val="008377E3"/>
    <w:rsid w:val="00845CDD"/>
    <w:rsid w:val="0085368F"/>
    <w:rsid w:val="0085506B"/>
    <w:rsid w:val="00881EC8"/>
    <w:rsid w:val="008850AC"/>
    <w:rsid w:val="008964A1"/>
    <w:rsid w:val="008A3466"/>
    <w:rsid w:val="008A3D1D"/>
    <w:rsid w:val="008B27F6"/>
    <w:rsid w:val="008B5912"/>
    <w:rsid w:val="008C099C"/>
    <w:rsid w:val="008C1B3A"/>
    <w:rsid w:val="008C385E"/>
    <w:rsid w:val="008C7E25"/>
    <w:rsid w:val="008D7218"/>
    <w:rsid w:val="008F3090"/>
    <w:rsid w:val="00903AC5"/>
    <w:rsid w:val="00903DCC"/>
    <w:rsid w:val="00907B98"/>
    <w:rsid w:val="0092160A"/>
    <w:rsid w:val="0092303B"/>
    <w:rsid w:val="009248FC"/>
    <w:rsid w:val="00925348"/>
    <w:rsid w:val="00926FF5"/>
    <w:rsid w:val="009272CD"/>
    <w:rsid w:val="00930C21"/>
    <w:rsid w:val="00940718"/>
    <w:rsid w:val="00941BC0"/>
    <w:rsid w:val="009476DA"/>
    <w:rsid w:val="00952973"/>
    <w:rsid w:val="00952BBA"/>
    <w:rsid w:val="00962037"/>
    <w:rsid w:val="00973A66"/>
    <w:rsid w:val="00973C9B"/>
    <w:rsid w:val="009765AA"/>
    <w:rsid w:val="00982784"/>
    <w:rsid w:val="009829E3"/>
    <w:rsid w:val="00983C2E"/>
    <w:rsid w:val="00985E2B"/>
    <w:rsid w:val="00986578"/>
    <w:rsid w:val="00987C44"/>
    <w:rsid w:val="00990F60"/>
    <w:rsid w:val="00992FE9"/>
    <w:rsid w:val="00994407"/>
    <w:rsid w:val="00994F83"/>
    <w:rsid w:val="009A25B1"/>
    <w:rsid w:val="009A68F9"/>
    <w:rsid w:val="009A77F8"/>
    <w:rsid w:val="009A7C69"/>
    <w:rsid w:val="009B109A"/>
    <w:rsid w:val="009C11C5"/>
    <w:rsid w:val="009C2C73"/>
    <w:rsid w:val="009C405F"/>
    <w:rsid w:val="009C4DDA"/>
    <w:rsid w:val="009C5062"/>
    <w:rsid w:val="009C712B"/>
    <w:rsid w:val="009D3CE1"/>
    <w:rsid w:val="009D64F0"/>
    <w:rsid w:val="009D768D"/>
    <w:rsid w:val="009E0B7D"/>
    <w:rsid w:val="009F0B87"/>
    <w:rsid w:val="009F11AA"/>
    <w:rsid w:val="009F21EB"/>
    <w:rsid w:val="009F5B73"/>
    <w:rsid w:val="009F64C2"/>
    <w:rsid w:val="009F65BD"/>
    <w:rsid w:val="00A05646"/>
    <w:rsid w:val="00A073E7"/>
    <w:rsid w:val="00A16275"/>
    <w:rsid w:val="00A20C42"/>
    <w:rsid w:val="00A25429"/>
    <w:rsid w:val="00A25554"/>
    <w:rsid w:val="00A318C5"/>
    <w:rsid w:val="00A33CE3"/>
    <w:rsid w:val="00A3565C"/>
    <w:rsid w:val="00A41C4A"/>
    <w:rsid w:val="00A425D3"/>
    <w:rsid w:val="00A433A5"/>
    <w:rsid w:val="00A603EA"/>
    <w:rsid w:val="00A6433B"/>
    <w:rsid w:val="00A77609"/>
    <w:rsid w:val="00A84DCB"/>
    <w:rsid w:val="00A9039B"/>
    <w:rsid w:val="00A92934"/>
    <w:rsid w:val="00AA228A"/>
    <w:rsid w:val="00AA6F21"/>
    <w:rsid w:val="00AA72A7"/>
    <w:rsid w:val="00AB016D"/>
    <w:rsid w:val="00AB58E4"/>
    <w:rsid w:val="00AB5DB2"/>
    <w:rsid w:val="00AB5FC0"/>
    <w:rsid w:val="00AC0D80"/>
    <w:rsid w:val="00AC191F"/>
    <w:rsid w:val="00AC4501"/>
    <w:rsid w:val="00AC75D2"/>
    <w:rsid w:val="00AD0920"/>
    <w:rsid w:val="00AD1D4B"/>
    <w:rsid w:val="00AE3D9D"/>
    <w:rsid w:val="00AE5BB2"/>
    <w:rsid w:val="00AF740E"/>
    <w:rsid w:val="00B03A8C"/>
    <w:rsid w:val="00B0493D"/>
    <w:rsid w:val="00B10C9F"/>
    <w:rsid w:val="00B12708"/>
    <w:rsid w:val="00B23585"/>
    <w:rsid w:val="00B251DA"/>
    <w:rsid w:val="00B31EF9"/>
    <w:rsid w:val="00B366D2"/>
    <w:rsid w:val="00B40AD8"/>
    <w:rsid w:val="00B4140A"/>
    <w:rsid w:val="00B42DAD"/>
    <w:rsid w:val="00B44843"/>
    <w:rsid w:val="00B45B97"/>
    <w:rsid w:val="00B559A6"/>
    <w:rsid w:val="00B6543B"/>
    <w:rsid w:val="00B6568F"/>
    <w:rsid w:val="00B7265F"/>
    <w:rsid w:val="00B806CF"/>
    <w:rsid w:val="00B91311"/>
    <w:rsid w:val="00B9651C"/>
    <w:rsid w:val="00B97FA8"/>
    <w:rsid w:val="00BA3ED5"/>
    <w:rsid w:val="00BA536D"/>
    <w:rsid w:val="00BB1CDE"/>
    <w:rsid w:val="00BB331F"/>
    <w:rsid w:val="00BB5E7F"/>
    <w:rsid w:val="00BD3D61"/>
    <w:rsid w:val="00BE0D0C"/>
    <w:rsid w:val="00BE0F64"/>
    <w:rsid w:val="00BE3403"/>
    <w:rsid w:val="00BF4968"/>
    <w:rsid w:val="00BF4998"/>
    <w:rsid w:val="00BF6AB6"/>
    <w:rsid w:val="00C151D1"/>
    <w:rsid w:val="00C228C0"/>
    <w:rsid w:val="00C26BA3"/>
    <w:rsid w:val="00C27736"/>
    <w:rsid w:val="00C36DC8"/>
    <w:rsid w:val="00C460D3"/>
    <w:rsid w:val="00C563CC"/>
    <w:rsid w:val="00C668E2"/>
    <w:rsid w:val="00C76942"/>
    <w:rsid w:val="00C76B42"/>
    <w:rsid w:val="00C935CC"/>
    <w:rsid w:val="00C97666"/>
    <w:rsid w:val="00C97761"/>
    <w:rsid w:val="00C97C47"/>
    <w:rsid w:val="00CA1341"/>
    <w:rsid w:val="00CA32B1"/>
    <w:rsid w:val="00CA7741"/>
    <w:rsid w:val="00CB0332"/>
    <w:rsid w:val="00CB6ECA"/>
    <w:rsid w:val="00CC41D5"/>
    <w:rsid w:val="00CD4486"/>
    <w:rsid w:val="00CE3C5A"/>
    <w:rsid w:val="00CE5048"/>
    <w:rsid w:val="00D072FC"/>
    <w:rsid w:val="00D1027B"/>
    <w:rsid w:val="00D12B40"/>
    <w:rsid w:val="00D2024E"/>
    <w:rsid w:val="00D24A61"/>
    <w:rsid w:val="00D30679"/>
    <w:rsid w:val="00D36832"/>
    <w:rsid w:val="00D4471D"/>
    <w:rsid w:val="00D5744B"/>
    <w:rsid w:val="00D6180F"/>
    <w:rsid w:val="00D62C3A"/>
    <w:rsid w:val="00D67E9A"/>
    <w:rsid w:val="00D70557"/>
    <w:rsid w:val="00D714A7"/>
    <w:rsid w:val="00D7177A"/>
    <w:rsid w:val="00D80318"/>
    <w:rsid w:val="00D818F0"/>
    <w:rsid w:val="00D81900"/>
    <w:rsid w:val="00D8276B"/>
    <w:rsid w:val="00D93285"/>
    <w:rsid w:val="00DA124B"/>
    <w:rsid w:val="00DB0C1A"/>
    <w:rsid w:val="00DB6EFE"/>
    <w:rsid w:val="00DB76B2"/>
    <w:rsid w:val="00DC5810"/>
    <w:rsid w:val="00DC7E6A"/>
    <w:rsid w:val="00DD7464"/>
    <w:rsid w:val="00DE27B6"/>
    <w:rsid w:val="00E02B74"/>
    <w:rsid w:val="00E0470D"/>
    <w:rsid w:val="00E20106"/>
    <w:rsid w:val="00E221D2"/>
    <w:rsid w:val="00E26B93"/>
    <w:rsid w:val="00E37D8B"/>
    <w:rsid w:val="00E4194C"/>
    <w:rsid w:val="00E53880"/>
    <w:rsid w:val="00E61847"/>
    <w:rsid w:val="00E66B68"/>
    <w:rsid w:val="00E72A07"/>
    <w:rsid w:val="00E90A2C"/>
    <w:rsid w:val="00E90D04"/>
    <w:rsid w:val="00E9799C"/>
    <w:rsid w:val="00EA291E"/>
    <w:rsid w:val="00EA443E"/>
    <w:rsid w:val="00EB1C2A"/>
    <w:rsid w:val="00EB2362"/>
    <w:rsid w:val="00EB478F"/>
    <w:rsid w:val="00ED2DC8"/>
    <w:rsid w:val="00ED3FF0"/>
    <w:rsid w:val="00ED5EB8"/>
    <w:rsid w:val="00EE3E55"/>
    <w:rsid w:val="00EE41E4"/>
    <w:rsid w:val="00EE49C1"/>
    <w:rsid w:val="00EE784B"/>
    <w:rsid w:val="00EE7DF4"/>
    <w:rsid w:val="00EF2C7C"/>
    <w:rsid w:val="00EF704C"/>
    <w:rsid w:val="00F041AF"/>
    <w:rsid w:val="00F1410F"/>
    <w:rsid w:val="00F14F76"/>
    <w:rsid w:val="00F164DA"/>
    <w:rsid w:val="00F257A5"/>
    <w:rsid w:val="00F26B04"/>
    <w:rsid w:val="00F26BE7"/>
    <w:rsid w:val="00F27E09"/>
    <w:rsid w:val="00F34889"/>
    <w:rsid w:val="00F3495E"/>
    <w:rsid w:val="00F355C9"/>
    <w:rsid w:val="00F40C1A"/>
    <w:rsid w:val="00F422E1"/>
    <w:rsid w:val="00F434D5"/>
    <w:rsid w:val="00F44665"/>
    <w:rsid w:val="00F46D0C"/>
    <w:rsid w:val="00F57166"/>
    <w:rsid w:val="00F613EE"/>
    <w:rsid w:val="00F768B9"/>
    <w:rsid w:val="00F81672"/>
    <w:rsid w:val="00F847B6"/>
    <w:rsid w:val="00F8576D"/>
    <w:rsid w:val="00F85B5B"/>
    <w:rsid w:val="00F92932"/>
    <w:rsid w:val="00F92AC4"/>
    <w:rsid w:val="00F92EFD"/>
    <w:rsid w:val="00F93CB8"/>
    <w:rsid w:val="00F93CBC"/>
    <w:rsid w:val="00F9431B"/>
    <w:rsid w:val="00F95F08"/>
    <w:rsid w:val="00F96C09"/>
    <w:rsid w:val="00FA4F50"/>
    <w:rsid w:val="00FA54B1"/>
    <w:rsid w:val="00FB5BDF"/>
    <w:rsid w:val="00FB5C9D"/>
    <w:rsid w:val="00FC7790"/>
    <w:rsid w:val="00FD2918"/>
    <w:rsid w:val="00FD3893"/>
    <w:rsid w:val="00FD4C8B"/>
    <w:rsid w:val="00FD5849"/>
    <w:rsid w:val="00FD66A2"/>
    <w:rsid w:val="00FE66F7"/>
    <w:rsid w:val="00FE7F0E"/>
    <w:rsid w:val="00FF3FBE"/>
    <w:rsid w:val="00FF4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B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DF"/>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FB5BDF"/>
    <w:pPr>
      <w:spacing w:after="0" w:line="240" w:lineRule="auto"/>
    </w:pPr>
  </w:style>
  <w:style w:type="paragraph" w:styleId="ListParagraph">
    <w:name w:val="List Paragraph"/>
    <w:basedOn w:val="Normal"/>
    <w:uiPriority w:val="34"/>
    <w:qFormat/>
    <w:rsid w:val="00FB5BDF"/>
    <w:pPr>
      <w:ind w:left="720"/>
      <w:contextualSpacing/>
    </w:pPr>
  </w:style>
  <w:style w:type="paragraph" w:customStyle="1" w:styleId="Default">
    <w:name w:val="Default"/>
    <w:rsid w:val="00146E9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A4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2E"/>
    <w:rPr>
      <w:rFonts w:ascii="Tahoma" w:hAnsi="Tahoma" w:cs="Tahoma"/>
      <w:sz w:val="16"/>
      <w:szCs w:val="16"/>
    </w:rPr>
  </w:style>
  <w:style w:type="character" w:styleId="Hyperlink">
    <w:name w:val="Hyperlink"/>
    <w:basedOn w:val="DefaultParagraphFont"/>
    <w:uiPriority w:val="99"/>
    <w:unhideWhenUsed/>
    <w:rsid w:val="00073A88"/>
    <w:rPr>
      <w:color w:val="0000FF"/>
      <w:u w:val="single"/>
    </w:rPr>
  </w:style>
  <w:style w:type="paragraph" w:styleId="BodyText">
    <w:name w:val="Body Text"/>
    <w:basedOn w:val="Normal"/>
    <w:link w:val="BodyTextChar"/>
    <w:rsid w:val="006961F0"/>
    <w:pPr>
      <w:spacing w:after="0" w:line="240" w:lineRule="auto"/>
      <w:jc w:val="center"/>
    </w:pPr>
    <w:rPr>
      <w:rFonts w:ascii="Times New Roman" w:eastAsia="Times New Roman" w:hAnsi="Times New Roman" w:cs="Times New Roman"/>
      <w:sz w:val="72"/>
      <w:szCs w:val="24"/>
    </w:rPr>
  </w:style>
  <w:style w:type="character" w:customStyle="1" w:styleId="BodyTextChar">
    <w:name w:val="Body Text Char"/>
    <w:basedOn w:val="DefaultParagraphFont"/>
    <w:link w:val="BodyText"/>
    <w:rsid w:val="006961F0"/>
    <w:rPr>
      <w:rFonts w:ascii="Times New Roman" w:eastAsia="Times New Roman" w:hAnsi="Times New Roman" w:cs="Times New Roman"/>
      <w:sz w:val="72"/>
      <w:szCs w:val="24"/>
    </w:rPr>
  </w:style>
  <w:style w:type="paragraph" w:styleId="NormalWeb">
    <w:name w:val="Normal (Web)"/>
    <w:basedOn w:val="Normal"/>
    <w:uiPriority w:val="99"/>
    <w:rsid w:val="001A61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931"/>
  </w:style>
  <w:style w:type="paragraph" w:styleId="Footer">
    <w:name w:val="footer"/>
    <w:basedOn w:val="Normal"/>
    <w:link w:val="FooterChar"/>
    <w:uiPriority w:val="99"/>
    <w:unhideWhenUsed/>
    <w:rsid w:val="00261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931"/>
  </w:style>
  <w:style w:type="character" w:styleId="Strong">
    <w:name w:val="Strong"/>
    <w:basedOn w:val="DefaultParagraphFont"/>
    <w:uiPriority w:val="22"/>
    <w:qFormat/>
    <w:rsid w:val="0092303B"/>
    <w:rPr>
      <w:b/>
      <w:bCs/>
    </w:rPr>
  </w:style>
  <w:style w:type="paragraph" w:styleId="PlainText">
    <w:name w:val="Plain Text"/>
    <w:basedOn w:val="Normal"/>
    <w:link w:val="PlainTextChar"/>
    <w:uiPriority w:val="99"/>
    <w:semiHidden/>
    <w:unhideWhenUsed/>
    <w:rsid w:val="009D3CE1"/>
    <w:pPr>
      <w:spacing w:after="0" w:line="240" w:lineRule="auto"/>
    </w:pPr>
    <w:rPr>
      <w:rFonts w:ascii="Arial" w:eastAsiaTheme="minorHAnsi" w:hAnsi="Arial" w:cs="Consolas"/>
      <w:sz w:val="20"/>
      <w:szCs w:val="21"/>
      <w:lang w:eastAsia="en-US"/>
    </w:rPr>
  </w:style>
  <w:style w:type="character" w:customStyle="1" w:styleId="PlainTextChar">
    <w:name w:val="Plain Text Char"/>
    <w:basedOn w:val="DefaultParagraphFont"/>
    <w:link w:val="PlainText"/>
    <w:uiPriority w:val="99"/>
    <w:semiHidden/>
    <w:rsid w:val="009D3CE1"/>
    <w:rPr>
      <w:rFonts w:ascii="Arial" w:eastAsiaTheme="minorHAnsi" w:hAnsi="Arial" w:cs="Consolas"/>
      <w:sz w:val="20"/>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B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DF"/>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FB5BDF"/>
    <w:pPr>
      <w:spacing w:after="0" w:line="240" w:lineRule="auto"/>
    </w:pPr>
  </w:style>
  <w:style w:type="paragraph" w:styleId="ListParagraph">
    <w:name w:val="List Paragraph"/>
    <w:basedOn w:val="Normal"/>
    <w:uiPriority w:val="34"/>
    <w:qFormat/>
    <w:rsid w:val="00FB5BDF"/>
    <w:pPr>
      <w:ind w:left="720"/>
      <w:contextualSpacing/>
    </w:pPr>
  </w:style>
  <w:style w:type="paragraph" w:customStyle="1" w:styleId="Default">
    <w:name w:val="Default"/>
    <w:rsid w:val="00146E9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A4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2E"/>
    <w:rPr>
      <w:rFonts w:ascii="Tahoma" w:hAnsi="Tahoma" w:cs="Tahoma"/>
      <w:sz w:val="16"/>
      <w:szCs w:val="16"/>
    </w:rPr>
  </w:style>
  <w:style w:type="character" w:styleId="Hyperlink">
    <w:name w:val="Hyperlink"/>
    <w:basedOn w:val="DefaultParagraphFont"/>
    <w:uiPriority w:val="99"/>
    <w:unhideWhenUsed/>
    <w:rsid w:val="00073A88"/>
    <w:rPr>
      <w:color w:val="0000FF"/>
      <w:u w:val="single"/>
    </w:rPr>
  </w:style>
  <w:style w:type="paragraph" w:styleId="BodyText">
    <w:name w:val="Body Text"/>
    <w:basedOn w:val="Normal"/>
    <w:link w:val="BodyTextChar"/>
    <w:rsid w:val="006961F0"/>
    <w:pPr>
      <w:spacing w:after="0" w:line="240" w:lineRule="auto"/>
      <w:jc w:val="center"/>
    </w:pPr>
    <w:rPr>
      <w:rFonts w:ascii="Times New Roman" w:eastAsia="Times New Roman" w:hAnsi="Times New Roman" w:cs="Times New Roman"/>
      <w:sz w:val="72"/>
      <w:szCs w:val="24"/>
    </w:rPr>
  </w:style>
  <w:style w:type="character" w:customStyle="1" w:styleId="BodyTextChar">
    <w:name w:val="Body Text Char"/>
    <w:basedOn w:val="DefaultParagraphFont"/>
    <w:link w:val="BodyText"/>
    <w:rsid w:val="006961F0"/>
    <w:rPr>
      <w:rFonts w:ascii="Times New Roman" w:eastAsia="Times New Roman" w:hAnsi="Times New Roman" w:cs="Times New Roman"/>
      <w:sz w:val="72"/>
      <w:szCs w:val="24"/>
    </w:rPr>
  </w:style>
  <w:style w:type="paragraph" w:styleId="NormalWeb">
    <w:name w:val="Normal (Web)"/>
    <w:basedOn w:val="Normal"/>
    <w:uiPriority w:val="99"/>
    <w:rsid w:val="001A61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931"/>
  </w:style>
  <w:style w:type="paragraph" w:styleId="Footer">
    <w:name w:val="footer"/>
    <w:basedOn w:val="Normal"/>
    <w:link w:val="FooterChar"/>
    <w:uiPriority w:val="99"/>
    <w:unhideWhenUsed/>
    <w:rsid w:val="00261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931"/>
  </w:style>
  <w:style w:type="character" w:styleId="Strong">
    <w:name w:val="Strong"/>
    <w:basedOn w:val="DefaultParagraphFont"/>
    <w:uiPriority w:val="22"/>
    <w:qFormat/>
    <w:rsid w:val="0092303B"/>
    <w:rPr>
      <w:b/>
      <w:bCs/>
    </w:rPr>
  </w:style>
  <w:style w:type="paragraph" w:styleId="PlainText">
    <w:name w:val="Plain Text"/>
    <w:basedOn w:val="Normal"/>
    <w:link w:val="PlainTextChar"/>
    <w:uiPriority w:val="99"/>
    <w:semiHidden/>
    <w:unhideWhenUsed/>
    <w:rsid w:val="009D3CE1"/>
    <w:pPr>
      <w:spacing w:after="0" w:line="240" w:lineRule="auto"/>
    </w:pPr>
    <w:rPr>
      <w:rFonts w:ascii="Arial" w:eastAsiaTheme="minorHAnsi" w:hAnsi="Arial" w:cs="Consolas"/>
      <w:sz w:val="20"/>
      <w:szCs w:val="21"/>
      <w:lang w:eastAsia="en-US"/>
    </w:rPr>
  </w:style>
  <w:style w:type="character" w:customStyle="1" w:styleId="PlainTextChar">
    <w:name w:val="Plain Text Char"/>
    <w:basedOn w:val="DefaultParagraphFont"/>
    <w:link w:val="PlainText"/>
    <w:uiPriority w:val="99"/>
    <w:semiHidden/>
    <w:rsid w:val="009D3CE1"/>
    <w:rPr>
      <w:rFonts w:ascii="Arial" w:eastAsiaTheme="minorHAnsi" w:hAnsi="Arial" w:cs="Consolas"/>
      <w:sz w:val="20"/>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265291">
      <w:bodyDiv w:val="1"/>
      <w:marLeft w:val="0"/>
      <w:marRight w:val="0"/>
      <w:marTop w:val="0"/>
      <w:marBottom w:val="0"/>
      <w:divBdr>
        <w:top w:val="none" w:sz="0" w:space="0" w:color="auto"/>
        <w:left w:val="none" w:sz="0" w:space="0" w:color="auto"/>
        <w:bottom w:val="none" w:sz="0" w:space="0" w:color="auto"/>
        <w:right w:val="none" w:sz="0" w:space="0" w:color="auto"/>
      </w:divBdr>
    </w:div>
    <w:div w:id="225726584">
      <w:bodyDiv w:val="1"/>
      <w:marLeft w:val="0"/>
      <w:marRight w:val="0"/>
      <w:marTop w:val="0"/>
      <w:marBottom w:val="0"/>
      <w:divBdr>
        <w:top w:val="none" w:sz="0" w:space="0" w:color="auto"/>
        <w:left w:val="none" w:sz="0" w:space="0" w:color="auto"/>
        <w:bottom w:val="none" w:sz="0" w:space="0" w:color="auto"/>
        <w:right w:val="none" w:sz="0" w:space="0" w:color="auto"/>
      </w:divBdr>
    </w:div>
    <w:div w:id="422843614">
      <w:bodyDiv w:val="1"/>
      <w:marLeft w:val="0"/>
      <w:marRight w:val="0"/>
      <w:marTop w:val="0"/>
      <w:marBottom w:val="0"/>
      <w:divBdr>
        <w:top w:val="none" w:sz="0" w:space="0" w:color="auto"/>
        <w:left w:val="none" w:sz="0" w:space="0" w:color="auto"/>
        <w:bottom w:val="none" w:sz="0" w:space="0" w:color="auto"/>
        <w:right w:val="none" w:sz="0" w:space="0" w:color="auto"/>
      </w:divBdr>
    </w:div>
    <w:div w:id="516777919">
      <w:bodyDiv w:val="1"/>
      <w:marLeft w:val="0"/>
      <w:marRight w:val="0"/>
      <w:marTop w:val="0"/>
      <w:marBottom w:val="0"/>
      <w:divBdr>
        <w:top w:val="none" w:sz="0" w:space="0" w:color="auto"/>
        <w:left w:val="none" w:sz="0" w:space="0" w:color="auto"/>
        <w:bottom w:val="none" w:sz="0" w:space="0" w:color="auto"/>
        <w:right w:val="none" w:sz="0" w:space="0" w:color="auto"/>
      </w:divBdr>
    </w:div>
    <w:div w:id="800534350">
      <w:bodyDiv w:val="1"/>
      <w:marLeft w:val="0"/>
      <w:marRight w:val="0"/>
      <w:marTop w:val="0"/>
      <w:marBottom w:val="0"/>
      <w:divBdr>
        <w:top w:val="none" w:sz="0" w:space="0" w:color="auto"/>
        <w:left w:val="none" w:sz="0" w:space="0" w:color="auto"/>
        <w:bottom w:val="none" w:sz="0" w:space="0" w:color="auto"/>
        <w:right w:val="none" w:sz="0" w:space="0" w:color="auto"/>
      </w:divBdr>
    </w:div>
    <w:div w:id="1157721997">
      <w:bodyDiv w:val="1"/>
      <w:marLeft w:val="0"/>
      <w:marRight w:val="0"/>
      <w:marTop w:val="0"/>
      <w:marBottom w:val="0"/>
      <w:divBdr>
        <w:top w:val="none" w:sz="0" w:space="0" w:color="auto"/>
        <w:left w:val="none" w:sz="0" w:space="0" w:color="auto"/>
        <w:bottom w:val="none" w:sz="0" w:space="0" w:color="auto"/>
        <w:right w:val="none" w:sz="0" w:space="0" w:color="auto"/>
      </w:divBdr>
      <w:divsChild>
        <w:div w:id="801965296">
          <w:marLeft w:val="0"/>
          <w:marRight w:val="0"/>
          <w:marTop w:val="0"/>
          <w:marBottom w:val="0"/>
          <w:divBdr>
            <w:top w:val="none" w:sz="0" w:space="0" w:color="auto"/>
            <w:left w:val="none" w:sz="0" w:space="0" w:color="auto"/>
            <w:bottom w:val="none" w:sz="0" w:space="0" w:color="auto"/>
            <w:right w:val="none" w:sz="0" w:space="0" w:color="auto"/>
          </w:divBdr>
          <w:divsChild>
            <w:div w:id="93283276">
              <w:marLeft w:val="0"/>
              <w:marRight w:val="0"/>
              <w:marTop w:val="0"/>
              <w:marBottom w:val="0"/>
              <w:divBdr>
                <w:top w:val="none" w:sz="0" w:space="0" w:color="auto"/>
                <w:left w:val="none" w:sz="0" w:space="0" w:color="auto"/>
                <w:bottom w:val="none" w:sz="0" w:space="0" w:color="auto"/>
                <w:right w:val="none" w:sz="0" w:space="0" w:color="auto"/>
              </w:divBdr>
              <w:divsChild>
                <w:div w:id="1088816912">
                  <w:marLeft w:val="0"/>
                  <w:marRight w:val="0"/>
                  <w:marTop w:val="0"/>
                  <w:marBottom w:val="0"/>
                  <w:divBdr>
                    <w:top w:val="none" w:sz="0" w:space="0" w:color="auto"/>
                    <w:left w:val="none" w:sz="0" w:space="0" w:color="auto"/>
                    <w:bottom w:val="none" w:sz="0" w:space="0" w:color="auto"/>
                    <w:right w:val="none" w:sz="0" w:space="0" w:color="auto"/>
                  </w:divBdr>
                  <w:divsChild>
                    <w:div w:id="1853061889">
                      <w:marLeft w:val="0"/>
                      <w:marRight w:val="0"/>
                      <w:marTop w:val="0"/>
                      <w:marBottom w:val="0"/>
                      <w:divBdr>
                        <w:top w:val="none" w:sz="0" w:space="0" w:color="auto"/>
                        <w:left w:val="none" w:sz="0" w:space="0" w:color="auto"/>
                        <w:bottom w:val="none" w:sz="0" w:space="0" w:color="auto"/>
                        <w:right w:val="none" w:sz="0" w:space="0" w:color="auto"/>
                      </w:divBdr>
                    </w:div>
                    <w:div w:id="2352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8049">
          <w:marLeft w:val="0"/>
          <w:marRight w:val="0"/>
          <w:marTop w:val="0"/>
          <w:marBottom w:val="0"/>
          <w:divBdr>
            <w:top w:val="none" w:sz="0" w:space="0" w:color="auto"/>
            <w:left w:val="none" w:sz="0" w:space="0" w:color="auto"/>
            <w:bottom w:val="none" w:sz="0" w:space="0" w:color="auto"/>
            <w:right w:val="none" w:sz="0" w:space="0" w:color="auto"/>
          </w:divBdr>
          <w:divsChild>
            <w:div w:id="434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05728">
      <w:bodyDiv w:val="1"/>
      <w:marLeft w:val="0"/>
      <w:marRight w:val="0"/>
      <w:marTop w:val="0"/>
      <w:marBottom w:val="0"/>
      <w:divBdr>
        <w:top w:val="none" w:sz="0" w:space="0" w:color="auto"/>
        <w:left w:val="none" w:sz="0" w:space="0" w:color="auto"/>
        <w:bottom w:val="none" w:sz="0" w:space="0" w:color="auto"/>
        <w:right w:val="none" w:sz="0" w:space="0" w:color="auto"/>
      </w:divBdr>
    </w:div>
    <w:div w:id="1480422478">
      <w:bodyDiv w:val="1"/>
      <w:marLeft w:val="0"/>
      <w:marRight w:val="0"/>
      <w:marTop w:val="0"/>
      <w:marBottom w:val="0"/>
      <w:divBdr>
        <w:top w:val="none" w:sz="0" w:space="0" w:color="auto"/>
        <w:left w:val="none" w:sz="0" w:space="0" w:color="auto"/>
        <w:bottom w:val="none" w:sz="0" w:space="0" w:color="auto"/>
        <w:right w:val="none" w:sz="0" w:space="0" w:color="auto"/>
      </w:divBdr>
    </w:div>
    <w:div w:id="1685008522">
      <w:bodyDiv w:val="1"/>
      <w:marLeft w:val="0"/>
      <w:marRight w:val="0"/>
      <w:marTop w:val="0"/>
      <w:marBottom w:val="0"/>
      <w:divBdr>
        <w:top w:val="none" w:sz="0" w:space="0" w:color="auto"/>
        <w:left w:val="none" w:sz="0" w:space="0" w:color="auto"/>
        <w:bottom w:val="none" w:sz="0" w:space="0" w:color="auto"/>
        <w:right w:val="none" w:sz="0" w:space="0" w:color="auto"/>
      </w:divBdr>
    </w:div>
    <w:div w:id="1696232936">
      <w:bodyDiv w:val="1"/>
      <w:marLeft w:val="0"/>
      <w:marRight w:val="0"/>
      <w:marTop w:val="0"/>
      <w:marBottom w:val="0"/>
      <w:divBdr>
        <w:top w:val="none" w:sz="0" w:space="0" w:color="auto"/>
        <w:left w:val="none" w:sz="0" w:space="0" w:color="auto"/>
        <w:bottom w:val="none" w:sz="0" w:space="0" w:color="auto"/>
        <w:right w:val="none" w:sz="0" w:space="0" w:color="auto"/>
      </w:divBdr>
      <w:divsChild>
        <w:div w:id="10350376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17702901">
      <w:bodyDiv w:val="1"/>
      <w:marLeft w:val="0"/>
      <w:marRight w:val="0"/>
      <w:marTop w:val="0"/>
      <w:marBottom w:val="0"/>
      <w:divBdr>
        <w:top w:val="none" w:sz="0" w:space="0" w:color="auto"/>
        <w:left w:val="none" w:sz="0" w:space="0" w:color="auto"/>
        <w:bottom w:val="none" w:sz="0" w:space="0" w:color="auto"/>
        <w:right w:val="none" w:sz="0" w:space="0" w:color="auto"/>
      </w:divBdr>
      <w:divsChild>
        <w:div w:id="312106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34640292">
      <w:bodyDiv w:val="1"/>
      <w:marLeft w:val="0"/>
      <w:marRight w:val="0"/>
      <w:marTop w:val="0"/>
      <w:marBottom w:val="0"/>
      <w:divBdr>
        <w:top w:val="none" w:sz="0" w:space="0" w:color="auto"/>
        <w:left w:val="none" w:sz="0" w:space="0" w:color="auto"/>
        <w:bottom w:val="none" w:sz="0" w:space="0" w:color="auto"/>
        <w:right w:val="none" w:sz="0" w:space="0" w:color="auto"/>
      </w:divBdr>
    </w:div>
    <w:div w:id="1909997146">
      <w:bodyDiv w:val="1"/>
      <w:marLeft w:val="0"/>
      <w:marRight w:val="0"/>
      <w:marTop w:val="0"/>
      <w:marBottom w:val="0"/>
      <w:divBdr>
        <w:top w:val="none" w:sz="0" w:space="0" w:color="auto"/>
        <w:left w:val="none" w:sz="0" w:space="0" w:color="auto"/>
        <w:bottom w:val="none" w:sz="0" w:space="0" w:color="auto"/>
        <w:right w:val="none" w:sz="0" w:space="0" w:color="auto"/>
      </w:divBdr>
    </w:div>
    <w:div w:id="206001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hunterplastics.co.uk/products/rainwater/foundry-finish-125/" TargetMode="External"/><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hyperlink" Target="http://planning.wrexham.gov.uk/Planning/"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7.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9.png"/><Relationship Id="rId41" Type="http://schemas.openxmlformats.org/officeDocument/2006/relationships/hyperlink" Target="https://en.wikipedia.org/wiki/Horse_ta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2.png"/><Relationship Id="rId37" Type="http://schemas.openxmlformats.org/officeDocument/2006/relationships/image" Target="media/image26.png"/><Relationship Id="rId40" Type="http://schemas.openxmlformats.org/officeDocument/2006/relationships/hyperlink" Target="http://www.visionofbritain.org.uk/"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8.png"/><Relationship Id="rId36" Type="http://schemas.openxmlformats.org/officeDocument/2006/relationships/image" Target="media/image25.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1.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www.brettmartin.com/en-gb/plumbing-and-drainage/products/cast-iron.aspx" TargetMode="External"/><Relationship Id="rId30" Type="http://schemas.openxmlformats.org/officeDocument/2006/relationships/image" Target="media/image20.png"/><Relationship Id="rId35" Type="http://schemas.openxmlformats.org/officeDocument/2006/relationships/hyperlink" Target="http://www.wrexham.gov.uk/mapping/" TargetMode="External"/><Relationship Id="rId43" Type="http://schemas.openxmlformats.org/officeDocument/2006/relationships/hyperlink" Target="http://www.wrexham.gov.uk/mapp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5481F-4AE6-48C8-905B-8AB316E3F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29</Pages>
  <Words>6648</Words>
  <Characters>37894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Catherine Moss</dc:creator>
  <cp:lastModifiedBy>Catherine Moss</cp:lastModifiedBy>
  <cp:revision>12</cp:revision>
  <cp:lastPrinted>2019-06-21T11:13:00Z</cp:lastPrinted>
  <dcterms:created xsi:type="dcterms:W3CDTF">2020-04-20T13:25:00Z</dcterms:created>
  <dcterms:modified xsi:type="dcterms:W3CDTF">2020-04-28T10:50:00Z</dcterms:modified>
</cp:coreProperties>
</file>