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10065" w:type="dxa"/>
        <w:tblInd w:w="-459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63"/>
        <w:gridCol w:w="3402"/>
      </w:tblGrid>
      <w:tr w:rsidR="00312357" w14:paraId="4CB52C03" w14:textId="77777777" w:rsidTr="001C4B2D">
        <w:tc>
          <w:tcPr>
            <w:tcW w:w="6663" w:type="dxa"/>
          </w:tcPr>
          <w:p w14:paraId="68E397CD" w14:textId="77777777" w:rsidR="00312357" w:rsidRDefault="007B6831" w:rsidP="00312357">
            <w:pPr>
              <w:spacing w:after="0"/>
              <w:ind w:right="-471"/>
              <w:rPr>
                <w:color w:val="4D4D4F"/>
                <w:sz w:val="28"/>
                <w:szCs w:val="28"/>
              </w:rPr>
            </w:pPr>
            <w:proofErr w:type="spellStart"/>
            <w:r>
              <w:rPr>
                <w:color w:val="4D4D4F"/>
                <w:sz w:val="28"/>
                <w:szCs w:val="28"/>
              </w:rPr>
              <w:t>Eich</w:t>
            </w:r>
            <w:proofErr w:type="spellEnd"/>
            <w:r>
              <w:rPr>
                <w:color w:val="4D4D4F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4D4D4F"/>
                <w:sz w:val="28"/>
                <w:szCs w:val="28"/>
              </w:rPr>
              <w:t>c</w:t>
            </w:r>
            <w:r w:rsidR="00852313">
              <w:rPr>
                <w:color w:val="4D4D4F"/>
                <w:sz w:val="28"/>
                <w:szCs w:val="28"/>
              </w:rPr>
              <w:t>yfeirnod</w:t>
            </w:r>
            <w:proofErr w:type="spellEnd"/>
            <w:r w:rsidR="00852313">
              <w:rPr>
                <w:color w:val="4D4D4F"/>
                <w:sz w:val="28"/>
                <w:szCs w:val="28"/>
              </w:rPr>
              <w:t xml:space="preserve"> / Your r</w:t>
            </w:r>
            <w:r w:rsidR="00312357">
              <w:rPr>
                <w:color w:val="4D4D4F"/>
                <w:sz w:val="28"/>
                <w:szCs w:val="28"/>
              </w:rPr>
              <w:t xml:space="preserve">eference: </w:t>
            </w:r>
            <w:r w:rsidR="00E4032D">
              <w:rPr>
                <w:color w:val="4D4D4F"/>
                <w:sz w:val="28"/>
                <w:szCs w:val="28"/>
              </w:rPr>
              <w:t>P</w:t>
            </w:r>
            <w:r w:rsidR="00FD73A1">
              <w:rPr>
                <w:color w:val="4D4D4F"/>
                <w:sz w:val="28"/>
                <w:szCs w:val="28"/>
              </w:rPr>
              <w:t>/20</w:t>
            </w:r>
            <w:r w:rsidR="004C40D4">
              <w:rPr>
                <w:color w:val="4D4D4F"/>
                <w:sz w:val="28"/>
                <w:szCs w:val="28"/>
              </w:rPr>
              <w:t>20</w:t>
            </w:r>
            <w:r w:rsidR="00FD73A1">
              <w:rPr>
                <w:color w:val="4D4D4F"/>
                <w:sz w:val="28"/>
                <w:szCs w:val="28"/>
              </w:rPr>
              <w:t>/</w:t>
            </w:r>
            <w:r w:rsidR="004C40D4">
              <w:rPr>
                <w:color w:val="4D4D4F"/>
                <w:sz w:val="28"/>
                <w:szCs w:val="28"/>
              </w:rPr>
              <w:t>0023</w:t>
            </w:r>
          </w:p>
          <w:p w14:paraId="7E438A9B" w14:textId="77777777" w:rsidR="00312357" w:rsidRDefault="00852313" w:rsidP="00587DE1">
            <w:pPr>
              <w:spacing w:after="0"/>
              <w:ind w:right="-471"/>
              <w:rPr>
                <w:color w:val="4D4D4F"/>
                <w:sz w:val="28"/>
                <w:szCs w:val="28"/>
              </w:rPr>
            </w:pPr>
            <w:r>
              <w:rPr>
                <w:color w:val="4D4D4F"/>
                <w:sz w:val="28"/>
                <w:szCs w:val="28"/>
              </w:rPr>
              <w:t xml:space="preserve">Ein </w:t>
            </w:r>
            <w:proofErr w:type="spellStart"/>
            <w:r>
              <w:rPr>
                <w:color w:val="4D4D4F"/>
                <w:sz w:val="28"/>
                <w:szCs w:val="28"/>
              </w:rPr>
              <w:t>cyfeirnod</w:t>
            </w:r>
            <w:proofErr w:type="spellEnd"/>
            <w:r>
              <w:rPr>
                <w:color w:val="4D4D4F"/>
                <w:sz w:val="28"/>
                <w:szCs w:val="28"/>
              </w:rPr>
              <w:t xml:space="preserve"> / Our r</w:t>
            </w:r>
            <w:r w:rsidR="00312357">
              <w:rPr>
                <w:color w:val="4D4D4F"/>
                <w:sz w:val="28"/>
                <w:szCs w:val="28"/>
              </w:rPr>
              <w:t xml:space="preserve">eference: </w:t>
            </w:r>
            <w:r w:rsidR="00610044">
              <w:rPr>
                <w:color w:val="4D4D4F"/>
                <w:sz w:val="28"/>
                <w:szCs w:val="28"/>
              </w:rPr>
              <w:t>RCS2/1/</w:t>
            </w:r>
            <w:r w:rsidR="00F82DC6">
              <w:rPr>
                <w:color w:val="4D4D4F"/>
                <w:sz w:val="28"/>
                <w:szCs w:val="28"/>
              </w:rPr>
              <w:t>4</w:t>
            </w:r>
            <w:r w:rsidR="004C40D4">
              <w:rPr>
                <w:color w:val="4D4D4F"/>
                <w:sz w:val="28"/>
                <w:szCs w:val="28"/>
              </w:rPr>
              <w:t>608</w:t>
            </w:r>
          </w:p>
        </w:tc>
        <w:tc>
          <w:tcPr>
            <w:tcW w:w="3402" w:type="dxa"/>
          </w:tcPr>
          <w:p w14:paraId="0029552C" w14:textId="77777777" w:rsidR="00312357" w:rsidRDefault="00312357" w:rsidP="00E4032D">
            <w:pPr>
              <w:spacing w:after="0"/>
              <w:ind w:right="-471"/>
              <w:rPr>
                <w:color w:val="4D4D4F"/>
                <w:sz w:val="28"/>
                <w:szCs w:val="28"/>
              </w:rPr>
            </w:pPr>
            <w:proofErr w:type="spellStart"/>
            <w:r>
              <w:rPr>
                <w:color w:val="4D4D4F"/>
                <w:sz w:val="28"/>
                <w:szCs w:val="28"/>
              </w:rPr>
              <w:t>Dyddiad</w:t>
            </w:r>
            <w:proofErr w:type="spellEnd"/>
            <w:r>
              <w:rPr>
                <w:color w:val="4D4D4F"/>
                <w:sz w:val="28"/>
                <w:szCs w:val="28"/>
              </w:rPr>
              <w:t xml:space="preserve"> / Date: </w:t>
            </w:r>
            <w:r w:rsidR="004C40D4">
              <w:rPr>
                <w:color w:val="4D4D4F"/>
                <w:sz w:val="28"/>
                <w:szCs w:val="28"/>
              </w:rPr>
              <w:t>03</w:t>
            </w:r>
            <w:r>
              <w:rPr>
                <w:color w:val="4D4D4F"/>
                <w:sz w:val="28"/>
                <w:szCs w:val="28"/>
              </w:rPr>
              <w:t>/</w:t>
            </w:r>
            <w:r w:rsidR="004C40D4">
              <w:rPr>
                <w:color w:val="4D4D4F"/>
                <w:sz w:val="28"/>
                <w:szCs w:val="28"/>
              </w:rPr>
              <w:t>02</w:t>
            </w:r>
            <w:r>
              <w:rPr>
                <w:color w:val="4D4D4F"/>
                <w:sz w:val="28"/>
                <w:szCs w:val="28"/>
              </w:rPr>
              <w:t>/20</w:t>
            </w:r>
            <w:r w:rsidR="004C40D4">
              <w:rPr>
                <w:color w:val="4D4D4F"/>
                <w:sz w:val="28"/>
                <w:szCs w:val="28"/>
              </w:rPr>
              <w:t>20</w:t>
            </w:r>
          </w:p>
        </w:tc>
      </w:tr>
    </w:tbl>
    <w:p w14:paraId="5D663D51" w14:textId="77777777" w:rsidR="00312357" w:rsidRDefault="00312357" w:rsidP="00312357">
      <w:pPr>
        <w:spacing w:after="0"/>
        <w:ind w:left="-471" w:right="-471"/>
        <w:mirrorIndents/>
        <w:rPr>
          <w:color w:val="4D4D4B"/>
          <w:sz w:val="28"/>
          <w:szCs w:val="28"/>
        </w:rPr>
      </w:pPr>
    </w:p>
    <w:p w14:paraId="364B2691" w14:textId="77777777" w:rsidR="006D755F" w:rsidRDefault="00C52C5E" w:rsidP="0045417A">
      <w:pPr>
        <w:ind w:left="-471" w:right="-471"/>
        <w:mirrorIndents/>
        <w:rPr>
          <w:color w:val="4D4D4B"/>
          <w:sz w:val="28"/>
          <w:szCs w:val="28"/>
        </w:rPr>
      </w:pPr>
      <w:proofErr w:type="spellStart"/>
      <w:r>
        <w:rPr>
          <w:color w:val="4D4D4B"/>
          <w:sz w:val="28"/>
          <w:szCs w:val="28"/>
        </w:rPr>
        <w:t>Annwyl</w:t>
      </w:r>
      <w:proofErr w:type="spellEnd"/>
      <w:r>
        <w:rPr>
          <w:color w:val="4D4D4B"/>
          <w:sz w:val="28"/>
          <w:szCs w:val="28"/>
        </w:rPr>
        <w:t>/</w:t>
      </w:r>
      <w:r w:rsidR="006D755F">
        <w:rPr>
          <w:color w:val="4D4D4B"/>
          <w:sz w:val="28"/>
          <w:szCs w:val="28"/>
        </w:rPr>
        <w:t>Dear</w:t>
      </w:r>
      <w:r w:rsidR="007F2804">
        <w:rPr>
          <w:color w:val="4D4D4B"/>
          <w:sz w:val="28"/>
          <w:szCs w:val="28"/>
        </w:rPr>
        <w:t xml:space="preserve"> M</w:t>
      </w:r>
      <w:r w:rsidR="00264F69">
        <w:rPr>
          <w:color w:val="4D4D4B"/>
          <w:sz w:val="28"/>
          <w:szCs w:val="28"/>
        </w:rPr>
        <w:t xml:space="preserve">r </w:t>
      </w:r>
      <w:proofErr w:type="spellStart"/>
      <w:r w:rsidR="00587DE1">
        <w:rPr>
          <w:color w:val="4D4D4B"/>
          <w:sz w:val="28"/>
          <w:szCs w:val="28"/>
        </w:rPr>
        <w:t>Isted</w:t>
      </w:r>
      <w:proofErr w:type="spellEnd"/>
      <w:r w:rsidR="001D6D77">
        <w:rPr>
          <w:color w:val="4D4D4B"/>
          <w:sz w:val="28"/>
          <w:szCs w:val="28"/>
        </w:rPr>
        <w:t>,</w:t>
      </w:r>
    </w:p>
    <w:p w14:paraId="7C134FDB" w14:textId="77777777" w:rsidR="00ED14DC" w:rsidRDefault="00ED14DC" w:rsidP="001D6D77">
      <w:pPr>
        <w:ind w:left="-471" w:right="-471"/>
        <w:rPr>
          <w:b/>
          <w:color w:val="4D4D4B"/>
          <w:sz w:val="28"/>
          <w:szCs w:val="28"/>
        </w:rPr>
      </w:pPr>
      <w:r>
        <w:rPr>
          <w:b/>
          <w:color w:val="4D4D4B"/>
          <w:sz w:val="28"/>
          <w:szCs w:val="28"/>
        </w:rPr>
        <w:t>A</w:t>
      </w:r>
      <w:r w:rsidRPr="00ED14DC">
        <w:rPr>
          <w:b/>
          <w:color w:val="4D4D4B"/>
          <w:sz w:val="28"/>
          <w:szCs w:val="28"/>
        </w:rPr>
        <w:t>pplication</w:t>
      </w:r>
      <w:r w:rsidR="00852313">
        <w:rPr>
          <w:b/>
          <w:color w:val="4D4D4B"/>
          <w:sz w:val="28"/>
          <w:szCs w:val="28"/>
        </w:rPr>
        <w:t xml:space="preserve"> for listed building c</w:t>
      </w:r>
      <w:r>
        <w:rPr>
          <w:b/>
          <w:color w:val="4D4D4B"/>
          <w:sz w:val="28"/>
          <w:szCs w:val="28"/>
        </w:rPr>
        <w:t>onsent</w:t>
      </w:r>
      <w:r w:rsidR="007F2804">
        <w:rPr>
          <w:b/>
          <w:color w:val="4D4D4B"/>
          <w:sz w:val="28"/>
          <w:szCs w:val="28"/>
        </w:rPr>
        <w:t xml:space="preserve">:  </w:t>
      </w:r>
      <w:r w:rsidR="004C40D4">
        <w:rPr>
          <w:b/>
          <w:color w:val="4D4D4B"/>
          <w:sz w:val="28"/>
          <w:szCs w:val="28"/>
        </w:rPr>
        <w:t>barn</w:t>
      </w:r>
      <w:r w:rsidR="00C52C5E">
        <w:rPr>
          <w:b/>
          <w:color w:val="4D4D4B"/>
          <w:sz w:val="28"/>
          <w:szCs w:val="28"/>
        </w:rPr>
        <w:t xml:space="preserve"> adjoining New Holt Lodge Farm </w:t>
      </w:r>
    </w:p>
    <w:p w14:paraId="0BEB73D5" w14:textId="77777777" w:rsidR="00160CF7" w:rsidRDefault="00852313" w:rsidP="001D6D77">
      <w:pPr>
        <w:ind w:left="-471" w:right="-471"/>
        <w:rPr>
          <w:color w:val="4D4D4B"/>
          <w:sz w:val="28"/>
          <w:szCs w:val="28"/>
        </w:rPr>
      </w:pPr>
      <w:r w:rsidRPr="00852313">
        <w:rPr>
          <w:color w:val="4D4D4B"/>
          <w:sz w:val="28"/>
          <w:szCs w:val="28"/>
        </w:rPr>
        <w:t xml:space="preserve">Thank you for notifying us of this application for listed building </w:t>
      </w:r>
      <w:r w:rsidR="004C40D4">
        <w:rPr>
          <w:color w:val="4D4D4B"/>
          <w:sz w:val="28"/>
          <w:szCs w:val="28"/>
        </w:rPr>
        <w:t xml:space="preserve">relating to </w:t>
      </w:r>
      <w:r w:rsidR="000B4FFD">
        <w:rPr>
          <w:color w:val="4D4D4B"/>
          <w:sz w:val="28"/>
          <w:szCs w:val="28"/>
        </w:rPr>
        <w:t xml:space="preserve">the existing barn </w:t>
      </w:r>
      <w:r w:rsidR="00414E45">
        <w:rPr>
          <w:color w:val="4D4D4B"/>
          <w:sz w:val="28"/>
          <w:szCs w:val="28"/>
        </w:rPr>
        <w:t xml:space="preserve">range </w:t>
      </w:r>
      <w:r w:rsidR="000B4FFD">
        <w:rPr>
          <w:color w:val="4D4D4B"/>
          <w:sz w:val="28"/>
          <w:szCs w:val="28"/>
        </w:rPr>
        <w:t xml:space="preserve">at New Holt Lodge Farm.  The barn is not listed but considered part of the curtilage of the listed house.  From the information provided, the barn is part of </w:t>
      </w:r>
      <w:r w:rsidR="00414E45">
        <w:rPr>
          <w:color w:val="4D4D4B"/>
          <w:sz w:val="28"/>
          <w:szCs w:val="28"/>
        </w:rPr>
        <w:t>the</w:t>
      </w:r>
      <w:r w:rsidR="000B4FFD">
        <w:rPr>
          <w:color w:val="4D4D4B"/>
          <w:sz w:val="28"/>
          <w:szCs w:val="28"/>
        </w:rPr>
        <w:t xml:space="preserve"> C19th </w:t>
      </w:r>
      <w:r w:rsidR="00414E45">
        <w:rPr>
          <w:color w:val="4D4D4B"/>
          <w:sz w:val="28"/>
          <w:szCs w:val="28"/>
        </w:rPr>
        <w:t xml:space="preserve">remodelling of New Holt Lodge Farm and seems to have been a stable range in origin.  The </w:t>
      </w:r>
      <w:r w:rsidR="0021025E">
        <w:rPr>
          <w:color w:val="4D4D4B"/>
          <w:sz w:val="28"/>
          <w:szCs w:val="28"/>
        </w:rPr>
        <w:t xml:space="preserve">front elevation appears relatively </w:t>
      </w:r>
      <w:proofErr w:type="gramStart"/>
      <w:r w:rsidR="0021025E">
        <w:rPr>
          <w:color w:val="4D4D4B"/>
          <w:sz w:val="28"/>
          <w:szCs w:val="28"/>
        </w:rPr>
        <w:t>unaltered</w:t>
      </w:r>
      <w:proofErr w:type="gramEnd"/>
      <w:r w:rsidR="0021025E">
        <w:rPr>
          <w:color w:val="4D4D4B"/>
          <w:sz w:val="28"/>
          <w:szCs w:val="28"/>
        </w:rPr>
        <w:t xml:space="preserve"> but I am unclear how much of the original plan survives and the impact of the proposed changes on the historic fabric.   The </w:t>
      </w:r>
      <w:r w:rsidR="00414E45">
        <w:rPr>
          <w:color w:val="4D4D4B"/>
          <w:sz w:val="28"/>
          <w:szCs w:val="28"/>
        </w:rPr>
        <w:t xml:space="preserve">rear extension proposed for demolition is considered </w:t>
      </w:r>
      <w:r w:rsidR="0021025E">
        <w:rPr>
          <w:color w:val="4D4D4B"/>
          <w:sz w:val="28"/>
          <w:szCs w:val="28"/>
        </w:rPr>
        <w:t>to have been constructed in the mid-C20th</w:t>
      </w:r>
      <w:r w:rsidR="00160CF7">
        <w:rPr>
          <w:color w:val="4D4D4B"/>
          <w:sz w:val="28"/>
          <w:szCs w:val="28"/>
        </w:rPr>
        <w:t>; historic mapping shows a narrower extension.</w:t>
      </w:r>
    </w:p>
    <w:p w14:paraId="62C75BD0" w14:textId="77777777" w:rsidR="0021025E" w:rsidRDefault="0021025E" w:rsidP="001D6D77">
      <w:pPr>
        <w:ind w:left="-471" w:right="-471"/>
        <w:rPr>
          <w:color w:val="4D4D4B"/>
          <w:sz w:val="28"/>
          <w:szCs w:val="28"/>
        </w:rPr>
      </w:pPr>
      <w:r>
        <w:rPr>
          <w:color w:val="4D4D4B"/>
          <w:sz w:val="28"/>
          <w:szCs w:val="28"/>
        </w:rPr>
        <w:t xml:space="preserve">We will not need to make a special record of the rear extension proposed for demolition.  However, given the interest of the range, it is appropriate to require as a condition of consent that the applicant makes a photographic record of the range before alteration for deposit in the National Monuments Record of Wales (the public archive of the Royal Commission). </w:t>
      </w:r>
    </w:p>
    <w:p w14:paraId="151A2590" w14:textId="77777777" w:rsidR="0021025E" w:rsidRDefault="0021025E" w:rsidP="001D6D77">
      <w:pPr>
        <w:ind w:left="-471" w:right="-471"/>
        <w:rPr>
          <w:color w:val="4D4D4B"/>
          <w:sz w:val="28"/>
          <w:szCs w:val="28"/>
        </w:rPr>
      </w:pPr>
    </w:p>
    <w:p w14:paraId="271FC77A" w14:textId="77777777" w:rsidR="0021025E" w:rsidRDefault="0021025E" w:rsidP="001D6D77">
      <w:pPr>
        <w:ind w:left="-471" w:right="-471"/>
        <w:rPr>
          <w:color w:val="4D4D4B"/>
          <w:sz w:val="28"/>
          <w:szCs w:val="28"/>
        </w:rPr>
      </w:pPr>
    </w:p>
    <w:p w14:paraId="093455B6" w14:textId="77777777" w:rsidR="0021025E" w:rsidRDefault="0021025E" w:rsidP="001D6D77">
      <w:pPr>
        <w:ind w:left="-471" w:right="-471"/>
        <w:rPr>
          <w:color w:val="4D4D4B"/>
          <w:sz w:val="28"/>
          <w:szCs w:val="28"/>
        </w:rPr>
      </w:pPr>
    </w:p>
    <w:p w14:paraId="37C8D80C" w14:textId="77777777" w:rsidR="0021025E" w:rsidRDefault="0021025E" w:rsidP="001D6D77">
      <w:pPr>
        <w:ind w:left="-471" w:right="-471"/>
        <w:rPr>
          <w:color w:val="4D4D4B"/>
          <w:sz w:val="28"/>
          <w:szCs w:val="28"/>
        </w:rPr>
      </w:pPr>
    </w:p>
    <w:p w14:paraId="2F150F4A" w14:textId="77777777" w:rsidR="00ED14DC" w:rsidRDefault="00C52C5E" w:rsidP="001D6D77">
      <w:pPr>
        <w:ind w:left="-471" w:right="-471"/>
        <w:rPr>
          <w:color w:val="4D4D4B"/>
          <w:sz w:val="28"/>
          <w:szCs w:val="28"/>
        </w:rPr>
      </w:pPr>
      <w:proofErr w:type="spellStart"/>
      <w:r>
        <w:rPr>
          <w:color w:val="4D4D4B"/>
          <w:sz w:val="28"/>
          <w:szCs w:val="28"/>
        </w:rPr>
        <w:t>Yn</w:t>
      </w:r>
      <w:proofErr w:type="spellEnd"/>
      <w:r>
        <w:rPr>
          <w:color w:val="4D4D4B"/>
          <w:sz w:val="28"/>
          <w:szCs w:val="28"/>
        </w:rPr>
        <w:t xml:space="preserve"> </w:t>
      </w:r>
      <w:proofErr w:type="spellStart"/>
      <w:r>
        <w:rPr>
          <w:color w:val="4D4D4B"/>
          <w:sz w:val="28"/>
          <w:szCs w:val="28"/>
        </w:rPr>
        <w:t>gywir</w:t>
      </w:r>
      <w:proofErr w:type="spellEnd"/>
      <w:r>
        <w:rPr>
          <w:color w:val="4D4D4B"/>
          <w:sz w:val="28"/>
          <w:szCs w:val="28"/>
        </w:rPr>
        <w:t>/</w:t>
      </w:r>
      <w:r w:rsidR="00ED14DC">
        <w:rPr>
          <w:color w:val="4D4D4B"/>
          <w:sz w:val="28"/>
          <w:szCs w:val="28"/>
        </w:rPr>
        <w:t xml:space="preserve">Yours </w:t>
      </w:r>
      <w:r w:rsidR="00B53C4A">
        <w:rPr>
          <w:color w:val="4D4D4B"/>
          <w:sz w:val="28"/>
          <w:szCs w:val="28"/>
        </w:rPr>
        <w:t>sincerely</w:t>
      </w:r>
      <w:r w:rsidR="00ED14DC">
        <w:rPr>
          <w:color w:val="4D4D4B"/>
          <w:sz w:val="28"/>
          <w:szCs w:val="28"/>
        </w:rPr>
        <w:t>,</w:t>
      </w:r>
    </w:p>
    <w:p w14:paraId="55F855EF" w14:textId="77777777" w:rsidR="00ED14DC" w:rsidRDefault="00ED14DC" w:rsidP="00ED14DC">
      <w:pPr>
        <w:spacing w:after="0"/>
        <w:ind w:left="-471" w:right="-471"/>
        <w:rPr>
          <w:color w:val="4D4D4B"/>
          <w:sz w:val="28"/>
          <w:szCs w:val="28"/>
        </w:rPr>
      </w:pPr>
      <w:r>
        <w:rPr>
          <w:color w:val="4D4D4B"/>
          <w:sz w:val="28"/>
          <w:szCs w:val="28"/>
        </w:rPr>
        <w:t>Richard Suggett</w:t>
      </w:r>
    </w:p>
    <w:p w14:paraId="330599AD" w14:textId="77777777" w:rsidR="00BA63C2" w:rsidRDefault="00DE4E9C" w:rsidP="0045417A">
      <w:pPr>
        <w:ind w:left="-471" w:right="-471"/>
        <w:rPr>
          <w:color w:val="4D4D4B"/>
          <w:sz w:val="28"/>
          <w:szCs w:val="28"/>
        </w:rPr>
      </w:pPr>
      <w:proofErr w:type="spellStart"/>
      <w:r>
        <w:rPr>
          <w:color w:val="4D4D4B"/>
          <w:sz w:val="28"/>
          <w:szCs w:val="28"/>
        </w:rPr>
        <w:t>Cofnodi</w:t>
      </w:r>
      <w:proofErr w:type="spellEnd"/>
      <w:r>
        <w:rPr>
          <w:color w:val="4D4D4B"/>
          <w:sz w:val="28"/>
          <w:szCs w:val="28"/>
        </w:rPr>
        <w:t xml:space="preserve"> </w:t>
      </w:r>
      <w:proofErr w:type="spellStart"/>
      <w:r>
        <w:rPr>
          <w:color w:val="4D4D4B"/>
          <w:sz w:val="28"/>
          <w:szCs w:val="28"/>
        </w:rPr>
        <w:t>Brys</w:t>
      </w:r>
      <w:proofErr w:type="spellEnd"/>
      <w:r>
        <w:rPr>
          <w:color w:val="4D4D4B"/>
          <w:sz w:val="28"/>
          <w:szCs w:val="28"/>
        </w:rPr>
        <w:t xml:space="preserve"> /</w:t>
      </w:r>
      <w:r w:rsidRPr="00DE4E9C">
        <w:rPr>
          <w:color w:val="4D4D4B"/>
          <w:sz w:val="28"/>
          <w:szCs w:val="28"/>
        </w:rPr>
        <w:t xml:space="preserve"> </w:t>
      </w:r>
      <w:r w:rsidR="00ED14DC">
        <w:rPr>
          <w:color w:val="4D4D4B"/>
          <w:sz w:val="28"/>
          <w:szCs w:val="28"/>
        </w:rPr>
        <w:t>Emergency Recording</w:t>
      </w:r>
    </w:p>
    <w:p w14:paraId="78E5523E" w14:textId="77777777" w:rsidR="00B53C4A" w:rsidRDefault="00B53C4A" w:rsidP="0045417A">
      <w:pPr>
        <w:ind w:left="-471" w:right="-471"/>
        <w:rPr>
          <w:color w:val="4D4D4B"/>
          <w:sz w:val="28"/>
          <w:szCs w:val="28"/>
        </w:rPr>
      </w:pPr>
    </w:p>
    <w:p w14:paraId="109110E8" w14:textId="77777777" w:rsidR="00B53C4A" w:rsidRDefault="00B53C4A" w:rsidP="0045417A">
      <w:pPr>
        <w:ind w:left="-471" w:right="-471"/>
        <w:rPr>
          <w:color w:val="4D4D4B"/>
          <w:sz w:val="28"/>
          <w:szCs w:val="28"/>
        </w:rPr>
      </w:pPr>
    </w:p>
    <w:sectPr w:rsidR="00B53C4A" w:rsidSect="00170ABE">
      <w:footerReference w:type="default" r:id="rId7"/>
      <w:headerReference w:type="first" r:id="rId8"/>
      <w:footerReference w:type="first" r:id="rId9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FFFF351" w14:textId="77777777" w:rsidR="001F6A3C" w:rsidRDefault="001F6A3C" w:rsidP="0026563B">
      <w:pPr>
        <w:spacing w:after="0" w:line="240" w:lineRule="auto"/>
      </w:pPr>
      <w:r>
        <w:separator/>
      </w:r>
    </w:p>
  </w:endnote>
  <w:endnote w:type="continuationSeparator" w:id="0">
    <w:p w14:paraId="3B945C32" w14:textId="77777777" w:rsidR="001F6A3C" w:rsidRDefault="001F6A3C" w:rsidP="002656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S Albert">
    <w:altName w:val="Times New Roman"/>
    <w:charset w:val="00"/>
    <w:family w:val="auto"/>
    <w:pitch w:val="variable"/>
    <w:sig w:usb0="00000001" w:usb1="5000204A" w:usb2="00000000" w:usb3="00000000" w:csb0="0000009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BE996C" w14:textId="77777777" w:rsidR="00136C62" w:rsidRDefault="008976D2" w:rsidP="00003FC9">
    <w:pPr>
      <w:pStyle w:val="Footer"/>
      <w:ind w:left="-567"/>
    </w:pPr>
    <w:r>
      <w:rPr>
        <w:noProof/>
        <w:lang w:eastAsia="en-GB"/>
      </w:rPr>
      <w:drawing>
        <wp:anchor distT="0" distB="0" distL="114300" distR="114300" simplePos="0" relativeHeight="251662848" behindDoc="0" locked="1" layoutInCell="1" allowOverlap="1" wp14:anchorId="5176B83B" wp14:editId="52869A5B">
          <wp:simplePos x="0" y="0"/>
          <wp:positionH relativeFrom="column">
            <wp:posOffset>-904875</wp:posOffset>
          </wp:positionH>
          <wp:positionV relativeFrom="paragraph">
            <wp:posOffset>-2543175</wp:posOffset>
          </wp:positionV>
          <wp:extent cx="1997710" cy="3308350"/>
          <wp:effectExtent l="0" t="0" r="2540" b="6350"/>
          <wp:wrapNone/>
          <wp:docPr id="70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97710" cy="3308350"/>
                  </a:xfrm>
                  <a:prstGeom prst="rect">
                    <a:avLst/>
                  </a:prstGeom>
                  <a:noFill/>
                  <a:extLst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B5A9D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1824" behindDoc="0" locked="0" layoutInCell="1" allowOverlap="1" wp14:anchorId="10DC769E" wp14:editId="74BF51E7">
              <wp:simplePos x="0" y="0"/>
              <wp:positionH relativeFrom="column">
                <wp:posOffset>1143000</wp:posOffset>
              </wp:positionH>
              <wp:positionV relativeFrom="page">
                <wp:posOffset>9848850</wp:posOffset>
              </wp:positionV>
              <wp:extent cx="5328920" cy="734060"/>
              <wp:effectExtent l="0" t="0" r="5080" b="8890"/>
              <wp:wrapNone/>
              <wp:docPr id="6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328920" cy="7340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8425BD7" w14:textId="77777777" w:rsidR="005B5A9D" w:rsidRDefault="005B5A9D" w:rsidP="005B5A9D">
                          <w:pPr>
                            <w:shd w:val="clear" w:color="auto" w:fill="FFFFFF"/>
                            <w:tabs>
                              <w:tab w:val="left" w:pos="916"/>
                              <w:tab w:val="left" w:pos="1832"/>
                              <w:tab w:val="left" w:pos="2748"/>
                              <w:tab w:val="left" w:pos="3664"/>
                              <w:tab w:val="left" w:pos="4580"/>
                              <w:tab w:val="left" w:pos="5496"/>
                              <w:tab w:val="left" w:pos="6412"/>
                              <w:tab w:val="left" w:pos="7328"/>
                              <w:tab w:val="left" w:pos="8244"/>
                              <w:tab w:val="left" w:pos="9160"/>
                              <w:tab w:val="left" w:pos="10076"/>
                              <w:tab w:val="left" w:pos="10992"/>
                              <w:tab w:val="left" w:pos="11908"/>
                              <w:tab w:val="left" w:pos="12824"/>
                              <w:tab w:val="left" w:pos="13740"/>
                              <w:tab w:val="left" w:pos="14656"/>
                            </w:tabs>
                            <w:jc w:val="center"/>
                            <w:rPr>
                              <w:rFonts w:eastAsia="Times New Roman" w:cs="Courier New"/>
                              <w:color w:val="4D4D4F"/>
                              <w:sz w:val="20"/>
                              <w:szCs w:val="16"/>
                              <w:lang w:val="cy-GB" w:eastAsia="en-GB"/>
                            </w:rPr>
                          </w:pPr>
                        </w:p>
                        <w:p w14:paraId="14CA0C7E" w14:textId="77777777" w:rsidR="005B5A9D" w:rsidRPr="00390723" w:rsidRDefault="005B5A9D" w:rsidP="005B5A9D">
                          <w:pPr>
                            <w:shd w:val="clear" w:color="auto" w:fill="FFFFFF"/>
                            <w:tabs>
                              <w:tab w:val="left" w:pos="916"/>
                              <w:tab w:val="left" w:pos="1832"/>
                              <w:tab w:val="left" w:pos="2748"/>
                              <w:tab w:val="left" w:pos="3664"/>
                              <w:tab w:val="left" w:pos="4580"/>
                              <w:tab w:val="left" w:pos="5496"/>
                              <w:tab w:val="left" w:pos="6412"/>
                              <w:tab w:val="left" w:pos="7328"/>
                              <w:tab w:val="left" w:pos="8244"/>
                              <w:tab w:val="left" w:pos="9160"/>
                              <w:tab w:val="left" w:pos="10076"/>
                              <w:tab w:val="left" w:pos="10992"/>
                              <w:tab w:val="left" w:pos="11908"/>
                              <w:tab w:val="left" w:pos="12824"/>
                              <w:tab w:val="left" w:pos="13740"/>
                              <w:tab w:val="left" w:pos="14656"/>
                            </w:tabs>
                            <w:jc w:val="center"/>
                            <w:rPr>
                              <w:color w:val="4D4D4F"/>
                              <w:sz w:val="20"/>
                              <w:szCs w:val="16"/>
                            </w:rPr>
                          </w:pPr>
                          <w:r>
                            <w:rPr>
                              <w:rFonts w:eastAsia="Times New Roman" w:cs="Courier New"/>
                              <w:color w:val="4D4D4F"/>
                              <w:sz w:val="20"/>
                              <w:szCs w:val="16"/>
                              <w:lang w:val="cy-GB" w:eastAsia="en-GB"/>
                            </w:rPr>
                            <w:t xml:space="preserve">Croesewir gohebiaeth yn y Gymraeg a’r Saesneg </w:t>
                          </w:r>
                          <w:r>
                            <w:rPr>
                              <w:color w:val="CD1719"/>
                              <w:w w:val="95"/>
                              <w:sz w:val="20"/>
                            </w:rPr>
                            <w:t xml:space="preserve">| </w:t>
                          </w:r>
                          <w:r>
                            <w:rPr>
                              <w:color w:val="4D4D4F"/>
                              <w:sz w:val="20"/>
                              <w:szCs w:val="16"/>
                              <w:shd w:val="clear" w:color="auto" w:fill="FFFFFF"/>
                            </w:rPr>
                            <w:t>Correspondence welcomed in Welsh and English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0DC769E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90pt;margin-top:775.5pt;width:419.6pt;height:57.8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" stroked="f">
              <v:textbox>
                <w:txbxContent>
                  <w:p w14:paraId="28425BD7" w14:textId="77777777" w:rsidR="005B5A9D" w:rsidRDefault="005B5A9D" w:rsidP="005B5A9D">
                    <w:pPr>
                      <w:shd w:val="clear" w:color="auto" w:fill="FFFFFF"/>
                      <w:tabs>
                        <w:tab w:val="left" w:pos="916"/>
                        <w:tab w:val="left" w:pos="1832"/>
                        <w:tab w:val="left" w:pos="2748"/>
                        <w:tab w:val="left" w:pos="3664"/>
                        <w:tab w:val="left" w:pos="4580"/>
                        <w:tab w:val="left" w:pos="5496"/>
                        <w:tab w:val="left" w:pos="6412"/>
                        <w:tab w:val="left" w:pos="7328"/>
                        <w:tab w:val="left" w:pos="8244"/>
                        <w:tab w:val="left" w:pos="9160"/>
                        <w:tab w:val="left" w:pos="10076"/>
                        <w:tab w:val="left" w:pos="10992"/>
                        <w:tab w:val="left" w:pos="11908"/>
                        <w:tab w:val="left" w:pos="12824"/>
                        <w:tab w:val="left" w:pos="13740"/>
                        <w:tab w:val="left" w:pos="14656"/>
                      </w:tabs>
                      <w:jc w:val="center"/>
                      <w:rPr>
                        <w:rFonts w:eastAsia="Times New Roman" w:cs="Courier New"/>
                        <w:color w:val="4D4D4F"/>
                        <w:sz w:val="20"/>
                        <w:szCs w:val="16"/>
                        <w:lang w:val="cy-GB" w:eastAsia="en-GB"/>
                      </w:rPr>
                    </w:pPr>
                  </w:p>
                  <w:p w14:paraId="14CA0C7E" w14:textId="77777777" w:rsidR="005B5A9D" w:rsidRPr="00390723" w:rsidRDefault="005B5A9D" w:rsidP="005B5A9D">
                    <w:pPr>
                      <w:shd w:val="clear" w:color="auto" w:fill="FFFFFF"/>
                      <w:tabs>
                        <w:tab w:val="left" w:pos="916"/>
                        <w:tab w:val="left" w:pos="1832"/>
                        <w:tab w:val="left" w:pos="2748"/>
                        <w:tab w:val="left" w:pos="3664"/>
                        <w:tab w:val="left" w:pos="4580"/>
                        <w:tab w:val="left" w:pos="5496"/>
                        <w:tab w:val="left" w:pos="6412"/>
                        <w:tab w:val="left" w:pos="7328"/>
                        <w:tab w:val="left" w:pos="8244"/>
                        <w:tab w:val="left" w:pos="9160"/>
                        <w:tab w:val="left" w:pos="10076"/>
                        <w:tab w:val="left" w:pos="10992"/>
                        <w:tab w:val="left" w:pos="11908"/>
                        <w:tab w:val="left" w:pos="12824"/>
                        <w:tab w:val="left" w:pos="13740"/>
                        <w:tab w:val="left" w:pos="14656"/>
                      </w:tabs>
                      <w:jc w:val="center"/>
                      <w:rPr>
                        <w:color w:val="4D4D4F"/>
                        <w:sz w:val="20"/>
                        <w:szCs w:val="16"/>
                      </w:rPr>
                    </w:pPr>
                    <w:r>
                      <w:rPr>
                        <w:rFonts w:eastAsia="Times New Roman" w:cs="Courier New"/>
                        <w:color w:val="4D4D4F"/>
                        <w:sz w:val="20"/>
                        <w:szCs w:val="16"/>
                        <w:lang w:val="cy-GB" w:eastAsia="en-GB"/>
                      </w:rPr>
                      <w:t xml:space="preserve">Croesewir gohebiaeth yn y Gymraeg a’r Saesneg </w:t>
                    </w:r>
                    <w:r>
                      <w:rPr>
                        <w:color w:val="CD1719"/>
                        <w:w w:val="95"/>
                        <w:sz w:val="20"/>
                      </w:rPr>
                      <w:t xml:space="preserve">| </w:t>
                    </w:r>
                    <w:r>
                      <w:rPr>
                        <w:color w:val="4D4D4F"/>
                        <w:sz w:val="20"/>
                        <w:szCs w:val="16"/>
                        <w:shd w:val="clear" w:color="auto" w:fill="FFFFFF"/>
                      </w:rPr>
                      <w:t>Correspondence welcomed in Welsh and English</w:t>
                    </w:r>
                  </w:p>
                </w:txbxContent>
              </v:textbox>
              <w10:wrap anchory="page"/>
            </v:shape>
          </w:pict>
        </mc:Fallback>
      </mc:AlternateContent>
    </w:r>
    <w:r w:rsidR="00184D0C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5680" behindDoc="0" locked="0" layoutInCell="1" allowOverlap="1" wp14:anchorId="6AB60832" wp14:editId="64655AFA">
              <wp:simplePos x="0" y="0"/>
              <wp:positionH relativeFrom="column">
                <wp:posOffset>1914525</wp:posOffset>
              </wp:positionH>
              <wp:positionV relativeFrom="paragraph">
                <wp:posOffset>9733915</wp:posOffset>
              </wp:positionV>
              <wp:extent cx="5328920" cy="638810"/>
              <wp:effectExtent l="0" t="0" r="5080" b="889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328920" cy="63881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85228BC" w14:textId="77777777" w:rsidR="00003FC9" w:rsidRDefault="00003FC9" w:rsidP="00003FC9">
                          <w:pPr>
                            <w:shd w:val="clear" w:color="auto" w:fill="FFFFFF"/>
                            <w:tabs>
                              <w:tab w:val="left" w:pos="916"/>
                              <w:tab w:val="left" w:pos="1832"/>
                              <w:tab w:val="left" w:pos="2748"/>
                              <w:tab w:val="left" w:pos="3664"/>
                              <w:tab w:val="left" w:pos="4580"/>
                              <w:tab w:val="left" w:pos="5496"/>
                              <w:tab w:val="left" w:pos="6412"/>
                              <w:tab w:val="left" w:pos="7328"/>
                              <w:tab w:val="left" w:pos="8244"/>
                              <w:tab w:val="left" w:pos="9160"/>
                              <w:tab w:val="left" w:pos="10076"/>
                              <w:tab w:val="left" w:pos="10992"/>
                              <w:tab w:val="left" w:pos="11908"/>
                              <w:tab w:val="left" w:pos="12824"/>
                              <w:tab w:val="left" w:pos="13740"/>
                              <w:tab w:val="left" w:pos="14656"/>
                            </w:tabs>
                            <w:jc w:val="center"/>
                            <w:rPr>
                              <w:rFonts w:eastAsia="Times New Roman" w:cs="Courier New"/>
                              <w:color w:val="4D4D4F"/>
                              <w:sz w:val="20"/>
                              <w:szCs w:val="16"/>
                              <w:lang w:val="cy-GB" w:eastAsia="en-GB"/>
                            </w:rPr>
                          </w:pPr>
                        </w:p>
                        <w:p w14:paraId="22F168F9" w14:textId="77777777" w:rsidR="00003FC9" w:rsidRPr="009073FC" w:rsidRDefault="00003FC9" w:rsidP="00003FC9">
                          <w:pPr>
                            <w:shd w:val="clear" w:color="auto" w:fill="FFFFFF"/>
                            <w:tabs>
                              <w:tab w:val="left" w:pos="916"/>
                              <w:tab w:val="left" w:pos="1832"/>
                              <w:tab w:val="left" w:pos="2748"/>
                              <w:tab w:val="left" w:pos="3664"/>
                              <w:tab w:val="left" w:pos="4580"/>
                              <w:tab w:val="left" w:pos="5496"/>
                              <w:tab w:val="left" w:pos="6412"/>
                              <w:tab w:val="left" w:pos="7328"/>
                              <w:tab w:val="left" w:pos="8244"/>
                              <w:tab w:val="left" w:pos="9160"/>
                              <w:tab w:val="left" w:pos="10076"/>
                              <w:tab w:val="left" w:pos="10992"/>
                              <w:tab w:val="left" w:pos="11908"/>
                              <w:tab w:val="left" w:pos="12824"/>
                              <w:tab w:val="left" w:pos="13740"/>
                              <w:tab w:val="left" w:pos="14656"/>
                            </w:tabs>
                            <w:jc w:val="center"/>
                            <w:rPr>
                              <w:color w:val="4D4D4F"/>
                              <w:sz w:val="20"/>
                              <w:szCs w:val="16"/>
                            </w:rPr>
                          </w:pPr>
                          <w:r w:rsidRPr="009073FC">
                            <w:rPr>
                              <w:rFonts w:eastAsia="Times New Roman" w:cs="Courier New"/>
                              <w:color w:val="4D4D4F"/>
                              <w:sz w:val="20"/>
                              <w:szCs w:val="16"/>
                              <w:lang w:val="cy-GB" w:eastAsia="en-GB"/>
                            </w:rPr>
                            <w:t xml:space="preserve">Croesewir gohebiaeth yn y Gymraeg a’r Saesneg </w:t>
                          </w:r>
                          <w:r w:rsidRPr="00B10BB2">
                            <w:rPr>
                              <w:color w:val="CD1719"/>
                              <w:w w:val="95"/>
                              <w:sz w:val="20"/>
                            </w:rPr>
                            <w:t>|</w:t>
                          </w:r>
                          <w:r>
                            <w:rPr>
                              <w:color w:val="CD1719"/>
                              <w:w w:val="95"/>
                              <w:sz w:val="20"/>
                            </w:rPr>
                            <w:t xml:space="preserve"> </w:t>
                          </w:r>
                          <w:r w:rsidRPr="009073FC">
                            <w:rPr>
                              <w:color w:val="4D4D4F"/>
                              <w:sz w:val="20"/>
                              <w:szCs w:val="16"/>
                              <w:shd w:val="clear" w:color="auto" w:fill="FFFFFF"/>
                            </w:rPr>
                            <w:t>Correspondence welcomed in Welsh and English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AB60832" id="_x0000_s1027" type="#_x0000_t202" style="position:absolute;left:0;text-align:left;margin-left:150.75pt;margin-top:766.45pt;width:419.6pt;height:50.3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" stroked="f">
              <v:textbox>
                <w:txbxContent>
                  <w:p w14:paraId="185228BC" w14:textId="77777777" w:rsidR="00003FC9" w:rsidRDefault="00003FC9" w:rsidP="00003FC9">
                    <w:pPr>
                      <w:shd w:val="clear" w:color="auto" w:fill="FFFFFF"/>
                      <w:tabs>
                        <w:tab w:val="left" w:pos="916"/>
                        <w:tab w:val="left" w:pos="1832"/>
                        <w:tab w:val="left" w:pos="2748"/>
                        <w:tab w:val="left" w:pos="3664"/>
                        <w:tab w:val="left" w:pos="4580"/>
                        <w:tab w:val="left" w:pos="5496"/>
                        <w:tab w:val="left" w:pos="6412"/>
                        <w:tab w:val="left" w:pos="7328"/>
                        <w:tab w:val="left" w:pos="8244"/>
                        <w:tab w:val="left" w:pos="9160"/>
                        <w:tab w:val="left" w:pos="10076"/>
                        <w:tab w:val="left" w:pos="10992"/>
                        <w:tab w:val="left" w:pos="11908"/>
                        <w:tab w:val="left" w:pos="12824"/>
                        <w:tab w:val="left" w:pos="13740"/>
                        <w:tab w:val="left" w:pos="14656"/>
                      </w:tabs>
                      <w:jc w:val="center"/>
                      <w:rPr>
                        <w:rFonts w:eastAsia="Times New Roman" w:cs="Courier New"/>
                        <w:color w:val="4D4D4F"/>
                        <w:sz w:val="20"/>
                        <w:szCs w:val="16"/>
                        <w:lang w:val="cy-GB" w:eastAsia="en-GB"/>
                      </w:rPr>
                    </w:pPr>
                  </w:p>
                  <w:p w14:paraId="22F168F9" w14:textId="77777777" w:rsidR="00003FC9" w:rsidRPr="009073FC" w:rsidRDefault="00003FC9" w:rsidP="00003FC9">
                    <w:pPr>
                      <w:shd w:val="clear" w:color="auto" w:fill="FFFFFF"/>
                      <w:tabs>
                        <w:tab w:val="left" w:pos="916"/>
                        <w:tab w:val="left" w:pos="1832"/>
                        <w:tab w:val="left" w:pos="2748"/>
                        <w:tab w:val="left" w:pos="3664"/>
                        <w:tab w:val="left" w:pos="4580"/>
                        <w:tab w:val="left" w:pos="5496"/>
                        <w:tab w:val="left" w:pos="6412"/>
                        <w:tab w:val="left" w:pos="7328"/>
                        <w:tab w:val="left" w:pos="8244"/>
                        <w:tab w:val="left" w:pos="9160"/>
                        <w:tab w:val="left" w:pos="10076"/>
                        <w:tab w:val="left" w:pos="10992"/>
                        <w:tab w:val="left" w:pos="11908"/>
                        <w:tab w:val="left" w:pos="12824"/>
                        <w:tab w:val="left" w:pos="13740"/>
                        <w:tab w:val="left" w:pos="14656"/>
                      </w:tabs>
                      <w:jc w:val="center"/>
                      <w:rPr>
                        <w:color w:val="4D4D4F"/>
                        <w:sz w:val="20"/>
                        <w:szCs w:val="16"/>
                      </w:rPr>
                    </w:pPr>
                    <w:r w:rsidRPr="009073FC">
                      <w:rPr>
                        <w:rFonts w:eastAsia="Times New Roman" w:cs="Courier New"/>
                        <w:color w:val="4D4D4F"/>
                        <w:sz w:val="20"/>
                        <w:szCs w:val="16"/>
                        <w:lang w:val="cy-GB" w:eastAsia="en-GB"/>
                      </w:rPr>
                      <w:t xml:space="preserve">Croesewir gohebiaeth yn y Gymraeg a’r Saesneg </w:t>
                    </w:r>
                    <w:r w:rsidRPr="00B10BB2">
                      <w:rPr>
                        <w:color w:val="CD1719"/>
                        <w:w w:val="95"/>
                        <w:sz w:val="20"/>
                      </w:rPr>
                      <w:t>|</w:t>
                    </w:r>
                    <w:r>
                      <w:rPr>
                        <w:color w:val="CD1719"/>
                        <w:w w:val="95"/>
                        <w:sz w:val="20"/>
                      </w:rPr>
                      <w:t xml:space="preserve"> </w:t>
                    </w:r>
                    <w:r w:rsidRPr="009073FC">
                      <w:rPr>
                        <w:color w:val="4D4D4F"/>
                        <w:sz w:val="20"/>
                        <w:szCs w:val="16"/>
                        <w:shd w:val="clear" w:color="auto" w:fill="FFFFFF"/>
                      </w:rPr>
                      <w:t>Correspondence welcomed in Welsh and English</w:t>
                    </w:r>
                  </w:p>
                </w:txbxContent>
              </v:textbox>
            </v:shape>
          </w:pict>
        </mc:Fallback>
      </mc:AlternateContent>
    </w:r>
    <w:r w:rsidR="00184D0C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1F60097B" wp14:editId="4258734C">
              <wp:simplePos x="0" y="0"/>
              <wp:positionH relativeFrom="column">
                <wp:posOffset>1914525</wp:posOffset>
              </wp:positionH>
              <wp:positionV relativeFrom="paragraph">
                <wp:posOffset>9733915</wp:posOffset>
              </wp:positionV>
              <wp:extent cx="5328920" cy="638810"/>
              <wp:effectExtent l="0" t="0" r="5080" b="889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328920" cy="63881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E1CD396" w14:textId="77777777" w:rsidR="00003FC9" w:rsidRDefault="00003FC9" w:rsidP="00003FC9">
                          <w:pPr>
                            <w:shd w:val="clear" w:color="auto" w:fill="FFFFFF"/>
                            <w:tabs>
                              <w:tab w:val="left" w:pos="916"/>
                              <w:tab w:val="left" w:pos="1832"/>
                              <w:tab w:val="left" w:pos="2748"/>
                              <w:tab w:val="left" w:pos="3664"/>
                              <w:tab w:val="left" w:pos="4580"/>
                              <w:tab w:val="left" w:pos="5496"/>
                              <w:tab w:val="left" w:pos="6412"/>
                              <w:tab w:val="left" w:pos="7328"/>
                              <w:tab w:val="left" w:pos="8244"/>
                              <w:tab w:val="left" w:pos="9160"/>
                              <w:tab w:val="left" w:pos="10076"/>
                              <w:tab w:val="left" w:pos="10992"/>
                              <w:tab w:val="left" w:pos="11908"/>
                              <w:tab w:val="left" w:pos="12824"/>
                              <w:tab w:val="left" w:pos="13740"/>
                              <w:tab w:val="left" w:pos="14656"/>
                            </w:tabs>
                            <w:jc w:val="center"/>
                            <w:rPr>
                              <w:rFonts w:eastAsia="Times New Roman" w:cs="Courier New"/>
                              <w:color w:val="4D4D4F"/>
                              <w:sz w:val="20"/>
                              <w:szCs w:val="16"/>
                              <w:lang w:val="cy-GB" w:eastAsia="en-GB"/>
                            </w:rPr>
                          </w:pPr>
                        </w:p>
                        <w:p w14:paraId="22EDF5B7" w14:textId="77777777" w:rsidR="00003FC9" w:rsidRPr="009073FC" w:rsidRDefault="00003FC9" w:rsidP="00003FC9">
                          <w:pPr>
                            <w:shd w:val="clear" w:color="auto" w:fill="FFFFFF"/>
                            <w:tabs>
                              <w:tab w:val="left" w:pos="916"/>
                              <w:tab w:val="left" w:pos="1832"/>
                              <w:tab w:val="left" w:pos="2748"/>
                              <w:tab w:val="left" w:pos="3664"/>
                              <w:tab w:val="left" w:pos="4580"/>
                              <w:tab w:val="left" w:pos="5496"/>
                              <w:tab w:val="left" w:pos="6412"/>
                              <w:tab w:val="left" w:pos="7328"/>
                              <w:tab w:val="left" w:pos="8244"/>
                              <w:tab w:val="left" w:pos="9160"/>
                              <w:tab w:val="left" w:pos="10076"/>
                              <w:tab w:val="left" w:pos="10992"/>
                              <w:tab w:val="left" w:pos="11908"/>
                              <w:tab w:val="left" w:pos="12824"/>
                              <w:tab w:val="left" w:pos="13740"/>
                              <w:tab w:val="left" w:pos="14656"/>
                            </w:tabs>
                            <w:jc w:val="center"/>
                            <w:rPr>
                              <w:color w:val="4D4D4F"/>
                              <w:sz w:val="20"/>
                              <w:szCs w:val="16"/>
                            </w:rPr>
                          </w:pPr>
                          <w:r w:rsidRPr="009073FC">
                            <w:rPr>
                              <w:rFonts w:eastAsia="Times New Roman" w:cs="Courier New"/>
                              <w:color w:val="4D4D4F"/>
                              <w:sz w:val="20"/>
                              <w:szCs w:val="16"/>
                              <w:lang w:val="cy-GB" w:eastAsia="en-GB"/>
                            </w:rPr>
                            <w:t xml:space="preserve">Croesewir gohebiaeth yn y Gymraeg a’r Saesneg </w:t>
                          </w:r>
                          <w:r w:rsidRPr="00B10BB2">
                            <w:rPr>
                              <w:color w:val="CD1719"/>
                              <w:w w:val="95"/>
                              <w:sz w:val="20"/>
                            </w:rPr>
                            <w:t>|</w:t>
                          </w:r>
                          <w:r>
                            <w:rPr>
                              <w:color w:val="CD1719"/>
                              <w:w w:val="95"/>
                              <w:sz w:val="20"/>
                            </w:rPr>
                            <w:t xml:space="preserve"> </w:t>
                          </w:r>
                          <w:r w:rsidRPr="009073FC">
                            <w:rPr>
                              <w:color w:val="4D4D4F"/>
                              <w:sz w:val="20"/>
                              <w:szCs w:val="16"/>
                              <w:shd w:val="clear" w:color="auto" w:fill="FFFFFF"/>
                            </w:rPr>
                            <w:t>Correspondence welcomed in Welsh and English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F60097B" id="_x0000_s1028" type="#_x0000_t202" style="position:absolute;left:0;text-align:left;margin-left:150.75pt;margin-top:766.45pt;width:419.6pt;height:50.3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" stroked="f">
              <v:textbox>
                <w:txbxContent>
                  <w:p w14:paraId="2E1CD396" w14:textId="77777777" w:rsidR="00003FC9" w:rsidRDefault="00003FC9" w:rsidP="00003FC9">
                    <w:pPr>
                      <w:shd w:val="clear" w:color="auto" w:fill="FFFFFF"/>
                      <w:tabs>
                        <w:tab w:val="left" w:pos="916"/>
                        <w:tab w:val="left" w:pos="1832"/>
                        <w:tab w:val="left" w:pos="2748"/>
                        <w:tab w:val="left" w:pos="3664"/>
                        <w:tab w:val="left" w:pos="4580"/>
                        <w:tab w:val="left" w:pos="5496"/>
                        <w:tab w:val="left" w:pos="6412"/>
                        <w:tab w:val="left" w:pos="7328"/>
                        <w:tab w:val="left" w:pos="8244"/>
                        <w:tab w:val="left" w:pos="9160"/>
                        <w:tab w:val="left" w:pos="10076"/>
                        <w:tab w:val="left" w:pos="10992"/>
                        <w:tab w:val="left" w:pos="11908"/>
                        <w:tab w:val="left" w:pos="12824"/>
                        <w:tab w:val="left" w:pos="13740"/>
                        <w:tab w:val="left" w:pos="14656"/>
                      </w:tabs>
                      <w:jc w:val="center"/>
                      <w:rPr>
                        <w:rFonts w:eastAsia="Times New Roman" w:cs="Courier New"/>
                        <w:color w:val="4D4D4F"/>
                        <w:sz w:val="20"/>
                        <w:szCs w:val="16"/>
                        <w:lang w:val="cy-GB" w:eastAsia="en-GB"/>
                      </w:rPr>
                    </w:pPr>
                  </w:p>
                  <w:p w14:paraId="22EDF5B7" w14:textId="77777777" w:rsidR="00003FC9" w:rsidRPr="009073FC" w:rsidRDefault="00003FC9" w:rsidP="00003FC9">
                    <w:pPr>
                      <w:shd w:val="clear" w:color="auto" w:fill="FFFFFF"/>
                      <w:tabs>
                        <w:tab w:val="left" w:pos="916"/>
                        <w:tab w:val="left" w:pos="1832"/>
                        <w:tab w:val="left" w:pos="2748"/>
                        <w:tab w:val="left" w:pos="3664"/>
                        <w:tab w:val="left" w:pos="4580"/>
                        <w:tab w:val="left" w:pos="5496"/>
                        <w:tab w:val="left" w:pos="6412"/>
                        <w:tab w:val="left" w:pos="7328"/>
                        <w:tab w:val="left" w:pos="8244"/>
                        <w:tab w:val="left" w:pos="9160"/>
                        <w:tab w:val="left" w:pos="10076"/>
                        <w:tab w:val="left" w:pos="10992"/>
                        <w:tab w:val="left" w:pos="11908"/>
                        <w:tab w:val="left" w:pos="12824"/>
                        <w:tab w:val="left" w:pos="13740"/>
                        <w:tab w:val="left" w:pos="14656"/>
                      </w:tabs>
                      <w:jc w:val="center"/>
                      <w:rPr>
                        <w:color w:val="4D4D4F"/>
                        <w:sz w:val="20"/>
                        <w:szCs w:val="16"/>
                      </w:rPr>
                    </w:pPr>
                    <w:r w:rsidRPr="009073FC">
                      <w:rPr>
                        <w:rFonts w:eastAsia="Times New Roman" w:cs="Courier New"/>
                        <w:color w:val="4D4D4F"/>
                        <w:sz w:val="20"/>
                        <w:szCs w:val="16"/>
                        <w:lang w:val="cy-GB" w:eastAsia="en-GB"/>
                      </w:rPr>
                      <w:t xml:space="preserve">Croesewir gohebiaeth yn y Gymraeg a’r Saesneg </w:t>
                    </w:r>
                    <w:r w:rsidRPr="00B10BB2">
                      <w:rPr>
                        <w:color w:val="CD1719"/>
                        <w:w w:val="95"/>
                        <w:sz w:val="20"/>
                      </w:rPr>
                      <w:t>|</w:t>
                    </w:r>
                    <w:r>
                      <w:rPr>
                        <w:color w:val="CD1719"/>
                        <w:w w:val="95"/>
                        <w:sz w:val="20"/>
                      </w:rPr>
                      <w:t xml:space="preserve"> </w:t>
                    </w:r>
                    <w:r w:rsidRPr="009073FC">
                      <w:rPr>
                        <w:color w:val="4D4D4F"/>
                        <w:sz w:val="20"/>
                        <w:szCs w:val="16"/>
                        <w:shd w:val="clear" w:color="auto" w:fill="FFFFFF"/>
                      </w:rPr>
                      <w:t>Correspondence welcomed in Welsh and English</w:t>
                    </w:r>
                  </w:p>
                </w:txbxContent>
              </v:textbox>
            </v:shape>
          </w:pict>
        </mc:Fallback>
      </mc:AlternateContent>
    </w:r>
    <w:r w:rsidR="00003FC9">
      <w:rPr>
        <w:noProof/>
        <w:lang w:eastAsia="en-GB"/>
      </w:rPr>
      <w:t xml:space="preserve"> 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2AA55BA" w14:textId="77777777" w:rsidR="00170ABE" w:rsidRDefault="00170ABE" w:rsidP="00170ABE">
    <w:pPr>
      <w:ind w:left="-567"/>
    </w:pP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1584" behindDoc="0" locked="0" layoutInCell="1" allowOverlap="1" wp14:anchorId="0C89E8CF" wp14:editId="21B50446">
              <wp:simplePos x="0" y="0"/>
              <wp:positionH relativeFrom="column">
                <wp:posOffset>1152525</wp:posOffset>
              </wp:positionH>
              <wp:positionV relativeFrom="page">
                <wp:posOffset>9744075</wp:posOffset>
              </wp:positionV>
              <wp:extent cx="5325110" cy="333375"/>
              <wp:effectExtent l="0" t="0" r="8890" b="9525"/>
              <wp:wrapNone/>
              <wp:docPr id="65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325110" cy="3333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4069DD0" w14:textId="77777777" w:rsidR="00170ABE" w:rsidRDefault="00170ABE" w:rsidP="00170ABE">
                          <w:r w:rsidRPr="009073FC">
                            <w:rPr>
                              <w:rFonts w:eastAsia="Times New Roman" w:cs="Courier New"/>
                              <w:color w:val="4D4D4F"/>
                              <w:sz w:val="20"/>
                              <w:szCs w:val="16"/>
                              <w:lang w:val="cy-GB" w:eastAsia="en-GB"/>
                            </w:rPr>
                            <w:t xml:space="preserve">Croesewir gohebiaeth yn y Gymraeg a’r Saesneg </w:t>
                          </w:r>
                          <w:r w:rsidRPr="00B10BB2">
                            <w:rPr>
                              <w:color w:val="CD1719"/>
                              <w:w w:val="95"/>
                              <w:sz w:val="20"/>
                            </w:rPr>
                            <w:t>|</w:t>
                          </w:r>
                          <w:r>
                            <w:rPr>
                              <w:color w:val="CD1719"/>
                              <w:w w:val="95"/>
                              <w:sz w:val="20"/>
                            </w:rPr>
                            <w:t xml:space="preserve"> </w:t>
                          </w:r>
                          <w:r w:rsidRPr="009073FC">
                            <w:rPr>
                              <w:color w:val="4D4D4F"/>
                              <w:sz w:val="20"/>
                              <w:szCs w:val="16"/>
                              <w:shd w:val="clear" w:color="auto" w:fill="FFFFFF"/>
                            </w:rPr>
                            <w:t>Correspondence welcomed in Welsh and English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C89E8CF" id="_x0000_t202" coordsize="21600,21600" o:spt="202" path="m,l,21600r21600,l21600,xe">
              <v:stroke joinstyle="miter"/>
              <v:path gradientshapeok="t" o:connecttype="rect"/>
            </v:shapetype>
            <v:shape id="_x0000_s1029" type="#_x0000_t202" style="position:absolute;left:0;text-align:left;margin-left:90.75pt;margin-top:767.25pt;width:419.3pt;height:26.25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" stroked="f">
              <v:textbox>
                <w:txbxContent>
                  <w:p w14:paraId="54069DD0" w14:textId="77777777" w:rsidR="00170ABE" w:rsidRDefault="00170ABE" w:rsidP="00170ABE">
                    <w:r w:rsidRPr="009073FC">
                      <w:rPr>
                        <w:rFonts w:eastAsia="Times New Roman" w:cs="Courier New"/>
                        <w:color w:val="4D4D4F"/>
                        <w:sz w:val="20"/>
                        <w:szCs w:val="16"/>
                        <w:lang w:val="cy-GB" w:eastAsia="en-GB"/>
                      </w:rPr>
                      <w:t xml:space="preserve">Croesewir gohebiaeth yn y Gymraeg a’r Saesneg </w:t>
                    </w:r>
                    <w:r w:rsidRPr="00B10BB2">
                      <w:rPr>
                        <w:color w:val="CD1719"/>
                        <w:w w:val="95"/>
                        <w:sz w:val="20"/>
                      </w:rPr>
                      <w:t>|</w:t>
                    </w:r>
                    <w:r>
                      <w:rPr>
                        <w:color w:val="CD1719"/>
                        <w:w w:val="95"/>
                        <w:sz w:val="20"/>
                      </w:rPr>
                      <w:t xml:space="preserve"> </w:t>
                    </w:r>
                    <w:r w:rsidRPr="009073FC">
                      <w:rPr>
                        <w:color w:val="4D4D4F"/>
                        <w:sz w:val="20"/>
                        <w:szCs w:val="16"/>
                        <w:shd w:val="clear" w:color="auto" w:fill="FFFFFF"/>
                      </w:rPr>
                      <w:t>Correspondence welcomed in Welsh and English</w:t>
                    </w:r>
                  </w:p>
                </w:txbxContent>
              </v:textbox>
              <w10:wrap anchory="page"/>
            </v:shape>
          </w:pict>
        </mc:Fallback>
      </mc:AlternateContent>
    </w:r>
    <w:r>
      <w:rPr>
        <w:noProof/>
        <w:lang w:eastAsia="en-GB"/>
      </w:rPr>
      <w:drawing>
        <wp:inline distT="0" distB="0" distL="0" distR="0" wp14:anchorId="3871B850" wp14:editId="7DB8A874">
          <wp:extent cx="1381125" cy="466725"/>
          <wp:effectExtent l="0" t="0" r="9525" b="9525"/>
          <wp:docPr id="64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81125" cy="466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1116871" w14:textId="77777777" w:rsidR="001F6A3C" w:rsidRDefault="001F6A3C" w:rsidP="0026563B">
      <w:pPr>
        <w:spacing w:after="0" w:line="240" w:lineRule="auto"/>
      </w:pPr>
      <w:r>
        <w:separator/>
      </w:r>
    </w:p>
  </w:footnote>
  <w:footnote w:type="continuationSeparator" w:id="0">
    <w:p w14:paraId="7A346036" w14:textId="77777777" w:rsidR="001F6A3C" w:rsidRDefault="001F6A3C" w:rsidP="002656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206" w:type="dxa"/>
      <w:tblInd w:w="-459" w:type="dxa"/>
      <w:tblLook w:val="04A0" w:firstRow="1" w:lastRow="0" w:firstColumn="1" w:lastColumn="0" w:noHBand="0" w:noVBand="1"/>
    </w:tblPr>
    <w:tblGrid>
      <w:gridCol w:w="5080"/>
      <w:gridCol w:w="5126"/>
    </w:tblGrid>
    <w:tr w:rsidR="00170ABE" w14:paraId="3057B072" w14:textId="77777777" w:rsidTr="003231B2">
      <w:trPr>
        <w:trHeight w:val="2688"/>
      </w:trPr>
      <w:tc>
        <w:tcPr>
          <w:tcW w:w="5080" w:type="dxa"/>
          <w:shd w:val="clear" w:color="auto" w:fill="auto"/>
          <w:vAlign w:val="bottom"/>
        </w:tcPr>
        <w:p w14:paraId="315A57F7" w14:textId="77777777" w:rsidR="007F2804" w:rsidRDefault="00587DE1" w:rsidP="00170ABE">
          <w:pPr>
            <w:pStyle w:val="Header"/>
            <w:spacing w:after="0" w:line="216" w:lineRule="auto"/>
            <w:rPr>
              <w:color w:val="4D4D4B"/>
              <w:sz w:val="28"/>
              <w:szCs w:val="24"/>
            </w:rPr>
          </w:pPr>
          <w:r>
            <w:rPr>
              <w:color w:val="4D4D4B"/>
              <w:sz w:val="28"/>
              <w:szCs w:val="24"/>
            </w:rPr>
            <w:t xml:space="preserve">Lawrence </w:t>
          </w:r>
          <w:proofErr w:type="spellStart"/>
          <w:r>
            <w:rPr>
              <w:color w:val="4D4D4B"/>
              <w:sz w:val="28"/>
              <w:szCs w:val="24"/>
            </w:rPr>
            <w:t>Isted</w:t>
          </w:r>
          <w:proofErr w:type="spellEnd"/>
        </w:p>
        <w:p w14:paraId="71ED68A5" w14:textId="77777777" w:rsidR="00170ABE" w:rsidRPr="004862C2" w:rsidRDefault="00C52C5E" w:rsidP="00170ABE">
          <w:pPr>
            <w:pStyle w:val="Header"/>
            <w:spacing w:after="0" w:line="216" w:lineRule="auto"/>
            <w:rPr>
              <w:color w:val="4D4D4B"/>
              <w:sz w:val="28"/>
              <w:szCs w:val="24"/>
            </w:rPr>
          </w:pPr>
          <w:r>
            <w:rPr>
              <w:color w:val="4D4D4B"/>
              <w:sz w:val="28"/>
              <w:szCs w:val="24"/>
            </w:rPr>
            <w:t>Chief Officer, Planning &amp; Regulatory</w:t>
          </w:r>
        </w:p>
        <w:p w14:paraId="3BD47631" w14:textId="77777777" w:rsidR="00170ABE" w:rsidRPr="004862C2" w:rsidRDefault="00587DE1" w:rsidP="00170ABE">
          <w:pPr>
            <w:pStyle w:val="Header"/>
            <w:spacing w:after="0" w:line="216" w:lineRule="auto"/>
            <w:rPr>
              <w:color w:val="4D4D4B"/>
              <w:sz w:val="28"/>
              <w:szCs w:val="24"/>
            </w:rPr>
          </w:pPr>
          <w:r>
            <w:rPr>
              <w:color w:val="4D4D4B"/>
              <w:sz w:val="28"/>
              <w:szCs w:val="24"/>
            </w:rPr>
            <w:t>Wrexham County Borough Council</w:t>
          </w:r>
        </w:p>
        <w:p w14:paraId="60C71BC7" w14:textId="77777777" w:rsidR="00974C71" w:rsidRDefault="00C52C5E" w:rsidP="00974C71">
          <w:pPr>
            <w:pStyle w:val="Header"/>
            <w:spacing w:after="0" w:line="216" w:lineRule="auto"/>
            <w:rPr>
              <w:color w:val="4D4D4B"/>
              <w:sz w:val="28"/>
              <w:szCs w:val="24"/>
            </w:rPr>
          </w:pPr>
          <w:r>
            <w:rPr>
              <w:color w:val="4D4D4B"/>
              <w:sz w:val="28"/>
              <w:szCs w:val="24"/>
            </w:rPr>
            <w:t>Guildhall</w:t>
          </w:r>
        </w:p>
        <w:p w14:paraId="5181834C" w14:textId="77777777" w:rsidR="00E4032D" w:rsidRDefault="00587DE1" w:rsidP="00974C71">
          <w:pPr>
            <w:pStyle w:val="Header"/>
            <w:spacing w:after="0" w:line="216" w:lineRule="auto"/>
            <w:rPr>
              <w:color w:val="4D4D4B"/>
              <w:sz w:val="28"/>
              <w:szCs w:val="24"/>
            </w:rPr>
          </w:pPr>
          <w:r>
            <w:rPr>
              <w:color w:val="4D4D4B"/>
              <w:sz w:val="28"/>
              <w:szCs w:val="24"/>
            </w:rPr>
            <w:t>Wrexham</w:t>
          </w:r>
        </w:p>
        <w:p w14:paraId="7096EAED" w14:textId="77777777" w:rsidR="00170ABE" w:rsidRPr="004862C2" w:rsidRDefault="00E4032D" w:rsidP="00587DE1">
          <w:pPr>
            <w:pStyle w:val="Header"/>
            <w:spacing w:after="0" w:line="216" w:lineRule="auto"/>
            <w:rPr>
              <w:color w:val="4D4D4B"/>
              <w:sz w:val="28"/>
              <w:szCs w:val="24"/>
            </w:rPr>
          </w:pPr>
          <w:r>
            <w:rPr>
              <w:color w:val="4D4D4B"/>
              <w:sz w:val="28"/>
              <w:szCs w:val="24"/>
            </w:rPr>
            <w:t>LD1</w:t>
          </w:r>
          <w:r w:rsidR="00587DE1">
            <w:rPr>
              <w:color w:val="4D4D4B"/>
              <w:sz w:val="28"/>
              <w:szCs w:val="24"/>
            </w:rPr>
            <w:t>1 1</w:t>
          </w:r>
          <w:r w:rsidR="00C52C5E">
            <w:rPr>
              <w:color w:val="4D4D4B"/>
              <w:sz w:val="28"/>
              <w:szCs w:val="24"/>
            </w:rPr>
            <w:t>AY</w:t>
          </w:r>
        </w:p>
      </w:tc>
      <w:tc>
        <w:tcPr>
          <w:tcW w:w="5126" w:type="dxa"/>
          <w:shd w:val="clear" w:color="auto" w:fill="auto"/>
        </w:tcPr>
        <w:p w14:paraId="68BF6AA6" w14:textId="77777777" w:rsidR="00170ABE" w:rsidRDefault="00170ABE" w:rsidP="00170ABE">
          <w:pPr>
            <w:pStyle w:val="Header"/>
            <w:jc w:val="right"/>
          </w:pPr>
          <w:r>
            <w:rPr>
              <w:rFonts w:eastAsia="FS Albert"/>
              <w:noProof/>
              <w:sz w:val="16"/>
              <w:szCs w:val="16"/>
              <w:lang w:eastAsia="en-GB"/>
            </w:rPr>
            <w:drawing>
              <wp:inline distT="0" distB="0" distL="0" distR="0" wp14:anchorId="564C0C9D" wp14:editId="3E8CD35A">
                <wp:extent cx="609600" cy="790575"/>
                <wp:effectExtent l="0" t="0" r="0" b="9525"/>
                <wp:docPr id="62" name="Picture 62" descr="X:\Share\All Staff\Corporate Style Guide\Corporate Style Guide\MASTER LOGOS\RCAHMW Acronym Logo\JPEG\RCAHMW Acronym RED - RGB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4" descr="X:\Share\All Staff\Corporate Style Guide\Corporate Style Guide\MASTER LOGOS\RCAHMW Acronym Logo\JPEG\RCAHMW Acronym RED - RGB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9600" cy="790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126B5985" w14:textId="77777777" w:rsidR="00170ABE" w:rsidRPr="00136C62" w:rsidRDefault="00170ABE" w:rsidP="00170ABE">
          <w:pPr>
            <w:spacing w:after="0"/>
            <w:jc w:val="right"/>
            <w:rPr>
              <w:b/>
              <w:color w:val="4D4D4B"/>
            </w:rPr>
          </w:pPr>
          <w:proofErr w:type="spellStart"/>
          <w:r w:rsidRPr="00136C62">
            <w:rPr>
              <w:b/>
              <w:color w:val="4D4D4B"/>
            </w:rPr>
            <w:t>Comiswn</w:t>
          </w:r>
          <w:proofErr w:type="spellEnd"/>
          <w:r w:rsidRPr="00136C62">
            <w:rPr>
              <w:b/>
              <w:color w:val="4D4D4B"/>
            </w:rPr>
            <w:t xml:space="preserve"> </w:t>
          </w:r>
          <w:proofErr w:type="spellStart"/>
          <w:r w:rsidRPr="00136C62">
            <w:rPr>
              <w:b/>
              <w:color w:val="4D4D4B"/>
            </w:rPr>
            <w:t>Brenhinol</w:t>
          </w:r>
          <w:proofErr w:type="spellEnd"/>
          <w:r w:rsidRPr="00136C62">
            <w:rPr>
              <w:b/>
              <w:color w:val="4D4D4B"/>
            </w:rPr>
            <w:t xml:space="preserve"> </w:t>
          </w:r>
          <w:proofErr w:type="spellStart"/>
          <w:r w:rsidRPr="00136C62">
            <w:rPr>
              <w:b/>
              <w:color w:val="4D4D4B"/>
            </w:rPr>
            <w:t>Henebion</w:t>
          </w:r>
          <w:proofErr w:type="spellEnd"/>
          <w:r w:rsidRPr="00136C62">
            <w:rPr>
              <w:b/>
              <w:color w:val="4D4D4B"/>
            </w:rPr>
            <w:t xml:space="preserve"> Cymru</w:t>
          </w:r>
        </w:p>
        <w:p w14:paraId="3B55F66B" w14:textId="77777777" w:rsidR="00170ABE" w:rsidRPr="00136C62" w:rsidRDefault="00170ABE" w:rsidP="00170ABE">
          <w:pPr>
            <w:spacing w:after="0" w:line="216" w:lineRule="auto"/>
            <w:jc w:val="right"/>
            <w:rPr>
              <w:b/>
              <w:color w:val="4D4D4B"/>
            </w:rPr>
          </w:pPr>
          <w:r w:rsidRPr="00136C62">
            <w:rPr>
              <w:b/>
              <w:color w:val="4D4D4B"/>
            </w:rPr>
            <w:t>Royal Commission on the Ancient and</w:t>
          </w:r>
        </w:p>
        <w:p w14:paraId="6BDB3C10" w14:textId="77777777" w:rsidR="00170ABE" w:rsidRPr="00136C62" w:rsidRDefault="00170ABE" w:rsidP="00170ABE">
          <w:pPr>
            <w:spacing w:after="0" w:line="216" w:lineRule="auto"/>
            <w:jc w:val="right"/>
            <w:rPr>
              <w:b/>
              <w:color w:val="4D4D4B"/>
            </w:rPr>
          </w:pPr>
          <w:r w:rsidRPr="00136C62">
            <w:rPr>
              <w:b/>
              <w:color w:val="4D4D4B"/>
            </w:rPr>
            <w:t>Historical Monuments of Wales</w:t>
          </w:r>
        </w:p>
        <w:p w14:paraId="549C1FCE" w14:textId="77777777" w:rsidR="00170ABE" w:rsidRPr="00136C62" w:rsidRDefault="00170ABE" w:rsidP="00170ABE">
          <w:pPr>
            <w:spacing w:after="0" w:line="216" w:lineRule="auto"/>
            <w:jc w:val="right"/>
            <w:rPr>
              <w:color w:val="4D4D4B"/>
              <w:sz w:val="18"/>
              <w:szCs w:val="18"/>
            </w:rPr>
          </w:pPr>
          <w:proofErr w:type="spellStart"/>
          <w:r>
            <w:rPr>
              <w:color w:val="4D4D4B"/>
              <w:sz w:val="18"/>
              <w:szCs w:val="18"/>
            </w:rPr>
            <w:t>Ffordd</w:t>
          </w:r>
          <w:proofErr w:type="spellEnd"/>
          <w:r>
            <w:rPr>
              <w:color w:val="4D4D4B"/>
              <w:sz w:val="18"/>
              <w:szCs w:val="18"/>
            </w:rPr>
            <w:t xml:space="preserve"> </w:t>
          </w:r>
          <w:proofErr w:type="spellStart"/>
          <w:r>
            <w:rPr>
              <w:color w:val="4D4D4B"/>
              <w:sz w:val="18"/>
              <w:szCs w:val="18"/>
            </w:rPr>
            <w:t>Penglais</w:t>
          </w:r>
          <w:proofErr w:type="spellEnd"/>
          <w:r>
            <w:rPr>
              <w:color w:val="4D4D4B"/>
              <w:sz w:val="18"/>
              <w:szCs w:val="18"/>
            </w:rPr>
            <w:t xml:space="preserve"> </w:t>
          </w:r>
          <w:r w:rsidRPr="007C6E7D">
            <w:rPr>
              <w:color w:val="D2232A"/>
              <w:sz w:val="18"/>
              <w:szCs w:val="18"/>
            </w:rPr>
            <w:t>|</w:t>
          </w:r>
          <w:r w:rsidR="00BB0714">
            <w:rPr>
              <w:color w:val="D2232A"/>
              <w:sz w:val="18"/>
              <w:szCs w:val="18"/>
            </w:rPr>
            <w:t xml:space="preserve"> </w:t>
          </w:r>
          <w:proofErr w:type="spellStart"/>
          <w:r w:rsidRPr="007C6E7D">
            <w:rPr>
              <w:color w:val="4D4D4B"/>
              <w:sz w:val="18"/>
              <w:szCs w:val="18"/>
            </w:rPr>
            <w:t>Penglais</w:t>
          </w:r>
          <w:proofErr w:type="spellEnd"/>
          <w:r w:rsidRPr="007C6E7D">
            <w:rPr>
              <w:color w:val="4D4D4B"/>
              <w:sz w:val="18"/>
              <w:szCs w:val="18"/>
            </w:rPr>
            <w:t xml:space="preserve"> Road</w:t>
          </w:r>
        </w:p>
        <w:p w14:paraId="047D148E" w14:textId="77777777" w:rsidR="00170ABE" w:rsidRPr="00136C62" w:rsidRDefault="00170ABE" w:rsidP="00170ABE">
          <w:pPr>
            <w:spacing w:after="0" w:line="216" w:lineRule="auto"/>
            <w:jc w:val="right"/>
            <w:rPr>
              <w:color w:val="4D4D4B"/>
              <w:sz w:val="18"/>
              <w:szCs w:val="18"/>
            </w:rPr>
          </w:pPr>
          <w:r w:rsidRPr="00136C62">
            <w:rPr>
              <w:color w:val="4D4D4B"/>
              <w:sz w:val="18"/>
              <w:szCs w:val="18"/>
            </w:rPr>
            <w:t xml:space="preserve">Aberystwyth SY23 </w:t>
          </w:r>
          <w:r>
            <w:rPr>
              <w:color w:val="4D4D4B"/>
              <w:sz w:val="18"/>
              <w:szCs w:val="18"/>
            </w:rPr>
            <w:t>3BU</w:t>
          </w:r>
        </w:p>
        <w:p w14:paraId="4D8A4295" w14:textId="77777777" w:rsidR="00170ABE" w:rsidRPr="00136C62" w:rsidRDefault="00852313" w:rsidP="00170ABE">
          <w:pPr>
            <w:jc w:val="right"/>
            <w:rPr>
              <w:color w:val="4D4D4B"/>
              <w:sz w:val="18"/>
              <w:szCs w:val="18"/>
            </w:rPr>
          </w:pPr>
          <w:r>
            <w:rPr>
              <w:color w:val="4D4D4B"/>
              <w:sz w:val="18"/>
              <w:szCs w:val="18"/>
            </w:rPr>
            <w:t xml:space="preserve">+44 </w:t>
          </w:r>
          <w:r w:rsidR="00170ABE" w:rsidRPr="00136C62">
            <w:rPr>
              <w:color w:val="4D4D4B"/>
              <w:sz w:val="18"/>
              <w:szCs w:val="18"/>
            </w:rPr>
            <w:t>(0</w:t>
          </w:r>
          <w:r w:rsidR="00A517D4">
            <w:rPr>
              <w:color w:val="4D4D4B"/>
              <w:sz w:val="18"/>
              <w:szCs w:val="18"/>
            </w:rPr>
            <w:t>)</w:t>
          </w:r>
          <w:r w:rsidR="00170ABE" w:rsidRPr="00136C62">
            <w:rPr>
              <w:color w:val="4D4D4B"/>
              <w:sz w:val="18"/>
              <w:szCs w:val="18"/>
            </w:rPr>
            <w:t>1970 621</w:t>
          </w:r>
          <w:r>
            <w:rPr>
              <w:color w:val="4D4D4B"/>
              <w:sz w:val="18"/>
              <w:szCs w:val="18"/>
            </w:rPr>
            <w:t xml:space="preserve"> </w:t>
          </w:r>
          <w:r w:rsidR="00A517D4">
            <w:rPr>
              <w:color w:val="4D4D4B"/>
              <w:sz w:val="18"/>
              <w:szCs w:val="18"/>
            </w:rPr>
            <w:t>211</w:t>
          </w:r>
        </w:p>
        <w:p w14:paraId="4C293468" w14:textId="77777777" w:rsidR="00170ABE" w:rsidRPr="00136C62" w:rsidRDefault="005A1A48" w:rsidP="00170ABE">
          <w:pPr>
            <w:spacing w:after="0" w:line="240" w:lineRule="auto"/>
            <w:jc w:val="right"/>
            <w:rPr>
              <w:color w:val="4D4D4B"/>
              <w:sz w:val="18"/>
              <w:szCs w:val="18"/>
            </w:rPr>
          </w:pPr>
          <w:r>
            <w:rPr>
              <w:color w:val="4D4D4B"/>
              <w:sz w:val="18"/>
              <w:szCs w:val="18"/>
            </w:rPr>
            <w:t>richard.suggett</w:t>
          </w:r>
          <w:r w:rsidR="00170ABE" w:rsidRPr="00136C62">
            <w:rPr>
              <w:color w:val="4D4D4B"/>
              <w:sz w:val="18"/>
              <w:szCs w:val="18"/>
            </w:rPr>
            <w:t>@cbhc.gov.uk</w:t>
          </w:r>
        </w:p>
        <w:p w14:paraId="63CC514C" w14:textId="77777777" w:rsidR="00170ABE" w:rsidRPr="00BA623F" w:rsidRDefault="005A1A48" w:rsidP="00170ABE">
          <w:pPr>
            <w:spacing w:after="0" w:line="240" w:lineRule="auto"/>
            <w:jc w:val="right"/>
          </w:pPr>
          <w:r>
            <w:rPr>
              <w:color w:val="4D4D4B"/>
              <w:sz w:val="18"/>
              <w:szCs w:val="18"/>
            </w:rPr>
            <w:t>richard.suggett</w:t>
          </w:r>
          <w:r w:rsidR="00170ABE" w:rsidRPr="00136C62">
            <w:rPr>
              <w:color w:val="4D4D4B"/>
              <w:sz w:val="18"/>
              <w:szCs w:val="18"/>
            </w:rPr>
            <w:t>@rcahmw.gov.uk</w:t>
          </w:r>
        </w:p>
      </w:tc>
    </w:tr>
  </w:tbl>
  <w:p w14:paraId="2F18C51B" w14:textId="77777777" w:rsidR="00170ABE" w:rsidRDefault="00170ABE" w:rsidP="00170ABE">
    <w:pPr>
      <w:pStyle w:val="Header"/>
    </w:pPr>
  </w:p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021"/>
      <w:gridCol w:w="8221"/>
    </w:tblGrid>
    <w:tr w:rsidR="00170ABE" w14:paraId="23200F39" w14:textId="77777777" w:rsidTr="003231B2">
      <w:tc>
        <w:tcPr>
          <w:tcW w:w="4621" w:type="dxa"/>
          <w:shd w:val="clear" w:color="auto" w:fill="auto"/>
        </w:tcPr>
        <w:p w14:paraId="644E5F6B" w14:textId="77777777" w:rsidR="00170ABE" w:rsidRDefault="00170ABE" w:rsidP="00170ABE">
          <w:pPr>
            <w:pStyle w:val="Header"/>
          </w:pPr>
          <w:r>
            <w:t>Tom Pert</w:t>
          </w:r>
        </w:p>
      </w:tc>
      <w:tc>
        <w:tcPr>
          <w:tcW w:w="4621" w:type="dxa"/>
          <w:shd w:val="clear" w:color="auto" w:fill="auto"/>
        </w:tcPr>
        <w:p w14:paraId="2DAF7812" w14:textId="77777777" w:rsidR="00170ABE" w:rsidRDefault="00170ABE" w:rsidP="00170ABE">
          <w:pPr>
            <w:ind w:right="132"/>
            <w:jc w:val="right"/>
            <w:rPr>
              <w:rFonts w:ascii="Times New Roman" w:eastAsia="Times New Roman" w:hAnsi="Times New Roman"/>
              <w:sz w:val="20"/>
              <w:szCs w:val="20"/>
            </w:rPr>
          </w:pPr>
          <w:r>
            <w:rPr>
              <w:rFonts w:ascii="Times New Roman" w:eastAsia="Times New Roman" w:hAnsi="Times New Roman"/>
              <w:noProof/>
              <w:sz w:val="20"/>
              <w:szCs w:val="20"/>
              <w:lang w:eastAsia="en-GB"/>
            </w:rPr>
            <w:drawing>
              <wp:inline distT="0" distB="0" distL="0" distR="0" wp14:anchorId="3B950840" wp14:editId="5F6A4FF2">
                <wp:extent cx="847725" cy="1076325"/>
                <wp:effectExtent l="0" t="0" r="9525" b="9525"/>
                <wp:docPr id="63" name="Pictur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47725" cy="1076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3F9E091B" w14:textId="77777777" w:rsidR="00170ABE" w:rsidRDefault="00170ABE" w:rsidP="00170ABE">
          <w:pPr>
            <w:spacing w:before="11"/>
            <w:rPr>
              <w:rFonts w:ascii="Times New Roman" w:eastAsia="Times New Roman" w:hAnsi="Times New Roman"/>
              <w:sz w:val="19"/>
              <w:szCs w:val="19"/>
            </w:rPr>
          </w:pPr>
        </w:p>
        <w:p w14:paraId="2CD01DFC" w14:textId="77777777" w:rsidR="00170ABE" w:rsidRPr="00B10BB2" w:rsidRDefault="00170ABE" w:rsidP="00170ABE">
          <w:pPr>
            <w:pStyle w:val="Heading1"/>
            <w:ind w:right="119"/>
            <w:jc w:val="right"/>
            <w:rPr>
              <w:rFonts w:ascii="Calibri" w:hAnsi="Calibri"/>
              <w:b w:val="0"/>
              <w:bCs w:val="0"/>
              <w:sz w:val="22"/>
              <w:szCs w:val="22"/>
            </w:rPr>
          </w:pPr>
          <w:proofErr w:type="spellStart"/>
          <w:r w:rsidRPr="00B10BB2">
            <w:rPr>
              <w:rFonts w:ascii="Calibri" w:hAnsi="Calibri"/>
              <w:color w:val="4A4A49"/>
              <w:sz w:val="22"/>
              <w:szCs w:val="22"/>
            </w:rPr>
            <w:t>Comisiwn</w:t>
          </w:r>
          <w:proofErr w:type="spellEnd"/>
          <w:r w:rsidRPr="00B10BB2">
            <w:rPr>
              <w:rFonts w:ascii="Calibri" w:hAnsi="Calibri"/>
              <w:color w:val="4A4A49"/>
              <w:sz w:val="22"/>
              <w:szCs w:val="22"/>
            </w:rPr>
            <w:t xml:space="preserve"> </w:t>
          </w:r>
          <w:proofErr w:type="spellStart"/>
          <w:r w:rsidRPr="00B10BB2">
            <w:rPr>
              <w:rFonts w:ascii="Calibri" w:hAnsi="Calibri"/>
              <w:color w:val="4A4A49"/>
              <w:sz w:val="22"/>
              <w:szCs w:val="22"/>
            </w:rPr>
            <w:t>Brenhinol</w:t>
          </w:r>
          <w:proofErr w:type="spellEnd"/>
          <w:r w:rsidRPr="00B10BB2">
            <w:rPr>
              <w:rFonts w:ascii="Calibri" w:hAnsi="Calibri"/>
              <w:color w:val="4A4A49"/>
              <w:sz w:val="22"/>
              <w:szCs w:val="22"/>
            </w:rPr>
            <w:t xml:space="preserve"> </w:t>
          </w:r>
          <w:proofErr w:type="spellStart"/>
          <w:r w:rsidRPr="00B10BB2">
            <w:rPr>
              <w:rFonts w:ascii="Calibri" w:hAnsi="Calibri"/>
              <w:color w:val="4A4A49"/>
              <w:sz w:val="22"/>
              <w:szCs w:val="22"/>
            </w:rPr>
            <w:t>Henebion</w:t>
          </w:r>
          <w:proofErr w:type="spellEnd"/>
          <w:r w:rsidRPr="00B10BB2">
            <w:rPr>
              <w:rFonts w:ascii="Calibri" w:hAnsi="Calibri"/>
              <w:color w:val="4A4A49"/>
              <w:spacing w:val="-13"/>
              <w:sz w:val="22"/>
              <w:szCs w:val="22"/>
            </w:rPr>
            <w:t xml:space="preserve"> </w:t>
          </w:r>
          <w:r w:rsidRPr="00B10BB2">
            <w:rPr>
              <w:rFonts w:ascii="Calibri" w:hAnsi="Calibri"/>
              <w:color w:val="4A4A49"/>
              <w:sz w:val="22"/>
              <w:szCs w:val="22"/>
            </w:rPr>
            <w:t>Cymru</w:t>
          </w:r>
        </w:p>
        <w:p w14:paraId="471B29D5" w14:textId="77777777" w:rsidR="00170ABE" w:rsidRPr="00B10BB2" w:rsidRDefault="00170ABE" w:rsidP="00170ABE">
          <w:pPr>
            <w:spacing w:before="42" w:line="198" w:lineRule="exact"/>
            <w:ind w:left="6392" w:right="119" w:firstLine="196"/>
            <w:jc w:val="right"/>
            <w:rPr>
              <w:rFonts w:eastAsia="FS Albert" w:cs="FS Albert"/>
            </w:rPr>
          </w:pPr>
          <w:r w:rsidRPr="00B10BB2">
            <w:rPr>
              <w:b/>
              <w:color w:val="4A4A49"/>
              <w:spacing w:val="-3"/>
            </w:rPr>
            <w:t xml:space="preserve">Royal </w:t>
          </w:r>
          <w:r w:rsidRPr="00B10BB2">
            <w:rPr>
              <w:b/>
              <w:color w:val="4A4A49"/>
            </w:rPr>
            <w:t>Commission on the</w:t>
          </w:r>
          <w:r w:rsidRPr="00B10BB2">
            <w:rPr>
              <w:b/>
              <w:color w:val="4A4A49"/>
              <w:spacing w:val="-1"/>
            </w:rPr>
            <w:t xml:space="preserve"> </w:t>
          </w:r>
          <w:r w:rsidRPr="00B10BB2">
            <w:rPr>
              <w:b/>
              <w:color w:val="4A4A49"/>
            </w:rPr>
            <w:t>Ancient and Historical Monuments of</w:t>
          </w:r>
          <w:r w:rsidRPr="00B10BB2">
            <w:rPr>
              <w:b/>
              <w:color w:val="4A4A49"/>
              <w:spacing w:val="-16"/>
            </w:rPr>
            <w:t xml:space="preserve"> </w:t>
          </w:r>
          <w:r w:rsidRPr="00B10BB2">
            <w:rPr>
              <w:b/>
              <w:color w:val="4A4A49"/>
            </w:rPr>
            <w:t>Wales</w:t>
          </w:r>
        </w:p>
        <w:p w14:paraId="7820AFAF" w14:textId="77777777" w:rsidR="00170ABE" w:rsidRPr="00B10BB2" w:rsidRDefault="00170ABE" w:rsidP="00170ABE">
          <w:pPr>
            <w:pStyle w:val="BodyText"/>
            <w:spacing w:before="180" w:line="196" w:lineRule="auto"/>
            <w:ind w:left="7546" w:right="117" w:firstLine="0"/>
            <w:jc w:val="right"/>
            <w:rPr>
              <w:rFonts w:ascii="Calibri" w:hAnsi="Calibri"/>
            </w:rPr>
          </w:pPr>
          <w:proofErr w:type="spellStart"/>
          <w:r>
            <w:rPr>
              <w:rFonts w:ascii="Calibri" w:hAnsi="Calibri"/>
              <w:color w:val="4A4A49"/>
            </w:rPr>
            <w:t>Ffordd</w:t>
          </w:r>
          <w:proofErr w:type="spellEnd"/>
          <w:r>
            <w:rPr>
              <w:rFonts w:ascii="Calibri" w:hAnsi="Calibri"/>
              <w:color w:val="4A4A49"/>
            </w:rPr>
            <w:t xml:space="preserve"> </w:t>
          </w:r>
          <w:proofErr w:type="spellStart"/>
          <w:r>
            <w:rPr>
              <w:rFonts w:ascii="Calibri" w:hAnsi="Calibri"/>
              <w:color w:val="4A4A49"/>
            </w:rPr>
            <w:t>Penglais</w:t>
          </w:r>
          <w:proofErr w:type="spellEnd"/>
          <w:r>
            <w:rPr>
              <w:rFonts w:ascii="Calibri" w:hAnsi="Calibri"/>
              <w:color w:val="4A4A49"/>
            </w:rPr>
            <w:t xml:space="preserve"> </w:t>
          </w:r>
          <w:r w:rsidRPr="00B10BB2">
            <w:rPr>
              <w:rFonts w:ascii="Calibri" w:hAnsi="Calibri"/>
              <w:color w:val="CD1719"/>
              <w:w w:val="95"/>
              <w:sz w:val="20"/>
            </w:rPr>
            <w:t>|</w:t>
          </w:r>
          <w:r>
            <w:rPr>
              <w:rFonts w:ascii="Calibri" w:hAnsi="Calibri"/>
              <w:color w:val="4A4A49"/>
            </w:rPr>
            <w:t xml:space="preserve"> </w:t>
          </w:r>
          <w:proofErr w:type="spellStart"/>
          <w:r>
            <w:rPr>
              <w:rFonts w:ascii="Calibri" w:hAnsi="Calibri"/>
              <w:color w:val="4A4A49"/>
            </w:rPr>
            <w:t>Penglais</w:t>
          </w:r>
          <w:proofErr w:type="spellEnd"/>
          <w:r>
            <w:rPr>
              <w:rFonts w:ascii="Calibri" w:hAnsi="Calibri"/>
              <w:color w:val="4A4A49"/>
            </w:rPr>
            <w:t xml:space="preserve"> Road</w:t>
          </w:r>
          <w:r>
            <w:rPr>
              <w:rFonts w:ascii="Calibri" w:hAnsi="Calibri"/>
              <w:color w:val="4A4A49"/>
            </w:rPr>
            <w:br/>
          </w:r>
          <w:r w:rsidRPr="00B10BB2">
            <w:rPr>
              <w:rFonts w:ascii="Calibri" w:hAnsi="Calibri"/>
              <w:color w:val="4A4A49"/>
            </w:rPr>
            <w:t>Aberystwyth SY23</w:t>
          </w:r>
          <w:r w:rsidRPr="00B10BB2">
            <w:rPr>
              <w:rFonts w:ascii="Calibri" w:hAnsi="Calibri"/>
              <w:color w:val="4A4A49"/>
              <w:spacing w:val="-1"/>
            </w:rPr>
            <w:t xml:space="preserve"> </w:t>
          </w:r>
          <w:r w:rsidRPr="00B10BB2">
            <w:rPr>
              <w:rFonts w:ascii="Calibri" w:hAnsi="Calibri"/>
              <w:color w:val="4A4A49"/>
            </w:rPr>
            <w:t>3BU</w:t>
          </w:r>
        </w:p>
        <w:p w14:paraId="1900CE94" w14:textId="77777777" w:rsidR="00170ABE" w:rsidRPr="00B10BB2" w:rsidRDefault="00170ABE" w:rsidP="00170ABE">
          <w:pPr>
            <w:pStyle w:val="BodyText"/>
            <w:ind w:right="117" w:firstLine="0"/>
            <w:jc w:val="right"/>
            <w:rPr>
              <w:rFonts w:ascii="Calibri" w:hAnsi="Calibri"/>
            </w:rPr>
          </w:pPr>
          <w:r w:rsidRPr="00B10BB2">
            <w:rPr>
              <w:rFonts w:ascii="Calibri" w:hAnsi="Calibri"/>
              <w:color w:val="4A4A49"/>
            </w:rPr>
            <w:t>(01970) 621200</w:t>
          </w:r>
        </w:p>
        <w:p w14:paraId="4F01BCEF" w14:textId="77777777" w:rsidR="00170ABE" w:rsidRDefault="001F6A3C" w:rsidP="00170ABE">
          <w:pPr>
            <w:pStyle w:val="BodyText"/>
            <w:spacing w:before="92" w:line="164" w:lineRule="exact"/>
            <w:ind w:left="7701" w:right="119" w:firstLine="224"/>
            <w:jc w:val="right"/>
            <w:rPr>
              <w:rFonts w:ascii="Calibri" w:hAnsi="Calibri"/>
              <w:color w:val="4A4A49"/>
              <w:spacing w:val="-1"/>
            </w:rPr>
          </w:pPr>
          <w:hyperlink r:id="rId3">
            <w:r w:rsidR="00170ABE" w:rsidRPr="00B10BB2">
              <w:rPr>
                <w:rFonts w:ascii="Calibri" w:hAnsi="Calibri"/>
                <w:color w:val="4A4A49"/>
                <w:spacing w:val="-1"/>
              </w:rPr>
              <w:t>chc.cymru@cbhc.gov.uk</w:t>
            </w:r>
          </w:hyperlink>
          <w:r w:rsidR="00170ABE" w:rsidRPr="00B10BB2">
            <w:rPr>
              <w:rFonts w:ascii="Calibri" w:hAnsi="Calibri"/>
              <w:color w:val="4A4A49"/>
            </w:rPr>
            <w:t xml:space="preserve"> </w:t>
          </w:r>
          <w:hyperlink r:id="rId4">
            <w:r w:rsidR="00170ABE" w:rsidRPr="00B10BB2">
              <w:rPr>
                <w:rFonts w:ascii="Calibri" w:hAnsi="Calibri"/>
                <w:color w:val="4A4A49"/>
                <w:spacing w:val="-1"/>
              </w:rPr>
              <w:t>nmr.wales@rcahmw.gov.uk</w:t>
            </w:r>
          </w:hyperlink>
        </w:p>
        <w:p w14:paraId="10BA0D5F" w14:textId="77777777" w:rsidR="00170ABE" w:rsidRPr="00B10BB2" w:rsidRDefault="00170ABE" w:rsidP="00170ABE">
          <w:pPr>
            <w:pStyle w:val="BodyText"/>
            <w:spacing w:before="92" w:line="164" w:lineRule="exact"/>
            <w:ind w:left="7701" w:right="119" w:firstLine="224"/>
            <w:jc w:val="right"/>
            <w:rPr>
              <w:rFonts w:ascii="Calibri" w:hAnsi="Calibri"/>
            </w:rPr>
          </w:pPr>
          <w:r>
            <w:rPr>
              <w:rFonts w:ascii="Calibri" w:hAnsi="Calibri"/>
              <w:color w:val="4A4A49"/>
              <w:spacing w:val="-1"/>
            </w:rPr>
            <w:t>14 March 2016</w:t>
          </w:r>
        </w:p>
        <w:p w14:paraId="4C9FA23E" w14:textId="77777777" w:rsidR="00170ABE" w:rsidRDefault="00170ABE" w:rsidP="00170ABE">
          <w:pPr>
            <w:pStyle w:val="Header"/>
            <w:jc w:val="right"/>
          </w:pPr>
        </w:p>
      </w:tc>
    </w:tr>
    <w:tr w:rsidR="00170ABE" w14:paraId="6D3F5909" w14:textId="77777777" w:rsidTr="003231B2">
      <w:tc>
        <w:tcPr>
          <w:tcW w:w="4621" w:type="dxa"/>
          <w:shd w:val="clear" w:color="auto" w:fill="auto"/>
        </w:tcPr>
        <w:p w14:paraId="1FF4CA5C" w14:textId="77777777" w:rsidR="00170ABE" w:rsidRDefault="00170ABE" w:rsidP="00170ABE">
          <w:pPr>
            <w:pStyle w:val="Header"/>
          </w:pPr>
          <w:r>
            <w:t>The Old Post Office</w:t>
          </w:r>
        </w:p>
      </w:tc>
      <w:tc>
        <w:tcPr>
          <w:tcW w:w="4621" w:type="dxa"/>
          <w:shd w:val="clear" w:color="auto" w:fill="auto"/>
        </w:tcPr>
        <w:p w14:paraId="0D03FE4C" w14:textId="77777777" w:rsidR="00170ABE" w:rsidRDefault="00170ABE" w:rsidP="00170ABE">
          <w:pPr>
            <w:pStyle w:val="Header"/>
            <w:jc w:val="right"/>
          </w:pPr>
        </w:p>
      </w:tc>
    </w:tr>
    <w:tr w:rsidR="00170ABE" w14:paraId="082C5216" w14:textId="77777777" w:rsidTr="003231B2">
      <w:tc>
        <w:tcPr>
          <w:tcW w:w="4621" w:type="dxa"/>
          <w:shd w:val="clear" w:color="auto" w:fill="auto"/>
        </w:tcPr>
        <w:p w14:paraId="3247ADA6" w14:textId="77777777" w:rsidR="00170ABE" w:rsidRDefault="00170ABE" w:rsidP="00170ABE">
          <w:pPr>
            <w:pStyle w:val="Header"/>
          </w:pPr>
          <w:proofErr w:type="spellStart"/>
          <w:r>
            <w:t>Trefeglwys</w:t>
          </w:r>
          <w:proofErr w:type="spellEnd"/>
        </w:p>
      </w:tc>
      <w:tc>
        <w:tcPr>
          <w:tcW w:w="4621" w:type="dxa"/>
          <w:shd w:val="clear" w:color="auto" w:fill="auto"/>
        </w:tcPr>
        <w:p w14:paraId="02DD8B0E" w14:textId="77777777" w:rsidR="00170ABE" w:rsidRDefault="00170ABE" w:rsidP="00170ABE">
          <w:pPr>
            <w:pStyle w:val="Header"/>
            <w:jc w:val="right"/>
          </w:pPr>
        </w:p>
      </w:tc>
    </w:tr>
    <w:tr w:rsidR="00170ABE" w14:paraId="44249360" w14:textId="77777777" w:rsidTr="003231B2">
      <w:tc>
        <w:tcPr>
          <w:tcW w:w="4621" w:type="dxa"/>
          <w:shd w:val="clear" w:color="auto" w:fill="auto"/>
        </w:tcPr>
        <w:p w14:paraId="2755B9BD" w14:textId="77777777" w:rsidR="00170ABE" w:rsidRDefault="00170ABE" w:rsidP="00170ABE">
          <w:pPr>
            <w:pStyle w:val="Header"/>
          </w:pPr>
        </w:p>
      </w:tc>
      <w:tc>
        <w:tcPr>
          <w:tcW w:w="4621" w:type="dxa"/>
          <w:shd w:val="clear" w:color="auto" w:fill="auto"/>
        </w:tcPr>
        <w:p w14:paraId="1EC3446C" w14:textId="77777777" w:rsidR="00170ABE" w:rsidRDefault="00170ABE" w:rsidP="00170ABE">
          <w:pPr>
            <w:pStyle w:val="Header"/>
            <w:jc w:val="right"/>
          </w:pPr>
        </w:p>
      </w:tc>
    </w:tr>
    <w:tr w:rsidR="00170ABE" w14:paraId="2DDEFC33" w14:textId="77777777" w:rsidTr="003231B2">
      <w:tc>
        <w:tcPr>
          <w:tcW w:w="4621" w:type="dxa"/>
          <w:shd w:val="clear" w:color="auto" w:fill="auto"/>
        </w:tcPr>
        <w:p w14:paraId="4A36AB8B" w14:textId="77777777" w:rsidR="00170ABE" w:rsidRDefault="00170ABE" w:rsidP="00170ABE">
          <w:pPr>
            <w:pStyle w:val="Header"/>
          </w:pPr>
        </w:p>
      </w:tc>
      <w:tc>
        <w:tcPr>
          <w:tcW w:w="4621" w:type="dxa"/>
          <w:shd w:val="clear" w:color="auto" w:fill="auto"/>
        </w:tcPr>
        <w:p w14:paraId="2E5FD79A" w14:textId="77777777" w:rsidR="00170ABE" w:rsidRDefault="00170ABE" w:rsidP="00170ABE">
          <w:pPr>
            <w:pStyle w:val="Header"/>
            <w:jc w:val="right"/>
          </w:pPr>
        </w:p>
      </w:tc>
    </w:tr>
    <w:tr w:rsidR="00170ABE" w14:paraId="79FBCD75" w14:textId="77777777" w:rsidTr="003231B2">
      <w:tc>
        <w:tcPr>
          <w:tcW w:w="4621" w:type="dxa"/>
          <w:shd w:val="clear" w:color="auto" w:fill="auto"/>
        </w:tcPr>
        <w:p w14:paraId="5E7DEE6B" w14:textId="77777777" w:rsidR="00170ABE" w:rsidRDefault="00170ABE" w:rsidP="00170ABE">
          <w:pPr>
            <w:pStyle w:val="Header"/>
          </w:pPr>
        </w:p>
      </w:tc>
      <w:tc>
        <w:tcPr>
          <w:tcW w:w="4621" w:type="dxa"/>
          <w:shd w:val="clear" w:color="auto" w:fill="auto"/>
        </w:tcPr>
        <w:p w14:paraId="20305A10" w14:textId="77777777" w:rsidR="00170ABE" w:rsidRDefault="00170ABE" w:rsidP="00170ABE">
          <w:pPr>
            <w:pStyle w:val="Header"/>
            <w:jc w:val="right"/>
          </w:pPr>
        </w:p>
      </w:tc>
    </w:tr>
    <w:tr w:rsidR="00170ABE" w14:paraId="548FF9CC" w14:textId="77777777" w:rsidTr="003231B2">
      <w:tc>
        <w:tcPr>
          <w:tcW w:w="4621" w:type="dxa"/>
          <w:shd w:val="clear" w:color="auto" w:fill="auto"/>
        </w:tcPr>
        <w:p w14:paraId="4C0603CE" w14:textId="77777777" w:rsidR="00170ABE" w:rsidRDefault="00170ABE" w:rsidP="00170ABE">
          <w:pPr>
            <w:pStyle w:val="Header"/>
          </w:pPr>
        </w:p>
      </w:tc>
      <w:tc>
        <w:tcPr>
          <w:tcW w:w="4621" w:type="dxa"/>
          <w:shd w:val="clear" w:color="auto" w:fill="auto"/>
        </w:tcPr>
        <w:p w14:paraId="1DCCCAE2" w14:textId="77777777" w:rsidR="00170ABE" w:rsidRDefault="00170ABE" w:rsidP="00170ABE">
          <w:pPr>
            <w:pStyle w:val="Header"/>
            <w:jc w:val="right"/>
          </w:pPr>
        </w:p>
      </w:tc>
    </w:tr>
    <w:tr w:rsidR="00170ABE" w14:paraId="38029E52" w14:textId="77777777" w:rsidTr="003231B2">
      <w:tc>
        <w:tcPr>
          <w:tcW w:w="4621" w:type="dxa"/>
          <w:shd w:val="clear" w:color="auto" w:fill="auto"/>
        </w:tcPr>
        <w:p w14:paraId="326EDBB4" w14:textId="77777777" w:rsidR="00170ABE" w:rsidRDefault="00170ABE" w:rsidP="00170ABE">
          <w:pPr>
            <w:pStyle w:val="Header"/>
          </w:pPr>
        </w:p>
      </w:tc>
      <w:tc>
        <w:tcPr>
          <w:tcW w:w="4621" w:type="dxa"/>
          <w:shd w:val="clear" w:color="auto" w:fill="auto"/>
        </w:tcPr>
        <w:p w14:paraId="61EF6500" w14:textId="77777777" w:rsidR="00170ABE" w:rsidRDefault="00170ABE" w:rsidP="00170ABE">
          <w:pPr>
            <w:pStyle w:val="Header"/>
            <w:jc w:val="right"/>
          </w:pPr>
        </w:p>
      </w:tc>
    </w:tr>
  </w:tbl>
  <w:p w14:paraId="57808A27" w14:textId="77777777" w:rsidR="00170ABE" w:rsidRDefault="00170ABE" w:rsidP="00170ABE">
    <w:pPr>
      <w:pStyle w:val="Header"/>
    </w:pPr>
  </w:p>
  <w:p w14:paraId="7940D640" w14:textId="77777777" w:rsidR="00170ABE" w:rsidRDefault="00170ABE" w:rsidP="00170ABE">
    <w:pPr>
      <w:pStyle w:val="Header"/>
    </w:pPr>
  </w:p>
  <w:p w14:paraId="47685E85" w14:textId="77777777" w:rsidR="00170ABE" w:rsidRDefault="00170AB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563B"/>
    <w:rsid w:val="00003FC9"/>
    <w:rsid w:val="00053FC4"/>
    <w:rsid w:val="00081375"/>
    <w:rsid w:val="00082035"/>
    <w:rsid w:val="000B03E9"/>
    <w:rsid w:val="000B4FFD"/>
    <w:rsid w:val="00136C62"/>
    <w:rsid w:val="001550C5"/>
    <w:rsid w:val="00160CF7"/>
    <w:rsid w:val="00170ABE"/>
    <w:rsid w:val="00184D0C"/>
    <w:rsid w:val="001A52C0"/>
    <w:rsid w:val="001A77E6"/>
    <w:rsid w:val="001B69A1"/>
    <w:rsid w:val="001C4B2D"/>
    <w:rsid w:val="001D6D77"/>
    <w:rsid w:val="001F6A3C"/>
    <w:rsid w:val="0021025E"/>
    <w:rsid w:val="00217DD8"/>
    <w:rsid w:val="002419FA"/>
    <w:rsid w:val="00264F69"/>
    <w:rsid w:val="0026563B"/>
    <w:rsid w:val="0026661A"/>
    <w:rsid w:val="002678C3"/>
    <w:rsid w:val="00291FE6"/>
    <w:rsid w:val="002E67A1"/>
    <w:rsid w:val="002E7BDD"/>
    <w:rsid w:val="00312357"/>
    <w:rsid w:val="003344D5"/>
    <w:rsid w:val="0035063A"/>
    <w:rsid w:val="00392075"/>
    <w:rsid w:val="00414E45"/>
    <w:rsid w:val="0045417A"/>
    <w:rsid w:val="004862C2"/>
    <w:rsid w:val="004C40D4"/>
    <w:rsid w:val="00525254"/>
    <w:rsid w:val="00572C6C"/>
    <w:rsid w:val="00581AE2"/>
    <w:rsid w:val="00587DE1"/>
    <w:rsid w:val="005A1A48"/>
    <w:rsid w:val="005B5A9D"/>
    <w:rsid w:val="005F30E0"/>
    <w:rsid w:val="00604017"/>
    <w:rsid w:val="00610044"/>
    <w:rsid w:val="006130EA"/>
    <w:rsid w:val="006254E7"/>
    <w:rsid w:val="00634710"/>
    <w:rsid w:val="006A4FD2"/>
    <w:rsid w:val="006D755F"/>
    <w:rsid w:val="006F7BDA"/>
    <w:rsid w:val="00746908"/>
    <w:rsid w:val="00765362"/>
    <w:rsid w:val="007B6831"/>
    <w:rsid w:val="007C1B39"/>
    <w:rsid w:val="007C6E7D"/>
    <w:rsid w:val="007D2B7C"/>
    <w:rsid w:val="007D32AB"/>
    <w:rsid w:val="007E0DD9"/>
    <w:rsid w:val="007F2804"/>
    <w:rsid w:val="007F2C91"/>
    <w:rsid w:val="00800420"/>
    <w:rsid w:val="00807C27"/>
    <w:rsid w:val="008335E8"/>
    <w:rsid w:val="00852313"/>
    <w:rsid w:val="00877E7A"/>
    <w:rsid w:val="008976D2"/>
    <w:rsid w:val="00913A6A"/>
    <w:rsid w:val="00974C71"/>
    <w:rsid w:val="009C1C31"/>
    <w:rsid w:val="00A22E3C"/>
    <w:rsid w:val="00A517D4"/>
    <w:rsid w:val="00AB497F"/>
    <w:rsid w:val="00B01C43"/>
    <w:rsid w:val="00B53C4A"/>
    <w:rsid w:val="00B76516"/>
    <w:rsid w:val="00BA623F"/>
    <w:rsid w:val="00BA63C2"/>
    <w:rsid w:val="00BB0714"/>
    <w:rsid w:val="00BB1160"/>
    <w:rsid w:val="00BF17F8"/>
    <w:rsid w:val="00C0180B"/>
    <w:rsid w:val="00C52C5E"/>
    <w:rsid w:val="00D231EB"/>
    <w:rsid w:val="00D7351E"/>
    <w:rsid w:val="00D80071"/>
    <w:rsid w:val="00D948CA"/>
    <w:rsid w:val="00DC166E"/>
    <w:rsid w:val="00DE4E9C"/>
    <w:rsid w:val="00DF3716"/>
    <w:rsid w:val="00E11293"/>
    <w:rsid w:val="00E4032D"/>
    <w:rsid w:val="00EB4799"/>
    <w:rsid w:val="00ED14DC"/>
    <w:rsid w:val="00EF6737"/>
    <w:rsid w:val="00F538B6"/>
    <w:rsid w:val="00F55C89"/>
    <w:rsid w:val="00F82DC6"/>
    <w:rsid w:val="00FB5B98"/>
    <w:rsid w:val="00FD73A1"/>
    <w:rsid w:val="00FE62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2CCC6F5"/>
  <w15:docId w15:val="{C7F561A7-7A97-490C-8B63-EFC5FB582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link w:val="Heading1Char"/>
    <w:uiPriority w:val="1"/>
    <w:qFormat/>
    <w:rsid w:val="003344D5"/>
    <w:pPr>
      <w:widowControl w:val="0"/>
      <w:spacing w:after="0" w:line="240" w:lineRule="auto"/>
      <w:outlineLvl w:val="0"/>
    </w:pPr>
    <w:rPr>
      <w:rFonts w:ascii="FS Albert" w:eastAsia="FS Albert" w:hAnsi="FS Albert"/>
      <w:b/>
      <w:bCs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RoyalCommissionpdf">
    <w:name w:val="Royal Commission (.pdf)"/>
    <w:basedOn w:val="Normal"/>
    <w:qFormat/>
    <w:rsid w:val="002678C3"/>
    <w:rPr>
      <w:b/>
      <w:bCs/>
      <w:color w:val="4D4D4F"/>
      <w:sz w:val="28"/>
      <w:szCs w:val="28"/>
    </w:rPr>
  </w:style>
  <w:style w:type="paragraph" w:customStyle="1" w:styleId="RCBody">
    <w:name w:val="RC_Body"/>
    <w:basedOn w:val="Normal"/>
    <w:qFormat/>
    <w:rsid w:val="002678C3"/>
    <w:rPr>
      <w:bCs/>
      <w:color w:val="4D4D4F"/>
      <w:sz w:val="24"/>
      <w:szCs w:val="28"/>
    </w:rPr>
  </w:style>
  <w:style w:type="paragraph" w:customStyle="1" w:styleId="RCTitle">
    <w:name w:val="RC_Title"/>
    <w:basedOn w:val="RoyalCommissionpdf"/>
    <w:qFormat/>
    <w:rsid w:val="002E67A1"/>
    <w:pPr>
      <w:jc w:val="center"/>
    </w:pPr>
    <w:rPr>
      <w:sz w:val="36"/>
    </w:rPr>
  </w:style>
  <w:style w:type="paragraph" w:customStyle="1" w:styleId="RCSubtitle">
    <w:name w:val="RC_Subtitle"/>
    <w:basedOn w:val="Normal"/>
    <w:qFormat/>
    <w:rsid w:val="002E67A1"/>
    <w:rPr>
      <w:b/>
      <w:color w:val="4D4D4F"/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26563B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26563B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26563B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26563B"/>
    <w:rPr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656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6563B"/>
    <w:rPr>
      <w:rFonts w:ascii="Tahoma" w:hAnsi="Tahoma" w:cs="Tahoma"/>
      <w:sz w:val="16"/>
      <w:szCs w:val="16"/>
      <w:lang w:eastAsia="en-US"/>
    </w:rPr>
  </w:style>
  <w:style w:type="table" w:styleId="TableGrid">
    <w:name w:val="Table Grid"/>
    <w:basedOn w:val="TableNormal"/>
    <w:uiPriority w:val="59"/>
    <w:rsid w:val="002656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link w:val="Heading1"/>
    <w:uiPriority w:val="1"/>
    <w:rsid w:val="003344D5"/>
    <w:rPr>
      <w:rFonts w:ascii="FS Albert" w:eastAsia="FS Albert" w:hAnsi="FS Albert"/>
      <w:b/>
      <w:bCs/>
      <w:lang w:val="en-US" w:eastAsia="en-US"/>
    </w:rPr>
  </w:style>
  <w:style w:type="paragraph" w:styleId="BodyText">
    <w:name w:val="Body Text"/>
    <w:basedOn w:val="Normal"/>
    <w:link w:val="BodyTextChar"/>
    <w:uiPriority w:val="1"/>
    <w:qFormat/>
    <w:rsid w:val="003344D5"/>
    <w:pPr>
      <w:widowControl w:val="0"/>
      <w:spacing w:before="85" w:after="0" w:line="240" w:lineRule="auto"/>
      <w:ind w:hanging="410"/>
    </w:pPr>
    <w:rPr>
      <w:rFonts w:ascii="FS Albert" w:eastAsia="FS Albert" w:hAnsi="FS Albert"/>
      <w:sz w:val="16"/>
      <w:szCs w:val="16"/>
      <w:lang w:val="en-US"/>
    </w:rPr>
  </w:style>
  <w:style w:type="character" w:customStyle="1" w:styleId="BodyTextChar">
    <w:name w:val="Body Text Char"/>
    <w:link w:val="BodyText"/>
    <w:uiPriority w:val="1"/>
    <w:rsid w:val="003344D5"/>
    <w:rPr>
      <w:rFonts w:ascii="FS Albert" w:eastAsia="FS Albert" w:hAnsi="FS Albert"/>
      <w:sz w:val="16"/>
      <w:szCs w:val="16"/>
      <w:lang w:val="en-US" w:eastAsia="en-US"/>
    </w:rPr>
  </w:style>
  <w:style w:type="character" w:styleId="Hyperlink">
    <w:name w:val="Hyperlink"/>
    <w:uiPriority w:val="99"/>
    <w:unhideWhenUsed/>
    <w:rsid w:val="00BA623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3352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chc.cymru@cbhc.gov.uk" TargetMode="External"/><Relationship Id="rId2" Type="http://schemas.openxmlformats.org/officeDocument/2006/relationships/image" Target="media/image3.jpeg"/><Relationship Id="rId1" Type="http://schemas.openxmlformats.org/officeDocument/2006/relationships/image" Target="media/image2.jpeg"/><Relationship Id="rId4" Type="http://schemas.openxmlformats.org/officeDocument/2006/relationships/hyperlink" Target="mailto:nmr.wales@rcahmw.gov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E39017-2610-4F31-9AA9-169A957E8D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1</Pages>
  <Words>199</Words>
  <Characters>1138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RCAHMW</Company>
  <LinksUpToDate>false</LinksUpToDate>
  <CharactersWithSpaces>1335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 Pert</dc:creator>
  <cp:lastModifiedBy>Richard Suggett</cp:lastModifiedBy>
  <cp:revision>5</cp:revision>
  <cp:lastPrinted>2017-05-16T09:19:00Z</cp:lastPrinted>
  <dcterms:created xsi:type="dcterms:W3CDTF">2020-02-03T11:14:00Z</dcterms:created>
  <dcterms:modified xsi:type="dcterms:W3CDTF">2020-02-03T14:32:00Z</dcterms:modified>
</cp:coreProperties>
</file>