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402"/>
      </w:tblGrid>
      <w:tr w:rsidR="00312357" w14:paraId="3E09BD8B" w14:textId="77777777" w:rsidTr="001C4B2D">
        <w:tc>
          <w:tcPr>
            <w:tcW w:w="6663" w:type="dxa"/>
          </w:tcPr>
          <w:p w14:paraId="09C85CAD" w14:textId="77777777" w:rsidR="00312357" w:rsidRDefault="007B6831" w:rsidP="00312357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proofErr w:type="spellStart"/>
            <w:r>
              <w:rPr>
                <w:color w:val="4D4D4F"/>
                <w:sz w:val="28"/>
                <w:szCs w:val="28"/>
              </w:rPr>
              <w:t>Eich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4D4D4F"/>
                <w:sz w:val="28"/>
                <w:szCs w:val="28"/>
              </w:rPr>
              <w:t>c</w:t>
            </w:r>
            <w:r w:rsidR="00852313">
              <w:rPr>
                <w:color w:val="4D4D4F"/>
                <w:sz w:val="28"/>
                <w:szCs w:val="28"/>
              </w:rPr>
              <w:t>yfeirnod</w:t>
            </w:r>
            <w:proofErr w:type="spellEnd"/>
            <w:r w:rsidR="00852313">
              <w:rPr>
                <w:color w:val="4D4D4F"/>
                <w:sz w:val="28"/>
                <w:szCs w:val="28"/>
              </w:rPr>
              <w:t xml:space="preserve"> / Your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E4032D">
              <w:rPr>
                <w:color w:val="4D4D4F"/>
                <w:sz w:val="28"/>
                <w:szCs w:val="28"/>
              </w:rPr>
              <w:t>P</w:t>
            </w:r>
            <w:r w:rsidR="00FD73A1">
              <w:rPr>
                <w:color w:val="4D4D4F"/>
                <w:sz w:val="28"/>
                <w:szCs w:val="28"/>
              </w:rPr>
              <w:t>/20</w:t>
            </w:r>
            <w:r w:rsidR="004C40D4">
              <w:rPr>
                <w:color w:val="4D4D4F"/>
                <w:sz w:val="28"/>
                <w:szCs w:val="28"/>
              </w:rPr>
              <w:t>20</w:t>
            </w:r>
            <w:r w:rsidR="00FD73A1">
              <w:rPr>
                <w:color w:val="4D4D4F"/>
                <w:sz w:val="28"/>
                <w:szCs w:val="28"/>
              </w:rPr>
              <w:t>/</w:t>
            </w:r>
            <w:r w:rsidR="004C40D4">
              <w:rPr>
                <w:color w:val="4D4D4F"/>
                <w:sz w:val="28"/>
                <w:szCs w:val="28"/>
              </w:rPr>
              <w:t>003</w:t>
            </w:r>
            <w:r w:rsidR="00796E41">
              <w:rPr>
                <w:color w:val="4D4D4F"/>
                <w:sz w:val="28"/>
                <w:szCs w:val="28"/>
              </w:rPr>
              <w:t>1</w:t>
            </w:r>
          </w:p>
          <w:p w14:paraId="66980EB8" w14:textId="77777777" w:rsidR="00312357" w:rsidRDefault="00852313" w:rsidP="00587DE1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r>
              <w:rPr>
                <w:color w:val="4D4D4F"/>
                <w:sz w:val="28"/>
                <w:szCs w:val="28"/>
              </w:rPr>
              <w:t xml:space="preserve">Ein </w:t>
            </w:r>
            <w:proofErr w:type="spellStart"/>
            <w:r>
              <w:rPr>
                <w:color w:val="4D4D4F"/>
                <w:sz w:val="28"/>
                <w:szCs w:val="28"/>
              </w:rPr>
              <w:t>cyfeirnod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/ 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610044">
              <w:rPr>
                <w:color w:val="4D4D4F"/>
                <w:sz w:val="28"/>
                <w:szCs w:val="28"/>
              </w:rPr>
              <w:t>RCS2/1/</w:t>
            </w:r>
            <w:r w:rsidR="00F82DC6">
              <w:rPr>
                <w:color w:val="4D4D4F"/>
                <w:sz w:val="28"/>
                <w:szCs w:val="28"/>
              </w:rPr>
              <w:t>4</w:t>
            </w:r>
            <w:r w:rsidR="004C40D4">
              <w:rPr>
                <w:color w:val="4D4D4F"/>
                <w:sz w:val="28"/>
                <w:szCs w:val="28"/>
              </w:rPr>
              <w:t>6</w:t>
            </w:r>
            <w:r w:rsidR="00796E41">
              <w:rPr>
                <w:color w:val="4D4D4F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14:paraId="727999AF" w14:textId="77777777" w:rsidR="00312357" w:rsidRDefault="00312357" w:rsidP="00E4032D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proofErr w:type="spellStart"/>
            <w:r>
              <w:rPr>
                <w:color w:val="4D4D4F"/>
                <w:sz w:val="28"/>
                <w:szCs w:val="28"/>
              </w:rPr>
              <w:t>Dyddiad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/ Date: </w:t>
            </w:r>
            <w:r w:rsidR="004C40D4">
              <w:rPr>
                <w:color w:val="4D4D4F"/>
                <w:sz w:val="28"/>
                <w:szCs w:val="28"/>
              </w:rPr>
              <w:t>0</w:t>
            </w:r>
            <w:r w:rsidR="00796E41">
              <w:rPr>
                <w:color w:val="4D4D4F"/>
                <w:sz w:val="28"/>
                <w:szCs w:val="28"/>
              </w:rPr>
              <w:t>5</w:t>
            </w:r>
            <w:r>
              <w:rPr>
                <w:color w:val="4D4D4F"/>
                <w:sz w:val="28"/>
                <w:szCs w:val="28"/>
              </w:rPr>
              <w:t>/</w:t>
            </w:r>
            <w:r w:rsidR="004C40D4">
              <w:rPr>
                <w:color w:val="4D4D4F"/>
                <w:sz w:val="28"/>
                <w:szCs w:val="28"/>
              </w:rPr>
              <w:t>02</w:t>
            </w:r>
            <w:r>
              <w:rPr>
                <w:color w:val="4D4D4F"/>
                <w:sz w:val="28"/>
                <w:szCs w:val="28"/>
              </w:rPr>
              <w:t>/20</w:t>
            </w:r>
            <w:r w:rsidR="004C40D4">
              <w:rPr>
                <w:color w:val="4D4D4F"/>
                <w:sz w:val="28"/>
                <w:szCs w:val="28"/>
              </w:rPr>
              <w:t>20</w:t>
            </w:r>
          </w:p>
        </w:tc>
      </w:tr>
    </w:tbl>
    <w:p w14:paraId="16B957CA" w14:textId="77777777" w:rsidR="00312357" w:rsidRDefault="00312357" w:rsidP="00312357">
      <w:pPr>
        <w:spacing w:after="0"/>
        <w:ind w:left="-471" w:right="-471"/>
        <w:mirrorIndents/>
        <w:rPr>
          <w:color w:val="4D4D4B"/>
          <w:sz w:val="28"/>
          <w:szCs w:val="28"/>
        </w:rPr>
      </w:pPr>
    </w:p>
    <w:p w14:paraId="5F698F23" w14:textId="77777777" w:rsidR="006D755F" w:rsidRDefault="00C52C5E" w:rsidP="0045417A">
      <w:pPr>
        <w:ind w:left="-471" w:right="-471"/>
        <w:mirrorIndents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Annwyl</w:t>
      </w:r>
      <w:proofErr w:type="spellEnd"/>
      <w:r>
        <w:rPr>
          <w:color w:val="4D4D4B"/>
          <w:sz w:val="28"/>
          <w:szCs w:val="28"/>
        </w:rPr>
        <w:t>/</w:t>
      </w:r>
      <w:r w:rsidR="006D755F">
        <w:rPr>
          <w:color w:val="4D4D4B"/>
          <w:sz w:val="28"/>
          <w:szCs w:val="28"/>
        </w:rPr>
        <w:t>Dear</w:t>
      </w:r>
      <w:r w:rsidR="007F2804">
        <w:rPr>
          <w:color w:val="4D4D4B"/>
          <w:sz w:val="28"/>
          <w:szCs w:val="28"/>
        </w:rPr>
        <w:t xml:space="preserve"> M</w:t>
      </w:r>
      <w:r w:rsidR="00264F69">
        <w:rPr>
          <w:color w:val="4D4D4B"/>
          <w:sz w:val="28"/>
          <w:szCs w:val="28"/>
        </w:rPr>
        <w:t xml:space="preserve">r </w:t>
      </w:r>
      <w:proofErr w:type="spellStart"/>
      <w:r w:rsidR="00587DE1">
        <w:rPr>
          <w:color w:val="4D4D4B"/>
          <w:sz w:val="28"/>
          <w:szCs w:val="28"/>
        </w:rPr>
        <w:t>Isted</w:t>
      </w:r>
      <w:proofErr w:type="spellEnd"/>
      <w:r w:rsidR="001D6D77">
        <w:rPr>
          <w:color w:val="4D4D4B"/>
          <w:sz w:val="28"/>
          <w:szCs w:val="28"/>
        </w:rPr>
        <w:t>,</w:t>
      </w:r>
    </w:p>
    <w:p w14:paraId="6FA518BD" w14:textId="77777777" w:rsidR="00ED14DC" w:rsidRDefault="00ED14DC" w:rsidP="001D6D77">
      <w:pPr>
        <w:ind w:left="-471" w:right="-471"/>
        <w:rPr>
          <w:b/>
          <w:color w:val="4D4D4B"/>
          <w:sz w:val="28"/>
          <w:szCs w:val="28"/>
        </w:rPr>
      </w:pPr>
      <w:r>
        <w:rPr>
          <w:b/>
          <w:color w:val="4D4D4B"/>
          <w:sz w:val="28"/>
          <w:szCs w:val="28"/>
        </w:rPr>
        <w:t>A</w:t>
      </w:r>
      <w:r w:rsidRPr="00ED14DC">
        <w:rPr>
          <w:b/>
          <w:color w:val="4D4D4B"/>
          <w:sz w:val="28"/>
          <w:szCs w:val="28"/>
        </w:rPr>
        <w:t>pplication</w:t>
      </w:r>
      <w:r w:rsidR="00852313">
        <w:rPr>
          <w:b/>
          <w:color w:val="4D4D4B"/>
          <w:sz w:val="28"/>
          <w:szCs w:val="28"/>
        </w:rPr>
        <w:t xml:space="preserve"> for listed building c</w:t>
      </w:r>
      <w:r>
        <w:rPr>
          <w:b/>
          <w:color w:val="4D4D4B"/>
          <w:sz w:val="28"/>
          <w:szCs w:val="28"/>
        </w:rPr>
        <w:t>onsent</w:t>
      </w:r>
      <w:r w:rsidR="007F2804">
        <w:rPr>
          <w:b/>
          <w:color w:val="4D4D4B"/>
          <w:sz w:val="28"/>
          <w:szCs w:val="28"/>
        </w:rPr>
        <w:t xml:space="preserve">:  </w:t>
      </w:r>
      <w:r w:rsidR="00796E41">
        <w:rPr>
          <w:b/>
          <w:color w:val="4D4D4B"/>
          <w:sz w:val="28"/>
          <w:szCs w:val="28"/>
        </w:rPr>
        <w:t xml:space="preserve">Agent’s House, </w:t>
      </w:r>
      <w:proofErr w:type="spellStart"/>
      <w:r w:rsidR="00796E41">
        <w:rPr>
          <w:b/>
          <w:color w:val="4D4D4B"/>
          <w:sz w:val="28"/>
          <w:szCs w:val="28"/>
        </w:rPr>
        <w:t>Brymbo</w:t>
      </w:r>
      <w:proofErr w:type="spellEnd"/>
      <w:r w:rsidR="00796E41">
        <w:rPr>
          <w:b/>
          <w:color w:val="4D4D4B"/>
          <w:sz w:val="28"/>
          <w:szCs w:val="28"/>
        </w:rPr>
        <w:t xml:space="preserve"> Iron and Steel Works Heritage Centre</w:t>
      </w:r>
      <w:r w:rsidR="00C52C5E">
        <w:rPr>
          <w:b/>
          <w:color w:val="4D4D4B"/>
          <w:sz w:val="28"/>
          <w:szCs w:val="28"/>
        </w:rPr>
        <w:t xml:space="preserve"> </w:t>
      </w:r>
    </w:p>
    <w:p w14:paraId="2BB3017F" w14:textId="77777777" w:rsidR="0021025E" w:rsidRDefault="00852313" w:rsidP="001D6D77">
      <w:pPr>
        <w:ind w:left="-471" w:right="-471"/>
        <w:rPr>
          <w:color w:val="4D4D4B"/>
          <w:sz w:val="28"/>
          <w:szCs w:val="28"/>
        </w:rPr>
      </w:pPr>
      <w:r w:rsidRPr="00852313">
        <w:rPr>
          <w:color w:val="4D4D4B"/>
          <w:sz w:val="28"/>
          <w:szCs w:val="28"/>
        </w:rPr>
        <w:t>Thank you for notifying us of this application for listed building</w:t>
      </w:r>
      <w:r w:rsidR="00796E41">
        <w:rPr>
          <w:color w:val="4D4D4B"/>
          <w:sz w:val="28"/>
          <w:szCs w:val="28"/>
        </w:rPr>
        <w:t xml:space="preserve"> consent for the reinstatement of period features</w:t>
      </w:r>
      <w:r w:rsidR="00287488">
        <w:rPr>
          <w:color w:val="4D4D4B"/>
          <w:sz w:val="28"/>
          <w:szCs w:val="28"/>
        </w:rPr>
        <w:t>,</w:t>
      </w:r>
      <w:r w:rsidR="00796E41">
        <w:rPr>
          <w:color w:val="4D4D4B"/>
          <w:sz w:val="28"/>
          <w:szCs w:val="28"/>
        </w:rPr>
        <w:t xml:space="preserve"> including a permanent roof and chimneys</w:t>
      </w:r>
      <w:r w:rsidR="00287488">
        <w:rPr>
          <w:color w:val="4D4D4B"/>
          <w:sz w:val="28"/>
          <w:szCs w:val="28"/>
        </w:rPr>
        <w:t>, to match the original architectural detail.</w:t>
      </w:r>
      <w:r w:rsidR="00796E41">
        <w:rPr>
          <w:color w:val="4D4D4B"/>
          <w:sz w:val="28"/>
          <w:szCs w:val="28"/>
        </w:rPr>
        <w:t xml:space="preserve">  We have no observations on this application beyond noting that the proposals are to be welcomed and fully discussed in the Heritage Impact Statement.</w:t>
      </w:r>
      <w:r w:rsidR="00287488">
        <w:rPr>
          <w:color w:val="4D4D4B"/>
          <w:sz w:val="28"/>
          <w:szCs w:val="28"/>
        </w:rPr>
        <w:t xml:space="preserve"> </w:t>
      </w:r>
      <w:r w:rsidR="00796E41">
        <w:rPr>
          <w:color w:val="4D4D4B"/>
          <w:sz w:val="28"/>
          <w:szCs w:val="28"/>
        </w:rPr>
        <w:t xml:space="preserve"> </w:t>
      </w:r>
      <w:r w:rsidR="00287488">
        <w:rPr>
          <w:color w:val="4D4D4B"/>
          <w:sz w:val="28"/>
          <w:szCs w:val="28"/>
        </w:rPr>
        <w:t>The proposals include provision for an archaeological watching brief during ground disturbance.</w:t>
      </w:r>
      <w:r w:rsidR="00796E41">
        <w:rPr>
          <w:color w:val="4D4D4B"/>
          <w:sz w:val="28"/>
          <w:szCs w:val="28"/>
        </w:rPr>
        <w:t xml:space="preserve">  </w:t>
      </w:r>
    </w:p>
    <w:p w14:paraId="0D4D4247" w14:textId="77777777" w:rsidR="00ED14DC" w:rsidRDefault="00C52C5E" w:rsidP="001D6D77">
      <w:pPr>
        <w:ind w:left="-471" w:right="-471"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Yn</w:t>
      </w:r>
      <w:proofErr w:type="spellEnd"/>
      <w:r>
        <w:rPr>
          <w:color w:val="4D4D4B"/>
          <w:sz w:val="28"/>
          <w:szCs w:val="28"/>
        </w:rPr>
        <w:t xml:space="preserve"> </w:t>
      </w:r>
      <w:proofErr w:type="spellStart"/>
      <w:r>
        <w:rPr>
          <w:color w:val="4D4D4B"/>
          <w:sz w:val="28"/>
          <w:szCs w:val="28"/>
        </w:rPr>
        <w:t>gywir</w:t>
      </w:r>
      <w:proofErr w:type="spellEnd"/>
      <w:r>
        <w:rPr>
          <w:color w:val="4D4D4B"/>
          <w:sz w:val="28"/>
          <w:szCs w:val="28"/>
        </w:rPr>
        <w:t>/</w:t>
      </w:r>
      <w:r w:rsidR="00ED14DC">
        <w:rPr>
          <w:color w:val="4D4D4B"/>
          <w:sz w:val="28"/>
          <w:szCs w:val="28"/>
        </w:rPr>
        <w:t xml:space="preserve">Yours </w:t>
      </w:r>
      <w:r w:rsidR="00B53C4A">
        <w:rPr>
          <w:color w:val="4D4D4B"/>
          <w:sz w:val="28"/>
          <w:szCs w:val="28"/>
        </w:rPr>
        <w:t>sincerely</w:t>
      </w:r>
      <w:r w:rsidR="00ED14DC">
        <w:rPr>
          <w:color w:val="4D4D4B"/>
          <w:sz w:val="28"/>
          <w:szCs w:val="28"/>
        </w:rPr>
        <w:t>,</w:t>
      </w:r>
    </w:p>
    <w:p w14:paraId="67F448CD" w14:textId="77777777" w:rsidR="00287488" w:rsidRDefault="00287488" w:rsidP="00ED14DC">
      <w:pPr>
        <w:spacing w:after="0"/>
        <w:ind w:left="-471" w:right="-471"/>
        <w:rPr>
          <w:color w:val="4D4D4B"/>
          <w:sz w:val="28"/>
          <w:szCs w:val="28"/>
        </w:rPr>
      </w:pPr>
    </w:p>
    <w:p w14:paraId="2199C45B" w14:textId="77777777" w:rsidR="00287488" w:rsidRDefault="00287488" w:rsidP="00ED14DC">
      <w:pPr>
        <w:spacing w:after="0"/>
        <w:ind w:left="-471" w:right="-471"/>
        <w:rPr>
          <w:color w:val="4D4D4B"/>
          <w:sz w:val="28"/>
          <w:szCs w:val="28"/>
        </w:rPr>
      </w:pPr>
    </w:p>
    <w:p w14:paraId="230E8F68" w14:textId="77777777" w:rsidR="00ED14DC" w:rsidRDefault="00ED14DC" w:rsidP="00ED14DC">
      <w:pPr>
        <w:spacing w:after="0"/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>Richard Suggett</w:t>
      </w:r>
    </w:p>
    <w:p w14:paraId="00A0530A" w14:textId="77777777" w:rsidR="00BA63C2" w:rsidRDefault="00DE4E9C" w:rsidP="0045417A">
      <w:pPr>
        <w:ind w:left="-471" w:right="-471"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Cofnodi</w:t>
      </w:r>
      <w:proofErr w:type="spellEnd"/>
      <w:r>
        <w:rPr>
          <w:color w:val="4D4D4B"/>
          <w:sz w:val="28"/>
          <w:szCs w:val="28"/>
        </w:rPr>
        <w:t xml:space="preserve"> </w:t>
      </w:r>
      <w:proofErr w:type="spellStart"/>
      <w:r>
        <w:rPr>
          <w:color w:val="4D4D4B"/>
          <w:sz w:val="28"/>
          <w:szCs w:val="28"/>
        </w:rPr>
        <w:t>Brys</w:t>
      </w:r>
      <w:proofErr w:type="spellEnd"/>
      <w:r>
        <w:rPr>
          <w:color w:val="4D4D4B"/>
          <w:sz w:val="28"/>
          <w:szCs w:val="28"/>
        </w:rPr>
        <w:t xml:space="preserve"> /</w:t>
      </w:r>
      <w:r w:rsidRPr="00DE4E9C">
        <w:rPr>
          <w:color w:val="4D4D4B"/>
          <w:sz w:val="28"/>
          <w:szCs w:val="28"/>
        </w:rPr>
        <w:t xml:space="preserve"> </w:t>
      </w:r>
      <w:r w:rsidR="00ED14DC">
        <w:rPr>
          <w:color w:val="4D4D4B"/>
          <w:sz w:val="28"/>
          <w:szCs w:val="28"/>
        </w:rPr>
        <w:t>Emergency Recording</w:t>
      </w:r>
    </w:p>
    <w:p w14:paraId="219E5A56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p w14:paraId="52FC5575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sectPr w:rsidR="00B53C4A" w:rsidSect="00170ABE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B5D93" w14:textId="77777777" w:rsidR="004D3C4C" w:rsidRDefault="004D3C4C" w:rsidP="0026563B">
      <w:pPr>
        <w:spacing w:after="0" w:line="240" w:lineRule="auto"/>
      </w:pPr>
      <w:r>
        <w:separator/>
      </w:r>
    </w:p>
  </w:endnote>
  <w:endnote w:type="continuationSeparator" w:id="0">
    <w:p w14:paraId="513D9CCA" w14:textId="77777777" w:rsidR="004D3C4C" w:rsidRDefault="004D3C4C" w:rsidP="0026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Albert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73BAC" w14:textId="77777777" w:rsidR="00136C62" w:rsidRDefault="008976D2" w:rsidP="00003FC9">
    <w:pPr>
      <w:pStyle w:val="Footer"/>
      <w:ind w:left="-567"/>
    </w:pPr>
    <w:r>
      <w:rPr>
        <w:noProof/>
        <w:lang w:eastAsia="en-GB"/>
      </w:rPr>
      <w:drawing>
        <wp:anchor distT="0" distB="0" distL="114300" distR="114300" simplePos="0" relativeHeight="251662848" behindDoc="0" locked="1" layoutInCell="1" allowOverlap="1" wp14:anchorId="5176B83B" wp14:editId="52869A5B">
          <wp:simplePos x="0" y="0"/>
          <wp:positionH relativeFrom="column">
            <wp:posOffset>-904875</wp:posOffset>
          </wp:positionH>
          <wp:positionV relativeFrom="paragraph">
            <wp:posOffset>-2543175</wp:posOffset>
          </wp:positionV>
          <wp:extent cx="1997710" cy="3308350"/>
          <wp:effectExtent l="0" t="0" r="2540" b="6350"/>
          <wp:wrapNone/>
          <wp:docPr id="7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330835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5A9D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0DC769E" wp14:editId="74BF51E7">
              <wp:simplePos x="0" y="0"/>
              <wp:positionH relativeFrom="column">
                <wp:posOffset>1143000</wp:posOffset>
              </wp:positionH>
              <wp:positionV relativeFrom="page">
                <wp:posOffset>9848850</wp:posOffset>
              </wp:positionV>
              <wp:extent cx="5328920" cy="734060"/>
              <wp:effectExtent l="0" t="0" r="5080" b="8890"/>
              <wp:wrapNone/>
              <wp:docPr id="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734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674208" w14:textId="77777777" w:rsidR="005B5A9D" w:rsidRDefault="005B5A9D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555D0ADE" w14:textId="77777777" w:rsidR="005B5A9D" w:rsidRPr="00390723" w:rsidRDefault="005B5A9D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| </w:t>
                          </w:r>
                          <w:r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DC769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0pt;margin-top:775.5pt;width:419.6pt;height:5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UVogw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" stroked="f">
              <v:textbox>
                <w:txbxContent>
                  <w:p w14:paraId="35674208" w14:textId="77777777" w:rsidR="005B5A9D" w:rsidRDefault="005B5A9D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555D0ADE" w14:textId="77777777" w:rsidR="005B5A9D" w:rsidRPr="00390723" w:rsidRDefault="005B5A9D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| </w:t>
                    </w:r>
                    <w:r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84D0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AB60832" wp14:editId="64655AFA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7B9BD2" w14:textId="77777777" w:rsidR="00003FC9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6715D07B" w14:textId="77777777" w:rsidR="00003FC9" w:rsidRPr="009073FC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60832" id="_x0000_s1027" type="#_x0000_t202" style="position:absolute;left:0;text-align:left;margin-left:150.75pt;margin-top:766.45pt;width:419.6pt;height:50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9qkhQIAABY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" stroked="f">
              <v:textbox>
                <w:txbxContent>
                  <w:p w14:paraId="7E7B9BD2" w14:textId="77777777" w:rsidR="00003FC9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6715D07B" w14:textId="77777777" w:rsidR="00003FC9" w:rsidRPr="009073FC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 w:rsidR="00184D0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60097B" wp14:editId="4258734C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3CB78D" w14:textId="77777777" w:rsidR="00003FC9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2C5A9349" w14:textId="77777777" w:rsidR="00003FC9" w:rsidRPr="009073FC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60097B" id="_x0000_s1028" type="#_x0000_t202" style="position:absolute;left:0;text-align:left;margin-left:150.75pt;margin-top:766.45pt;width:419.6pt;height:5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N2hAIAABY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" stroked="f">
              <v:textbox>
                <w:txbxContent>
                  <w:p w14:paraId="583CB78D" w14:textId="77777777" w:rsidR="00003FC9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2C5A9349" w14:textId="77777777" w:rsidR="00003FC9" w:rsidRPr="009073FC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 w:rsidR="00003FC9">
      <w:rPr>
        <w:noProof/>
        <w:lang w:eastAsia="en-GB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FAD1A" w14:textId="77777777" w:rsidR="00170ABE" w:rsidRDefault="00170ABE" w:rsidP="00170ABE">
    <w:pPr>
      <w:ind w:left="-56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C89E8CF" wp14:editId="21B50446">
              <wp:simplePos x="0" y="0"/>
              <wp:positionH relativeFrom="column">
                <wp:posOffset>1152525</wp:posOffset>
              </wp:positionH>
              <wp:positionV relativeFrom="page">
                <wp:posOffset>9744075</wp:posOffset>
              </wp:positionV>
              <wp:extent cx="5325110" cy="333375"/>
              <wp:effectExtent l="0" t="0" r="8890" b="9525"/>
              <wp:wrapNone/>
              <wp:docPr id="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511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3A60CB" w14:textId="77777777" w:rsidR="00170ABE" w:rsidRDefault="00170ABE" w:rsidP="00170ABE"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9E8C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90.75pt;margin-top:767.25pt;width:419.3pt;height:26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" stroked="f">
              <v:textbox>
                <w:txbxContent>
                  <w:p w14:paraId="573A60CB" w14:textId="77777777" w:rsidR="00170ABE" w:rsidRDefault="00170ABE" w:rsidP="00170ABE"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3871B850" wp14:editId="7DB8A874">
          <wp:extent cx="1381125" cy="466725"/>
          <wp:effectExtent l="0" t="0" r="9525" b="9525"/>
          <wp:docPr id="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9CA90" w14:textId="77777777" w:rsidR="004D3C4C" w:rsidRDefault="004D3C4C" w:rsidP="0026563B">
      <w:pPr>
        <w:spacing w:after="0" w:line="240" w:lineRule="auto"/>
      </w:pPr>
      <w:r>
        <w:separator/>
      </w:r>
    </w:p>
  </w:footnote>
  <w:footnote w:type="continuationSeparator" w:id="0">
    <w:p w14:paraId="5B7ADBA7" w14:textId="77777777" w:rsidR="004D3C4C" w:rsidRDefault="004D3C4C" w:rsidP="0026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Ind w:w="-459" w:type="dxa"/>
      <w:tblLook w:val="04A0" w:firstRow="1" w:lastRow="0" w:firstColumn="1" w:lastColumn="0" w:noHBand="0" w:noVBand="1"/>
    </w:tblPr>
    <w:tblGrid>
      <w:gridCol w:w="5080"/>
      <w:gridCol w:w="5126"/>
    </w:tblGrid>
    <w:tr w:rsidR="00170ABE" w14:paraId="72F80191" w14:textId="77777777" w:rsidTr="003231B2">
      <w:trPr>
        <w:trHeight w:val="2688"/>
      </w:trPr>
      <w:tc>
        <w:tcPr>
          <w:tcW w:w="5080" w:type="dxa"/>
          <w:shd w:val="clear" w:color="auto" w:fill="auto"/>
          <w:vAlign w:val="bottom"/>
        </w:tcPr>
        <w:p w14:paraId="18852BEB" w14:textId="77777777" w:rsidR="007F2804" w:rsidRDefault="00587DE1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 xml:space="preserve">Lawrence </w:t>
          </w:r>
          <w:proofErr w:type="spellStart"/>
          <w:r>
            <w:rPr>
              <w:color w:val="4D4D4B"/>
              <w:sz w:val="28"/>
              <w:szCs w:val="24"/>
            </w:rPr>
            <w:t>Isted</w:t>
          </w:r>
          <w:proofErr w:type="spellEnd"/>
        </w:p>
        <w:p w14:paraId="47F2A69E" w14:textId="77777777" w:rsidR="00170ABE" w:rsidRPr="004862C2" w:rsidRDefault="00C52C5E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Chief Officer, Planning &amp; Regulatory</w:t>
          </w:r>
        </w:p>
        <w:p w14:paraId="42EEE9D8" w14:textId="77777777" w:rsidR="00170ABE" w:rsidRPr="004862C2" w:rsidRDefault="00587DE1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Wrexham County Borough Council</w:t>
          </w:r>
        </w:p>
        <w:p w14:paraId="628DD344" w14:textId="77777777" w:rsidR="00974C71" w:rsidRDefault="00C52C5E" w:rsidP="00974C7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Guildhall</w:t>
          </w:r>
        </w:p>
        <w:p w14:paraId="75EEC2B3" w14:textId="77777777" w:rsidR="00E4032D" w:rsidRDefault="00587DE1" w:rsidP="00974C7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Wrexham</w:t>
          </w:r>
        </w:p>
        <w:p w14:paraId="63B0358D" w14:textId="77777777" w:rsidR="00170ABE" w:rsidRPr="004862C2" w:rsidRDefault="00E4032D" w:rsidP="00587DE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LD1</w:t>
          </w:r>
          <w:r w:rsidR="00587DE1">
            <w:rPr>
              <w:color w:val="4D4D4B"/>
              <w:sz w:val="28"/>
              <w:szCs w:val="24"/>
            </w:rPr>
            <w:t>1 1</w:t>
          </w:r>
          <w:r w:rsidR="00C52C5E">
            <w:rPr>
              <w:color w:val="4D4D4B"/>
              <w:sz w:val="28"/>
              <w:szCs w:val="24"/>
            </w:rPr>
            <w:t>AY</w:t>
          </w:r>
        </w:p>
      </w:tc>
      <w:tc>
        <w:tcPr>
          <w:tcW w:w="5126" w:type="dxa"/>
          <w:shd w:val="clear" w:color="auto" w:fill="auto"/>
        </w:tcPr>
        <w:p w14:paraId="7A034B0B" w14:textId="77777777" w:rsidR="00170ABE" w:rsidRDefault="00170ABE" w:rsidP="00170ABE">
          <w:pPr>
            <w:pStyle w:val="Header"/>
            <w:jc w:val="right"/>
          </w:pPr>
          <w:r>
            <w:rPr>
              <w:rFonts w:eastAsia="FS Albert"/>
              <w:noProof/>
              <w:sz w:val="16"/>
              <w:szCs w:val="16"/>
              <w:lang w:eastAsia="en-GB"/>
            </w:rPr>
            <w:drawing>
              <wp:inline distT="0" distB="0" distL="0" distR="0" wp14:anchorId="564C0C9D" wp14:editId="3E8CD35A">
                <wp:extent cx="609600" cy="790575"/>
                <wp:effectExtent l="0" t="0" r="0" b="9525"/>
                <wp:docPr id="62" name="Picture 62" descr="X:\Share\All Staff\Corporate Style Guide\Corporate Style Guide\MASTER LOGOS\RCAHMW Acronym Logo\JPEG\RCAHMW Acronym RED - 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 descr="X:\Share\All Staff\Corporate Style Guide\Corporate Style Guide\MASTER LOGOS\RCAHMW Acronym Logo\JPEG\RCAHMW Acronym RED - 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62E99E" w14:textId="77777777" w:rsidR="00170ABE" w:rsidRPr="00136C62" w:rsidRDefault="00170ABE" w:rsidP="00170ABE">
          <w:pPr>
            <w:spacing w:after="0"/>
            <w:jc w:val="right"/>
            <w:rPr>
              <w:b/>
              <w:color w:val="4D4D4B"/>
            </w:rPr>
          </w:pPr>
          <w:proofErr w:type="spellStart"/>
          <w:r w:rsidRPr="00136C62">
            <w:rPr>
              <w:b/>
              <w:color w:val="4D4D4B"/>
            </w:rPr>
            <w:t>Comiswn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Brenhinol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Henebion</w:t>
          </w:r>
          <w:proofErr w:type="spellEnd"/>
          <w:r w:rsidRPr="00136C62">
            <w:rPr>
              <w:b/>
              <w:color w:val="4D4D4B"/>
            </w:rPr>
            <w:t xml:space="preserve"> Cymru</w:t>
          </w:r>
        </w:p>
        <w:p w14:paraId="4CA93FB8" w14:textId="77777777" w:rsidR="00170ABE" w:rsidRPr="00136C62" w:rsidRDefault="00170ABE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Royal Commission on the Ancient and</w:t>
          </w:r>
        </w:p>
        <w:p w14:paraId="13FE5049" w14:textId="77777777" w:rsidR="00170ABE" w:rsidRPr="00136C62" w:rsidRDefault="00170ABE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Historical Monuments of Wales</w:t>
          </w:r>
        </w:p>
        <w:p w14:paraId="1E5ABD37" w14:textId="77777777" w:rsidR="00170ABE" w:rsidRPr="00136C62" w:rsidRDefault="00170ABE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proofErr w:type="spellStart"/>
          <w:r>
            <w:rPr>
              <w:color w:val="4D4D4B"/>
              <w:sz w:val="18"/>
              <w:szCs w:val="18"/>
            </w:rPr>
            <w:t>Ffordd</w:t>
          </w:r>
          <w:proofErr w:type="spellEnd"/>
          <w:r>
            <w:rPr>
              <w:color w:val="4D4D4B"/>
              <w:sz w:val="18"/>
              <w:szCs w:val="18"/>
            </w:rPr>
            <w:t xml:space="preserve"> </w:t>
          </w:r>
          <w:proofErr w:type="spellStart"/>
          <w:r>
            <w:rPr>
              <w:color w:val="4D4D4B"/>
              <w:sz w:val="18"/>
              <w:szCs w:val="18"/>
            </w:rPr>
            <w:t>Penglais</w:t>
          </w:r>
          <w:proofErr w:type="spellEnd"/>
          <w:r>
            <w:rPr>
              <w:color w:val="4D4D4B"/>
              <w:sz w:val="18"/>
              <w:szCs w:val="18"/>
            </w:rPr>
            <w:t xml:space="preserve"> </w:t>
          </w:r>
          <w:r w:rsidRPr="007C6E7D">
            <w:rPr>
              <w:color w:val="D2232A"/>
              <w:sz w:val="18"/>
              <w:szCs w:val="18"/>
            </w:rPr>
            <w:t>|</w:t>
          </w:r>
          <w:r w:rsidR="00BB0714">
            <w:rPr>
              <w:color w:val="D2232A"/>
              <w:sz w:val="18"/>
              <w:szCs w:val="18"/>
            </w:rPr>
            <w:t xml:space="preserve"> </w:t>
          </w:r>
          <w:proofErr w:type="spellStart"/>
          <w:r w:rsidRPr="007C6E7D">
            <w:rPr>
              <w:color w:val="4D4D4B"/>
              <w:sz w:val="18"/>
              <w:szCs w:val="18"/>
            </w:rPr>
            <w:t>Penglais</w:t>
          </w:r>
          <w:proofErr w:type="spellEnd"/>
          <w:r w:rsidRPr="007C6E7D">
            <w:rPr>
              <w:color w:val="4D4D4B"/>
              <w:sz w:val="18"/>
              <w:szCs w:val="18"/>
            </w:rPr>
            <w:t xml:space="preserve"> Road</w:t>
          </w:r>
        </w:p>
        <w:p w14:paraId="1A199F67" w14:textId="77777777" w:rsidR="00170ABE" w:rsidRPr="00136C62" w:rsidRDefault="00170ABE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r w:rsidRPr="00136C62">
            <w:rPr>
              <w:color w:val="4D4D4B"/>
              <w:sz w:val="18"/>
              <w:szCs w:val="18"/>
            </w:rPr>
            <w:t xml:space="preserve">Aberystwyth SY23 </w:t>
          </w:r>
          <w:r>
            <w:rPr>
              <w:color w:val="4D4D4B"/>
              <w:sz w:val="18"/>
              <w:szCs w:val="18"/>
            </w:rPr>
            <w:t>3BU</w:t>
          </w:r>
        </w:p>
        <w:p w14:paraId="640503A3" w14:textId="77777777" w:rsidR="00170ABE" w:rsidRPr="00136C62" w:rsidRDefault="00852313" w:rsidP="00170ABE">
          <w:pPr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 xml:space="preserve">+44 </w:t>
          </w:r>
          <w:r w:rsidR="00170ABE" w:rsidRPr="00136C62">
            <w:rPr>
              <w:color w:val="4D4D4B"/>
              <w:sz w:val="18"/>
              <w:szCs w:val="18"/>
            </w:rPr>
            <w:t>(0</w:t>
          </w:r>
          <w:r w:rsidR="00A517D4">
            <w:rPr>
              <w:color w:val="4D4D4B"/>
              <w:sz w:val="18"/>
              <w:szCs w:val="18"/>
            </w:rPr>
            <w:t>)</w:t>
          </w:r>
          <w:r w:rsidR="00170ABE" w:rsidRPr="00136C62">
            <w:rPr>
              <w:color w:val="4D4D4B"/>
              <w:sz w:val="18"/>
              <w:szCs w:val="18"/>
            </w:rPr>
            <w:t>1970 621</w:t>
          </w:r>
          <w:r>
            <w:rPr>
              <w:color w:val="4D4D4B"/>
              <w:sz w:val="18"/>
              <w:szCs w:val="18"/>
            </w:rPr>
            <w:t xml:space="preserve"> </w:t>
          </w:r>
          <w:r w:rsidR="00A517D4">
            <w:rPr>
              <w:color w:val="4D4D4B"/>
              <w:sz w:val="18"/>
              <w:szCs w:val="18"/>
            </w:rPr>
            <w:t>211</w:t>
          </w:r>
        </w:p>
        <w:p w14:paraId="2F698086" w14:textId="77777777" w:rsidR="00170ABE" w:rsidRPr="00136C62" w:rsidRDefault="005A1A48" w:rsidP="00170ABE">
          <w:pPr>
            <w:spacing w:after="0" w:line="240" w:lineRule="auto"/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>richard.suggett</w:t>
          </w:r>
          <w:r w:rsidR="00170ABE" w:rsidRPr="00136C62">
            <w:rPr>
              <w:color w:val="4D4D4B"/>
              <w:sz w:val="18"/>
              <w:szCs w:val="18"/>
            </w:rPr>
            <w:t>@cbhc.gov.uk</w:t>
          </w:r>
        </w:p>
        <w:p w14:paraId="7D745544" w14:textId="77777777" w:rsidR="00170ABE" w:rsidRPr="00BA623F" w:rsidRDefault="005A1A48" w:rsidP="00170ABE">
          <w:pPr>
            <w:spacing w:after="0" w:line="240" w:lineRule="auto"/>
            <w:jc w:val="right"/>
          </w:pPr>
          <w:r>
            <w:rPr>
              <w:color w:val="4D4D4B"/>
              <w:sz w:val="18"/>
              <w:szCs w:val="18"/>
            </w:rPr>
            <w:t>richard.suggett</w:t>
          </w:r>
          <w:r w:rsidR="00170ABE" w:rsidRPr="00136C62">
            <w:rPr>
              <w:color w:val="4D4D4B"/>
              <w:sz w:val="18"/>
              <w:szCs w:val="18"/>
            </w:rPr>
            <w:t>@rcahmw.gov.uk</w:t>
          </w:r>
        </w:p>
      </w:tc>
    </w:tr>
  </w:tbl>
  <w:p w14:paraId="2F611F39" w14:textId="77777777" w:rsidR="00170ABE" w:rsidRDefault="00170ABE" w:rsidP="00170ABE">
    <w:pPr>
      <w:pStyle w:val="Header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21"/>
      <w:gridCol w:w="8221"/>
    </w:tblGrid>
    <w:tr w:rsidR="00170ABE" w14:paraId="38A826E0" w14:textId="77777777" w:rsidTr="003231B2">
      <w:tc>
        <w:tcPr>
          <w:tcW w:w="4621" w:type="dxa"/>
          <w:shd w:val="clear" w:color="auto" w:fill="auto"/>
        </w:tcPr>
        <w:p w14:paraId="3BF797D0" w14:textId="77777777" w:rsidR="00170ABE" w:rsidRDefault="00170ABE" w:rsidP="00170ABE">
          <w:pPr>
            <w:pStyle w:val="Header"/>
          </w:pPr>
          <w:r>
            <w:t>Tom Pert</w:t>
          </w:r>
        </w:p>
      </w:tc>
      <w:tc>
        <w:tcPr>
          <w:tcW w:w="4621" w:type="dxa"/>
          <w:shd w:val="clear" w:color="auto" w:fill="auto"/>
        </w:tcPr>
        <w:p w14:paraId="2487D2B1" w14:textId="77777777" w:rsidR="00170ABE" w:rsidRDefault="00170ABE" w:rsidP="00170ABE">
          <w:pPr>
            <w:ind w:right="132"/>
            <w:jc w:val="right"/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en-GB"/>
            </w:rPr>
            <w:drawing>
              <wp:inline distT="0" distB="0" distL="0" distR="0" wp14:anchorId="3B950840" wp14:editId="5F6A4FF2">
                <wp:extent cx="847725" cy="1076325"/>
                <wp:effectExtent l="0" t="0" r="9525" b="9525"/>
                <wp:docPr id="63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9AA98C3" w14:textId="77777777" w:rsidR="00170ABE" w:rsidRDefault="00170ABE" w:rsidP="00170ABE">
          <w:pPr>
            <w:spacing w:before="11"/>
            <w:rPr>
              <w:rFonts w:ascii="Times New Roman" w:eastAsia="Times New Roman" w:hAnsi="Times New Roman"/>
              <w:sz w:val="19"/>
              <w:szCs w:val="19"/>
            </w:rPr>
          </w:pPr>
        </w:p>
        <w:p w14:paraId="70B316C0" w14:textId="77777777" w:rsidR="00170ABE" w:rsidRPr="00B10BB2" w:rsidRDefault="00170ABE" w:rsidP="00170ABE">
          <w:pPr>
            <w:pStyle w:val="Heading1"/>
            <w:ind w:right="119"/>
            <w:jc w:val="right"/>
            <w:rPr>
              <w:rFonts w:ascii="Calibri" w:hAnsi="Calibri"/>
              <w:b w:val="0"/>
              <w:bCs w:val="0"/>
              <w:sz w:val="22"/>
              <w:szCs w:val="22"/>
            </w:rPr>
          </w:pP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Comisiwn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Brenhinol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Henebion</w:t>
          </w:r>
          <w:proofErr w:type="spellEnd"/>
          <w:r w:rsidRPr="00B10BB2">
            <w:rPr>
              <w:rFonts w:ascii="Calibri" w:hAnsi="Calibri"/>
              <w:color w:val="4A4A49"/>
              <w:spacing w:val="-13"/>
              <w:sz w:val="22"/>
              <w:szCs w:val="22"/>
            </w:rPr>
            <w:t xml:space="preserve"> </w:t>
          </w:r>
          <w:r w:rsidRPr="00B10BB2">
            <w:rPr>
              <w:rFonts w:ascii="Calibri" w:hAnsi="Calibri"/>
              <w:color w:val="4A4A49"/>
              <w:sz w:val="22"/>
              <w:szCs w:val="22"/>
            </w:rPr>
            <w:t>Cymru</w:t>
          </w:r>
        </w:p>
        <w:p w14:paraId="217CC082" w14:textId="77777777" w:rsidR="00170ABE" w:rsidRPr="00B10BB2" w:rsidRDefault="00170ABE" w:rsidP="00170ABE">
          <w:pPr>
            <w:spacing w:before="42" w:line="198" w:lineRule="exact"/>
            <w:ind w:left="6392" w:right="119" w:firstLine="196"/>
            <w:jc w:val="right"/>
            <w:rPr>
              <w:rFonts w:eastAsia="FS Albert" w:cs="FS Albert"/>
            </w:rPr>
          </w:pPr>
          <w:r w:rsidRPr="00B10BB2">
            <w:rPr>
              <w:b/>
              <w:color w:val="4A4A49"/>
              <w:spacing w:val="-3"/>
            </w:rPr>
            <w:t xml:space="preserve">Royal </w:t>
          </w:r>
          <w:r w:rsidRPr="00B10BB2">
            <w:rPr>
              <w:b/>
              <w:color w:val="4A4A49"/>
            </w:rPr>
            <w:t>Commission on the</w:t>
          </w:r>
          <w:r w:rsidRPr="00B10BB2">
            <w:rPr>
              <w:b/>
              <w:color w:val="4A4A49"/>
              <w:spacing w:val="-1"/>
            </w:rPr>
            <w:t xml:space="preserve"> </w:t>
          </w:r>
          <w:r w:rsidRPr="00B10BB2">
            <w:rPr>
              <w:b/>
              <w:color w:val="4A4A49"/>
            </w:rPr>
            <w:t>Ancient and Historical Monuments of</w:t>
          </w:r>
          <w:r w:rsidRPr="00B10BB2">
            <w:rPr>
              <w:b/>
              <w:color w:val="4A4A49"/>
              <w:spacing w:val="-16"/>
            </w:rPr>
            <w:t xml:space="preserve"> </w:t>
          </w:r>
          <w:r w:rsidRPr="00B10BB2">
            <w:rPr>
              <w:b/>
              <w:color w:val="4A4A49"/>
            </w:rPr>
            <w:t>Wales</w:t>
          </w:r>
        </w:p>
        <w:p w14:paraId="49F1FF56" w14:textId="77777777" w:rsidR="00170ABE" w:rsidRPr="00B10BB2" w:rsidRDefault="00170ABE" w:rsidP="00170ABE">
          <w:pPr>
            <w:pStyle w:val="BodyText"/>
            <w:spacing w:before="180" w:line="196" w:lineRule="auto"/>
            <w:ind w:left="7546" w:right="117" w:firstLine="0"/>
            <w:jc w:val="right"/>
            <w:rPr>
              <w:rFonts w:ascii="Calibri" w:hAnsi="Calibri"/>
            </w:rPr>
          </w:pPr>
          <w:proofErr w:type="spellStart"/>
          <w:r>
            <w:rPr>
              <w:rFonts w:ascii="Calibri" w:hAnsi="Calibri"/>
              <w:color w:val="4A4A49"/>
            </w:rPr>
            <w:t>Ffordd</w:t>
          </w:r>
          <w:proofErr w:type="spellEnd"/>
          <w:r>
            <w:rPr>
              <w:rFonts w:ascii="Calibri" w:hAnsi="Calibri"/>
              <w:color w:val="4A4A49"/>
            </w:rPr>
            <w:t xml:space="preserve"> </w:t>
          </w:r>
          <w:proofErr w:type="spellStart"/>
          <w:r>
            <w:rPr>
              <w:rFonts w:ascii="Calibri" w:hAnsi="Calibri"/>
              <w:color w:val="4A4A49"/>
            </w:rPr>
            <w:t>Penglais</w:t>
          </w:r>
          <w:proofErr w:type="spellEnd"/>
          <w:r>
            <w:rPr>
              <w:rFonts w:ascii="Calibri" w:hAnsi="Calibri"/>
              <w:color w:val="4A4A49"/>
            </w:rPr>
            <w:t xml:space="preserve"> </w:t>
          </w:r>
          <w:r w:rsidRPr="00B10BB2">
            <w:rPr>
              <w:rFonts w:ascii="Calibri" w:hAnsi="Calibri"/>
              <w:color w:val="CD1719"/>
              <w:w w:val="95"/>
              <w:sz w:val="20"/>
            </w:rPr>
            <w:t>|</w:t>
          </w:r>
          <w:r>
            <w:rPr>
              <w:rFonts w:ascii="Calibri" w:hAnsi="Calibri"/>
              <w:color w:val="4A4A49"/>
            </w:rPr>
            <w:t xml:space="preserve"> </w:t>
          </w:r>
          <w:proofErr w:type="spellStart"/>
          <w:r>
            <w:rPr>
              <w:rFonts w:ascii="Calibri" w:hAnsi="Calibri"/>
              <w:color w:val="4A4A49"/>
            </w:rPr>
            <w:t>Penglais</w:t>
          </w:r>
          <w:proofErr w:type="spellEnd"/>
          <w:r>
            <w:rPr>
              <w:rFonts w:ascii="Calibri" w:hAnsi="Calibri"/>
              <w:color w:val="4A4A49"/>
            </w:rPr>
            <w:t xml:space="preserve"> Road</w:t>
          </w:r>
          <w:r>
            <w:rPr>
              <w:rFonts w:ascii="Calibri" w:hAnsi="Calibri"/>
              <w:color w:val="4A4A49"/>
            </w:rPr>
            <w:br/>
          </w:r>
          <w:r w:rsidRPr="00B10BB2">
            <w:rPr>
              <w:rFonts w:ascii="Calibri" w:hAnsi="Calibri"/>
              <w:color w:val="4A4A49"/>
            </w:rPr>
            <w:t>Aberystwyth SY23</w:t>
          </w:r>
          <w:r w:rsidRPr="00B10BB2">
            <w:rPr>
              <w:rFonts w:ascii="Calibri" w:hAnsi="Calibri"/>
              <w:color w:val="4A4A49"/>
              <w:spacing w:val="-1"/>
            </w:rPr>
            <w:t xml:space="preserve"> </w:t>
          </w:r>
          <w:r w:rsidRPr="00B10BB2">
            <w:rPr>
              <w:rFonts w:ascii="Calibri" w:hAnsi="Calibri"/>
              <w:color w:val="4A4A49"/>
            </w:rPr>
            <w:t>3BU</w:t>
          </w:r>
        </w:p>
        <w:p w14:paraId="63DD645A" w14:textId="77777777" w:rsidR="00170ABE" w:rsidRPr="00B10BB2" w:rsidRDefault="00170ABE" w:rsidP="00170ABE">
          <w:pPr>
            <w:pStyle w:val="BodyText"/>
            <w:ind w:right="117" w:firstLine="0"/>
            <w:jc w:val="right"/>
            <w:rPr>
              <w:rFonts w:ascii="Calibri" w:hAnsi="Calibri"/>
            </w:rPr>
          </w:pPr>
          <w:r w:rsidRPr="00B10BB2">
            <w:rPr>
              <w:rFonts w:ascii="Calibri" w:hAnsi="Calibri"/>
              <w:color w:val="4A4A49"/>
            </w:rPr>
            <w:t>(01970) 621200</w:t>
          </w:r>
        </w:p>
        <w:p w14:paraId="3F5FAFEE" w14:textId="77777777" w:rsidR="00170ABE" w:rsidRDefault="004D3C4C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  <w:color w:val="4A4A49"/>
              <w:spacing w:val="-1"/>
            </w:rPr>
          </w:pPr>
          <w:hyperlink r:id="rId3">
            <w:r w:rsidR="00170ABE" w:rsidRPr="00B10BB2">
              <w:rPr>
                <w:rFonts w:ascii="Calibri" w:hAnsi="Calibri"/>
                <w:color w:val="4A4A49"/>
                <w:spacing w:val="-1"/>
              </w:rPr>
              <w:t>chc.cymru@cbhc.gov.uk</w:t>
            </w:r>
          </w:hyperlink>
          <w:r w:rsidR="00170ABE" w:rsidRPr="00B10BB2">
            <w:rPr>
              <w:rFonts w:ascii="Calibri" w:hAnsi="Calibri"/>
              <w:color w:val="4A4A49"/>
            </w:rPr>
            <w:t xml:space="preserve"> </w:t>
          </w:r>
          <w:hyperlink r:id="rId4">
            <w:r w:rsidR="00170ABE" w:rsidRPr="00B10BB2">
              <w:rPr>
                <w:rFonts w:ascii="Calibri" w:hAnsi="Calibri"/>
                <w:color w:val="4A4A49"/>
                <w:spacing w:val="-1"/>
              </w:rPr>
              <w:t>nmr.wales@rcahmw.gov.uk</w:t>
            </w:r>
          </w:hyperlink>
        </w:p>
        <w:p w14:paraId="54ED1221" w14:textId="77777777" w:rsidR="00170ABE" w:rsidRPr="00B10BB2" w:rsidRDefault="00170ABE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</w:rPr>
          </w:pPr>
          <w:r>
            <w:rPr>
              <w:rFonts w:ascii="Calibri" w:hAnsi="Calibri"/>
              <w:color w:val="4A4A49"/>
              <w:spacing w:val="-1"/>
            </w:rPr>
            <w:t>14 March 2016</w:t>
          </w:r>
        </w:p>
        <w:p w14:paraId="25DD5F92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79BD0ABE" w14:textId="77777777" w:rsidTr="003231B2">
      <w:tc>
        <w:tcPr>
          <w:tcW w:w="4621" w:type="dxa"/>
          <w:shd w:val="clear" w:color="auto" w:fill="auto"/>
        </w:tcPr>
        <w:p w14:paraId="25E83A1D" w14:textId="77777777" w:rsidR="00170ABE" w:rsidRDefault="00170ABE" w:rsidP="00170ABE">
          <w:pPr>
            <w:pStyle w:val="Header"/>
          </w:pPr>
          <w:r>
            <w:t>The Old Post Office</w:t>
          </w:r>
        </w:p>
      </w:tc>
      <w:tc>
        <w:tcPr>
          <w:tcW w:w="4621" w:type="dxa"/>
          <w:shd w:val="clear" w:color="auto" w:fill="auto"/>
        </w:tcPr>
        <w:p w14:paraId="590A4319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3E8A73CD" w14:textId="77777777" w:rsidTr="003231B2">
      <w:tc>
        <w:tcPr>
          <w:tcW w:w="4621" w:type="dxa"/>
          <w:shd w:val="clear" w:color="auto" w:fill="auto"/>
        </w:tcPr>
        <w:p w14:paraId="6452141B" w14:textId="77777777" w:rsidR="00170ABE" w:rsidRDefault="00170ABE" w:rsidP="00170ABE">
          <w:pPr>
            <w:pStyle w:val="Header"/>
          </w:pPr>
          <w:proofErr w:type="spellStart"/>
          <w:r>
            <w:t>Trefeglwys</w:t>
          </w:r>
          <w:proofErr w:type="spellEnd"/>
        </w:p>
      </w:tc>
      <w:tc>
        <w:tcPr>
          <w:tcW w:w="4621" w:type="dxa"/>
          <w:shd w:val="clear" w:color="auto" w:fill="auto"/>
        </w:tcPr>
        <w:p w14:paraId="3BDA3E07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66D6ED96" w14:textId="77777777" w:rsidTr="003231B2">
      <w:tc>
        <w:tcPr>
          <w:tcW w:w="4621" w:type="dxa"/>
          <w:shd w:val="clear" w:color="auto" w:fill="auto"/>
        </w:tcPr>
        <w:p w14:paraId="60895078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0EE0F300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3F578D1C" w14:textId="77777777" w:rsidTr="003231B2">
      <w:tc>
        <w:tcPr>
          <w:tcW w:w="4621" w:type="dxa"/>
          <w:shd w:val="clear" w:color="auto" w:fill="auto"/>
        </w:tcPr>
        <w:p w14:paraId="5E65823C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77422377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09C58399" w14:textId="77777777" w:rsidTr="003231B2">
      <w:tc>
        <w:tcPr>
          <w:tcW w:w="4621" w:type="dxa"/>
          <w:shd w:val="clear" w:color="auto" w:fill="auto"/>
        </w:tcPr>
        <w:p w14:paraId="1CCD2ED6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068A7C0C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3ADFB08D" w14:textId="77777777" w:rsidTr="003231B2">
      <w:tc>
        <w:tcPr>
          <w:tcW w:w="4621" w:type="dxa"/>
          <w:shd w:val="clear" w:color="auto" w:fill="auto"/>
        </w:tcPr>
        <w:p w14:paraId="795630A3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7A94D5EC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5E91B93F" w14:textId="77777777" w:rsidTr="003231B2">
      <w:tc>
        <w:tcPr>
          <w:tcW w:w="4621" w:type="dxa"/>
          <w:shd w:val="clear" w:color="auto" w:fill="auto"/>
        </w:tcPr>
        <w:p w14:paraId="3284E7C4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2FBC1C2D" w14:textId="77777777" w:rsidR="00170ABE" w:rsidRDefault="00170ABE" w:rsidP="00170ABE">
          <w:pPr>
            <w:pStyle w:val="Header"/>
            <w:jc w:val="right"/>
          </w:pPr>
        </w:p>
      </w:tc>
    </w:tr>
  </w:tbl>
  <w:p w14:paraId="177C89FE" w14:textId="77777777" w:rsidR="00170ABE" w:rsidRDefault="00170ABE" w:rsidP="00170ABE">
    <w:pPr>
      <w:pStyle w:val="Header"/>
    </w:pPr>
  </w:p>
  <w:p w14:paraId="1FC6A287" w14:textId="77777777" w:rsidR="00170ABE" w:rsidRDefault="00170ABE" w:rsidP="00170ABE">
    <w:pPr>
      <w:pStyle w:val="Header"/>
    </w:pPr>
  </w:p>
  <w:p w14:paraId="2255D2F0" w14:textId="77777777" w:rsidR="00170ABE" w:rsidRDefault="00170A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63B"/>
    <w:rsid w:val="00003FC9"/>
    <w:rsid w:val="00053FC4"/>
    <w:rsid w:val="00081375"/>
    <w:rsid w:val="00082035"/>
    <w:rsid w:val="000B03E9"/>
    <w:rsid w:val="000B4FFD"/>
    <w:rsid w:val="00136C62"/>
    <w:rsid w:val="001550C5"/>
    <w:rsid w:val="00160CF7"/>
    <w:rsid w:val="00170ABE"/>
    <w:rsid w:val="00184D0C"/>
    <w:rsid w:val="001A52C0"/>
    <w:rsid w:val="001A77E6"/>
    <w:rsid w:val="001B69A1"/>
    <w:rsid w:val="001C4B2D"/>
    <w:rsid w:val="001D6D77"/>
    <w:rsid w:val="0021025E"/>
    <w:rsid w:val="00217DD8"/>
    <w:rsid w:val="002419FA"/>
    <w:rsid w:val="00264F69"/>
    <w:rsid w:val="0026563B"/>
    <w:rsid w:val="0026661A"/>
    <w:rsid w:val="002678C3"/>
    <w:rsid w:val="00287488"/>
    <w:rsid w:val="00291FE6"/>
    <w:rsid w:val="002E67A1"/>
    <w:rsid w:val="002E7BDD"/>
    <w:rsid w:val="00312357"/>
    <w:rsid w:val="003344D5"/>
    <w:rsid w:val="00392075"/>
    <w:rsid w:val="00414E45"/>
    <w:rsid w:val="0045417A"/>
    <w:rsid w:val="004862C2"/>
    <w:rsid w:val="004C40D4"/>
    <w:rsid w:val="004D3C4C"/>
    <w:rsid w:val="00525254"/>
    <w:rsid w:val="00572C6C"/>
    <w:rsid w:val="00581AE2"/>
    <w:rsid w:val="00587DE1"/>
    <w:rsid w:val="005A1A48"/>
    <w:rsid w:val="005B5A9D"/>
    <w:rsid w:val="005F30E0"/>
    <w:rsid w:val="00604017"/>
    <w:rsid w:val="00610044"/>
    <w:rsid w:val="006130EA"/>
    <w:rsid w:val="006254E7"/>
    <w:rsid w:val="00634710"/>
    <w:rsid w:val="006A4FD2"/>
    <w:rsid w:val="006D755F"/>
    <w:rsid w:val="006F7BDA"/>
    <w:rsid w:val="00746908"/>
    <w:rsid w:val="00765362"/>
    <w:rsid w:val="00796E41"/>
    <w:rsid w:val="007B6831"/>
    <w:rsid w:val="007C1B39"/>
    <w:rsid w:val="007C6E7D"/>
    <w:rsid w:val="007D2B7C"/>
    <w:rsid w:val="007D32AB"/>
    <w:rsid w:val="007E0DD9"/>
    <w:rsid w:val="007F2804"/>
    <w:rsid w:val="007F2C91"/>
    <w:rsid w:val="00800420"/>
    <w:rsid w:val="00807C27"/>
    <w:rsid w:val="008335E8"/>
    <w:rsid w:val="00852313"/>
    <w:rsid w:val="00877E7A"/>
    <w:rsid w:val="008976D2"/>
    <w:rsid w:val="00913A6A"/>
    <w:rsid w:val="00974C71"/>
    <w:rsid w:val="009C1C31"/>
    <w:rsid w:val="00A22E3C"/>
    <w:rsid w:val="00A517D4"/>
    <w:rsid w:val="00AB497F"/>
    <w:rsid w:val="00B01C43"/>
    <w:rsid w:val="00B53C4A"/>
    <w:rsid w:val="00B76516"/>
    <w:rsid w:val="00BA623F"/>
    <w:rsid w:val="00BA63C2"/>
    <w:rsid w:val="00BB0714"/>
    <w:rsid w:val="00BB1160"/>
    <w:rsid w:val="00BC3765"/>
    <w:rsid w:val="00BF17F8"/>
    <w:rsid w:val="00C0180B"/>
    <w:rsid w:val="00C44C3C"/>
    <w:rsid w:val="00C52C5E"/>
    <w:rsid w:val="00D231EB"/>
    <w:rsid w:val="00D7351E"/>
    <w:rsid w:val="00D80071"/>
    <w:rsid w:val="00D948CA"/>
    <w:rsid w:val="00DC166E"/>
    <w:rsid w:val="00DE4E9C"/>
    <w:rsid w:val="00DF3716"/>
    <w:rsid w:val="00E11293"/>
    <w:rsid w:val="00E4032D"/>
    <w:rsid w:val="00EB4799"/>
    <w:rsid w:val="00ED14DC"/>
    <w:rsid w:val="00EF6737"/>
    <w:rsid w:val="00F538B6"/>
    <w:rsid w:val="00F55C89"/>
    <w:rsid w:val="00F82DC6"/>
    <w:rsid w:val="00FB5B98"/>
    <w:rsid w:val="00FD73A1"/>
    <w:rsid w:val="00F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3969D"/>
  <w15:docId w15:val="{C7F561A7-7A97-490C-8B63-EFC5FB58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3344D5"/>
    <w:pPr>
      <w:widowControl w:val="0"/>
      <w:spacing w:after="0" w:line="240" w:lineRule="auto"/>
      <w:outlineLvl w:val="0"/>
    </w:pPr>
    <w:rPr>
      <w:rFonts w:ascii="FS Albert" w:eastAsia="FS Albert" w:hAnsi="FS Albert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yalCommissionpdf">
    <w:name w:val="Royal Commission (.pdf)"/>
    <w:basedOn w:val="Normal"/>
    <w:qFormat/>
    <w:rsid w:val="002678C3"/>
    <w:rPr>
      <w:b/>
      <w:bCs/>
      <w:color w:val="4D4D4F"/>
      <w:sz w:val="28"/>
      <w:szCs w:val="28"/>
    </w:rPr>
  </w:style>
  <w:style w:type="paragraph" w:customStyle="1" w:styleId="RCBody">
    <w:name w:val="RC_Body"/>
    <w:basedOn w:val="Normal"/>
    <w:qFormat/>
    <w:rsid w:val="002678C3"/>
    <w:rPr>
      <w:bCs/>
      <w:color w:val="4D4D4F"/>
      <w:sz w:val="24"/>
      <w:szCs w:val="28"/>
    </w:rPr>
  </w:style>
  <w:style w:type="paragraph" w:customStyle="1" w:styleId="RCTitle">
    <w:name w:val="RC_Title"/>
    <w:basedOn w:val="RoyalCommissionpdf"/>
    <w:qFormat/>
    <w:rsid w:val="002E67A1"/>
    <w:pPr>
      <w:jc w:val="center"/>
    </w:pPr>
    <w:rPr>
      <w:sz w:val="36"/>
    </w:rPr>
  </w:style>
  <w:style w:type="paragraph" w:customStyle="1" w:styleId="RCSubtitle">
    <w:name w:val="RC_Subtitle"/>
    <w:basedOn w:val="Normal"/>
    <w:qFormat/>
    <w:rsid w:val="002E67A1"/>
    <w:rPr>
      <w:b/>
      <w:color w:val="4D4D4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6563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6563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563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265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1"/>
    <w:rsid w:val="003344D5"/>
    <w:rPr>
      <w:rFonts w:ascii="FS Albert" w:eastAsia="FS Albert" w:hAnsi="FS Albert"/>
      <w:b/>
      <w:bCs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3344D5"/>
    <w:pPr>
      <w:widowControl w:val="0"/>
      <w:spacing w:before="85" w:after="0" w:line="240" w:lineRule="auto"/>
      <w:ind w:hanging="410"/>
    </w:pPr>
    <w:rPr>
      <w:rFonts w:ascii="FS Albert" w:eastAsia="FS Albert" w:hAnsi="FS Albert"/>
      <w:sz w:val="16"/>
      <w:szCs w:val="16"/>
      <w:lang w:val="en-US"/>
    </w:rPr>
  </w:style>
  <w:style w:type="character" w:customStyle="1" w:styleId="BodyTextChar">
    <w:name w:val="Body Text Char"/>
    <w:link w:val="BodyText"/>
    <w:uiPriority w:val="1"/>
    <w:rsid w:val="003344D5"/>
    <w:rPr>
      <w:rFonts w:ascii="FS Albert" w:eastAsia="FS Albert" w:hAnsi="FS Albert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BA6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c.cymru@cbhc.gov.uk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nmr.wales@rcahmw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E08AE-7210-4CD9-A52C-D956DC2C0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RCAHMW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Pert</dc:creator>
  <cp:lastModifiedBy>Richard Suggett</cp:lastModifiedBy>
  <cp:revision>3</cp:revision>
  <cp:lastPrinted>2017-05-16T09:19:00Z</cp:lastPrinted>
  <dcterms:created xsi:type="dcterms:W3CDTF">2020-02-05T11:25:00Z</dcterms:created>
  <dcterms:modified xsi:type="dcterms:W3CDTF">2020-02-05T11:38:00Z</dcterms:modified>
</cp:coreProperties>
</file>