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6800A3" w14:textId="77777777" w:rsidR="00C64B39" w:rsidRPr="00A26895" w:rsidRDefault="00C64B39" w:rsidP="00306D09">
      <w:pPr>
        <w:rPr>
          <w:rFonts w:ascii="Arial" w:hAnsi="Arial" w:cs="Arial"/>
        </w:rPr>
      </w:pPr>
      <w:bookmarkStart w:id="0" w:name="_GoBack"/>
      <w:bookmarkEnd w:id="0"/>
    </w:p>
    <w:p w14:paraId="356800A4" w14:textId="0C94B918"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Mr P Forster</w:t>
      </w:r>
      <w:r w:rsidR="00313AD4">
        <w:rPr>
          <w:rFonts w:ascii="Arial" w:hAnsi="Arial" w:cs="Arial"/>
          <w:szCs w:val="24"/>
          <w:u w:val="single"/>
        </w:rPr>
        <w:t xml:space="preserve"> – Case Officer </w:t>
      </w:r>
    </w:p>
    <w:p w14:paraId="356800A5" w14:textId="77777777" w:rsidR="00C64B39" w:rsidRPr="00493B1C" w:rsidRDefault="00493B1C" w:rsidP="00A26895">
      <w:pPr>
        <w:rPr>
          <w:rFonts w:ascii="Arial" w:hAnsi="Arial" w:cs="Arial"/>
        </w:rPr>
      </w:pPr>
      <w:r w:rsidRPr="00493B1C">
        <w:rPr>
          <w:rFonts w:ascii="Arial" w:hAnsi="Arial" w:cs="Arial"/>
        </w:rPr>
        <w:t>Wrexham County Borough Council</w:t>
      </w:r>
    </w:p>
    <w:p w14:paraId="356800A6" w14:textId="77777777" w:rsidR="00C64B39" w:rsidRPr="00A26895" w:rsidRDefault="00C64B39" w:rsidP="00A26895">
      <w:pPr>
        <w:jc w:val="both"/>
        <w:rPr>
          <w:rFonts w:ascii="Arial" w:hAnsi="Arial" w:cs="Arial"/>
          <w:color w:val="FF0000"/>
          <w:szCs w:val="24"/>
        </w:rPr>
      </w:pPr>
    </w:p>
    <w:p w14:paraId="356800A7"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356800A8" w14:textId="77777777" w:rsidR="00493B1C" w:rsidRPr="00A26895" w:rsidRDefault="00493B1C" w:rsidP="00A26895">
      <w:pPr>
        <w:jc w:val="both"/>
        <w:rPr>
          <w:rFonts w:ascii="Arial" w:hAnsi="Arial" w:cs="Arial"/>
          <w:szCs w:val="24"/>
        </w:rPr>
      </w:pPr>
    </w:p>
    <w:p w14:paraId="356800A9" w14:textId="4E387C95" w:rsidR="00C64B39" w:rsidRPr="00493B1C" w:rsidRDefault="00313AD4" w:rsidP="00A26895">
      <w:pPr>
        <w:jc w:val="both"/>
        <w:rPr>
          <w:rFonts w:ascii="Arial" w:hAnsi="Arial" w:cs="Arial"/>
          <w:szCs w:val="24"/>
        </w:rPr>
      </w:pPr>
      <w:r>
        <w:rPr>
          <w:rFonts w:ascii="Arial" w:hAnsi="Arial" w:cs="Arial"/>
          <w:szCs w:val="24"/>
        </w:rPr>
        <w:t xml:space="preserve">13 February 2018 </w:t>
      </w:r>
    </w:p>
    <w:p w14:paraId="356800AA"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356800AB" w14:textId="420A854A"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Mr Forster</w:t>
      </w:r>
    </w:p>
    <w:p w14:paraId="356800AC" w14:textId="77777777" w:rsidR="00C64B39" w:rsidRPr="00A26895" w:rsidRDefault="00C64B39" w:rsidP="00A26895">
      <w:pPr>
        <w:jc w:val="both"/>
        <w:rPr>
          <w:rFonts w:ascii="Arial" w:hAnsi="Arial" w:cs="Arial"/>
          <w:szCs w:val="24"/>
        </w:rPr>
      </w:pPr>
    </w:p>
    <w:p w14:paraId="356800AE" w14:textId="38486D8B" w:rsidR="00C64B39" w:rsidRDefault="00C64B39" w:rsidP="00A26895">
      <w:pPr>
        <w:jc w:val="both"/>
        <w:rPr>
          <w:rFonts w:ascii="Arial" w:hAnsi="Arial" w:cs="Arial"/>
          <w:b/>
          <w:szCs w:val="24"/>
          <w:u w:val="single"/>
        </w:rPr>
      </w:pPr>
      <w:r w:rsidRPr="00A26895">
        <w:rPr>
          <w:rFonts w:ascii="Arial" w:hAnsi="Arial" w:cs="Arial"/>
          <w:b/>
          <w:szCs w:val="24"/>
          <w:u w:val="single"/>
        </w:rPr>
        <w:t>PLANNING APPLICATION</w:t>
      </w:r>
      <w:r w:rsidR="00493B1C">
        <w:rPr>
          <w:rFonts w:ascii="Arial" w:hAnsi="Arial" w:cs="Arial"/>
          <w:b/>
          <w:szCs w:val="24"/>
          <w:u w:val="single"/>
        </w:rPr>
        <w:t xml:space="preserve">: P/2017/0666 </w:t>
      </w:r>
    </w:p>
    <w:p w14:paraId="4D9F3A99" w14:textId="77777777" w:rsidR="00313AD4" w:rsidRPr="00A26895" w:rsidRDefault="00313AD4" w:rsidP="00A26895">
      <w:pPr>
        <w:jc w:val="both"/>
        <w:rPr>
          <w:rFonts w:ascii="Arial" w:hAnsi="Arial" w:cs="Arial"/>
          <w:b/>
          <w:szCs w:val="24"/>
        </w:rPr>
      </w:pPr>
    </w:p>
    <w:p w14:paraId="356800AF" w14:textId="4B335207" w:rsidR="00C64B39" w:rsidRPr="00A26895" w:rsidRDefault="00493B1C" w:rsidP="00A26895">
      <w:pPr>
        <w:jc w:val="both"/>
        <w:rPr>
          <w:rFonts w:ascii="Arial" w:hAnsi="Arial" w:cs="Arial"/>
          <w:b/>
          <w:szCs w:val="24"/>
        </w:rPr>
      </w:pPr>
      <w:r>
        <w:rPr>
          <w:rFonts w:ascii="Arial" w:hAnsi="Arial" w:cs="Arial"/>
          <w:b/>
          <w:szCs w:val="24"/>
        </w:rPr>
        <w:t>Outline application for demolition of existing chapel, residential development (2 detached dwellings) and access arrangements</w:t>
      </w:r>
      <w:r w:rsidR="00313AD4">
        <w:rPr>
          <w:rFonts w:ascii="Arial" w:hAnsi="Arial" w:cs="Arial"/>
          <w:b/>
          <w:szCs w:val="24"/>
        </w:rPr>
        <w:t xml:space="preserve"> -</w:t>
      </w:r>
      <w:r>
        <w:rPr>
          <w:rFonts w:ascii="Arial" w:hAnsi="Arial" w:cs="Arial"/>
          <w:b/>
          <w:szCs w:val="24"/>
        </w:rPr>
        <w:t xml:space="preserve"> Salem Chapel, Bank Street, Ponciau, Wrexham, LL14 1EW</w:t>
      </w:r>
      <w:r w:rsidR="00313AD4">
        <w:rPr>
          <w:rFonts w:ascii="Arial" w:hAnsi="Arial" w:cs="Arial"/>
          <w:b/>
          <w:szCs w:val="24"/>
        </w:rPr>
        <w:t xml:space="preserve"> – Re-consultation </w:t>
      </w:r>
    </w:p>
    <w:p w14:paraId="356800B0" w14:textId="77777777" w:rsidR="00C64B39" w:rsidRPr="00A26895" w:rsidRDefault="00C64B39" w:rsidP="00A26895">
      <w:pPr>
        <w:jc w:val="both"/>
        <w:rPr>
          <w:rFonts w:ascii="Arial" w:hAnsi="Arial" w:cs="Arial"/>
          <w:b/>
          <w:szCs w:val="24"/>
          <w:u w:val="single"/>
        </w:rPr>
      </w:pPr>
    </w:p>
    <w:p w14:paraId="356800B1" w14:textId="0F02D832" w:rsidR="00C64B39" w:rsidRPr="00A26895" w:rsidRDefault="00A01844" w:rsidP="00A26895">
      <w:pPr>
        <w:jc w:val="both"/>
        <w:rPr>
          <w:rFonts w:ascii="Arial" w:hAnsi="Arial" w:cs="Arial"/>
          <w:szCs w:val="24"/>
        </w:rPr>
      </w:pPr>
      <w:r>
        <w:rPr>
          <w:rFonts w:ascii="Arial" w:hAnsi="Arial" w:cs="Arial"/>
          <w:szCs w:val="24"/>
        </w:rPr>
        <w:t xml:space="preserve">Thank you for your </w:t>
      </w:r>
      <w:r w:rsidR="00313AD4">
        <w:rPr>
          <w:rFonts w:ascii="Arial" w:hAnsi="Arial" w:cs="Arial"/>
          <w:szCs w:val="24"/>
        </w:rPr>
        <w:t xml:space="preserve">notification of </w:t>
      </w:r>
      <w:r w:rsidR="00CA3517" w:rsidRPr="00CA3517">
        <w:rPr>
          <w:rFonts w:ascii="Arial" w:hAnsi="Arial" w:cs="Arial"/>
          <w:szCs w:val="24"/>
        </w:rPr>
        <w:t>31 January 2018</w:t>
      </w:r>
      <w:r w:rsidR="00C01F66">
        <w:rPr>
          <w:rFonts w:ascii="Arial" w:hAnsi="Arial" w:cs="Arial"/>
          <w:szCs w:val="24"/>
        </w:rPr>
        <w:t xml:space="preserve"> </w:t>
      </w:r>
      <w:r w:rsidR="00C64B39" w:rsidRPr="00A26895">
        <w:rPr>
          <w:rFonts w:ascii="Arial" w:hAnsi="Arial" w:cs="Arial"/>
          <w:szCs w:val="24"/>
        </w:rPr>
        <w:t xml:space="preserve">seeking the views of The Coal Authority on the </w:t>
      </w:r>
      <w:r w:rsidR="00313AD4">
        <w:rPr>
          <w:rFonts w:ascii="Arial" w:hAnsi="Arial" w:cs="Arial"/>
          <w:szCs w:val="24"/>
        </w:rPr>
        <w:t xml:space="preserve">additional information submitted to support the </w:t>
      </w:r>
      <w:r w:rsidR="00C64B39" w:rsidRPr="00A26895">
        <w:rPr>
          <w:rFonts w:ascii="Arial" w:hAnsi="Arial" w:cs="Arial"/>
          <w:szCs w:val="24"/>
        </w:rPr>
        <w:t>above planning application.</w:t>
      </w:r>
    </w:p>
    <w:p w14:paraId="356800B2" w14:textId="77777777" w:rsidR="00C64B39" w:rsidRDefault="00C64B39" w:rsidP="00306D09">
      <w:pPr>
        <w:jc w:val="both"/>
        <w:rPr>
          <w:rFonts w:ascii="Arial" w:hAnsi="Arial" w:cs="Arial"/>
        </w:rPr>
      </w:pPr>
    </w:p>
    <w:p w14:paraId="356800B5" w14:textId="66A2CFD7"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313AD4">
        <w:rPr>
          <w:rFonts w:ascii="Arial" w:hAnsi="Arial" w:cs="Arial"/>
          <w:b/>
          <w:szCs w:val="24"/>
          <w:u w:val="single"/>
        </w:rPr>
        <w:t>Material Consideration</w:t>
      </w:r>
    </w:p>
    <w:p w14:paraId="356800B6" w14:textId="77777777" w:rsidR="00C64B39" w:rsidRPr="00A26895" w:rsidRDefault="00C64B39" w:rsidP="0021598E">
      <w:pPr>
        <w:jc w:val="both"/>
        <w:rPr>
          <w:rFonts w:ascii="Arial" w:hAnsi="Arial" w:cs="Arial"/>
          <w:b/>
          <w:szCs w:val="24"/>
          <w:u w:val="single"/>
        </w:rPr>
      </w:pPr>
    </w:p>
    <w:p w14:paraId="356800BA" w14:textId="21384DEE" w:rsidR="00C64B39" w:rsidRDefault="00313AD4" w:rsidP="00B66389">
      <w:pPr>
        <w:jc w:val="both"/>
        <w:rPr>
          <w:rFonts w:ascii="Arial" w:hAnsi="Arial" w:cs="Arial"/>
          <w:iCs/>
        </w:rPr>
      </w:pPr>
      <w:r>
        <w:rPr>
          <w:rFonts w:ascii="Arial" w:hAnsi="Arial" w:cs="Arial"/>
          <w:iCs/>
        </w:rPr>
        <w:t xml:space="preserve">The Coal Authority previously commented on this planning application in a letter to the LPA dated 5 September 2017.  </w:t>
      </w:r>
    </w:p>
    <w:p w14:paraId="7B2CB566" w14:textId="77777777" w:rsidR="00313AD4" w:rsidRDefault="00313AD4" w:rsidP="00B66389">
      <w:pPr>
        <w:jc w:val="both"/>
        <w:rPr>
          <w:rFonts w:ascii="Arial" w:hAnsi="Arial" w:cs="Arial"/>
          <w:iCs/>
        </w:rPr>
      </w:pPr>
    </w:p>
    <w:p w14:paraId="1D83FE5E" w14:textId="77777777" w:rsidR="00033832" w:rsidRDefault="00313AD4" w:rsidP="00B66389">
      <w:pPr>
        <w:jc w:val="both"/>
        <w:rPr>
          <w:rFonts w:ascii="Arial" w:hAnsi="Arial" w:cs="Arial"/>
          <w:iCs/>
        </w:rPr>
      </w:pPr>
      <w:r>
        <w:rPr>
          <w:rFonts w:ascii="Arial" w:hAnsi="Arial" w:cs="Arial"/>
          <w:iCs/>
        </w:rPr>
        <w:t xml:space="preserve">The planning application is snow supported by a Shallow Mining Assessment, dated 31 January 2018 and prepared by Groundsolve Ltd.  This report has been informed by an appropriate range of source of information.  </w:t>
      </w:r>
    </w:p>
    <w:p w14:paraId="10C9C8AF" w14:textId="77777777" w:rsidR="00033832" w:rsidRDefault="00033832" w:rsidP="00B66389">
      <w:pPr>
        <w:jc w:val="both"/>
        <w:rPr>
          <w:rFonts w:ascii="Arial" w:hAnsi="Arial" w:cs="Arial"/>
          <w:iCs/>
        </w:rPr>
      </w:pPr>
    </w:p>
    <w:p w14:paraId="20F96114" w14:textId="27F1ACD0" w:rsidR="00924D8F" w:rsidRPr="00924D8F" w:rsidRDefault="00033832" w:rsidP="00924D8F">
      <w:pPr>
        <w:jc w:val="both"/>
        <w:rPr>
          <w:rFonts w:ascii="Arial" w:hAnsi="Arial" w:cs="Arial"/>
          <w:iCs/>
        </w:rPr>
      </w:pPr>
      <w:r>
        <w:rPr>
          <w:rFonts w:ascii="Arial" w:hAnsi="Arial" w:cs="Arial"/>
          <w:iCs/>
        </w:rPr>
        <w:t xml:space="preserve">Having reviewed the available coal mining and geological information the Shallow Mining Assessment concludes that there is a potential risk posed to the development by past coal mining activity.  The report therefore recommends that drilling and grouting is carried out in order to stabilise the shallow coal workings which they consider are likely to be present beneath the site. </w:t>
      </w:r>
      <w:r w:rsidR="00924D8F">
        <w:rPr>
          <w:rFonts w:ascii="Arial" w:hAnsi="Arial" w:cs="Arial"/>
          <w:iCs/>
        </w:rPr>
        <w:t xml:space="preserve">The report authors recommend that a foundation solution is then designed to take account of the ground conditions encountered.  </w:t>
      </w:r>
      <w:r>
        <w:rPr>
          <w:rFonts w:ascii="Arial" w:hAnsi="Arial" w:cs="Arial"/>
          <w:iCs/>
        </w:rPr>
        <w:t xml:space="preserve"> </w:t>
      </w:r>
      <w:r w:rsidR="00924D8F" w:rsidRPr="00924D8F">
        <w:rPr>
          <w:rFonts w:ascii="Arial" w:hAnsi="Arial" w:cs="Arial"/>
        </w:rPr>
        <w:t>The Coal Authority considers that due consideration should also be afforded to the potential risk posed by mine gas to the proposed development.</w:t>
      </w:r>
    </w:p>
    <w:p w14:paraId="28CD50F8" w14:textId="0F51845B" w:rsidR="00313AD4" w:rsidRDefault="00033832" w:rsidP="00B66389">
      <w:pPr>
        <w:jc w:val="both"/>
        <w:rPr>
          <w:rFonts w:ascii="Arial" w:hAnsi="Arial" w:cs="Arial"/>
          <w:iCs/>
        </w:rPr>
      </w:pPr>
      <w:r>
        <w:rPr>
          <w:rFonts w:ascii="Arial" w:hAnsi="Arial" w:cs="Arial"/>
          <w:iCs/>
        </w:rPr>
        <w:t xml:space="preserve"> </w:t>
      </w:r>
      <w:r w:rsidR="00313AD4">
        <w:rPr>
          <w:rFonts w:ascii="Arial" w:hAnsi="Arial" w:cs="Arial"/>
          <w:iCs/>
        </w:rPr>
        <w:t xml:space="preserve">    </w:t>
      </w:r>
    </w:p>
    <w:p w14:paraId="71687C4B" w14:textId="59250C35" w:rsidR="00924D8F" w:rsidRPr="00924D8F" w:rsidRDefault="00924D8F" w:rsidP="00924D8F">
      <w:pPr>
        <w:jc w:val="both"/>
        <w:rPr>
          <w:rFonts w:ascii="Arial" w:hAnsi="Arial" w:cs="Arial"/>
        </w:rPr>
      </w:pPr>
      <w:r w:rsidRPr="00924D8F">
        <w:rPr>
          <w:rFonts w:ascii="Arial" w:hAnsi="Arial" w:cs="Arial"/>
        </w:rPr>
        <w:t xml:space="preserve">The </w:t>
      </w:r>
      <w:r>
        <w:rPr>
          <w:rFonts w:ascii="Arial" w:hAnsi="Arial" w:cs="Arial"/>
        </w:rPr>
        <w:t xml:space="preserve">remedial works </w:t>
      </w:r>
      <w:r w:rsidRPr="00924D8F">
        <w:rPr>
          <w:rFonts w:ascii="Arial" w:hAnsi="Arial" w:cs="Arial"/>
        </w:rPr>
        <w:t xml:space="preserve">should be designed by a competent person and should </w:t>
      </w:r>
      <w:r>
        <w:rPr>
          <w:rFonts w:ascii="Arial" w:hAnsi="Arial" w:cs="Arial"/>
        </w:rPr>
        <w:t xml:space="preserve">be adequate to </w:t>
      </w:r>
      <w:r w:rsidRPr="00924D8F">
        <w:rPr>
          <w:rFonts w:ascii="Arial" w:hAnsi="Arial" w:cs="Arial"/>
        </w:rPr>
        <w:t>ensure th</w:t>
      </w:r>
      <w:r>
        <w:rPr>
          <w:rFonts w:ascii="Arial" w:hAnsi="Arial" w:cs="Arial"/>
        </w:rPr>
        <w:t xml:space="preserve">e safety and stability of the development as a whole.  </w:t>
      </w:r>
      <w:r w:rsidRPr="00924D8F">
        <w:rPr>
          <w:rFonts w:ascii="Arial" w:hAnsi="Arial" w:cs="Arial"/>
        </w:rPr>
        <w:t xml:space="preserve">The nature and extent of </w:t>
      </w:r>
      <w:r w:rsidRPr="00924D8F">
        <w:rPr>
          <w:rFonts w:ascii="Arial" w:hAnsi="Arial" w:cs="Arial"/>
        </w:rPr>
        <w:lastRenderedPageBreak/>
        <w:t xml:space="preserve">the </w:t>
      </w:r>
      <w:r>
        <w:rPr>
          <w:rFonts w:ascii="Arial" w:hAnsi="Arial" w:cs="Arial"/>
        </w:rPr>
        <w:t xml:space="preserve">remedial works </w:t>
      </w:r>
      <w:r w:rsidRPr="00924D8F">
        <w:rPr>
          <w:rFonts w:ascii="Arial" w:hAnsi="Arial" w:cs="Arial"/>
        </w:rPr>
        <w:t xml:space="preserve">should be agreed with the Permitting Section of the Coal Authority as part of the permissions process.  </w:t>
      </w:r>
    </w:p>
    <w:p w14:paraId="67A7FE34" w14:textId="77777777" w:rsidR="00313AD4" w:rsidRPr="00D45262" w:rsidRDefault="00313AD4" w:rsidP="00B66389">
      <w:pPr>
        <w:jc w:val="both"/>
        <w:rPr>
          <w:rFonts w:ascii="Arial" w:hAnsi="Arial" w:cs="Arial"/>
          <w:iCs/>
        </w:rPr>
      </w:pPr>
    </w:p>
    <w:p w14:paraId="356800BB" w14:textId="77777777" w:rsidR="00C64B39" w:rsidRPr="00D45262" w:rsidRDefault="00C64B39" w:rsidP="00924D8F">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356800BC" w14:textId="77777777" w:rsidR="00C64B39" w:rsidRDefault="00C64B39" w:rsidP="00924D8F">
      <w:pPr>
        <w:pBdr>
          <w:top w:val="single" w:sz="4" w:space="1" w:color="auto"/>
          <w:left w:val="single" w:sz="4" w:space="4" w:color="auto"/>
          <w:bottom w:val="single" w:sz="4" w:space="1" w:color="auto"/>
          <w:right w:val="single" w:sz="4" w:space="4" w:color="auto"/>
        </w:pBdr>
        <w:jc w:val="both"/>
        <w:rPr>
          <w:rFonts w:ascii="Arial" w:hAnsi="Arial" w:cs="Arial"/>
        </w:rPr>
      </w:pPr>
    </w:p>
    <w:p w14:paraId="342574C8" w14:textId="6D85ADB9" w:rsidR="00924D8F" w:rsidRPr="00924D8F" w:rsidRDefault="00924D8F" w:rsidP="00924D8F">
      <w:pPr>
        <w:pBdr>
          <w:top w:val="single" w:sz="4" w:space="1" w:color="auto"/>
          <w:left w:val="single" w:sz="4" w:space="4" w:color="auto"/>
          <w:bottom w:val="single" w:sz="4" w:space="1" w:color="auto"/>
          <w:right w:val="single" w:sz="4" w:space="4" w:color="auto"/>
        </w:pBdr>
        <w:jc w:val="both"/>
        <w:rPr>
          <w:rFonts w:ascii="Arial" w:hAnsi="Arial" w:cs="Arial"/>
          <w:szCs w:val="24"/>
        </w:rPr>
      </w:pPr>
      <w:r w:rsidRPr="00924D8F">
        <w:rPr>
          <w:rFonts w:ascii="Arial" w:hAnsi="Arial" w:cs="Arial"/>
          <w:szCs w:val="24"/>
        </w:rPr>
        <w:t xml:space="preserve">The Coal Authority concurs with the recommendations of the </w:t>
      </w:r>
      <w:r>
        <w:rPr>
          <w:rFonts w:ascii="Arial" w:hAnsi="Arial" w:cs="Arial"/>
          <w:szCs w:val="24"/>
        </w:rPr>
        <w:t xml:space="preserve">Shallow </w:t>
      </w:r>
      <w:r w:rsidRPr="00924D8F">
        <w:rPr>
          <w:rFonts w:ascii="Arial" w:hAnsi="Arial" w:cs="Arial"/>
          <w:szCs w:val="24"/>
        </w:rPr>
        <w:t xml:space="preserve">Mining Risk Assessment that coal mining legacy potentially poses a risk to the proposed development and that </w:t>
      </w:r>
      <w:r>
        <w:rPr>
          <w:rFonts w:ascii="Arial" w:hAnsi="Arial" w:cs="Arial"/>
          <w:szCs w:val="24"/>
        </w:rPr>
        <w:t xml:space="preserve">remedial works </w:t>
      </w:r>
      <w:r w:rsidRPr="00924D8F">
        <w:rPr>
          <w:rFonts w:ascii="Arial" w:hAnsi="Arial" w:cs="Arial"/>
          <w:szCs w:val="24"/>
        </w:rPr>
        <w:t>should be undertaken prior to development</w:t>
      </w:r>
      <w:r>
        <w:rPr>
          <w:rFonts w:ascii="Arial" w:hAnsi="Arial" w:cs="Arial"/>
          <w:szCs w:val="24"/>
        </w:rPr>
        <w:t xml:space="preserve">.  </w:t>
      </w:r>
    </w:p>
    <w:p w14:paraId="1BFDDAC6" w14:textId="77777777" w:rsidR="00924D8F" w:rsidRDefault="00924D8F" w:rsidP="00924D8F">
      <w:pPr>
        <w:pBdr>
          <w:top w:val="single" w:sz="4" w:space="1" w:color="auto"/>
          <w:left w:val="single" w:sz="4" w:space="4" w:color="auto"/>
          <w:bottom w:val="single" w:sz="4" w:space="1" w:color="auto"/>
          <w:right w:val="single" w:sz="4" w:space="4" w:color="auto"/>
        </w:pBdr>
        <w:jc w:val="both"/>
        <w:rPr>
          <w:rFonts w:ascii="Arial" w:hAnsi="Arial" w:cs="Arial"/>
          <w:szCs w:val="24"/>
        </w:rPr>
      </w:pPr>
    </w:p>
    <w:p w14:paraId="1CCF2583" w14:textId="1A9A9C3D" w:rsidR="00924D8F" w:rsidRDefault="00924D8F" w:rsidP="00924D8F">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924D8F">
        <w:rPr>
          <w:rFonts w:ascii="Arial" w:hAnsi="Arial" w:cs="Arial"/>
          <w:szCs w:val="24"/>
          <w:lang w:val="en-US"/>
        </w:rPr>
        <w:t>A condition should therefore require prior to the commencement of development:</w:t>
      </w:r>
    </w:p>
    <w:p w14:paraId="51DEDB92" w14:textId="3D45544F" w:rsidR="00924D8F" w:rsidRPr="00924D8F" w:rsidRDefault="00924D8F" w:rsidP="00924D8F">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Pr>
          <w:rFonts w:ascii="Arial" w:hAnsi="Arial" w:cs="Arial"/>
          <w:szCs w:val="24"/>
          <w:lang w:val="en-US"/>
        </w:rPr>
        <w:t>* D</w:t>
      </w:r>
      <w:r w:rsidRPr="00924D8F">
        <w:rPr>
          <w:rFonts w:ascii="Arial" w:hAnsi="Arial" w:cs="Arial"/>
          <w:szCs w:val="24"/>
          <w:lang w:val="en-US"/>
        </w:rPr>
        <w:t xml:space="preserve">etails of </w:t>
      </w:r>
      <w:r>
        <w:rPr>
          <w:rFonts w:ascii="Arial" w:hAnsi="Arial" w:cs="Arial"/>
          <w:szCs w:val="24"/>
          <w:lang w:val="en-US"/>
        </w:rPr>
        <w:t xml:space="preserve">the </w:t>
      </w:r>
      <w:r w:rsidRPr="00924D8F">
        <w:rPr>
          <w:rFonts w:ascii="Arial" w:hAnsi="Arial" w:cs="Arial"/>
          <w:szCs w:val="24"/>
          <w:lang w:val="en-US"/>
        </w:rPr>
        <w:t>remedial works for approval; and</w:t>
      </w:r>
    </w:p>
    <w:p w14:paraId="441A4E31" w14:textId="27C02002" w:rsidR="00924D8F" w:rsidRDefault="00924D8F" w:rsidP="00924D8F">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r w:rsidRPr="00924D8F">
        <w:rPr>
          <w:rFonts w:ascii="Arial" w:hAnsi="Arial" w:cs="Arial"/>
          <w:szCs w:val="24"/>
          <w:lang w:val="en-US"/>
        </w:rPr>
        <w:t>* Implementation of those remedial works.</w:t>
      </w:r>
    </w:p>
    <w:p w14:paraId="1098C73E" w14:textId="77777777" w:rsidR="00924D8F" w:rsidRPr="00924D8F" w:rsidRDefault="00924D8F" w:rsidP="00924D8F">
      <w:pPr>
        <w:pBdr>
          <w:top w:val="single" w:sz="4" w:space="1" w:color="auto"/>
          <w:left w:val="single" w:sz="4" w:space="4" w:color="auto"/>
          <w:bottom w:val="single" w:sz="4" w:space="1" w:color="auto"/>
          <w:right w:val="single" w:sz="4" w:space="4" w:color="auto"/>
        </w:pBdr>
        <w:jc w:val="both"/>
        <w:rPr>
          <w:rFonts w:ascii="Arial" w:hAnsi="Arial" w:cs="Arial"/>
          <w:szCs w:val="24"/>
          <w:lang w:val="en-US"/>
        </w:rPr>
      </w:pPr>
    </w:p>
    <w:p w14:paraId="1D80A2D6" w14:textId="77777777" w:rsidR="00924D8F" w:rsidRPr="00924D8F" w:rsidRDefault="00924D8F" w:rsidP="00924D8F">
      <w:pPr>
        <w:pBdr>
          <w:top w:val="single" w:sz="4" w:space="1" w:color="auto"/>
          <w:left w:val="single" w:sz="4" w:space="4" w:color="auto"/>
          <w:bottom w:val="single" w:sz="4" w:space="1" w:color="auto"/>
          <w:right w:val="single" w:sz="4" w:space="4" w:color="auto"/>
        </w:pBdr>
        <w:jc w:val="both"/>
        <w:rPr>
          <w:rFonts w:ascii="Arial" w:hAnsi="Arial" w:cs="Arial"/>
          <w:iCs/>
          <w:szCs w:val="24"/>
        </w:rPr>
      </w:pPr>
      <w:r w:rsidRPr="00924D8F">
        <w:rPr>
          <w:rFonts w:ascii="Arial" w:hAnsi="Arial" w:cs="Arial"/>
          <w:szCs w:val="24"/>
        </w:rPr>
        <w:t xml:space="preserve">The Coal Authority therefore has </w:t>
      </w:r>
      <w:r w:rsidRPr="00924D8F">
        <w:rPr>
          <w:rFonts w:ascii="Arial" w:hAnsi="Arial" w:cs="Arial"/>
          <w:b/>
          <w:szCs w:val="24"/>
        </w:rPr>
        <w:t>no objection</w:t>
      </w:r>
      <w:r w:rsidRPr="00924D8F">
        <w:rPr>
          <w:rFonts w:ascii="Arial" w:hAnsi="Arial" w:cs="Arial"/>
          <w:szCs w:val="24"/>
        </w:rPr>
        <w:t xml:space="preserve"> to the proposed development </w:t>
      </w:r>
      <w:r w:rsidRPr="00924D8F">
        <w:rPr>
          <w:rFonts w:ascii="Arial" w:hAnsi="Arial" w:cs="Arial"/>
          <w:b/>
          <w:szCs w:val="24"/>
        </w:rPr>
        <w:t>subject to the imposition of a condition or conditions to secure the above</w:t>
      </w:r>
      <w:r w:rsidRPr="00924D8F">
        <w:rPr>
          <w:rFonts w:ascii="Arial" w:hAnsi="Arial" w:cs="Arial"/>
          <w:szCs w:val="24"/>
        </w:rPr>
        <w:t>.</w:t>
      </w:r>
    </w:p>
    <w:p w14:paraId="356800BD" w14:textId="5A63269E" w:rsidR="00C64B39" w:rsidRPr="00B66389" w:rsidRDefault="00C64B39" w:rsidP="00924D8F">
      <w:pPr>
        <w:pBdr>
          <w:top w:val="single" w:sz="4" w:space="1" w:color="auto"/>
          <w:left w:val="single" w:sz="4" w:space="4" w:color="auto"/>
          <w:bottom w:val="single" w:sz="4" w:space="1" w:color="auto"/>
          <w:right w:val="single" w:sz="4" w:space="4" w:color="auto"/>
        </w:pBdr>
        <w:jc w:val="both"/>
        <w:rPr>
          <w:rFonts w:ascii="Arial" w:hAnsi="Arial" w:cs="Arial"/>
          <w:color w:val="548DD4"/>
        </w:rPr>
      </w:pPr>
    </w:p>
    <w:p w14:paraId="356800BE" w14:textId="77777777" w:rsidR="00C64B39" w:rsidRDefault="00C64B39" w:rsidP="00B66389">
      <w:pPr>
        <w:jc w:val="both"/>
        <w:rPr>
          <w:rFonts w:ascii="Arial" w:hAnsi="Arial" w:cs="Arial"/>
          <w:szCs w:val="24"/>
        </w:rPr>
      </w:pPr>
    </w:p>
    <w:p w14:paraId="356800BF"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356800C0" w14:textId="77777777" w:rsidR="00C64B39" w:rsidRDefault="00C64B39" w:rsidP="00B66389">
      <w:pPr>
        <w:rPr>
          <w:rFonts w:ascii="Arial" w:hAnsi="Arial" w:cs="Arial"/>
          <w:szCs w:val="24"/>
        </w:rPr>
      </w:pPr>
    </w:p>
    <w:p w14:paraId="356800CA" w14:textId="177C3643" w:rsidR="00C64B39" w:rsidRDefault="00C64B39" w:rsidP="00924D8F">
      <w:pPr>
        <w:jc w:val="both"/>
        <w:rPr>
          <w:rFonts w:ascii="Arial" w:hAnsi="Arial" w:cs="Arial"/>
          <w:szCs w:val="24"/>
        </w:rPr>
      </w:pPr>
      <w:r w:rsidRPr="008A66CD">
        <w:rPr>
          <w:rFonts w:ascii="Arial" w:hAnsi="Arial" w:cs="Arial"/>
          <w:szCs w:val="24"/>
        </w:rPr>
        <w:t xml:space="preserve">Yours </w:t>
      </w:r>
      <w:r w:rsidR="00924D8F">
        <w:rPr>
          <w:rFonts w:ascii="Arial" w:hAnsi="Arial" w:cs="Arial"/>
          <w:szCs w:val="24"/>
        </w:rPr>
        <w:t>sincerely</w:t>
      </w:r>
    </w:p>
    <w:p w14:paraId="040A3ABE" w14:textId="77777777" w:rsidR="00924D8F" w:rsidRDefault="00924D8F" w:rsidP="00924D8F">
      <w:pPr>
        <w:jc w:val="both"/>
        <w:rPr>
          <w:rFonts w:ascii="Arial" w:hAnsi="Arial" w:cs="Arial"/>
          <w:szCs w:val="24"/>
        </w:rPr>
      </w:pPr>
    </w:p>
    <w:p w14:paraId="00A91D86" w14:textId="77777777" w:rsidR="00924D8F" w:rsidRPr="00924D8F" w:rsidRDefault="00924D8F" w:rsidP="00924D8F">
      <w:pPr>
        <w:jc w:val="both"/>
        <w:rPr>
          <w:rFonts w:ascii="Bradley Hand ITC" w:hAnsi="Bradley Hand ITC" w:cs="Arial"/>
          <w:b/>
          <w:sz w:val="32"/>
          <w:szCs w:val="32"/>
        </w:rPr>
      </w:pPr>
      <w:r w:rsidRPr="00924D8F">
        <w:rPr>
          <w:rFonts w:ascii="Bradley Hand ITC" w:hAnsi="Bradley Hand ITC" w:cs="Arial"/>
          <w:b/>
          <w:sz w:val="32"/>
          <w:szCs w:val="32"/>
        </w:rPr>
        <w:t xml:space="preserve">Melanie Lindsley </w:t>
      </w:r>
    </w:p>
    <w:p w14:paraId="72DE6096" w14:textId="77777777" w:rsidR="00924D8F" w:rsidRPr="00924D8F" w:rsidRDefault="00924D8F" w:rsidP="00924D8F">
      <w:pPr>
        <w:ind w:firstLine="720"/>
        <w:rPr>
          <w:rFonts w:ascii="Arial" w:hAnsi="Arial" w:cs="Arial"/>
          <w:b/>
        </w:rPr>
      </w:pPr>
    </w:p>
    <w:p w14:paraId="582C6290" w14:textId="77777777" w:rsidR="00924D8F" w:rsidRPr="00924D8F" w:rsidRDefault="00924D8F" w:rsidP="00924D8F">
      <w:pPr>
        <w:rPr>
          <w:rFonts w:ascii="Arial" w:hAnsi="Arial" w:cs="Arial"/>
          <w:b/>
          <w:sz w:val="16"/>
          <w:szCs w:val="16"/>
        </w:rPr>
      </w:pPr>
      <w:r w:rsidRPr="00924D8F">
        <w:rPr>
          <w:rFonts w:ascii="Arial" w:hAnsi="Arial" w:cs="Arial"/>
          <w:b/>
        </w:rPr>
        <w:t xml:space="preserve">Melanie Lindsley </w:t>
      </w:r>
      <w:r w:rsidRPr="00924D8F">
        <w:rPr>
          <w:rFonts w:ascii="Arial" w:hAnsi="Arial" w:cs="Arial"/>
          <w:i/>
          <w:sz w:val="16"/>
          <w:szCs w:val="16"/>
        </w:rPr>
        <w:t xml:space="preserve">BA (Hons), DipEH, DipURP, MA, PGCertUD, PGCertSP, MRTPI </w:t>
      </w:r>
      <w:r w:rsidRPr="00924D8F">
        <w:rPr>
          <w:rFonts w:ascii="Arial" w:hAnsi="Arial" w:cs="Arial"/>
          <w:b/>
          <w:sz w:val="16"/>
          <w:szCs w:val="16"/>
        </w:rPr>
        <w:t xml:space="preserve">  </w:t>
      </w:r>
    </w:p>
    <w:p w14:paraId="39CE0E4C" w14:textId="5EE3F6B3" w:rsidR="00924D8F" w:rsidRPr="00924D8F" w:rsidRDefault="00924D8F" w:rsidP="00924D8F">
      <w:pPr>
        <w:rPr>
          <w:rFonts w:ascii="Arial" w:hAnsi="Arial" w:cs="Arial"/>
          <w:b/>
        </w:rPr>
      </w:pPr>
      <w:r>
        <w:rPr>
          <w:rFonts w:ascii="Arial" w:hAnsi="Arial" w:cs="Arial"/>
          <w:b/>
        </w:rPr>
        <w:t xml:space="preserve">Team Leader - </w:t>
      </w:r>
      <w:r w:rsidRPr="00924D8F">
        <w:rPr>
          <w:rFonts w:ascii="Arial" w:hAnsi="Arial" w:cs="Arial"/>
          <w:b/>
        </w:rPr>
        <w:t xml:space="preserve">Planning Liaison </w:t>
      </w:r>
    </w:p>
    <w:p w14:paraId="3107473C" w14:textId="77777777" w:rsidR="00924D8F" w:rsidRPr="00924D8F" w:rsidRDefault="00924D8F" w:rsidP="00924D8F">
      <w:pPr>
        <w:rPr>
          <w:rFonts w:ascii="Arial" w:hAnsi="Arial" w:cs="Arial"/>
          <w:b/>
        </w:rPr>
      </w:pPr>
    </w:p>
    <w:p w14:paraId="356800CC" w14:textId="77777777" w:rsidR="00C64B39" w:rsidRPr="00381923" w:rsidRDefault="00C64B39" w:rsidP="00B66389">
      <w:pPr>
        <w:jc w:val="both"/>
        <w:rPr>
          <w:rFonts w:ascii="Arial" w:hAnsi="Arial" w:cs="Arial"/>
          <w:u w:val="single"/>
        </w:rPr>
      </w:pPr>
      <w:r w:rsidRPr="00381923">
        <w:rPr>
          <w:rFonts w:ascii="Arial" w:hAnsi="Arial" w:cs="Arial"/>
          <w:u w:val="single"/>
        </w:rPr>
        <w:t>General Information for the Applicant</w:t>
      </w:r>
    </w:p>
    <w:p w14:paraId="356800CD" w14:textId="77777777" w:rsidR="00C64B39" w:rsidRDefault="00C64B39" w:rsidP="00B66389">
      <w:pPr>
        <w:jc w:val="both"/>
        <w:rPr>
          <w:rFonts w:ascii="Arial" w:hAnsi="Arial" w:cs="Arial"/>
          <w:iCs/>
        </w:rPr>
      </w:pPr>
    </w:p>
    <w:p w14:paraId="714410DB" w14:textId="77777777" w:rsidR="00AB0E9A" w:rsidRPr="00AB0E9A" w:rsidRDefault="00AB0E9A" w:rsidP="00AB0E9A">
      <w:pPr>
        <w:jc w:val="both"/>
        <w:rPr>
          <w:rFonts w:ascii="Arial" w:hAnsi="Arial" w:cs="Arial"/>
          <w:szCs w:val="24"/>
        </w:rPr>
      </w:pPr>
      <w:r w:rsidRPr="00AB0E9A">
        <w:rPr>
          <w:rFonts w:ascii="Arial" w:hAnsi="Arial" w:cs="Arial"/>
          <w:iCs/>
          <w:szCs w:val="24"/>
        </w:rPr>
        <w:t>U</w:t>
      </w:r>
      <w:r w:rsidRPr="00AB0E9A">
        <w:rPr>
          <w:rFonts w:ascii="Arial" w:hAnsi="Arial" w:cs="Arial"/>
          <w:bCs/>
          <w:szCs w:val="24"/>
        </w:rPr>
        <w:t>nder the Coal Industry Act 1994 a</w:t>
      </w:r>
      <w:r w:rsidRPr="00AB0E9A">
        <w:rPr>
          <w:rFonts w:ascii="Arial" w:hAnsi="Arial" w:cs="Arial"/>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AB0E9A">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AB0E9A">
        <w:rPr>
          <w:rFonts w:ascii="Arial" w:hAnsi="Arial" w:cs="Arial"/>
          <w:szCs w:val="24"/>
        </w:rPr>
        <w:t>Application forms for Coal Authority permission and further guidance can be obtained from The Coal Authority’s website at:</w:t>
      </w:r>
    </w:p>
    <w:p w14:paraId="5B479360" w14:textId="77777777" w:rsidR="00AB0E9A" w:rsidRPr="00AB0E9A" w:rsidRDefault="00A03542" w:rsidP="00AB0E9A">
      <w:pPr>
        <w:jc w:val="both"/>
        <w:rPr>
          <w:rFonts w:ascii="Arial" w:hAnsi="Arial" w:cs="Arial"/>
          <w:szCs w:val="24"/>
        </w:rPr>
      </w:pPr>
      <w:hyperlink r:id="rId8" w:history="1">
        <w:r w:rsidR="00AB0E9A" w:rsidRPr="00AB0E9A">
          <w:rPr>
            <w:rFonts w:ascii="Arial" w:hAnsi="Arial" w:cs="Arial"/>
            <w:color w:val="0000FF"/>
            <w:szCs w:val="24"/>
            <w:u w:val="single"/>
          </w:rPr>
          <w:t>https://www.gov.uk/get-a-permit-to-deal-with-a-coal-mine-on-your-property</w:t>
        </w:r>
      </w:hyperlink>
      <w:r w:rsidR="00AB0E9A" w:rsidRPr="00AB0E9A">
        <w:rPr>
          <w:rFonts w:ascii="Arial" w:hAnsi="Arial" w:cs="Arial"/>
          <w:szCs w:val="24"/>
        </w:rPr>
        <w:t xml:space="preserve">  </w:t>
      </w:r>
    </w:p>
    <w:p w14:paraId="63EDA06A" w14:textId="77777777" w:rsidR="00AB0E9A" w:rsidRPr="00AB0E9A" w:rsidRDefault="00AB0E9A" w:rsidP="00AB0E9A">
      <w:pPr>
        <w:jc w:val="both"/>
        <w:rPr>
          <w:rFonts w:ascii="Arial" w:hAnsi="Arial" w:cs="Arial"/>
          <w:szCs w:val="24"/>
        </w:rPr>
      </w:pPr>
    </w:p>
    <w:p w14:paraId="356800D0"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356800D1" w14:textId="77777777" w:rsidR="00C64B39" w:rsidRDefault="00C64B39" w:rsidP="00B66389">
      <w:pPr>
        <w:jc w:val="both"/>
        <w:rPr>
          <w:rFonts w:ascii="Arial" w:hAnsi="Arial" w:cs="Arial"/>
        </w:rPr>
      </w:pPr>
    </w:p>
    <w:p w14:paraId="356800D2"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 xml:space="preserve">may be subject to review and amendment by The </w:t>
      </w:r>
      <w:r w:rsidR="00C64B39" w:rsidRPr="00E87E43">
        <w:rPr>
          <w:rFonts w:ascii="Arial" w:hAnsi="Arial" w:cs="Arial"/>
        </w:rPr>
        <w:lastRenderedPageBreak/>
        <w:t>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356800D3" w14:textId="77777777" w:rsidR="00C64B39" w:rsidRDefault="00C64B39" w:rsidP="00B66389">
      <w:pPr>
        <w:jc w:val="both"/>
        <w:rPr>
          <w:rFonts w:ascii="Arial" w:hAnsi="Arial" w:cs="Arial"/>
        </w:rPr>
      </w:pPr>
    </w:p>
    <w:p w14:paraId="356800D4"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356800D5" w14:textId="77777777" w:rsidR="00C64B39" w:rsidRPr="00C36F35" w:rsidRDefault="00C64B39" w:rsidP="00B66389">
      <w:pPr>
        <w:jc w:val="both"/>
      </w:pPr>
    </w:p>
    <w:sectPr w:rsidR="00C64B39" w:rsidRPr="00C36F35" w:rsidSect="001B636E">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6800D8" w14:textId="77777777" w:rsidR="000C0100" w:rsidRDefault="000C0100">
      <w:r>
        <w:separator/>
      </w:r>
    </w:p>
  </w:endnote>
  <w:endnote w:type="continuationSeparator" w:id="0">
    <w:p w14:paraId="356800D9" w14:textId="77777777" w:rsidR="000C0100" w:rsidRDefault="000C0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6800DC"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6800DD"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6800DE"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A03542">
      <w:rPr>
        <w:rStyle w:val="PageNumber"/>
        <w:rFonts w:ascii="Arial" w:hAnsi="Arial" w:cs="Arial"/>
        <w:noProof/>
      </w:rPr>
      <w:t>2</w:t>
    </w:r>
    <w:r w:rsidRPr="009F4C8D">
      <w:rPr>
        <w:rStyle w:val="PageNumber"/>
        <w:rFonts w:ascii="Arial" w:hAnsi="Arial" w:cs="Arial"/>
      </w:rPr>
      <w:fldChar w:fldCharType="end"/>
    </w:r>
  </w:p>
  <w:p w14:paraId="356800DF" w14:textId="77777777" w:rsidR="00C64B39" w:rsidRDefault="00C64B39">
    <w:pPr>
      <w:pStyle w:val="Footer"/>
    </w:pPr>
    <w:r>
      <w:br/>
    </w:r>
  </w:p>
  <w:p w14:paraId="356800E0"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356800E1"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6800E3"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A03542">
      <w:rPr>
        <w:rStyle w:val="PageNumber"/>
        <w:rFonts w:ascii="Arial" w:hAnsi="Arial" w:cs="Arial"/>
        <w:noProof/>
      </w:rPr>
      <w:t>1</w:t>
    </w:r>
    <w:r w:rsidRPr="009F4C8D">
      <w:rPr>
        <w:rStyle w:val="PageNumber"/>
        <w:rFonts w:ascii="Arial" w:hAnsi="Arial" w:cs="Arial"/>
      </w:rPr>
      <w:fldChar w:fldCharType="end"/>
    </w:r>
  </w:p>
  <w:p w14:paraId="356800E4" w14:textId="77777777" w:rsidR="00C64B39" w:rsidRDefault="00C64B39" w:rsidP="00C36F35">
    <w:pPr>
      <w:pStyle w:val="Footer"/>
      <w:rPr>
        <w:rFonts w:ascii="Arial" w:hAnsi="Arial"/>
        <w:color w:val="000000"/>
        <w:sz w:val="20"/>
      </w:rPr>
    </w:pPr>
  </w:p>
  <w:p w14:paraId="356800E5" w14:textId="77777777" w:rsidR="00C64B39" w:rsidRDefault="00C64B39" w:rsidP="00C36F35">
    <w:pPr>
      <w:pStyle w:val="Footer"/>
      <w:rPr>
        <w:rFonts w:ascii="Arial" w:hAnsi="Arial"/>
        <w:color w:val="000000"/>
        <w:sz w:val="20"/>
      </w:rPr>
    </w:pPr>
  </w:p>
  <w:p w14:paraId="356800E6" w14:textId="77777777" w:rsidR="00C64B39" w:rsidRDefault="00C64B39" w:rsidP="00C36F35">
    <w:pPr>
      <w:pStyle w:val="Footer"/>
      <w:rPr>
        <w:rFonts w:ascii="Arial" w:hAnsi="Arial"/>
        <w:color w:val="000000"/>
        <w:sz w:val="20"/>
      </w:rPr>
    </w:pPr>
  </w:p>
  <w:p w14:paraId="356800E7"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356800E8"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6800D6" w14:textId="77777777" w:rsidR="000C0100" w:rsidRDefault="000C0100">
      <w:r>
        <w:separator/>
      </w:r>
    </w:p>
  </w:footnote>
  <w:footnote w:type="continuationSeparator" w:id="0">
    <w:p w14:paraId="356800D7" w14:textId="77777777" w:rsidR="000C0100" w:rsidRDefault="000C01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6800E2" w14:textId="77777777" w:rsidR="00C64B39" w:rsidRDefault="00A03542">
    <w:pPr>
      <w:pStyle w:val="Header"/>
    </w:pPr>
    <w:r>
      <w:rPr>
        <w:noProof/>
      </w:rPr>
      <w:pict w14:anchorId="356800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356800EA">
        <v:shape id="_x0000_i1025" type="#_x0000_t75" style="width:86.25pt;height:76.5pt">
          <v:imagedata r:id="rId2" o:title="CoalAuthority_2013_logo"/>
        </v:shape>
      </w:pict>
    </w:r>
    <w:r>
      <w:rPr>
        <w:noProof/>
      </w:rPr>
      <w:pict w14:anchorId="356800EB">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356800ED"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356800EE"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356800EF"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356800F0" w14:textId="77777777" w:rsidR="00C64B39" w:rsidRPr="007A4BD1" w:rsidRDefault="00C64B39" w:rsidP="00306D09">
                <w:pPr>
                  <w:rPr>
                    <w:rFonts w:ascii="Arial" w:hAnsi="Arial" w:cs="Arial"/>
                    <w:b/>
                    <w:sz w:val="20"/>
                  </w:rPr>
                </w:pPr>
                <w:r>
                  <w:rPr>
                    <w:rFonts w:ascii="Arial" w:hAnsi="Arial" w:cs="Arial"/>
                    <w:b/>
                    <w:sz w:val="20"/>
                  </w:rPr>
                  <w:t>Nottinghamshire</w:t>
                </w:r>
              </w:p>
              <w:p w14:paraId="356800F1" w14:textId="77777777" w:rsidR="00C64B39" w:rsidRPr="007A4BD1" w:rsidRDefault="00C64B39" w:rsidP="00306D09">
                <w:pPr>
                  <w:rPr>
                    <w:rFonts w:ascii="Arial" w:hAnsi="Arial" w:cs="Arial"/>
                    <w:b/>
                    <w:sz w:val="20"/>
                  </w:rPr>
                </w:pPr>
                <w:r w:rsidRPr="007A4BD1">
                  <w:rPr>
                    <w:rFonts w:ascii="Arial" w:hAnsi="Arial" w:cs="Arial"/>
                    <w:b/>
                    <w:sz w:val="20"/>
                  </w:rPr>
                  <w:t>NG18 4RG</w:t>
                </w:r>
              </w:p>
              <w:p w14:paraId="356800F2" w14:textId="77777777" w:rsidR="00C64B39" w:rsidRDefault="00C64B39" w:rsidP="00306D09">
                <w:pPr>
                  <w:rPr>
                    <w:rFonts w:ascii="Arial" w:hAnsi="Arial" w:cs="Arial"/>
                    <w:b/>
                    <w:noProof/>
                    <w:sz w:val="20"/>
                  </w:rPr>
                </w:pPr>
              </w:p>
              <w:p w14:paraId="356800F3"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356800F4" w14:textId="77777777" w:rsidR="00C64B39" w:rsidRDefault="00C64B39" w:rsidP="00306D09">
                <w:pPr>
                  <w:rPr>
                    <w:rFonts w:ascii="Arial" w:hAnsi="Arial" w:cs="Arial"/>
                    <w:b/>
                    <w:sz w:val="20"/>
                  </w:rPr>
                </w:pPr>
                <w:r>
                  <w:rPr>
                    <w:rFonts w:ascii="Arial" w:hAnsi="Arial" w:cs="Arial"/>
                    <w:b/>
                    <w:noProof/>
                    <w:sz w:val="20"/>
                  </w:rPr>
                  <w:tab/>
                </w:r>
              </w:p>
              <w:p w14:paraId="356800F5"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356800F6" w14:textId="77777777" w:rsidR="00C64B39" w:rsidRDefault="00C64B39" w:rsidP="00306D09">
                <w:pPr>
                  <w:rPr>
                    <w:rFonts w:ascii="Arial" w:hAnsi="Arial" w:cs="Arial"/>
                    <w:b/>
                    <w:sz w:val="20"/>
                  </w:rPr>
                </w:pPr>
              </w:p>
              <w:p w14:paraId="356800F7"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356800F8" w14:textId="77777777" w:rsidR="00C64B39" w:rsidRDefault="00C64B39" w:rsidP="00306D09">
                <w:pPr>
                  <w:rPr>
                    <w:rFonts w:ascii="Arial" w:hAnsi="Arial" w:cs="Arial"/>
                    <w:b/>
                    <w:sz w:val="20"/>
                  </w:rPr>
                </w:pPr>
                <w:r>
                  <w:rPr>
                    <w:rFonts w:ascii="Arial" w:hAnsi="Arial" w:cs="Arial"/>
                    <w:b/>
                    <w:sz w:val="20"/>
                  </w:rPr>
                  <w:t xml:space="preserve"> </w:t>
                </w:r>
              </w:p>
              <w:p w14:paraId="356800F9" w14:textId="77777777" w:rsidR="00C64B39" w:rsidRDefault="00C64B39" w:rsidP="00306D09">
                <w:pPr>
                  <w:tabs>
                    <w:tab w:val="left" w:pos="658"/>
                  </w:tabs>
                  <w:rPr>
                    <w:rFonts w:ascii="Arial" w:hAnsi="Arial" w:cs="Arial"/>
                    <w:b/>
                    <w:sz w:val="20"/>
                  </w:rPr>
                </w:pPr>
              </w:p>
              <w:p w14:paraId="356800FA" w14:textId="77777777" w:rsidR="00C64B39" w:rsidRDefault="00C64B39" w:rsidP="00306D09">
                <w:pPr>
                  <w:tabs>
                    <w:tab w:val="left" w:pos="658"/>
                  </w:tabs>
                  <w:rPr>
                    <w:rFonts w:ascii="Arial" w:hAnsi="Arial" w:cs="Arial"/>
                    <w:b/>
                    <w:sz w:val="20"/>
                  </w:rPr>
                </w:pPr>
              </w:p>
              <w:p w14:paraId="356800FB" w14:textId="77777777" w:rsidR="00C64B39" w:rsidRDefault="00C64B39" w:rsidP="00306D09">
                <w:pPr>
                  <w:tabs>
                    <w:tab w:val="left" w:pos="658"/>
                  </w:tabs>
                  <w:rPr>
                    <w:rFonts w:ascii="Arial" w:hAnsi="Arial" w:cs="Arial"/>
                    <w:b/>
                    <w:sz w:val="20"/>
                  </w:rPr>
                </w:pPr>
              </w:p>
              <w:p w14:paraId="356800FC" w14:textId="77777777" w:rsidR="00C64B39" w:rsidRPr="002B2F7F" w:rsidRDefault="00C64B39" w:rsidP="00306D09">
                <w:pPr>
                  <w:tabs>
                    <w:tab w:val="left" w:pos="658"/>
                  </w:tabs>
                  <w:rPr>
                    <w:rFonts w:ascii="Arial" w:hAnsi="Arial" w:cs="Arial"/>
                    <w:b/>
                    <w:sz w:val="22"/>
                  </w:rPr>
                </w:pPr>
              </w:p>
              <w:p w14:paraId="356800FD" w14:textId="77777777" w:rsidR="00C64B39" w:rsidRPr="002B2F7F" w:rsidRDefault="00C64B39" w:rsidP="00306D09">
                <w:pPr>
                  <w:rPr>
                    <w:rFonts w:ascii="Arial" w:hAnsi="Arial"/>
                  </w:rPr>
                </w:pPr>
              </w:p>
            </w:txbxContent>
          </v:textbox>
          <w10:wrap type="topAndBottom" anchory="page"/>
          <w10:anchorlock/>
        </v:shape>
      </w:pict>
    </w:r>
    <w:r>
      <w:rPr>
        <w:noProof/>
      </w:rPr>
      <w:pict w14:anchorId="356800EC">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ATTjlgyMclWhORccmz9xBHhOrGA=" w:salt="fSR+fQ9uMvBT4UkZ3NvnI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33832"/>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3AD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5575"/>
    <w:rsid w:val="008E5CBC"/>
    <w:rsid w:val="008E74F2"/>
    <w:rsid w:val="00901358"/>
    <w:rsid w:val="00904CA9"/>
    <w:rsid w:val="00905B69"/>
    <w:rsid w:val="00910179"/>
    <w:rsid w:val="00910321"/>
    <w:rsid w:val="0091315B"/>
    <w:rsid w:val="009231F0"/>
    <w:rsid w:val="00924D8F"/>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03542"/>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0E9A"/>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35680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TargetMode="External" Target="https://www.gov.uk/get-a-permit-to-deal-with-a-coal-mine-on-your-property" Type="http://schemas.openxmlformats.org/officeDocument/2006/relationships/hyperlink" Id="rId8"></Relationship><Relationship Target="fontTable.xml" Type="http://schemas.openxmlformats.org/officeDocument/2006/relationships/fontTable" Id="rId13"></Relationship><Relationship Target="stylesWithEffects.xml" Type="http://schemas.microsoft.com/office/2007/relationships/stylesWithEffects" Id="rId3"></Relationship><Relationship Target="endnotes.xml" Type="http://schemas.openxmlformats.org/officeDocument/2006/relationships/endnotes" Id="rId7"></Relationship><Relationship Target="footer3.xml" Type="http://schemas.openxmlformats.org/officeDocument/2006/relationships/footer" Id="rId12"></Relationship><Relationship Target="styles.xml" Type="http://schemas.openxmlformats.org/officeDocument/2006/relationships/styles" Id="rId2"></Relationship><Relationship Target="numbering.xml" Type="http://schemas.openxmlformats.org/officeDocument/2006/relationships/numbering" Id="rId1"></Relationship><Relationship Target="footnotes.xml" Type="http://schemas.openxmlformats.org/officeDocument/2006/relationships/footnotes" Id="rId6"></Relationship><Relationship Target="header1.xml" Type="http://schemas.openxmlformats.org/officeDocument/2006/relationships/header" Id="rId11"></Relationship><Relationship Target="webSettings.xml" Type="http://schemas.openxmlformats.org/officeDocument/2006/relationships/webSettings" Id="rId5"></Relationship><Relationship Target="footer2.xml" Type="http://schemas.openxmlformats.org/officeDocument/2006/relationships/footer" Id="rId10"></Relationship><Relationship Target="settings.xml" Type="http://schemas.openxmlformats.org/officeDocument/2006/relationships/settings" Id="rId4"></Relationship><Relationship Target="footer1.xml" Type="http://schemas.openxmlformats.org/officeDocument/2006/relationships/footer" Id="rId9"></Relationship><Relationship Target="theme/theme1.xml" Type="http://schemas.openxmlformats.org/officeDocument/2006/relationships/theme" Id="rId14"></Relationship></Relationships>
</file>

<file path=word/_rels/header1.xml.rels><?xml version="1.0" encoding="UTF-8" ?><Relationships xmlns="http://schemas.openxmlformats.org/package/2006/relationships"><Relationship TargetMode="External" Target="mailto:planningconsultation@coal.gov.uk" Type="http://schemas.openxmlformats.org/officeDocument/2006/relationships/hyperlink" Id="rId3"></Relationship><Relationship Target="media/image2.png" Type="http://schemas.openxmlformats.org/officeDocument/2006/relationships/image" Id="rId2"></Relationship><Relationship Target="media/image1.jpeg" Type="http://schemas.openxmlformats.org/officeDocument/2006/relationships/image" Id="rId1"></Relationship><Relationship Target="media/image3.png" Type="http://schemas.openxmlformats.org/officeDocument/2006/relationships/image" Id="rId5"></Relationship><Relationship TargetMode="External" Target="http://www.gov.uk/coalauthority" Type="http://schemas.openxmlformats.org/officeDocument/2006/relationships/hyperlink"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0</Pages>
  <Words>755</Words>
  <Characters>4308</Characters>
  <Application>Microsoft Office Word</Application>
  <DocSecurity>8</DocSecurity>
  <Lines>35</Lines>
  <Paragraphs>10</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5053</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Melanie Lindsley</lastModifiedBy>
  <revision>18</revision>
  <lastPrinted>2013-10-23T13:51:00.0000000Z</lastPrinted>
  <dcterms:created xsi:type="dcterms:W3CDTF">2013-01-08T13:46:00.0000000Z</dcterms:created>
  <dcterms:modified xsi:type="dcterms:W3CDTF">2018-02-13T11:25:55.5030000Z</dcterms:modified>
</coreProperties>
</file>