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Relationship Target="word/document.xml" Type="http://schemas.openxmlformats.org/officeDocument/2006/relationships/officeDocument" Id="rId1"></Relationship><Relationship Target="docProps/app.xml" Type="http://schemas.openxmlformats.org/officeDocument/2006/relationships/extended-properties" Id="rId4"></Relationship><Relationship Target="docProps/core.xml" Type="http://schemas.openxmlformats.org/package/2006/relationships/metadata/core-properties" Id="rId5"></Relationship></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9936EC6" w14:textId="77777777" w:rsidR="00C64B39" w:rsidRPr="00A26895" w:rsidRDefault="00C64B39" w:rsidP="00A26895">
      <w:pPr>
        <w:jc w:val="both"/>
        <w:rPr>
          <w:rFonts w:ascii="Arial" w:hAnsi="Arial" w:cs="Arial"/>
          <w:i/>
          <w:color w:val="FF0000"/>
          <w:szCs w:val="24"/>
        </w:rPr>
      </w:pPr>
      <w:r w:rsidRPr="00A26895">
        <w:rPr>
          <w:rFonts w:ascii="Arial" w:hAnsi="Arial" w:cs="Arial"/>
          <w:szCs w:val="24"/>
          <w:u w:val="single"/>
        </w:rPr>
        <w:t>For the Attention of</w:t>
      </w:r>
      <w:r w:rsidR="00493B1C">
        <w:rPr>
          <w:rFonts w:ascii="Arial" w:hAnsi="Arial" w:cs="Arial"/>
          <w:szCs w:val="24"/>
          <w:u w:val="single"/>
        </w:rPr>
        <w:t>: Mr Matthew Phillips</w:t>
      </w:r>
    </w:p>
    <w:p w14:paraId="79936EC7" w14:textId="77777777" w:rsidR="00C64B39" w:rsidRPr="00493B1C" w:rsidRDefault="00493B1C" w:rsidP="00A26895">
      <w:pPr>
        <w:rPr>
          <w:rFonts w:ascii="Arial" w:hAnsi="Arial" w:cs="Arial"/>
        </w:rPr>
      </w:pPr>
      <w:r w:rsidRPr="00493B1C">
        <w:rPr>
          <w:rFonts w:ascii="Arial" w:hAnsi="Arial" w:cs="Arial"/>
        </w:rPr>
        <w:t>Wrexham County Borough Council</w:t>
      </w:r>
    </w:p>
    <w:p w14:paraId="79936EC8" w14:textId="77777777" w:rsidR="00C64B39" w:rsidRPr="00A26895" w:rsidRDefault="00C64B39" w:rsidP="00A26895">
      <w:pPr>
        <w:jc w:val="both"/>
        <w:rPr>
          <w:rFonts w:ascii="Arial" w:hAnsi="Arial" w:cs="Arial"/>
          <w:color w:val="FF0000"/>
          <w:szCs w:val="24"/>
        </w:rPr>
      </w:pPr>
    </w:p>
    <w:p w14:paraId="79936EC9" w14:textId="77777777" w:rsidR="00C64B39" w:rsidRDefault="00C64B39" w:rsidP="00A26895">
      <w:pPr>
        <w:jc w:val="both"/>
        <w:rPr>
          <w:rFonts w:ascii="Arial" w:hAnsi="Arial" w:cs="Arial"/>
          <w:b/>
          <w:szCs w:val="24"/>
        </w:rPr>
      </w:pPr>
      <w:r w:rsidRPr="00493B1C">
        <w:rPr>
          <w:rFonts w:ascii="Arial" w:hAnsi="Arial" w:cs="Arial"/>
          <w:b/>
          <w:szCs w:val="24"/>
        </w:rPr>
        <w:t xml:space="preserve">[By Email: </w:t>
      </w:r>
      <w:r w:rsidR="00493B1C" w:rsidRPr="00493B1C">
        <w:rPr>
          <w:rFonts w:ascii="Arial" w:hAnsi="Arial" w:cs="Arial"/>
          <w:b/>
          <w:szCs w:val="24"/>
        </w:rPr>
        <w:t>planning@wrexham.gov.uk</w:t>
      </w:r>
      <w:r w:rsidRPr="00493B1C">
        <w:rPr>
          <w:rFonts w:ascii="Arial" w:hAnsi="Arial" w:cs="Arial"/>
          <w:b/>
          <w:szCs w:val="24"/>
        </w:rPr>
        <w:t xml:space="preserve">] </w:t>
      </w:r>
    </w:p>
    <w:p w14:paraId="70668F1A" w14:textId="77777777" w:rsidR="008B1153" w:rsidRDefault="008B1153" w:rsidP="00A26895">
      <w:pPr>
        <w:jc w:val="both"/>
        <w:rPr>
          <w:rFonts w:ascii="Arial" w:hAnsi="Arial" w:cs="Arial"/>
          <w:b/>
          <w:szCs w:val="24"/>
        </w:rPr>
      </w:pPr>
    </w:p>
    <w:p w14:paraId="298CDC05" w14:textId="237ED769" w:rsidR="008B1153" w:rsidRPr="008B1153" w:rsidRDefault="008B1153" w:rsidP="00A26895">
      <w:pPr>
        <w:jc w:val="both"/>
        <w:rPr>
          <w:rFonts w:ascii="Arial" w:hAnsi="Arial" w:cs="Arial"/>
          <w:i/>
          <w:szCs w:val="24"/>
        </w:rPr>
      </w:pPr>
      <w:r w:rsidRPr="008B1153">
        <w:rPr>
          <w:rFonts w:ascii="Arial" w:hAnsi="Arial" w:cs="Arial"/>
          <w:i/>
          <w:szCs w:val="24"/>
        </w:rPr>
        <w:t>[Copy Email: matthew.phillips@wrexham.gov.uk]</w:t>
      </w:r>
    </w:p>
    <w:p w14:paraId="79936ECA" w14:textId="77777777" w:rsidR="00493B1C" w:rsidRPr="00A26895" w:rsidRDefault="00493B1C" w:rsidP="00A26895">
      <w:pPr>
        <w:jc w:val="both"/>
        <w:rPr>
          <w:rFonts w:ascii="Arial" w:hAnsi="Arial" w:cs="Arial"/>
          <w:szCs w:val="24"/>
        </w:rPr>
      </w:pPr>
    </w:p>
    <w:p w14:paraId="79936ECB" w14:textId="27CB9F20" w:rsidR="00C64B39" w:rsidRPr="00493B1C" w:rsidRDefault="008B1153" w:rsidP="00A26895">
      <w:pPr>
        <w:jc w:val="both"/>
        <w:rPr>
          <w:rFonts w:ascii="Arial" w:hAnsi="Arial" w:cs="Arial"/>
          <w:szCs w:val="24"/>
        </w:rPr>
      </w:pPr>
      <w:r>
        <w:rPr>
          <w:rFonts w:ascii="Arial" w:hAnsi="Arial" w:cs="Arial"/>
          <w:szCs w:val="24"/>
        </w:rPr>
        <w:t>10 January 2018</w:t>
      </w:r>
    </w:p>
    <w:p w14:paraId="79936ECC" w14:textId="77777777" w:rsidR="00C64B39" w:rsidRPr="00A26895" w:rsidRDefault="00C64B39" w:rsidP="00A26895">
      <w:pPr>
        <w:jc w:val="both"/>
        <w:rPr>
          <w:rFonts w:ascii="Arial" w:hAnsi="Arial" w:cs="Arial"/>
          <w:szCs w:val="24"/>
        </w:rPr>
      </w:pPr>
      <w:r>
        <w:rPr>
          <w:rFonts w:ascii="Arial" w:hAnsi="Arial" w:cs="Arial"/>
          <w:szCs w:val="24"/>
        </w:rPr>
        <w:t xml:space="preserve"> </w:t>
      </w:r>
    </w:p>
    <w:p w14:paraId="79936ECD" w14:textId="49A45E33" w:rsidR="00C64B39" w:rsidRPr="00A26895" w:rsidRDefault="0017138D" w:rsidP="00A26895">
      <w:pPr>
        <w:jc w:val="both"/>
        <w:rPr>
          <w:rFonts w:ascii="Arial" w:hAnsi="Arial" w:cs="Arial"/>
          <w:szCs w:val="24"/>
        </w:rPr>
      </w:pPr>
      <w:r>
        <w:rPr>
          <w:rFonts w:ascii="Arial" w:hAnsi="Arial" w:cs="Arial"/>
          <w:szCs w:val="24"/>
        </w:rPr>
        <w:t xml:space="preserve">Dear </w:t>
      </w:r>
      <w:r w:rsidR="00493B1C">
        <w:rPr>
          <w:rFonts w:ascii="Arial" w:hAnsi="Arial" w:cs="Arial"/>
          <w:szCs w:val="24"/>
        </w:rPr>
        <w:t>Mr Phillips</w:t>
      </w:r>
    </w:p>
    <w:p w14:paraId="79936ECE" w14:textId="77777777" w:rsidR="00C64B39" w:rsidRPr="00A26895" w:rsidRDefault="00C64B39" w:rsidP="00A26895">
      <w:pPr>
        <w:jc w:val="both"/>
        <w:rPr>
          <w:rFonts w:ascii="Arial" w:hAnsi="Arial" w:cs="Arial"/>
          <w:szCs w:val="24"/>
        </w:rPr>
      </w:pPr>
    </w:p>
    <w:p w14:paraId="79936ECF" w14:textId="560B4D12" w:rsidR="00C64B39" w:rsidRPr="00A26895" w:rsidRDefault="00C64B39" w:rsidP="00A26895">
      <w:pPr>
        <w:jc w:val="both"/>
        <w:rPr>
          <w:rFonts w:ascii="Arial" w:hAnsi="Arial" w:cs="Arial"/>
          <w:i/>
          <w:color w:val="FF0000"/>
          <w:szCs w:val="24"/>
        </w:rPr>
      </w:pPr>
      <w:r w:rsidRPr="00A26895">
        <w:rPr>
          <w:rFonts w:ascii="Arial" w:hAnsi="Arial" w:cs="Arial"/>
          <w:b/>
          <w:szCs w:val="24"/>
          <w:u w:val="single"/>
        </w:rPr>
        <w:t>PLANNING APPLICATION</w:t>
      </w:r>
      <w:r w:rsidR="008B1153">
        <w:rPr>
          <w:rFonts w:ascii="Arial" w:hAnsi="Arial" w:cs="Arial"/>
          <w:b/>
          <w:szCs w:val="24"/>
          <w:u w:val="single"/>
        </w:rPr>
        <w:t>: I</w:t>
      </w:r>
      <w:r w:rsidR="00493B1C">
        <w:rPr>
          <w:rFonts w:ascii="Arial" w:hAnsi="Arial" w:cs="Arial"/>
          <w:b/>
          <w:szCs w:val="24"/>
          <w:u w:val="single"/>
        </w:rPr>
        <w:t>P/2017/1056</w:t>
      </w:r>
    </w:p>
    <w:p w14:paraId="79936ED0" w14:textId="77777777" w:rsidR="00C64B39" w:rsidRPr="00A26895" w:rsidRDefault="00C64B39" w:rsidP="00A26895">
      <w:pPr>
        <w:jc w:val="both"/>
        <w:rPr>
          <w:rFonts w:ascii="Arial" w:hAnsi="Arial" w:cs="Arial"/>
          <w:b/>
          <w:szCs w:val="24"/>
        </w:rPr>
      </w:pPr>
    </w:p>
    <w:p w14:paraId="79936ED1" w14:textId="1E85ED30" w:rsidR="00C64B39" w:rsidRPr="00A26895" w:rsidRDefault="00493B1C" w:rsidP="00A26895">
      <w:pPr>
        <w:jc w:val="both"/>
        <w:rPr>
          <w:rFonts w:ascii="Arial" w:hAnsi="Arial" w:cs="Arial"/>
          <w:b/>
          <w:szCs w:val="24"/>
        </w:rPr>
      </w:pPr>
      <w:r>
        <w:rPr>
          <w:rFonts w:ascii="Arial" w:hAnsi="Arial" w:cs="Arial"/>
          <w:b/>
          <w:szCs w:val="24"/>
        </w:rPr>
        <w:t>Outline application for the erection of dwelling (with all detailed matters reserv</w:t>
      </w:r>
      <w:r w:rsidR="008B1153">
        <w:rPr>
          <w:rFonts w:ascii="Arial" w:hAnsi="Arial" w:cs="Arial"/>
          <w:b/>
          <w:szCs w:val="24"/>
        </w:rPr>
        <w:t>ed for further approval); Land o</w:t>
      </w:r>
      <w:r>
        <w:rPr>
          <w:rFonts w:ascii="Arial" w:hAnsi="Arial" w:cs="Arial"/>
          <w:b/>
          <w:szCs w:val="24"/>
        </w:rPr>
        <w:t xml:space="preserve">ff, Chapel Street, </w:t>
      </w:r>
      <w:proofErr w:type="spellStart"/>
      <w:r>
        <w:rPr>
          <w:rFonts w:ascii="Arial" w:hAnsi="Arial" w:cs="Arial"/>
          <w:b/>
          <w:szCs w:val="24"/>
        </w:rPr>
        <w:t>Acrefair</w:t>
      </w:r>
      <w:proofErr w:type="spellEnd"/>
      <w:r>
        <w:rPr>
          <w:rFonts w:ascii="Arial" w:hAnsi="Arial" w:cs="Arial"/>
          <w:b/>
          <w:szCs w:val="24"/>
        </w:rPr>
        <w:t>, Wrexham, LL14 3TB</w:t>
      </w:r>
    </w:p>
    <w:p w14:paraId="79936ED2" w14:textId="77777777" w:rsidR="00C64B39" w:rsidRPr="00A26895" w:rsidRDefault="00C64B39" w:rsidP="00A26895">
      <w:pPr>
        <w:jc w:val="both"/>
        <w:rPr>
          <w:rFonts w:ascii="Arial" w:hAnsi="Arial" w:cs="Arial"/>
          <w:b/>
          <w:szCs w:val="24"/>
          <w:u w:val="single"/>
        </w:rPr>
      </w:pPr>
    </w:p>
    <w:p w14:paraId="79936ED3" w14:textId="77777777" w:rsidR="00C64B39" w:rsidRPr="00A26895" w:rsidRDefault="00A01844" w:rsidP="00A26895">
      <w:pPr>
        <w:jc w:val="both"/>
        <w:rPr>
          <w:rFonts w:ascii="Arial" w:hAnsi="Arial" w:cs="Arial"/>
          <w:szCs w:val="24"/>
        </w:rPr>
      </w:pPr>
      <w:r>
        <w:rPr>
          <w:rFonts w:ascii="Arial" w:hAnsi="Arial" w:cs="Arial"/>
          <w:szCs w:val="24"/>
        </w:rPr>
        <w:t xml:space="preserve">Thank you for your consultation letter of </w:t>
      </w:r>
      <w:r w:rsidR="00CA3517" w:rsidRPr="00CA3517">
        <w:rPr>
          <w:rFonts w:ascii="Arial" w:hAnsi="Arial" w:cs="Arial"/>
          <w:szCs w:val="24"/>
        </w:rPr>
        <w:t>29 December 2017</w:t>
      </w:r>
      <w:r w:rsidR="00C01F66">
        <w:rPr>
          <w:rFonts w:ascii="Arial" w:hAnsi="Arial" w:cs="Arial"/>
          <w:szCs w:val="24"/>
        </w:rPr>
        <w:t xml:space="preserve"> </w:t>
      </w:r>
      <w:r w:rsidR="00C64B39" w:rsidRPr="00A26895">
        <w:rPr>
          <w:rFonts w:ascii="Arial" w:hAnsi="Arial" w:cs="Arial"/>
          <w:szCs w:val="24"/>
        </w:rPr>
        <w:t>seeking the views of The Coal Authority on the above planning application.</w:t>
      </w:r>
    </w:p>
    <w:p w14:paraId="79936ED4" w14:textId="77777777" w:rsidR="00C64B39" w:rsidRDefault="00C64B39" w:rsidP="00306D09">
      <w:pPr>
        <w:jc w:val="both"/>
        <w:rPr>
          <w:rFonts w:ascii="Arial" w:hAnsi="Arial" w:cs="Arial"/>
        </w:rPr>
      </w:pPr>
    </w:p>
    <w:p w14:paraId="79936ED5" w14:textId="567DCED6" w:rsidR="00C64B39" w:rsidRDefault="00C64B39" w:rsidP="00B66389">
      <w:pPr>
        <w:jc w:val="both"/>
        <w:rPr>
          <w:rFonts w:ascii="Arial" w:hAnsi="Arial" w:cs="Arial"/>
          <w:szCs w:val="24"/>
        </w:rPr>
      </w:pPr>
      <w:r w:rsidRPr="00FC72DA">
        <w:rPr>
          <w:rFonts w:ascii="Arial" w:hAnsi="Arial" w:cs="Arial"/>
          <w:szCs w:val="24"/>
        </w:rPr>
        <w:t xml:space="preserve">The Coal Authority is a non-departmental public body sponsored by the Department </w:t>
      </w:r>
      <w:r>
        <w:rPr>
          <w:rFonts w:ascii="Arial" w:hAnsi="Arial" w:cs="Arial"/>
          <w:szCs w:val="24"/>
        </w:rPr>
        <w:t xml:space="preserve">of </w:t>
      </w:r>
      <w:r w:rsidR="008B1153" w:rsidRPr="00093BCB">
        <w:rPr>
          <w:rFonts w:ascii="Arial" w:hAnsi="Arial" w:cs="Arial"/>
          <w:szCs w:val="24"/>
        </w:rPr>
        <w:t>Business, Energy &amp; Industrial Strategy</w:t>
      </w:r>
      <w:r w:rsidRPr="00FC72DA">
        <w:rPr>
          <w:rFonts w:ascii="Arial" w:hAnsi="Arial" w:cs="Arial"/>
          <w:szCs w:val="24"/>
        </w:rPr>
        <w:t>.  As a statutory consultee</w:t>
      </w:r>
      <w:r>
        <w:rPr>
          <w:rFonts w:ascii="Arial" w:hAnsi="Arial" w:cs="Arial"/>
          <w:szCs w:val="24"/>
        </w:rPr>
        <w:t xml:space="preserve">, The Coal Authority has a duty to </w:t>
      </w:r>
      <w:proofErr w:type="gramStart"/>
      <w:r>
        <w:rPr>
          <w:rFonts w:ascii="Arial" w:hAnsi="Arial" w:cs="Arial"/>
          <w:szCs w:val="24"/>
        </w:rPr>
        <w:t>respond</w:t>
      </w:r>
      <w:proofErr w:type="gramEnd"/>
      <w:r>
        <w:rPr>
          <w:rFonts w:ascii="Arial" w:hAnsi="Arial" w:cs="Arial"/>
          <w:szCs w:val="24"/>
        </w:rPr>
        <w:t xml:space="preserve"> to planning applications and development plans </w:t>
      </w:r>
      <w:r w:rsidRPr="00FC72DA">
        <w:rPr>
          <w:rFonts w:ascii="Arial" w:hAnsi="Arial" w:cs="Arial"/>
          <w:szCs w:val="24"/>
        </w:rPr>
        <w:t>in order to protect the public and the environment in mining areas.</w:t>
      </w:r>
    </w:p>
    <w:p w14:paraId="79936ED6" w14:textId="77777777" w:rsidR="00C64B39" w:rsidRPr="00A26895" w:rsidRDefault="00C64B39" w:rsidP="00306D09">
      <w:pPr>
        <w:jc w:val="both"/>
        <w:rPr>
          <w:rFonts w:ascii="Arial" w:hAnsi="Arial" w:cs="Arial"/>
        </w:rPr>
      </w:pPr>
    </w:p>
    <w:p w14:paraId="12E90436" w14:textId="77777777" w:rsidR="008B1153" w:rsidRPr="0003336F" w:rsidRDefault="008B1153" w:rsidP="008B1153">
      <w:pPr>
        <w:jc w:val="both"/>
        <w:rPr>
          <w:rFonts w:ascii="Arial" w:hAnsi="Arial" w:cs="Arial"/>
          <w:szCs w:val="24"/>
          <w:u w:val="single"/>
          <w:shd w:val="clear" w:color="auto" w:fill="FFFF00"/>
        </w:rPr>
      </w:pPr>
      <w:r w:rsidRPr="009A59BC">
        <w:rPr>
          <w:rFonts w:ascii="Arial" w:hAnsi="Arial" w:cs="Arial"/>
          <w:szCs w:val="24"/>
          <w:u w:val="single"/>
        </w:rPr>
        <w:t>The Coal Authority Response</w:t>
      </w:r>
      <w:r>
        <w:rPr>
          <w:rFonts w:ascii="Arial" w:hAnsi="Arial" w:cs="Arial"/>
          <w:szCs w:val="24"/>
          <w:u w:val="single"/>
        </w:rPr>
        <w:t xml:space="preserve">: </w:t>
      </w:r>
      <w:r>
        <w:rPr>
          <w:rFonts w:ascii="Arial" w:hAnsi="Arial" w:cs="Arial"/>
          <w:b/>
          <w:szCs w:val="24"/>
          <w:u w:val="single"/>
        </w:rPr>
        <w:t>Substantive</w:t>
      </w:r>
      <w:r w:rsidRPr="00127BC9">
        <w:rPr>
          <w:rFonts w:ascii="Arial" w:hAnsi="Arial" w:cs="Arial"/>
          <w:b/>
          <w:szCs w:val="24"/>
          <w:u w:val="single"/>
        </w:rPr>
        <w:t xml:space="preserve"> Concern</w:t>
      </w:r>
    </w:p>
    <w:p w14:paraId="105340D2" w14:textId="77777777" w:rsidR="008B1153" w:rsidRDefault="008B1153" w:rsidP="008B1153">
      <w:pPr>
        <w:jc w:val="both"/>
        <w:rPr>
          <w:rFonts w:ascii="Arial" w:hAnsi="Arial" w:cs="Arial"/>
          <w:b/>
          <w:szCs w:val="24"/>
          <w:u w:val="single"/>
        </w:rPr>
      </w:pPr>
    </w:p>
    <w:p w14:paraId="64EA6A6A" w14:textId="77777777" w:rsidR="008B1153" w:rsidRPr="00DF17BE" w:rsidRDefault="008B1153" w:rsidP="008B1153">
      <w:pPr>
        <w:jc w:val="both"/>
        <w:rPr>
          <w:rFonts w:ascii="Arial" w:hAnsi="Arial" w:cs="Arial"/>
          <w:iCs/>
          <w:shd w:val="clear" w:color="auto" w:fill="FFFF00"/>
        </w:rPr>
      </w:pPr>
      <w:r w:rsidRPr="00DF17BE">
        <w:rPr>
          <w:rFonts w:ascii="Arial" w:hAnsi="Arial" w:cs="Arial"/>
          <w:szCs w:val="24"/>
        </w:rPr>
        <w:t xml:space="preserve">I have reviewed the proposals and confirm that the </w:t>
      </w:r>
      <w:r w:rsidRPr="00DF17BE">
        <w:rPr>
          <w:rFonts w:ascii="Arial" w:hAnsi="Arial" w:cs="Arial"/>
          <w:iCs/>
        </w:rPr>
        <w:t>application site falls within the defined Development High Risk Area.</w:t>
      </w:r>
    </w:p>
    <w:p w14:paraId="10015235" w14:textId="77777777" w:rsidR="008B1153" w:rsidRPr="00DF17BE" w:rsidRDefault="008B1153" w:rsidP="008B1153">
      <w:pPr>
        <w:jc w:val="both"/>
        <w:rPr>
          <w:rFonts w:ascii="Arial" w:hAnsi="Arial" w:cs="Arial"/>
          <w:iCs/>
        </w:rPr>
      </w:pPr>
    </w:p>
    <w:p w14:paraId="1DBB6BBC" w14:textId="58AAF2CE" w:rsidR="008B1153" w:rsidRPr="00DF17BE" w:rsidRDefault="008B1153" w:rsidP="008B1153">
      <w:pPr>
        <w:jc w:val="both"/>
        <w:rPr>
          <w:rFonts w:ascii="Arial" w:hAnsi="Arial" w:cs="Arial"/>
          <w:iCs/>
        </w:rPr>
      </w:pPr>
      <w:r w:rsidRPr="00DF17BE">
        <w:rPr>
          <w:rFonts w:ascii="Arial" w:hAnsi="Arial" w:cs="Arial"/>
          <w:iCs/>
        </w:rPr>
        <w:t>The Coal Authority records indicate that within the application site and surrounding area there are coal mining features and hazards which need to be considered in relation to the determination of this planning application, specifically</w:t>
      </w:r>
      <w:r>
        <w:rPr>
          <w:rFonts w:ascii="Arial" w:hAnsi="Arial" w:cs="Arial"/>
          <w:iCs/>
        </w:rPr>
        <w:t xml:space="preserve"> recorded underground coal mining at shallow depth and the presence of four recorded mine entries (one on-site mine shaft; and the zone of influence of three off-site mine shaft</w:t>
      </w:r>
      <w:r w:rsidR="00E315E3">
        <w:rPr>
          <w:rFonts w:ascii="Arial" w:hAnsi="Arial" w:cs="Arial"/>
          <w:iCs/>
        </w:rPr>
        <w:t>s</w:t>
      </w:r>
      <w:r>
        <w:rPr>
          <w:rFonts w:ascii="Arial" w:hAnsi="Arial" w:cs="Arial"/>
          <w:iCs/>
        </w:rPr>
        <w:t>.  This has been confirmed by the Coal Mining Report dated 22</w:t>
      </w:r>
      <w:r w:rsidRPr="008B1153">
        <w:rPr>
          <w:rFonts w:ascii="Arial" w:hAnsi="Arial" w:cs="Arial"/>
          <w:iCs/>
          <w:vertAlign w:val="superscript"/>
        </w:rPr>
        <w:t>nd</w:t>
      </w:r>
      <w:r>
        <w:rPr>
          <w:rFonts w:ascii="Arial" w:hAnsi="Arial" w:cs="Arial"/>
          <w:iCs/>
        </w:rPr>
        <w:t xml:space="preserve"> December 2017 (Ref: </w:t>
      </w:r>
      <w:r w:rsidRPr="008B1153">
        <w:rPr>
          <w:rFonts w:ascii="Arial" w:hAnsi="Arial" w:cs="Arial"/>
          <w:iCs/>
        </w:rPr>
        <w:t>51001717854002</w:t>
      </w:r>
      <w:r>
        <w:rPr>
          <w:rFonts w:ascii="Arial" w:hAnsi="Arial" w:cs="Arial"/>
          <w:iCs/>
        </w:rPr>
        <w:t>)</w:t>
      </w:r>
      <w:r w:rsidR="00E315E3">
        <w:rPr>
          <w:rFonts w:ascii="Arial" w:hAnsi="Arial" w:cs="Arial"/>
          <w:iCs/>
        </w:rPr>
        <w:t xml:space="preserve"> submitted in support of this planning application. </w:t>
      </w:r>
    </w:p>
    <w:p w14:paraId="3A20D2C7" w14:textId="77777777" w:rsidR="008B1153" w:rsidRDefault="008B1153" w:rsidP="008B1153">
      <w:pPr>
        <w:jc w:val="both"/>
        <w:rPr>
          <w:rFonts w:ascii="Arial" w:hAnsi="Arial" w:cs="Arial"/>
          <w:iCs/>
        </w:rPr>
      </w:pPr>
    </w:p>
    <w:p w14:paraId="18430113" w14:textId="25973337" w:rsidR="008B1153" w:rsidRDefault="008B1153" w:rsidP="008B1153">
      <w:pPr>
        <w:jc w:val="both"/>
        <w:rPr>
          <w:rFonts w:ascii="Arial" w:hAnsi="Arial" w:cs="Arial"/>
          <w:iCs/>
        </w:rPr>
      </w:pPr>
      <w:r>
        <w:rPr>
          <w:rFonts w:ascii="Arial" w:hAnsi="Arial" w:cs="Arial"/>
          <w:iCs/>
        </w:rPr>
        <w:lastRenderedPageBreak/>
        <w:t>Whilst t</w:t>
      </w:r>
      <w:r>
        <w:rPr>
          <w:rFonts w:ascii="Arial" w:hAnsi="Arial" w:cs="Arial"/>
          <w:iCs/>
        </w:rPr>
        <w:t xml:space="preserve">he applicant has submitted some coal mining information to accompany the </w:t>
      </w:r>
      <w:r>
        <w:rPr>
          <w:rFonts w:ascii="Arial" w:hAnsi="Arial" w:cs="Arial"/>
          <w:iCs/>
        </w:rPr>
        <w:t>planning application</w:t>
      </w:r>
      <w:r>
        <w:rPr>
          <w:rFonts w:ascii="Arial" w:hAnsi="Arial" w:cs="Arial"/>
          <w:iCs/>
        </w:rPr>
        <w:t xml:space="preserve"> the Coal Authority does not consider this addresses the impact of coal mining legacy on the proposed development.</w:t>
      </w:r>
    </w:p>
    <w:p w14:paraId="5D8CF524" w14:textId="77777777" w:rsidR="008B1153" w:rsidRDefault="008B1153" w:rsidP="008B1153">
      <w:pPr>
        <w:jc w:val="both"/>
        <w:rPr>
          <w:rFonts w:ascii="Arial" w:hAnsi="Arial" w:cs="Arial"/>
          <w:iCs/>
        </w:rPr>
      </w:pPr>
    </w:p>
    <w:p w14:paraId="03A54B9C" w14:textId="77777777" w:rsidR="008B1153" w:rsidRDefault="008B1153" w:rsidP="008B1153">
      <w:pPr>
        <w:jc w:val="both"/>
        <w:rPr>
          <w:rFonts w:ascii="Arial" w:hAnsi="Arial" w:cs="Arial"/>
        </w:rPr>
      </w:pPr>
      <w:r>
        <w:rPr>
          <w:rFonts w:ascii="Arial" w:hAnsi="Arial" w:cs="Arial"/>
          <w:iCs/>
        </w:rPr>
        <w:t xml:space="preserve">The Coal Authority therefore </w:t>
      </w:r>
      <w:r>
        <w:rPr>
          <w:rFonts w:ascii="Arial" w:hAnsi="Arial" w:cs="Arial"/>
          <w:b/>
          <w:iCs/>
        </w:rPr>
        <w:t xml:space="preserve">objects </w:t>
      </w:r>
      <w:r>
        <w:rPr>
          <w:rFonts w:ascii="Arial" w:hAnsi="Arial" w:cs="Arial"/>
          <w:iCs/>
        </w:rPr>
        <w:t>to this planning application</w:t>
      </w:r>
      <w:r>
        <w:rPr>
          <w:rFonts w:ascii="Arial" w:hAnsi="Arial" w:cs="Arial"/>
        </w:rPr>
        <w:t>, and we consider that the applicant needs to submit the required Coal Mining Risk Assessment Report, or equivalent, to the LPA.</w:t>
      </w:r>
    </w:p>
    <w:p w14:paraId="775257DD" w14:textId="77777777" w:rsidR="008B1153" w:rsidRDefault="008B1153" w:rsidP="008B1153">
      <w:pPr>
        <w:jc w:val="both"/>
        <w:rPr>
          <w:rFonts w:ascii="Arial" w:hAnsi="Arial" w:cs="Arial"/>
        </w:rPr>
      </w:pPr>
    </w:p>
    <w:p w14:paraId="2D01C255" w14:textId="0BAE02C2" w:rsidR="008B1153" w:rsidRDefault="008B1153" w:rsidP="008B1153">
      <w:pPr>
        <w:jc w:val="both"/>
        <w:rPr>
          <w:rFonts w:ascii="Arial" w:hAnsi="Arial" w:cs="Arial"/>
          <w:iCs/>
        </w:rPr>
      </w:pPr>
      <w:r w:rsidRPr="008B1153">
        <w:rPr>
          <w:rFonts w:ascii="Arial" w:hAnsi="Arial" w:cs="Arial"/>
        </w:rPr>
        <w:t xml:space="preserve">It is a requirement of </w:t>
      </w:r>
      <w:r w:rsidRPr="008B1153">
        <w:rPr>
          <w:rFonts w:ascii="Arial" w:hAnsi="Arial" w:cs="Arial"/>
          <w:iCs/>
        </w:rPr>
        <w:t>Planning Policy Wales, paragraph 13.9 that the applicant demonstrates to the satisfaction of the LPA that the application site is safe, stable and suitable for development. In addition the national validation list in Wales requires planning applications in the defined Development High Risk Area need to be accompanied by a Coal Mining Risk Assessment.</w:t>
      </w:r>
    </w:p>
    <w:p w14:paraId="3788F2E6" w14:textId="77777777" w:rsidR="008B1153" w:rsidRDefault="008B1153" w:rsidP="008B1153">
      <w:pPr>
        <w:jc w:val="both"/>
        <w:rPr>
          <w:rFonts w:ascii="Arial" w:hAnsi="Arial" w:cs="Arial"/>
          <w:iCs/>
          <w:u w:val="single"/>
        </w:rPr>
      </w:pPr>
    </w:p>
    <w:p w14:paraId="1BDB27FD" w14:textId="77777777" w:rsidR="008B1153" w:rsidRPr="00B676DE" w:rsidRDefault="008B1153" w:rsidP="008B1153">
      <w:pPr>
        <w:pBdr>
          <w:top w:val="single" w:sz="4" w:space="1" w:color="auto"/>
          <w:left w:val="single" w:sz="4" w:space="4" w:color="auto"/>
          <w:bottom w:val="single" w:sz="4" w:space="1" w:color="auto"/>
          <w:right w:val="single" w:sz="4" w:space="4" w:color="auto"/>
        </w:pBdr>
        <w:jc w:val="both"/>
        <w:rPr>
          <w:rFonts w:ascii="Arial" w:hAnsi="Arial" w:cs="Arial"/>
          <w:iCs/>
          <w:u w:val="single"/>
        </w:rPr>
      </w:pPr>
      <w:r w:rsidRPr="00B676DE">
        <w:rPr>
          <w:rFonts w:ascii="Arial" w:hAnsi="Arial" w:cs="Arial"/>
          <w:iCs/>
          <w:u w:val="single"/>
        </w:rPr>
        <w:t>The Coal Authority Recommendation</w:t>
      </w:r>
      <w:r>
        <w:rPr>
          <w:rFonts w:ascii="Arial" w:hAnsi="Arial" w:cs="Arial"/>
          <w:iCs/>
          <w:u w:val="single"/>
        </w:rPr>
        <w:t xml:space="preserve"> to the LPA</w:t>
      </w:r>
    </w:p>
    <w:p w14:paraId="4199E4DC" w14:textId="77777777" w:rsidR="008B1153" w:rsidRDefault="008B1153" w:rsidP="008B1153">
      <w:pPr>
        <w:pBdr>
          <w:top w:val="single" w:sz="4" w:space="1" w:color="auto"/>
          <w:left w:val="single" w:sz="4" w:space="4" w:color="auto"/>
          <w:bottom w:val="single" w:sz="4" w:space="1" w:color="auto"/>
          <w:right w:val="single" w:sz="4" w:space="4" w:color="auto"/>
        </w:pBdr>
        <w:jc w:val="both"/>
        <w:rPr>
          <w:rFonts w:ascii="Arial" w:hAnsi="Arial" w:cs="Arial"/>
          <w:u w:val="single"/>
        </w:rPr>
      </w:pPr>
    </w:p>
    <w:p w14:paraId="47ED9E7E" w14:textId="77777777" w:rsidR="008B1153" w:rsidRDefault="008B1153" w:rsidP="008B1153">
      <w:pPr>
        <w:pBdr>
          <w:top w:val="single" w:sz="4" w:space="1" w:color="auto"/>
          <w:left w:val="single" w:sz="4" w:space="4" w:color="auto"/>
          <w:bottom w:val="single" w:sz="4" w:space="1" w:color="auto"/>
          <w:right w:val="single" w:sz="4" w:space="4" w:color="auto"/>
        </w:pBdr>
        <w:jc w:val="both"/>
        <w:rPr>
          <w:rFonts w:ascii="Arial" w:hAnsi="Arial" w:cs="Arial"/>
          <w:iCs/>
        </w:rPr>
      </w:pPr>
      <w:r>
        <w:rPr>
          <w:rFonts w:ascii="Arial" w:hAnsi="Arial" w:cs="Arial"/>
          <w:iCs/>
        </w:rPr>
        <w:t xml:space="preserve">In accordance with the agreed risk-based approach to development management in the defined Development High Risk Areas, the applicant should be informed that they need to submit a Coal Mining Risk Assessment Report as part of this application, prepared by a suitably qualified person.  Without such a risk assessment, the Coal Authority does not consider that the LPA has sufficient information to determine this planning application and therefore </w:t>
      </w:r>
      <w:r>
        <w:rPr>
          <w:rFonts w:ascii="Arial" w:hAnsi="Arial" w:cs="Arial"/>
          <w:b/>
          <w:iCs/>
        </w:rPr>
        <w:t xml:space="preserve">objects </w:t>
      </w:r>
      <w:r>
        <w:rPr>
          <w:rFonts w:ascii="Arial" w:hAnsi="Arial" w:cs="Arial"/>
          <w:iCs/>
        </w:rPr>
        <w:t>to this proposal.</w:t>
      </w:r>
    </w:p>
    <w:p w14:paraId="01E6280F" w14:textId="77777777" w:rsidR="008B1153" w:rsidRDefault="008B1153" w:rsidP="008B1153">
      <w:pPr>
        <w:pBdr>
          <w:top w:val="single" w:sz="4" w:space="1" w:color="auto"/>
          <w:left w:val="single" w:sz="4" w:space="4" w:color="auto"/>
          <w:bottom w:val="single" w:sz="4" w:space="1" w:color="auto"/>
          <w:right w:val="single" w:sz="4" w:space="4" w:color="auto"/>
        </w:pBdr>
        <w:jc w:val="both"/>
        <w:rPr>
          <w:rFonts w:ascii="Arial" w:hAnsi="Arial" w:cs="Arial"/>
          <w:iCs/>
        </w:rPr>
      </w:pPr>
    </w:p>
    <w:p w14:paraId="759B8A95" w14:textId="58B912D4" w:rsidR="008B1153" w:rsidRPr="00710910" w:rsidRDefault="008B1153" w:rsidP="008B1153">
      <w:pPr>
        <w:pBdr>
          <w:top w:val="single" w:sz="4" w:space="1" w:color="auto"/>
          <w:left w:val="single" w:sz="4" w:space="4" w:color="auto"/>
          <w:bottom w:val="single" w:sz="4" w:space="1" w:color="auto"/>
          <w:right w:val="single" w:sz="4" w:space="4" w:color="auto"/>
        </w:pBdr>
        <w:jc w:val="both"/>
        <w:rPr>
          <w:rFonts w:ascii="Arial" w:hAnsi="Arial" w:cs="Arial"/>
          <w:iCs/>
        </w:rPr>
      </w:pPr>
      <w:r w:rsidRPr="00710910">
        <w:rPr>
          <w:rFonts w:ascii="Arial" w:hAnsi="Arial" w:cs="Arial"/>
          <w:iCs/>
        </w:rPr>
        <w:t>The applicant has simply submitted a Coal Mining Report</w:t>
      </w:r>
      <w:r>
        <w:rPr>
          <w:rFonts w:ascii="Arial" w:hAnsi="Arial" w:cs="Arial"/>
          <w:iCs/>
        </w:rPr>
        <w:t xml:space="preserve"> </w:t>
      </w:r>
      <w:r w:rsidRPr="00710910">
        <w:rPr>
          <w:rFonts w:ascii="Arial" w:hAnsi="Arial" w:cs="Arial"/>
          <w:iCs/>
        </w:rPr>
        <w:t>in support of this planning application.  The submission of a Coal Mining Report is not a Coal Mining Risk Assessment.  The Coal Mining Report provides the basic coal mining information in relation to the application site; it does not provide an assessment of the risks to any proposed new development on the site.</w:t>
      </w:r>
      <w:r>
        <w:rPr>
          <w:rFonts w:ascii="Arial" w:hAnsi="Arial" w:cs="Arial"/>
          <w:iCs/>
        </w:rPr>
        <w:t xml:space="preserve"> </w:t>
      </w:r>
    </w:p>
    <w:p w14:paraId="6B206CBE" w14:textId="77777777" w:rsidR="008B1153" w:rsidRPr="00710910" w:rsidRDefault="008B1153" w:rsidP="008B1153">
      <w:pPr>
        <w:pBdr>
          <w:top w:val="single" w:sz="4" w:space="1" w:color="auto"/>
          <w:left w:val="single" w:sz="4" w:space="4" w:color="auto"/>
          <w:bottom w:val="single" w:sz="4" w:space="1" w:color="auto"/>
          <w:right w:val="single" w:sz="4" w:space="4" w:color="auto"/>
        </w:pBdr>
        <w:jc w:val="both"/>
        <w:rPr>
          <w:rFonts w:ascii="Arial" w:hAnsi="Arial" w:cs="Arial"/>
          <w:iCs/>
        </w:rPr>
      </w:pPr>
    </w:p>
    <w:p w14:paraId="55F8941B" w14:textId="77777777" w:rsidR="008B1153" w:rsidRDefault="008B1153" w:rsidP="008B1153">
      <w:pPr>
        <w:pBdr>
          <w:top w:val="single" w:sz="4" w:space="1" w:color="auto"/>
          <w:left w:val="single" w:sz="4" w:space="4" w:color="auto"/>
          <w:bottom w:val="single" w:sz="4" w:space="1" w:color="auto"/>
          <w:right w:val="single" w:sz="4" w:space="4" w:color="auto"/>
        </w:pBdr>
        <w:jc w:val="both"/>
        <w:rPr>
          <w:rFonts w:ascii="Arial" w:hAnsi="Arial" w:cs="Arial"/>
          <w:iCs/>
        </w:rPr>
      </w:pPr>
      <w:r w:rsidRPr="00710910">
        <w:rPr>
          <w:rFonts w:ascii="Arial" w:hAnsi="Arial" w:cs="Arial"/>
          <w:iCs/>
        </w:rPr>
        <w:t>The applicant should use this coal mining information to assess whether or not past mining activity poses any risk to their development proposal and, where necessary, propose mitigation measures to address any issues of land instability.  This could include further intrusive site investigation to ensure that the LPA has sufficient information to determine the planning application.</w:t>
      </w:r>
    </w:p>
    <w:p w14:paraId="3C56BCFB" w14:textId="77777777" w:rsidR="008B1153" w:rsidRPr="00710910" w:rsidRDefault="008B1153" w:rsidP="008B1153">
      <w:pPr>
        <w:pBdr>
          <w:top w:val="single" w:sz="4" w:space="1" w:color="auto"/>
          <w:left w:val="single" w:sz="4" w:space="4" w:color="auto"/>
          <w:bottom w:val="single" w:sz="4" w:space="1" w:color="auto"/>
          <w:right w:val="single" w:sz="4" w:space="4" w:color="auto"/>
        </w:pBdr>
        <w:jc w:val="both"/>
        <w:rPr>
          <w:rFonts w:ascii="Arial" w:hAnsi="Arial" w:cs="Arial"/>
          <w:iCs/>
        </w:rPr>
      </w:pPr>
    </w:p>
    <w:p w14:paraId="669CB59C" w14:textId="77777777" w:rsidR="008B1153" w:rsidRPr="00E30349" w:rsidRDefault="008B1153" w:rsidP="008B1153">
      <w:pPr>
        <w:pBdr>
          <w:top w:val="single" w:sz="4" w:space="1" w:color="auto"/>
          <w:left w:val="single" w:sz="4" w:space="4" w:color="auto"/>
          <w:bottom w:val="single" w:sz="4" w:space="1" w:color="auto"/>
          <w:right w:val="single" w:sz="4" w:space="4" w:color="auto"/>
        </w:pBdr>
        <w:jc w:val="both"/>
        <w:rPr>
          <w:rFonts w:ascii="Arial" w:hAnsi="Arial" w:cs="Arial"/>
          <w:iCs/>
        </w:rPr>
      </w:pPr>
      <w:r w:rsidRPr="00710910">
        <w:rPr>
          <w:rFonts w:ascii="Arial" w:hAnsi="Arial" w:cs="Arial"/>
          <w:iCs/>
        </w:rPr>
        <w:t>The Coal Authority would be very pleased to receive for further consultation and comment any additional information prepared and submitted by the applicant.</w:t>
      </w:r>
    </w:p>
    <w:p w14:paraId="24F00601" w14:textId="77777777" w:rsidR="008B1153" w:rsidRDefault="008B1153" w:rsidP="008B1153">
      <w:pPr>
        <w:jc w:val="both"/>
        <w:rPr>
          <w:rFonts w:ascii="Arial" w:hAnsi="Arial" w:cs="Arial"/>
          <w:u w:val="single"/>
        </w:rPr>
      </w:pPr>
    </w:p>
    <w:p w14:paraId="27231028" w14:textId="77777777" w:rsidR="008B1153" w:rsidRPr="007931A5" w:rsidRDefault="008B1153" w:rsidP="008B1153">
      <w:pPr>
        <w:jc w:val="both"/>
        <w:rPr>
          <w:rFonts w:ascii="Arial" w:hAnsi="Arial" w:cs="Arial"/>
        </w:rPr>
      </w:pPr>
      <w:r w:rsidRPr="00F758FB">
        <w:rPr>
          <w:rFonts w:ascii="Arial" w:hAnsi="Arial" w:cs="Arial"/>
          <w:szCs w:val="24"/>
        </w:rPr>
        <w:t>Please do not hesitate to contact me if you would like to discuss this matter further.</w:t>
      </w:r>
    </w:p>
    <w:p w14:paraId="21B2D1CD" w14:textId="77777777" w:rsidR="008B1153" w:rsidRDefault="008B1153" w:rsidP="008B1153">
      <w:pPr>
        <w:rPr>
          <w:rFonts w:ascii="Arial" w:eastAsia="Calibri" w:hAnsi="Arial" w:cs="Arial"/>
          <w:szCs w:val="24"/>
        </w:rPr>
      </w:pPr>
    </w:p>
    <w:p w14:paraId="5826EA6F" w14:textId="77777777" w:rsidR="008B1153" w:rsidRDefault="008B1153" w:rsidP="008B1153">
      <w:pPr>
        <w:rPr>
          <w:rFonts w:ascii="Arial" w:eastAsia="Calibri" w:hAnsi="Arial" w:cs="Arial"/>
          <w:szCs w:val="24"/>
        </w:rPr>
      </w:pPr>
      <w:r w:rsidRPr="00222E3B">
        <w:rPr>
          <w:rFonts w:ascii="Arial" w:eastAsia="Calibri" w:hAnsi="Arial" w:cs="Arial"/>
          <w:szCs w:val="24"/>
        </w:rPr>
        <w:t>Yours sincerely</w:t>
      </w:r>
    </w:p>
    <w:p w14:paraId="3E20F030" w14:textId="67FC9191" w:rsidR="008B1153" w:rsidRPr="00222E3B" w:rsidRDefault="008B1153" w:rsidP="008B1153">
      <w:pPr>
        <w:rPr>
          <w:rFonts w:ascii="Calibri" w:eastAsia="Calibri" w:hAnsi="Calibri"/>
          <w:noProof/>
          <w:szCs w:val="24"/>
        </w:rPr>
      </w:pPr>
      <w:r w:rsidRPr="00222E3B">
        <w:rPr>
          <w:rFonts w:ascii="Calibri" w:eastAsia="Calibri" w:hAnsi="Calibri"/>
          <w:noProof/>
          <w:szCs w:val="24"/>
        </w:rPr>
        <w:t xml:space="preserve"> </w:t>
      </w:r>
    </w:p>
    <w:p w14:paraId="10AB2B65" w14:textId="77777777" w:rsidR="008B1153" w:rsidRPr="005B3305" w:rsidRDefault="008B1153" w:rsidP="008B1153">
      <w:pPr>
        <w:tabs>
          <w:tab w:val="left" w:pos="1770"/>
        </w:tabs>
        <w:rPr>
          <w:rFonts w:ascii="Monotype Corsiva" w:eastAsia="Calibri" w:hAnsi="Monotype Corsiva" w:cs="Arial"/>
          <w:sz w:val="36"/>
          <w:szCs w:val="36"/>
        </w:rPr>
      </w:pPr>
      <w:r w:rsidRPr="005B3305">
        <w:rPr>
          <w:rFonts w:ascii="Monotype Corsiva" w:eastAsia="Calibri" w:hAnsi="Monotype Corsiva" w:cs="Arial"/>
          <w:sz w:val="36"/>
          <w:szCs w:val="36"/>
        </w:rPr>
        <w:t>D Roberts</w:t>
      </w:r>
      <w:r w:rsidRPr="005B3305">
        <w:rPr>
          <w:rFonts w:ascii="Monotype Corsiva" w:eastAsia="Calibri" w:hAnsi="Monotype Corsiva" w:cs="Arial"/>
          <w:sz w:val="36"/>
          <w:szCs w:val="36"/>
        </w:rPr>
        <w:tab/>
      </w:r>
    </w:p>
    <w:p w14:paraId="64277100" w14:textId="77777777" w:rsidR="008B1153" w:rsidRDefault="008B1153" w:rsidP="008B1153">
      <w:pPr>
        <w:rPr>
          <w:rFonts w:ascii="Arial" w:eastAsia="Calibri" w:hAnsi="Arial" w:cs="Arial"/>
          <w:b/>
        </w:rPr>
      </w:pPr>
    </w:p>
    <w:p w14:paraId="11AC7FE3" w14:textId="77777777" w:rsidR="008B1153" w:rsidRDefault="008B1153" w:rsidP="008B1153">
      <w:pPr>
        <w:rPr>
          <w:rFonts w:ascii="Arial" w:hAnsi="Arial" w:cs="Arial"/>
          <w:szCs w:val="24"/>
        </w:rPr>
      </w:pPr>
      <w:r w:rsidRPr="00C814A8">
        <w:rPr>
          <w:rFonts w:ascii="Arial" w:eastAsia="Calibri" w:hAnsi="Arial" w:cs="Arial"/>
          <w:b/>
        </w:rPr>
        <w:t xml:space="preserve">Deb Roberts </w:t>
      </w:r>
      <w:r w:rsidRPr="00C814A8">
        <w:rPr>
          <w:rFonts w:ascii="Arial" w:eastAsia="Calibri" w:hAnsi="Arial" w:cs="Arial"/>
          <w:i/>
          <w:sz w:val="16"/>
          <w:szCs w:val="16"/>
        </w:rPr>
        <w:t>M.Sc</w:t>
      </w:r>
      <w:proofErr w:type="gramStart"/>
      <w:r>
        <w:rPr>
          <w:rFonts w:ascii="Arial" w:eastAsia="Calibri" w:hAnsi="Arial" w:cs="Arial"/>
          <w:i/>
          <w:sz w:val="16"/>
          <w:szCs w:val="16"/>
        </w:rPr>
        <w:t>.</w:t>
      </w:r>
      <w:proofErr w:type="gramEnd"/>
      <w:r w:rsidRPr="005B3305">
        <w:rPr>
          <w:rFonts w:ascii="Arial" w:eastAsia="Calibri" w:hAnsi="Arial" w:cs="Arial"/>
          <w:i/>
          <w:sz w:val="16"/>
          <w:szCs w:val="16"/>
        </w:rPr>
        <w:br/>
      </w:r>
      <w:r w:rsidRPr="00C814A8">
        <w:rPr>
          <w:rFonts w:ascii="Arial" w:eastAsia="Calibri" w:hAnsi="Arial" w:cs="Arial"/>
          <w:b/>
        </w:rPr>
        <w:t>Planning Liaison Officer</w:t>
      </w:r>
    </w:p>
    <w:p w14:paraId="7DEEC4C5" w14:textId="77777777" w:rsidR="008B1153" w:rsidRDefault="008B1153" w:rsidP="008B1153">
      <w:pPr>
        <w:jc w:val="both"/>
        <w:rPr>
          <w:rFonts w:ascii="Arial" w:hAnsi="Arial" w:cs="Arial"/>
          <w:u w:val="single"/>
        </w:rPr>
      </w:pPr>
    </w:p>
    <w:p w14:paraId="5F69616F" w14:textId="77777777" w:rsidR="008B1153" w:rsidRDefault="008B1153" w:rsidP="008B1153">
      <w:pPr>
        <w:jc w:val="both"/>
        <w:rPr>
          <w:rFonts w:ascii="Arial" w:hAnsi="Arial" w:cs="Arial"/>
          <w:u w:val="single"/>
        </w:rPr>
      </w:pPr>
    </w:p>
    <w:p w14:paraId="4BFFAF5A" w14:textId="77777777" w:rsidR="008B1153" w:rsidRPr="00381923" w:rsidRDefault="008B1153" w:rsidP="008B1153">
      <w:pPr>
        <w:jc w:val="both"/>
        <w:rPr>
          <w:rFonts w:ascii="Arial" w:hAnsi="Arial" w:cs="Arial"/>
          <w:u w:val="single"/>
        </w:rPr>
      </w:pPr>
      <w:r w:rsidRPr="00381923">
        <w:rPr>
          <w:rFonts w:ascii="Arial" w:hAnsi="Arial" w:cs="Arial"/>
          <w:u w:val="single"/>
        </w:rPr>
        <w:lastRenderedPageBreak/>
        <w:t>General Information for the Applicant</w:t>
      </w:r>
    </w:p>
    <w:p w14:paraId="2AF6FE37" w14:textId="77777777" w:rsidR="008B1153" w:rsidRDefault="008B1153" w:rsidP="008B1153">
      <w:pPr>
        <w:jc w:val="both"/>
        <w:rPr>
          <w:rFonts w:ascii="Arial" w:hAnsi="Arial" w:cs="Arial"/>
        </w:rPr>
      </w:pPr>
    </w:p>
    <w:p w14:paraId="60835ABF" w14:textId="77777777" w:rsidR="008B1153" w:rsidRDefault="008B1153" w:rsidP="008B1153">
      <w:pPr>
        <w:jc w:val="both"/>
        <w:rPr>
          <w:rFonts w:ascii="Arial" w:hAnsi="Arial" w:cs="Arial"/>
          <w:iCs/>
        </w:rPr>
      </w:pPr>
      <w:r>
        <w:rPr>
          <w:rFonts w:ascii="Arial" w:hAnsi="Arial" w:cs="Arial"/>
          <w:iCs/>
        </w:rPr>
        <w:t xml:space="preserve">The coal mining information within the Coal Mining Report (such as a </w:t>
      </w:r>
      <w:r w:rsidRPr="00DD7A7D">
        <w:rPr>
          <w:rFonts w:ascii="Arial" w:hAnsi="Arial" w:cs="Arial"/>
          <w:iCs/>
        </w:rPr>
        <w:t>Non-Residential Coal Mining Report, an Enviro-All-in-One Report or other factual report</w:t>
      </w:r>
      <w:r>
        <w:rPr>
          <w:rFonts w:ascii="Arial" w:hAnsi="Arial" w:cs="Arial"/>
          <w:iCs/>
        </w:rPr>
        <w:t>)</w:t>
      </w:r>
      <w:r w:rsidRPr="00DD7A7D">
        <w:rPr>
          <w:rFonts w:ascii="Arial" w:hAnsi="Arial" w:cs="Arial"/>
          <w:iCs/>
        </w:rPr>
        <w:t xml:space="preserve"> </w:t>
      </w:r>
      <w:r>
        <w:rPr>
          <w:rFonts w:ascii="Arial" w:hAnsi="Arial" w:cs="Arial"/>
          <w:iCs/>
        </w:rPr>
        <w:t>already obtained should be used as the basis for a Coal Mining Risk Assessment Report (CMRA).  The CMRA should assess whether or not past mining activity poses any risk to the development proposal and, if necessary, propose mitigation measures to address any issues of land instability.  This could include further intrusive investigation on site to ensure that the Local Planning Authority has sufficient information to determine the planning application.</w:t>
      </w:r>
    </w:p>
    <w:p w14:paraId="2A3D3844" w14:textId="77777777" w:rsidR="008B1153" w:rsidRDefault="008B1153" w:rsidP="008B1153">
      <w:pPr>
        <w:jc w:val="both"/>
        <w:rPr>
          <w:rFonts w:ascii="Arial" w:hAnsi="Arial" w:cs="Arial"/>
          <w:iCs/>
        </w:rPr>
      </w:pPr>
    </w:p>
    <w:p w14:paraId="2E3B5142" w14:textId="77777777" w:rsidR="008B1153" w:rsidRDefault="008B1153" w:rsidP="008B1153">
      <w:pPr>
        <w:jc w:val="both"/>
        <w:rPr>
          <w:rFonts w:ascii="Arial" w:hAnsi="Arial" w:cs="Arial"/>
        </w:rPr>
      </w:pPr>
      <w:r w:rsidRPr="00DB6ADA">
        <w:rPr>
          <w:rFonts w:ascii="Arial" w:hAnsi="Arial" w:cs="Arial"/>
          <w:iCs/>
        </w:rPr>
        <w:t xml:space="preserve">The Coal Mining Risk Assessment should be prepared by a “competent </w:t>
      </w:r>
      <w:r w:rsidRPr="00DB6ADA">
        <w:rPr>
          <w:rFonts w:ascii="Arial" w:hAnsi="Arial" w:cs="Arial"/>
        </w:rPr>
        <w:t xml:space="preserve">body”.  Links to the relevant professional institutions of competent bodies can be found </w:t>
      </w:r>
      <w:r>
        <w:rPr>
          <w:rFonts w:ascii="Arial" w:hAnsi="Arial" w:cs="Arial"/>
        </w:rPr>
        <w:t>at:</w:t>
      </w:r>
    </w:p>
    <w:p w14:paraId="34A90B6C" w14:textId="77777777" w:rsidR="008B1153" w:rsidRPr="00B3625E" w:rsidRDefault="008B1153" w:rsidP="008B1153">
      <w:pPr>
        <w:jc w:val="both"/>
        <w:rPr>
          <w:rFonts w:ascii="Arial" w:hAnsi="Arial" w:cs="Arial"/>
          <w:szCs w:val="24"/>
        </w:rPr>
      </w:pPr>
      <w:hyperlink r:id="rId8" w:history="1">
        <w:r w:rsidRPr="00B3625E">
          <w:rPr>
            <w:rFonts w:ascii="Arial" w:hAnsi="Arial" w:cs="Arial"/>
            <w:color w:val="0000FF"/>
            <w:szCs w:val="24"/>
            <w:u w:val="single"/>
          </w:rPr>
          <w:t>https://www.gov.uk/planning-applications-coal-mining-risk-assessments</w:t>
        </w:r>
      </w:hyperlink>
    </w:p>
    <w:p w14:paraId="5427FBC9" w14:textId="77777777" w:rsidR="008B1153" w:rsidRDefault="008B1153" w:rsidP="008B1153">
      <w:pPr>
        <w:jc w:val="both"/>
        <w:rPr>
          <w:rFonts w:ascii="Arial" w:hAnsi="Arial" w:cs="Arial"/>
          <w:iCs/>
        </w:rPr>
      </w:pPr>
    </w:p>
    <w:p w14:paraId="1CF327C9" w14:textId="77777777" w:rsidR="008B1153" w:rsidRPr="00DD7A7D" w:rsidRDefault="008B1153" w:rsidP="008B1153">
      <w:pPr>
        <w:jc w:val="both"/>
        <w:rPr>
          <w:rFonts w:ascii="Arial" w:hAnsi="Arial" w:cs="Arial"/>
          <w:iCs/>
        </w:rPr>
      </w:pPr>
      <w:r w:rsidRPr="00DD7A7D">
        <w:rPr>
          <w:rFonts w:ascii="Arial" w:hAnsi="Arial" w:cs="Arial"/>
          <w:iCs/>
        </w:rPr>
        <w:t>Guidance on how to produce a Coal Mining Risk Assessment and a template which the “competent body” can utilise is also contained at:</w:t>
      </w:r>
    </w:p>
    <w:p w14:paraId="374A14B9" w14:textId="77777777" w:rsidR="008B1153" w:rsidRPr="00B3625E" w:rsidRDefault="008B1153" w:rsidP="008B1153">
      <w:pPr>
        <w:jc w:val="both"/>
        <w:rPr>
          <w:rFonts w:ascii="Arial" w:hAnsi="Arial" w:cs="Arial"/>
          <w:szCs w:val="24"/>
        </w:rPr>
      </w:pPr>
      <w:hyperlink r:id="rId9" w:history="1">
        <w:r w:rsidRPr="00B3625E">
          <w:rPr>
            <w:rFonts w:ascii="Arial" w:hAnsi="Arial" w:cs="Arial"/>
            <w:color w:val="0000FF"/>
            <w:szCs w:val="24"/>
            <w:u w:val="single"/>
          </w:rPr>
          <w:t>https://www.gov.uk/planning-applications-coal-mining-risk-assessments</w:t>
        </w:r>
      </w:hyperlink>
    </w:p>
    <w:p w14:paraId="3009DAB8" w14:textId="77777777" w:rsidR="008B1153" w:rsidRDefault="008B1153" w:rsidP="008B1153">
      <w:pPr>
        <w:jc w:val="both"/>
        <w:rPr>
          <w:rFonts w:ascii="Arial" w:hAnsi="Arial" w:cs="Arial"/>
          <w:iCs/>
        </w:rPr>
      </w:pPr>
    </w:p>
    <w:p w14:paraId="1A2BEC94" w14:textId="77777777" w:rsidR="008B1153" w:rsidRPr="00B3625E" w:rsidRDefault="008B1153" w:rsidP="008B1153">
      <w:pPr>
        <w:jc w:val="both"/>
        <w:rPr>
          <w:rFonts w:ascii="Arial" w:hAnsi="Arial" w:cs="Arial"/>
          <w:iCs/>
        </w:rPr>
      </w:pPr>
      <w:r>
        <w:rPr>
          <w:rFonts w:ascii="Arial" w:hAnsi="Arial" w:cs="Arial"/>
          <w:iCs/>
        </w:rPr>
        <w:t>W</w:t>
      </w:r>
      <w:r w:rsidRPr="00F758FB">
        <w:rPr>
          <w:rFonts w:ascii="Arial" w:hAnsi="Arial" w:cs="Arial"/>
          <w:iCs/>
        </w:rPr>
        <w:t>here development is proposed over areas of coal and past c</w:t>
      </w:r>
      <w:r>
        <w:rPr>
          <w:rFonts w:ascii="Arial" w:hAnsi="Arial" w:cs="Arial"/>
          <w:iCs/>
        </w:rPr>
        <w:t>oal workings at shallow depth, t</w:t>
      </w:r>
      <w:r w:rsidRPr="00F758FB">
        <w:rPr>
          <w:rFonts w:ascii="Arial" w:hAnsi="Arial" w:cs="Arial"/>
          <w:iCs/>
        </w:rPr>
        <w:t xml:space="preserve">he Coal Authority is of the opinion that </w:t>
      </w:r>
      <w:r>
        <w:rPr>
          <w:rFonts w:ascii="Arial" w:hAnsi="Arial" w:cs="Arial"/>
          <w:iCs/>
        </w:rPr>
        <w:t xml:space="preserve">applicants </w:t>
      </w:r>
      <w:r w:rsidRPr="00F758FB">
        <w:rPr>
          <w:rFonts w:ascii="Arial" w:hAnsi="Arial" w:cs="Arial"/>
          <w:iCs/>
        </w:rPr>
        <w:t>should consider wherever possible removing the remnant shallow coal.  This will enable the land to be stabilised and treated</w:t>
      </w:r>
      <w:r>
        <w:rPr>
          <w:rFonts w:ascii="Arial" w:hAnsi="Arial" w:cs="Arial"/>
          <w:iCs/>
        </w:rPr>
        <w:t xml:space="preserve"> by a more sustainable method;</w:t>
      </w:r>
      <w:r w:rsidRPr="00F758FB">
        <w:rPr>
          <w:rFonts w:ascii="Arial" w:hAnsi="Arial" w:cs="Arial"/>
          <w:iCs/>
        </w:rPr>
        <w:t xml:space="preserve"> rather than </w:t>
      </w:r>
      <w:r>
        <w:rPr>
          <w:rFonts w:ascii="Arial" w:hAnsi="Arial" w:cs="Arial"/>
          <w:iCs/>
        </w:rPr>
        <w:t xml:space="preserve">by </w:t>
      </w:r>
      <w:r w:rsidRPr="00F758FB">
        <w:rPr>
          <w:rFonts w:ascii="Arial" w:hAnsi="Arial" w:cs="Arial"/>
          <w:iCs/>
        </w:rPr>
        <w:t xml:space="preserve">attempting to grout fill any voids </w:t>
      </w:r>
      <w:r>
        <w:rPr>
          <w:rFonts w:ascii="Arial" w:hAnsi="Arial" w:cs="Arial"/>
          <w:iCs/>
        </w:rPr>
        <w:t xml:space="preserve">and </w:t>
      </w:r>
      <w:r w:rsidRPr="00F758FB">
        <w:rPr>
          <w:rFonts w:ascii="Arial" w:hAnsi="Arial" w:cs="Arial"/>
          <w:iCs/>
        </w:rPr>
        <w:t>consequent</w:t>
      </w:r>
      <w:r>
        <w:rPr>
          <w:rFonts w:ascii="Arial" w:hAnsi="Arial" w:cs="Arial"/>
          <w:iCs/>
        </w:rPr>
        <w:t>ly</w:t>
      </w:r>
      <w:r w:rsidRPr="00F758FB">
        <w:rPr>
          <w:rFonts w:ascii="Arial" w:hAnsi="Arial" w:cs="Arial"/>
          <w:iCs/>
        </w:rPr>
        <w:t xml:space="preserve"> </w:t>
      </w:r>
      <w:r>
        <w:rPr>
          <w:rFonts w:ascii="Arial" w:hAnsi="Arial" w:cs="Arial"/>
          <w:iCs/>
        </w:rPr>
        <w:t xml:space="preserve">unnecessarily sterilising </w:t>
      </w:r>
      <w:r w:rsidRPr="00F758FB">
        <w:rPr>
          <w:rFonts w:ascii="Arial" w:hAnsi="Arial" w:cs="Arial"/>
          <w:iCs/>
        </w:rPr>
        <w:t>the nation’s asset.</w:t>
      </w:r>
      <w:r>
        <w:rPr>
          <w:rFonts w:ascii="Arial" w:hAnsi="Arial" w:cs="Arial"/>
          <w:iCs/>
        </w:rPr>
        <w:t xml:space="preserve">  Prior extraction of surface coal requires an </w:t>
      </w:r>
      <w:r w:rsidRPr="00746ECF">
        <w:rPr>
          <w:rFonts w:ascii="Arial" w:hAnsi="Arial" w:cs="Arial"/>
          <w:iCs/>
        </w:rPr>
        <w:t>Incidental Coal Agreement</w:t>
      </w:r>
      <w:r>
        <w:rPr>
          <w:rFonts w:ascii="Arial" w:hAnsi="Arial" w:cs="Arial"/>
          <w:iCs/>
        </w:rPr>
        <w:t xml:space="preserve"> from the Coal Authority.  Further information can be found at: </w:t>
      </w:r>
      <w:hyperlink r:id="rId10" w:history="1">
        <w:r w:rsidRPr="00B3625E">
          <w:rPr>
            <w:rFonts w:ascii="Arial" w:hAnsi="Arial" w:cs="Arial"/>
            <w:iCs/>
            <w:color w:val="0000FF"/>
            <w:szCs w:val="24"/>
            <w:u w:val="single"/>
          </w:rPr>
          <w:t>https://www.gov.uk/get-a-licence-for-coal-mining</w:t>
        </w:r>
      </w:hyperlink>
      <w:r w:rsidRPr="00B3625E">
        <w:rPr>
          <w:rFonts w:ascii="Arial" w:hAnsi="Arial" w:cs="Arial"/>
          <w:iCs/>
          <w:szCs w:val="24"/>
        </w:rPr>
        <w:t xml:space="preserve"> </w:t>
      </w:r>
    </w:p>
    <w:p w14:paraId="221FA988" w14:textId="77777777" w:rsidR="008B1153" w:rsidRDefault="008B1153" w:rsidP="008B1153">
      <w:pPr>
        <w:jc w:val="both"/>
        <w:rPr>
          <w:rFonts w:ascii="Arial" w:hAnsi="Arial" w:cs="Arial"/>
          <w:iCs/>
        </w:rPr>
      </w:pPr>
    </w:p>
    <w:p w14:paraId="52A11F10" w14:textId="77777777" w:rsidR="008B1153" w:rsidRDefault="008B1153" w:rsidP="008B1153">
      <w:pPr>
        <w:jc w:val="both"/>
        <w:rPr>
          <w:rFonts w:ascii="Arial" w:hAnsi="Arial" w:cs="Arial"/>
        </w:rPr>
      </w:pPr>
      <w:r>
        <w:rPr>
          <w:rFonts w:ascii="Arial" w:hAnsi="Arial" w:cs="Arial"/>
          <w:iCs/>
        </w:rPr>
        <w:t>U</w:t>
      </w:r>
      <w:r>
        <w:rPr>
          <w:rFonts w:ascii="Arial" w:hAnsi="Arial" w:cs="Arial"/>
          <w:bCs/>
        </w:rPr>
        <w:t>nder the Coal Industry Act 1994 a</w:t>
      </w:r>
      <w:r>
        <w:rPr>
          <w:rFonts w:ascii="Arial" w:hAnsi="Arial" w:cs="Arial"/>
          <w:bCs/>
          <w:color w:val="000000"/>
        </w:rPr>
        <w:t xml:space="preserve">ny intrusive activities, including initial site investigation boreholes, and/or any subsequent treatment of coal mine workings/coal mine entries for ground stability purposes require the prior written permission of the Coal Authority, since such activities can have serious public health and safety implications.  </w:t>
      </w:r>
      <w:r>
        <w:rPr>
          <w:rFonts w:ascii="Arial" w:hAnsi="Arial" w:cs="Arial"/>
          <w:bCs/>
          <w:iCs/>
        </w:rPr>
        <w:t xml:space="preserve">Failure to obtain permission will result in trespass, with the potential for court action.  In the event that you are proposing to undertake such work in the Forest of Dean local authority area our permission may not be required; it is recommended that you check with us prior to commencing any works.  </w:t>
      </w:r>
      <w:r>
        <w:rPr>
          <w:rFonts w:ascii="Arial" w:hAnsi="Arial" w:cs="Arial"/>
        </w:rPr>
        <w:t>Application forms for Coal Authority permission and further guidance can be obtained from the Coal Authority’s website at:</w:t>
      </w:r>
    </w:p>
    <w:p w14:paraId="0A3198D5" w14:textId="77777777" w:rsidR="008B1153" w:rsidRPr="00B3625E" w:rsidRDefault="008B1153" w:rsidP="008B1153">
      <w:pPr>
        <w:jc w:val="both"/>
        <w:rPr>
          <w:rFonts w:ascii="Arial" w:hAnsi="Arial" w:cs="Arial"/>
          <w:szCs w:val="22"/>
        </w:rPr>
      </w:pPr>
      <w:hyperlink r:id="rId11" w:history="1">
        <w:r w:rsidRPr="00B3625E">
          <w:rPr>
            <w:rFonts w:ascii="Arial" w:hAnsi="Arial" w:cs="Arial"/>
            <w:color w:val="0000FF"/>
            <w:szCs w:val="24"/>
            <w:u w:val="single"/>
          </w:rPr>
          <w:t>https://www.gov.uk/get-a-permit-to-deal-with-a-coal-mine-on-your-property</w:t>
        </w:r>
      </w:hyperlink>
      <w:r w:rsidRPr="00B3625E">
        <w:rPr>
          <w:rFonts w:ascii="Arial" w:hAnsi="Arial" w:cs="Arial"/>
          <w:szCs w:val="24"/>
        </w:rPr>
        <w:t xml:space="preserve">  </w:t>
      </w:r>
    </w:p>
    <w:p w14:paraId="2BC0EC10" w14:textId="77777777" w:rsidR="008B1153" w:rsidRPr="00B3625E" w:rsidRDefault="008B1153" w:rsidP="008B1153">
      <w:pPr>
        <w:jc w:val="both"/>
        <w:rPr>
          <w:rFonts w:ascii="Arial" w:hAnsi="Arial" w:cs="Arial"/>
          <w:szCs w:val="24"/>
          <w:highlight w:val="yellow"/>
        </w:rPr>
      </w:pPr>
    </w:p>
    <w:p w14:paraId="232CDCA2" w14:textId="6B7FA6EF" w:rsidR="008B1153" w:rsidRDefault="008B1153" w:rsidP="008B1153">
      <w:pPr>
        <w:jc w:val="both"/>
        <w:rPr>
          <w:rFonts w:ascii="Arial" w:hAnsi="Arial" w:cs="Arial"/>
          <w:szCs w:val="24"/>
        </w:rPr>
      </w:pPr>
      <w:r>
        <w:rPr>
          <w:rFonts w:ascii="Arial" w:hAnsi="Arial" w:cs="Arial"/>
          <w:szCs w:val="24"/>
        </w:rPr>
        <w:t>Any form of development over or within the influencing distance of a mine entry can be dangerous and has the potential for significant risks if not undertaken appropriately.  For more information with regard to this issue, the Coal Authority’s adopted policy, Development and Mine Entries, can be found here:</w:t>
      </w:r>
    </w:p>
    <w:p w14:paraId="0B18FCE2" w14:textId="77777777" w:rsidR="008B1153" w:rsidRPr="00C13BEB" w:rsidRDefault="008B1153" w:rsidP="008B1153">
      <w:pPr>
        <w:jc w:val="both"/>
        <w:rPr>
          <w:rFonts w:ascii="Arial" w:hAnsi="Arial" w:cs="Arial"/>
        </w:rPr>
      </w:pPr>
      <w:hyperlink r:id="rId12" w:history="1">
        <w:r w:rsidRPr="00C13BEB">
          <w:rPr>
            <w:rFonts w:ascii="Arial" w:hAnsi="Arial" w:cs="Arial"/>
            <w:color w:val="0000FF"/>
            <w:u w:val="single"/>
          </w:rPr>
          <w:t>https://www.gov.uk/government/publications/building-on-or-within-the-influencing-distance-of-mine-entries</w:t>
        </w:r>
      </w:hyperlink>
    </w:p>
    <w:p w14:paraId="58AA2F42" w14:textId="77777777" w:rsidR="008B1153" w:rsidRDefault="008B1153" w:rsidP="008B1153">
      <w:pPr>
        <w:jc w:val="both"/>
        <w:rPr>
          <w:rFonts w:ascii="Arial" w:hAnsi="Arial" w:cs="Arial"/>
        </w:rPr>
      </w:pPr>
    </w:p>
    <w:p w14:paraId="4F1432E5" w14:textId="77777777" w:rsidR="00E315E3" w:rsidRDefault="00E315E3" w:rsidP="008B1153">
      <w:pPr>
        <w:jc w:val="both"/>
        <w:rPr>
          <w:rFonts w:ascii="Arial" w:hAnsi="Arial" w:cs="Arial"/>
          <w:u w:val="single"/>
        </w:rPr>
      </w:pPr>
    </w:p>
    <w:p w14:paraId="54F159E6" w14:textId="77777777" w:rsidR="00E315E3" w:rsidRDefault="00E315E3" w:rsidP="008B1153">
      <w:pPr>
        <w:jc w:val="both"/>
        <w:rPr>
          <w:rFonts w:ascii="Arial" w:hAnsi="Arial" w:cs="Arial"/>
          <w:u w:val="single"/>
        </w:rPr>
      </w:pPr>
    </w:p>
    <w:p w14:paraId="4A12BD2C" w14:textId="77777777" w:rsidR="00E315E3" w:rsidRDefault="00E315E3" w:rsidP="008B1153">
      <w:pPr>
        <w:jc w:val="both"/>
        <w:rPr>
          <w:rFonts w:ascii="Arial" w:hAnsi="Arial" w:cs="Arial"/>
          <w:u w:val="single"/>
        </w:rPr>
      </w:pPr>
    </w:p>
    <w:p w14:paraId="13E3E9EB" w14:textId="77777777" w:rsidR="008B1153" w:rsidRPr="00B212BB" w:rsidRDefault="008B1153" w:rsidP="008B1153">
      <w:pPr>
        <w:jc w:val="both"/>
        <w:rPr>
          <w:rFonts w:ascii="Arial" w:hAnsi="Arial" w:cs="Arial"/>
          <w:u w:val="single"/>
        </w:rPr>
      </w:pPr>
      <w:bookmarkStart w:id="0" w:name="_GoBack"/>
      <w:bookmarkEnd w:id="0"/>
      <w:r w:rsidRPr="00B212BB">
        <w:rPr>
          <w:rFonts w:ascii="Arial" w:hAnsi="Arial" w:cs="Arial"/>
          <w:u w:val="single"/>
        </w:rPr>
        <w:lastRenderedPageBreak/>
        <w:t>Disclaimer</w:t>
      </w:r>
    </w:p>
    <w:p w14:paraId="2991A846" w14:textId="77777777" w:rsidR="008B1153" w:rsidRDefault="008B1153" w:rsidP="008B1153">
      <w:pPr>
        <w:jc w:val="both"/>
        <w:rPr>
          <w:rFonts w:ascii="Arial" w:hAnsi="Arial" w:cs="Arial"/>
        </w:rPr>
      </w:pPr>
    </w:p>
    <w:p w14:paraId="53F15F58" w14:textId="77777777" w:rsidR="008B1153" w:rsidRDefault="008B1153" w:rsidP="008B1153">
      <w:pPr>
        <w:jc w:val="both"/>
        <w:rPr>
          <w:rFonts w:ascii="Arial" w:hAnsi="Arial" w:cs="Arial"/>
        </w:rPr>
      </w:pPr>
      <w:r w:rsidRPr="00E87E43">
        <w:rPr>
          <w:rFonts w:ascii="Arial" w:hAnsi="Arial" w:cs="Arial"/>
        </w:rPr>
        <w:t>The above consultation respons</w:t>
      </w:r>
      <w:r>
        <w:rPr>
          <w:rFonts w:ascii="Arial" w:hAnsi="Arial" w:cs="Arial"/>
        </w:rPr>
        <w:t>e is provided by t</w:t>
      </w:r>
      <w:r w:rsidRPr="00E87E43">
        <w:rPr>
          <w:rFonts w:ascii="Arial" w:hAnsi="Arial" w:cs="Arial"/>
        </w:rPr>
        <w:t xml:space="preserve">he Coal Authority </w:t>
      </w:r>
      <w:r>
        <w:rPr>
          <w:rFonts w:ascii="Arial" w:hAnsi="Arial" w:cs="Arial"/>
        </w:rPr>
        <w:t>as a S</w:t>
      </w:r>
      <w:r w:rsidRPr="00E87E43">
        <w:rPr>
          <w:rFonts w:ascii="Arial" w:hAnsi="Arial" w:cs="Arial"/>
        </w:rPr>
        <w:t xml:space="preserve">tatutory Consultee </w:t>
      </w:r>
      <w:r>
        <w:rPr>
          <w:rFonts w:ascii="Arial" w:hAnsi="Arial" w:cs="Arial"/>
        </w:rPr>
        <w:t xml:space="preserve">and is </w:t>
      </w:r>
      <w:r w:rsidRPr="00E87E43">
        <w:rPr>
          <w:rFonts w:ascii="Arial" w:hAnsi="Arial" w:cs="Arial"/>
        </w:rPr>
        <w:t xml:space="preserve">based </w:t>
      </w:r>
      <w:r>
        <w:rPr>
          <w:rFonts w:ascii="Arial" w:hAnsi="Arial" w:cs="Arial"/>
        </w:rPr>
        <w:t xml:space="preserve">upon </w:t>
      </w:r>
      <w:r w:rsidRPr="00E87E43">
        <w:rPr>
          <w:rFonts w:ascii="Arial" w:hAnsi="Arial" w:cs="Arial"/>
        </w:rPr>
        <w:t>the latest available</w:t>
      </w:r>
      <w:r>
        <w:rPr>
          <w:rFonts w:ascii="Arial" w:hAnsi="Arial" w:cs="Arial"/>
        </w:rPr>
        <w:t xml:space="preserve"> coal mining</w:t>
      </w:r>
      <w:r w:rsidRPr="00E87E43">
        <w:rPr>
          <w:rFonts w:ascii="Arial" w:hAnsi="Arial" w:cs="Arial"/>
        </w:rPr>
        <w:t xml:space="preserve"> data on the date of the response</w:t>
      </w:r>
      <w:r>
        <w:rPr>
          <w:rFonts w:ascii="Arial" w:hAnsi="Arial" w:cs="Arial"/>
        </w:rPr>
        <w:t>,</w:t>
      </w:r>
      <w:r w:rsidRPr="00E87E43">
        <w:rPr>
          <w:rFonts w:ascii="Arial" w:hAnsi="Arial" w:cs="Arial"/>
        </w:rPr>
        <w:t xml:space="preserve"> and </w:t>
      </w:r>
      <w:r>
        <w:rPr>
          <w:rFonts w:ascii="Arial" w:hAnsi="Arial" w:cs="Arial"/>
        </w:rPr>
        <w:t>electronic consultation records held by t</w:t>
      </w:r>
      <w:r w:rsidRPr="00E87E43">
        <w:rPr>
          <w:rFonts w:ascii="Arial" w:hAnsi="Arial" w:cs="Arial"/>
        </w:rPr>
        <w:t>he Coal Authority</w:t>
      </w:r>
      <w:r>
        <w:rPr>
          <w:rFonts w:ascii="Arial" w:hAnsi="Arial" w:cs="Arial"/>
        </w:rPr>
        <w:t xml:space="preserve"> since 1 April 2013</w:t>
      </w:r>
      <w:r w:rsidRPr="00E87E43">
        <w:rPr>
          <w:rFonts w:ascii="Arial" w:hAnsi="Arial" w:cs="Arial"/>
        </w:rPr>
        <w:t xml:space="preserve">. </w:t>
      </w:r>
      <w:r>
        <w:rPr>
          <w:rFonts w:ascii="Arial" w:hAnsi="Arial" w:cs="Arial"/>
        </w:rPr>
        <w:t xml:space="preserve"> </w:t>
      </w:r>
      <w:r w:rsidRPr="00E87E43">
        <w:rPr>
          <w:rFonts w:ascii="Arial" w:hAnsi="Arial" w:cs="Arial"/>
        </w:rPr>
        <w:t>The comments made are also based upon on</w:t>
      </w:r>
      <w:r>
        <w:rPr>
          <w:rFonts w:ascii="Arial" w:hAnsi="Arial" w:cs="Arial"/>
        </w:rPr>
        <w:t>ly the information provided to t</w:t>
      </w:r>
      <w:r w:rsidRPr="00E87E43">
        <w:rPr>
          <w:rFonts w:ascii="Arial" w:hAnsi="Arial" w:cs="Arial"/>
        </w:rPr>
        <w:t xml:space="preserve">he Coal Authority by the Local Planning Authority and/or has been published on the Council's website for consultation purposes in relation to this specific planning application. </w:t>
      </w:r>
      <w:r>
        <w:rPr>
          <w:rFonts w:ascii="Arial" w:hAnsi="Arial" w:cs="Arial"/>
        </w:rPr>
        <w:t xml:space="preserve"> </w:t>
      </w:r>
      <w:r w:rsidRPr="00E87E43">
        <w:rPr>
          <w:rFonts w:ascii="Arial" w:hAnsi="Arial" w:cs="Arial"/>
        </w:rPr>
        <w:t xml:space="preserve">The views and conclusions </w:t>
      </w:r>
      <w:r>
        <w:rPr>
          <w:rFonts w:ascii="Arial" w:hAnsi="Arial" w:cs="Arial"/>
        </w:rPr>
        <w:t xml:space="preserve">contained in this response </w:t>
      </w:r>
      <w:r w:rsidRPr="00E87E43">
        <w:rPr>
          <w:rFonts w:ascii="Arial" w:hAnsi="Arial" w:cs="Arial"/>
        </w:rPr>
        <w:t>may be subj</w:t>
      </w:r>
      <w:r>
        <w:rPr>
          <w:rFonts w:ascii="Arial" w:hAnsi="Arial" w:cs="Arial"/>
        </w:rPr>
        <w:t>ect to review and amendment by t</w:t>
      </w:r>
      <w:r w:rsidRPr="00E87E43">
        <w:rPr>
          <w:rFonts w:ascii="Arial" w:hAnsi="Arial" w:cs="Arial"/>
        </w:rPr>
        <w:t>he Coal Authority if additional or new</w:t>
      </w:r>
      <w:r>
        <w:rPr>
          <w:rFonts w:ascii="Arial" w:hAnsi="Arial" w:cs="Arial"/>
        </w:rPr>
        <w:t xml:space="preserve"> data/information (such as a revised Coal Mining Risk A</w:t>
      </w:r>
      <w:r w:rsidRPr="00E87E43">
        <w:rPr>
          <w:rFonts w:ascii="Arial" w:hAnsi="Arial" w:cs="Arial"/>
        </w:rPr>
        <w:t>ssessment</w:t>
      </w:r>
      <w:r>
        <w:rPr>
          <w:rFonts w:ascii="Arial" w:hAnsi="Arial" w:cs="Arial"/>
        </w:rPr>
        <w:t>)</w:t>
      </w:r>
      <w:r w:rsidRPr="00E87E43">
        <w:rPr>
          <w:rFonts w:ascii="Arial" w:hAnsi="Arial" w:cs="Arial"/>
        </w:rPr>
        <w:t xml:space="preserve"> is provided by the L</w:t>
      </w:r>
      <w:r>
        <w:rPr>
          <w:rFonts w:ascii="Arial" w:hAnsi="Arial" w:cs="Arial"/>
        </w:rPr>
        <w:t>ocal Planning Authority or the a</w:t>
      </w:r>
      <w:r w:rsidRPr="00E87E43">
        <w:rPr>
          <w:rFonts w:ascii="Arial" w:hAnsi="Arial" w:cs="Arial"/>
        </w:rPr>
        <w:t>pplicant for consultation purposes.</w:t>
      </w:r>
    </w:p>
    <w:p w14:paraId="6DE38B9B" w14:textId="77777777" w:rsidR="008B1153" w:rsidRPr="00C36F35" w:rsidRDefault="008B1153" w:rsidP="008B1153">
      <w:pPr>
        <w:jc w:val="both"/>
      </w:pPr>
    </w:p>
    <w:p w14:paraId="79936EF7" w14:textId="77777777" w:rsidR="00C64B39" w:rsidRPr="00C36F35" w:rsidRDefault="00C64B39" w:rsidP="008B1153">
      <w:pPr>
        <w:jc w:val="both"/>
      </w:pPr>
    </w:p>
    <w:sectPr w:rsidR="00C64B39" w:rsidRPr="00C36F35" w:rsidSect="001B636E">
      <w:headerReference w:type="even" r:id="rId13"/>
      <w:headerReference w:type="default" r:id="rId14"/>
      <w:footerReference w:type="even" r:id="rId15"/>
      <w:footerReference w:type="default" r:id="rId16"/>
      <w:headerReference w:type="first" r:id="rId17"/>
      <w:footerReference w:type="first" r:id="rId18"/>
      <w:pgSz w:w="11906" w:h="16838" w:code="9"/>
      <w:pgMar w:top="1418" w:right="1134" w:bottom="851" w:left="1134" w:header="850" w:footer="862" w:gutter="0"/>
      <w:cols w:space="720"/>
      <w:titlePg/>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9936EFA" w14:textId="77777777" w:rsidR="000C0100" w:rsidRDefault="000C0100">
      <w:r>
        <w:separator/>
      </w:r>
    </w:p>
  </w:endnote>
  <w:endnote w:type="continuationSeparator" w:id="0">
    <w:p w14:paraId="79936EFB" w14:textId="77777777" w:rsidR="000C0100" w:rsidRDefault="000C01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936EFE" w14:textId="77777777" w:rsidR="00C64B39" w:rsidRDefault="00C64B39" w:rsidP="00E50A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9936EFF" w14:textId="77777777" w:rsidR="00C64B39" w:rsidRDefault="00C64B3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936F00" w14:textId="77777777" w:rsidR="00C64B39" w:rsidRPr="009F4C8D" w:rsidRDefault="00C64B39" w:rsidP="00E50AA4">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67709F">
      <w:rPr>
        <w:rStyle w:val="PageNumber"/>
        <w:rFonts w:ascii="Arial" w:hAnsi="Arial" w:cs="Arial"/>
        <w:noProof/>
      </w:rPr>
      <w:t>4</w:t>
    </w:r>
    <w:r w:rsidRPr="009F4C8D">
      <w:rPr>
        <w:rStyle w:val="PageNumber"/>
        <w:rFonts w:ascii="Arial" w:hAnsi="Arial" w:cs="Arial"/>
      </w:rPr>
      <w:fldChar w:fldCharType="end"/>
    </w:r>
  </w:p>
  <w:p w14:paraId="79936F01" w14:textId="77777777" w:rsidR="00C64B39" w:rsidRDefault="00C64B39">
    <w:pPr>
      <w:pStyle w:val="Footer"/>
    </w:pPr>
    <w:r>
      <w:br/>
    </w:r>
  </w:p>
  <w:p w14:paraId="79936F02" w14:textId="77777777" w:rsidR="00C64B39" w:rsidRDefault="00C64B39" w:rsidP="00467A67">
    <w:pPr>
      <w:jc w:val="center"/>
      <w:rPr>
        <w:rFonts w:ascii="Verdana" w:hAnsi="Verdana" w:cs="Arial"/>
        <w:b/>
        <w:color w:val="333333"/>
      </w:rPr>
    </w:pPr>
    <w:r>
      <w:rPr>
        <w:rFonts w:ascii="Verdana" w:hAnsi="Verdana" w:cs="Arial"/>
        <w:b/>
        <w:color w:val="333333"/>
      </w:rPr>
      <w:t>Protecting th</w:t>
    </w:r>
    <w:r w:rsidR="002E4D9F">
      <w:rPr>
        <w:rFonts w:ascii="Verdana" w:hAnsi="Verdana" w:cs="Arial"/>
        <w:b/>
        <w:color w:val="333333"/>
      </w:rPr>
      <w:t xml:space="preserve">e public and the environment in </w:t>
    </w:r>
    <w:r>
      <w:rPr>
        <w:rFonts w:ascii="Verdana" w:hAnsi="Verdana" w:cs="Arial"/>
        <w:b/>
        <w:color w:val="333333"/>
      </w:rPr>
      <w:t>mining areas</w:t>
    </w:r>
  </w:p>
  <w:p w14:paraId="79936F03" w14:textId="77777777" w:rsidR="00C64B39" w:rsidRPr="009F4C8D" w:rsidRDefault="00C64B39" w:rsidP="00467A67">
    <w:pPr>
      <w:pStyle w:val="Footer"/>
      <w:rPr>
        <w:rFonts w:ascii="Arial" w:hAnsi="Arial"/>
        <w:color w:val="000000"/>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936F05" w14:textId="77777777" w:rsidR="00C64B39" w:rsidRPr="009F4C8D" w:rsidRDefault="00C64B39" w:rsidP="00C36F35">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67709F">
      <w:rPr>
        <w:rStyle w:val="PageNumber"/>
        <w:rFonts w:ascii="Arial" w:hAnsi="Arial" w:cs="Arial"/>
        <w:noProof/>
      </w:rPr>
      <w:t>1</w:t>
    </w:r>
    <w:r w:rsidRPr="009F4C8D">
      <w:rPr>
        <w:rStyle w:val="PageNumber"/>
        <w:rFonts w:ascii="Arial" w:hAnsi="Arial" w:cs="Arial"/>
      </w:rPr>
      <w:fldChar w:fldCharType="end"/>
    </w:r>
  </w:p>
  <w:p w14:paraId="79936F06" w14:textId="77777777" w:rsidR="00C64B39" w:rsidRDefault="00C64B39" w:rsidP="00C36F35">
    <w:pPr>
      <w:pStyle w:val="Footer"/>
      <w:rPr>
        <w:rFonts w:ascii="Arial" w:hAnsi="Arial"/>
        <w:color w:val="000000"/>
        <w:sz w:val="20"/>
      </w:rPr>
    </w:pPr>
  </w:p>
  <w:p w14:paraId="79936F07" w14:textId="77777777" w:rsidR="00C64B39" w:rsidRDefault="00C64B39" w:rsidP="00C36F35">
    <w:pPr>
      <w:pStyle w:val="Footer"/>
      <w:rPr>
        <w:rFonts w:ascii="Arial" w:hAnsi="Arial"/>
        <w:color w:val="000000"/>
        <w:sz w:val="20"/>
      </w:rPr>
    </w:pPr>
  </w:p>
  <w:p w14:paraId="79936F08" w14:textId="77777777" w:rsidR="00C64B39" w:rsidRDefault="00C64B39" w:rsidP="00C36F35">
    <w:pPr>
      <w:pStyle w:val="Footer"/>
      <w:rPr>
        <w:rFonts w:ascii="Arial" w:hAnsi="Arial"/>
        <w:color w:val="000000"/>
        <w:sz w:val="20"/>
      </w:rPr>
    </w:pPr>
  </w:p>
  <w:p w14:paraId="79936F09" w14:textId="77777777" w:rsidR="00C64B39" w:rsidRDefault="00C64B39" w:rsidP="00467A67">
    <w:pPr>
      <w:jc w:val="center"/>
      <w:rPr>
        <w:rFonts w:ascii="Verdana" w:hAnsi="Verdana" w:cs="Arial"/>
        <w:b/>
        <w:color w:val="333333"/>
      </w:rPr>
    </w:pPr>
    <w:r>
      <w:rPr>
        <w:rFonts w:ascii="Verdana" w:hAnsi="Verdana" w:cs="Arial"/>
        <w:b/>
        <w:color w:val="333333"/>
      </w:rPr>
      <w:t>Protecting the public and the environment in mining areas</w:t>
    </w:r>
  </w:p>
  <w:p w14:paraId="79936F0A" w14:textId="77777777" w:rsidR="00C64B39" w:rsidRPr="00C36F35" w:rsidRDefault="00C64B39" w:rsidP="00467A67">
    <w:pPr>
      <w:pStyle w:val="Footer"/>
      <w:rPr>
        <w:rFonts w:ascii="Arial" w:hAnsi="Arial"/>
        <w:color w:val="000000"/>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9936EF8" w14:textId="77777777" w:rsidR="000C0100" w:rsidRDefault="000C0100">
      <w:r>
        <w:separator/>
      </w:r>
    </w:p>
  </w:footnote>
  <w:footnote w:type="continuationSeparator" w:id="0">
    <w:p w14:paraId="79936EF9" w14:textId="77777777" w:rsidR="000C0100" w:rsidRDefault="000C010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936EFC" w14:textId="77777777" w:rsidR="006F6F36" w:rsidRDefault="006F6F3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936EFD" w14:textId="77777777" w:rsidR="006F6F36" w:rsidRDefault="006F6F3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936F04" w14:textId="77777777" w:rsidR="00C64B39" w:rsidRDefault="0067709F">
    <w:pPr>
      <w:pStyle w:val="Header"/>
    </w:pPr>
    <w:r>
      <w:rPr>
        <w:noProof/>
      </w:rPr>
      <w:pict w14:anchorId="79936F0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margin-left:160.05pt;margin-top:67.45pt;width:93.15pt;height:31.15pt;z-index:251658752;mso-position-horizontal-relative:text;mso-position-vertical-relative:text">
          <v:imagedata r:id="rId1" o:title="Partner_Logo_RGB"/>
        </v:shape>
      </w:pict>
    </w:r>
    <w:r>
      <w:pict w14:anchorId="79936F0C">
        <v:shape id="_x0000_i1025" type="#_x0000_t75" style="width:86.25pt;height:76.5pt">
          <v:imagedata r:id="rId2" o:title="CoalAuthority_2013_logo"/>
        </v:shape>
      </w:pict>
    </w:r>
    <w:r>
      <w:rPr>
        <w:noProof/>
      </w:rPr>
      <w:pict w14:anchorId="79936F0D">
        <v:shapetype id="_x0000_t202" coordsize="21600,21600" o:spt="202" path="m,l,21600r21600,l21600,xe">
          <v:stroke joinstyle="miter"/>
          <v:path gradientshapeok="t" o:connecttype="rect"/>
        </v:shapetype>
        <v:shape id="_x0000_s2049" type="#_x0000_t202" style="position:absolute;margin-left:257.25pt;margin-top:47.7pt;width:264.75pt;height:149pt;z-index:251657728;mso-position-horizontal-relative:text;mso-position-vertical-relative:page" stroked="f">
          <v:textbox style="mso-next-textbox:#_x0000_s2049">
            <w:txbxContent>
              <w:p w14:paraId="79936F0F" w14:textId="77777777" w:rsidR="00C64B39" w:rsidRPr="007A4BD1" w:rsidRDefault="00C64B39" w:rsidP="00306D09">
                <w:pPr>
                  <w:rPr>
                    <w:rFonts w:ascii="Arial" w:hAnsi="Arial" w:cs="Arial"/>
                    <w:b/>
                    <w:sz w:val="20"/>
                  </w:rPr>
                </w:pPr>
                <w:smartTag w:uri="urn:schemas-microsoft-com:office:smarttags" w:element="address">
                  <w:smartTag w:uri="urn:schemas-microsoft-com:office:smarttags" w:element="Street">
                    <w:r w:rsidRPr="007A4BD1">
                      <w:rPr>
                        <w:rFonts w:ascii="Arial" w:hAnsi="Arial" w:cs="Arial"/>
                        <w:b/>
                        <w:sz w:val="20"/>
                      </w:rPr>
                      <w:t>200 Lichfield Lane</w:t>
                    </w:r>
                  </w:smartTag>
                </w:smartTag>
              </w:p>
              <w:p w14:paraId="79936F10" w14:textId="77777777" w:rsidR="00C64B39" w:rsidRPr="007A4BD1" w:rsidRDefault="00C64B39" w:rsidP="00306D09">
                <w:pPr>
                  <w:rPr>
                    <w:rFonts w:ascii="Arial" w:hAnsi="Arial" w:cs="Arial"/>
                    <w:b/>
                    <w:sz w:val="20"/>
                  </w:rPr>
                </w:pPr>
                <w:r w:rsidRPr="007A4BD1">
                  <w:rPr>
                    <w:rFonts w:ascii="Arial" w:hAnsi="Arial" w:cs="Arial"/>
                    <w:b/>
                    <w:sz w:val="20"/>
                  </w:rPr>
                  <w:t>Berry Hill</w:t>
                </w:r>
              </w:p>
              <w:p w14:paraId="79936F11" w14:textId="77777777" w:rsidR="00C64B39" w:rsidRPr="007A4BD1" w:rsidRDefault="00C64B39" w:rsidP="00306D09">
                <w:pPr>
                  <w:rPr>
                    <w:rFonts w:ascii="Arial" w:hAnsi="Arial" w:cs="Arial"/>
                    <w:b/>
                    <w:sz w:val="20"/>
                  </w:rPr>
                </w:pPr>
                <w:smartTag w:uri="urn:schemas-microsoft-com:office:smarttags" w:element="City">
                  <w:smartTag w:uri="urn:schemas-microsoft-com:office:smarttags" w:element="place">
                    <w:r w:rsidRPr="007A4BD1">
                      <w:rPr>
                        <w:rFonts w:ascii="Arial" w:hAnsi="Arial" w:cs="Arial"/>
                        <w:b/>
                        <w:sz w:val="20"/>
                      </w:rPr>
                      <w:t>Mansfield</w:t>
                    </w:r>
                  </w:smartTag>
                </w:smartTag>
              </w:p>
              <w:p w14:paraId="79936F12" w14:textId="77777777" w:rsidR="00C64B39" w:rsidRPr="007A4BD1" w:rsidRDefault="00C64B39" w:rsidP="00306D09">
                <w:pPr>
                  <w:rPr>
                    <w:rFonts w:ascii="Arial" w:hAnsi="Arial" w:cs="Arial"/>
                    <w:b/>
                    <w:sz w:val="20"/>
                  </w:rPr>
                </w:pPr>
                <w:r>
                  <w:rPr>
                    <w:rFonts w:ascii="Arial" w:hAnsi="Arial" w:cs="Arial"/>
                    <w:b/>
                    <w:sz w:val="20"/>
                  </w:rPr>
                  <w:t>Nottinghamshire</w:t>
                </w:r>
              </w:p>
              <w:p w14:paraId="79936F13" w14:textId="77777777" w:rsidR="00C64B39" w:rsidRPr="007A4BD1" w:rsidRDefault="00C64B39" w:rsidP="00306D09">
                <w:pPr>
                  <w:rPr>
                    <w:rFonts w:ascii="Arial" w:hAnsi="Arial" w:cs="Arial"/>
                    <w:b/>
                    <w:sz w:val="20"/>
                  </w:rPr>
                </w:pPr>
                <w:r w:rsidRPr="007A4BD1">
                  <w:rPr>
                    <w:rFonts w:ascii="Arial" w:hAnsi="Arial" w:cs="Arial"/>
                    <w:b/>
                    <w:sz w:val="20"/>
                  </w:rPr>
                  <w:t>NG18 4RG</w:t>
                </w:r>
              </w:p>
              <w:p w14:paraId="79936F14" w14:textId="77777777" w:rsidR="00C64B39" w:rsidRDefault="00C64B39" w:rsidP="00306D09">
                <w:pPr>
                  <w:rPr>
                    <w:rFonts w:ascii="Arial" w:hAnsi="Arial" w:cs="Arial"/>
                    <w:b/>
                    <w:noProof/>
                    <w:sz w:val="20"/>
                  </w:rPr>
                </w:pPr>
              </w:p>
              <w:p w14:paraId="79936F15" w14:textId="77777777" w:rsidR="00C64B39" w:rsidRDefault="00C64B39" w:rsidP="00306D09">
                <w:pPr>
                  <w:rPr>
                    <w:rFonts w:ascii="Arial" w:hAnsi="Arial" w:cs="Arial"/>
                    <w:b/>
                    <w:noProof/>
                    <w:sz w:val="20"/>
                  </w:rPr>
                </w:pPr>
                <w:r w:rsidRPr="007A4BD1">
                  <w:rPr>
                    <w:rFonts w:ascii="Arial" w:hAnsi="Arial" w:cs="Arial"/>
                    <w:b/>
                    <w:noProof/>
                    <w:sz w:val="20"/>
                  </w:rPr>
                  <w:t>Tel</w:t>
                </w:r>
                <w:r>
                  <w:rPr>
                    <w:rFonts w:ascii="Arial" w:hAnsi="Arial" w:cs="Arial"/>
                    <w:b/>
                    <w:noProof/>
                    <w:sz w:val="20"/>
                  </w:rPr>
                  <w:t xml:space="preserve">: </w:t>
                </w:r>
                <w:r>
                  <w:rPr>
                    <w:rFonts w:ascii="Arial" w:hAnsi="Arial" w:cs="Arial"/>
                    <w:b/>
                    <w:noProof/>
                    <w:sz w:val="20"/>
                  </w:rPr>
                  <w:tab/>
                </w:r>
                <w:r w:rsidRPr="007A4BD1">
                  <w:rPr>
                    <w:rFonts w:ascii="Arial" w:hAnsi="Arial" w:cs="Arial"/>
                    <w:b/>
                    <w:noProof/>
                    <w:sz w:val="20"/>
                  </w:rPr>
                  <w:t xml:space="preserve">01623 </w:t>
                </w:r>
                <w:r>
                  <w:rPr>
                    <w:rFonts w:ascii="Arial" w:hAnsi="Arial" w:cs="Arial"/>
                    <w:b/>
                    <w:noProof/>
                    <w:sz w:val="20"/>
                  </w:rPr>
                  <w:t>637 119</w:t>
                </w:r>
                <w:r w:rsidRPr="007A4BD1">
                  <w:rPr>
                    <w:rFonts w:ascii="Arial" w:hAnsi="Arial" w:cs="Arial"/>
                    <w:b/>
                    <w:noProof/>
                    <w:sz w:val="20"/>
                  </w:rPr>
                  <w:t xml:space="preserve"> (</w:t>
                </w:r>
                <w:r>
                  <w:rPr>
                    <w:rFonts w:ascii="Arial" w:hAnsi="Arial" w:cs="Arial"/>
                    <w:b/>
                    <w:noProof/>
                    <w:sz w:val="20"/>
                  </w:rPr>
                  <w:t>Planning Enquiries</w:t>
                </w:r>
                <w:r w:rsidRPr="007A4BD1">
                  <w:rPr>
                    <w:rFonts w:ascii="Arial" w:hAnsi="Arial" w:cs="Arial"/>
                    <w:b/>
                    <w:noProof/>
                    <w:sz w:val="20"/>
                  </w:rPr>
                  <w:t>)</w:t>
                </w:r>
              </w:p>
              <w:p w14:paraId="79936F16" w14:textId="77777777" w:rsidR="00C64B39" w:rsidRDefault="00C64B39" w:rsidP="00306D09">
                <w:pPr>
                  <w:rPr>
                    <w:rFonts w:ascii="Arial" w:hAnsi="Arial" w:cs="Arial"/>
                    <w:b/>
                    <w:sz w:val="20"/>
                  </w:rPr>
                </w:pPr>
                <w:r>
                  <w:rPr>
                    <w:rFonts w:ascii="Arial" w:hAnsi="Arial" w:cs="Arial"/>
                    <w:b/>
                    <w:noProof/>
                    <w:sz w:val="20"/>
                  </w:rPr>
                  <w:tab/>
                </w:r>
              </w:p>
              <w:p w14:paraId="79936F17" w14:textId="77777777" w:rsidR="00C64B39" w:rsidRDefault="00C64B39" w:rsidP="00306D09">
                <w:pPr>
                  <w:rPr>
                    <w:rFonts w:ascii="Arial" w:hAnsi="Arial" w:cs="Arial"/>
                    <w:b/>
                    <w:sz w:val="20"/>
                  </w:rPr>
                </w:pPr>
                <w:r w:rsidRPr="002B2F7F">
                  <w:rPr>
                    <w:rFonts w:ascii="Arial" w:hAnsi="Arial" w:cs="Arial"/>
                    <w:b/>
                    <w:sz w:val="20"/>
                  </w:rPr>
                  <w:t xml:space="preserve">Email: </w:t>
                </w:r>
                <w:r>
                  <w:rPr>
                    <w:rFonts w:ascii="Arial" w:hAnsi="Arial" w:cs="Arial"/>
                    <w:b/>
                    <w:sz w:val="20"/>
                  </w:rPr>
                  <w:tab/>
                </w:r>
                <w:hyperlink r:id="rId3" w:history="1">
                  <w:r w:rsidRPr="00B43700">
                    <w:rPr>
                      <w:rStyle w:val="Hyperlink"/>
                      <w:rFonts w:ascii="Arial" w:hAnsi="Arial" w:cs="Arial"/>
                      <w:b/>
                      <w:sz w:val="20"/>
                    </w:rPr>
                    <w:t>planningconsultation@coal.gov.uk</w:t>
                  </w:r>
                </w:hyperlink>
              </w:p>
              <w:p w14:paraId="79936F18" w14:textId="77777777" w:rsidR="00C64B39" w:rsidRDefault="00C64B39" w:rsidP="00306D09">
                <w:pPr>
                  <w:rPr>
                    <w:rFonts w:ascii="Arial" w:hAnsi="Arial" w:cs="Arial"/>
                    <w:b/>
                    <w:sz w:val="20"/>
                  </w:rPr>
                </w:pPr>
              </w:p>
              <w:p w14:paraId="79936F19" w14:textId="77777777" w:rsidR="00C64B39" w:rsidRDefault="00C64B39" w:rsidP="00306D09">
                <w:pPr>
                  <w:rPr>
                    <w:rFonts w:ascii="Arial" w:hAnsi="Arial" w:cs="Arial"/>
                    <w:b/>
                    <w:sz w:val="20"/>
                  </w:rPr>
                </w:pPr>
                <w:r w:rsidRPr="002B2F7F">
                  <w:rPr>
                    <w:rFonts w:ascii="Arial" w:hAnsi="Arial" w:cs="Arial"/>
                    <w:b/>
                    <w:sz w:val="20"/>
                  </w:rPr>
                  <w:t xml:space="preserve">Web: </w:t>
                </w:r>
                <w:r>
                  <w:rPr>
                    <w:rFonts w:ascii="Arial" w:hAnsi="Arial" w:cs="Arial"/>
                    <w:b/>
                    <w:sz w:val="20"/>
                  </w:rPr>
                  <w:t xml:space="preserve"> </w:t>
                </w:r>
                <w:r>
                  <w:rPr>
                    <w:rFonts w:ascii="Arial" w:hAnsi="Arial" w:cs="Arial"/>
                    <w:b/>
                    <w:sz w:val="20"/>
                  </w:rPr>
                  <w:tab/>
                </w:r>
                <w:hyperlink r:id="rId4" w:history="1">
                  <w:r w:rsidR="002E4D9F">
                    <w:rPr>
                      <w:rStyle w:val="Hyperlink"/>
                      <w:rFonts w:ascii="Arial" w:hAnsi="Arial" w:cs="Arial"/>
                      <w:b/>
                      <w:sz w:val="20"/>
                    </w:rPr>
                    <w:t>www.gov.uk/coalauthority</w:t>
                  </w:r>
                </w:hyperlink>
              </w:p>
              <w:p w14:paraId="79936F1A" w14:textId="77777777" w:rsidR="00C64B39" w:rsidRDefault="00C64B39" w:rsidP="00306D09">
                <w:pPr>
                  <w:rPr>
                    <w:rFonts w:ascii="Arial" w:hAnsi="Arial" w:cs="Arial"/>
                    <w:b/>
                    <w:sz w:val="20"/>
                  </w:rPr>
                </w:pPr>
                <w:r>
                  <w:rPr>
                    <w:rFonts w:ascii="Arial" w:hAnsi="Arial" w:cs="Arial"/>
                    <w:b/>
                    <w:sz w:val="20"/>
                  </w:rPr>
                  <w:t xml:space="preserve"> </w:t>
                </w:r>
              </w:p>
              <w:p w14:paraId="79936F1B" w14:textId="77777777" w:rsidR="00C64B39" w:rsidRDefault="00C64B39" w:rsidP="00306D09">
                <w:pPr>
                  <w:tabs>
                    <w:tab w:val="left" w:pos="658"/>
                  </w:tabs>
                  <w:rPr>
                    <w:rFonts w:ascii="Arial" w:hAnsi="Arial" w:cs="Arial"/>
                    <w:b/>
                    <w:sz w:val="20"/>
                  </w:rPr>
                </w:pPr>
              </w:p>
              <w:p w14:paraId="79936F1C" w14:textId="77777777" w:rsidR="00C64B39" w:rsidRDefault="00C64B39" w:rsidP="00306D09">
                <w:pPr>
                  <w:tabs>
                    <w:tab w:val="left" w:pos="658"/>
                  </w:tabs>
                  <w:rPr>
                    <w:rFonts w:ascii="Arial" w:hAnsi="Arial" w:cs="Arial"/>
                    <w:b/>
                    <w:sz w:val="20"/>
                  </w:rPr>
                </w:pPr>
              </w:p>
              <w:p w14:paraId="79936F1D" w14:textId="77777777" w:rsidR="00C64B39" w:rsidRDefault="00C64B39" w:rsidP="00306D09">
                <w:pPr>
                  <w:tabs>
                    <w:tab w:val="left" w:pos="658"/>
                  </w:tabs>
                  <w:rPr>
                    <w:rFonts w:ascii="Arial" w:hAnsi="Arial" w:cs="Arial"/>
                    <w:b/>
                    <w:sz w:val="20"/>
                  </w:rPr>
                </w:pPr>
              </w:p>
              <w:p w14:paraId="79936F1E" w14:textId="77777777" w:rsidR="00C64B39" w:rsidRPr="002B2F7F" w:rsidRDefault="00C64B39" w:rsidP="00306D09">
                <w:pPr>
                  <w:tabs>
                    <w:tab w:val="left" w:pos="658"/>
                  </w:tabs>
                  <w:rPr>
                    <w:rFonts w:ascii="Arial" w:hAnsi="Arial" w:cs="Arial"/>
                    <w:b/>
                    <w:sz w:val="22"/>
                  </w:rPr>
                </w:pPr>
              </w:p>
              <w:p w14:paraId="79936F1F" w14:textId="77777777" w:rsidR="00C64B39" w:rsidRPr="002B2F7F" w:rsidRDefault="00C64B39" w:rsidP="00306D09">
                <w:pPr>
                  <w:rPr>
                    <w:rFonts w:ascii="Arial" w:hAnsi="Arial"/>
                  </w:rPr>
                </w:pPr>
              </w:p>
            </w:txbxContent>
          </v:textbox>
          <w10:wrap type="topAndBottom" anchory="page"/>
          <w10:anchorlock/>
        </v:shape>
      </w:pict>
    </w:r>
    <w:r>
      <w:rPr>
        <w:noProof/>
      </w:rPr>
      <w:pict w14:anchorId="79936F0E">
        <v:shape id="_x0000_s2051" type="#_x0000_t75" style="position:absolute;margin-left:184.5pt;margin-top:50.65pt;width:67.5pt;height:50.25pt;z-index:251656704;mso-position-horizontal-relative:text;mso-position-vertical-relative:page" fillcolor="window">
          <v:imagedata r:id="rId5" o:title=""/>
          <w10:wrap type="topAndBottom" anchory="page"/>
          <w10:anchorlock/>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45D9566"/>
    <w:multiLevelType w:val="hybridMultilevel"/>
    <w:tmpl w:val="A0C42BC0"/>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nsid w:val="0A6BA1C2"/>
    <w:multiLevelType w:val="hybridMultilevel"/>
    <w:tmpl w:val="730ABCF7"/>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nsid w:val="34B66566"/>
    <w:multiLevelType w:val="hybridMultilevel"/>
    <w:tmpl w:val="4AAC4A4F"/>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nsid w:val="60DE69F0"/>
    <w:multiLevelType w:val="hybridMultilevel"/>
    <w:tmpl w:val="D9345E20"/>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4">
    <w:nsid w:val="6D8826C5"/>
    <w:multiLevelType w:val="hybridMultilevel"/>
    <w:tmpl w:val="5B318DFB"/>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readOnly" w:enforcement="1" w:cryptProviderType="rsaFull" w:cryptAlgorithmClass="hash" w:cryptAlgorithmType="typeAny" w:cryptAlgorithmSid="4" w:cryptSpinCount="100000" w:hash="onyHdve98r2JGWjEMIcRKi0cLUQ=" w:salt="4TOWE6Qpr43ffb9CeePDag=="/>
  <w:defaultTabStop w:val="720"/>
  <w:noPunctuationKerning/>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8518F"/>
    <w:rsid w:val="00005CEF"/>
    <w:rsid w:val="000120D1"/>
    <w:rsid w:val="000132BB"/>
    <w:rsid w:val="000215E3"/>
    <w:rsid w:val="00031864"/>
    <w:rsid w:val="00032FB2"/>
    <w:rsid w:val="0003336F"/>
    <w:rsid w:val="000402AF"/>
    <w:rsid w:val="000575DE"/>
    <w:rsid w:val="00057FDB"/>
    <w:rsid w:val="000609FC"/>
    <w:rsid w:val="000801F1"/>
    <w:rsid w:val="00080FF6"/>
    <w:rsid w:val="000811E8"/>
    <w:rsid w:val="00082E24"/>
    <w:rsid w:val="00084E26"/>
    <w:rsid w:val="0008702F"/>
    <w:rsid w:val="000915CC"/>
    <w:rsid w:val="00092DCA"/>
    <w:rsid w:val="0009511F"/>
    <w:rsid w:val="00095EA3"/>
    <w:rsid w:val="000B2FE8"/>
    <w:rsid w:val="000C0100"/>
    <w:rsid w:val="000C14C3"/>
    <w:rsid w:val="000C327C"/>
    <w:rsid w:val="000C6595"/>
    <w:rsid w:val="000D0FEC"/>
    <w:rsid w:val="000D2971"/>
    <w:rsid w:val="000D2F56"/>
    <w:rsid w:val="000D58C9"/>
    <w:rsid w:val="000D73D4"/>
    <w:rsid w:val="000E3D30"/>
    <w:rsid w:val="000E3D67"/>
    <w:rsid w:val="000E7D55"/>
    <w:rsid w:val="000F62F2"/>
    <w:rsid w:val="00101298"/>
    <w:rsid w:val="0010423C"/>
    <w:rsid w:val="00113B30"/>
    <w:rsid w:val="00130E98"/>
    <w:rsid w:val="00145B51"/>
    <w:rsid w:val="00167535"/>
    <w:rsid w:val="0017138D"/>
    <w:rsid w:val="00174FDF"/>
    <w:rsid w:val="00175733"/>
    <w:rsid w:val="00180FFE"/>
    <w:rsid w:val="00181866"/>
    <w:rsid w:val="00192957"/>
    <w:rsid w:val="001A3345"/>
    <w:rsid w:val="001A7F0E"/>
    <w:rsid w:val="001B2060"/>
    <w:rsid w:val="001B4244"/>
    <w:rsid w:val="001B5527"/>
    <w:rsid w:val="001B636E"/>
    <w:rsid w:val="001B7DDC"/>
    <w:rsid w:val="001C0068"/>
    <w:rsid w:val="001D34F1"/>
    <w:rsid w:val="001D4C4C"/>
    <w:rsid w:val="001D6B23"/>
    <w:rsid w:val="001E4A0D"/>
    <w:rsid w:val="001E59E4"/>
    <w:rsid w:val="001F3562"/>
    <w:rsid w:val="002032FA"/>
    <w:rsid w:val="00203AE1"/>
    <w:rsid w:val="00206AF0"/>
    <w:rsid w:val="0021598E"/>
    <w:rsid w:val="00223431"/>
    <w:rsid w:val="00224C18"/>
    <w:rsid w:val="00230EAB"/>
    <w:rsid w:val="002336D6"/>
    <w:rsid w:val="00234D82"/>
    <w:rsid w:val="00237047"/>
    <w:rsid w:val="00242FB3"/>
    <w:rsid w:val="00250C9E"/>
    <w:rsid w:val="00253407"/>
    <w:rsid w:val="00257488"/>
    <w:rsid w:val="00261A84"/>
    <w:rsid w:val="0028176E"/>
    <w:rsid w:val="0028322E"/>
    <w:rsid w:val="00293891"/>
    <w:rsid w:val="002968C2"/>
    <w:rsid w:val="002A6821"/>
    <w:rsid w:val="002A6D5D"/>
    <w:rsid w:val="002A7C70"/>
    <w:rsid w:val="002B2F7F"/>
    <w:rsid w:val="002B4022"/>
    <w:rsid w:val="002B516A"/>
    <w:rsid w:val="002C1C57"/>
    <w:rsid w:val="002C2ABA"/>
    <w:rsid w:val="002C5357"/>
    <w:rsid w:val="002D12BE"/>
    <w:rsid w:val="002D474B"/>
    <w:rsid w:val="002D4CEF"/>
    <w:rsid w:val="002D78F5"/>
    <w:rsid w:val="002E0365"/>
    <w:rsid w:val="002E08A7"/>
    <w:rsid w:val="002E4D9F"/>
    <w:rsid w:val="002F1EB2"/>
    <w:rsid w:val="00306D09"/>
    <w:rsid w:val="00306EE4"/>
    <w:rsid w:val="003140FE"/>
    <w:rsid w:val="00327BEF"/>
    <w:rsid w:val="003438EC"/>
    <w:rsid w:val="0034586D"/>
    <w:rsid w:val="003469C0"/>
    <w:rsid w:val="0035159D"/>
    <w:rsid w:val="00360664"/>
    <w:rsid w:val="00370779"/>
    <w:rsid w:val="00374361"/>
    <w:rsid w:val="00375034"/>
    <w:rsid w:val="00381923"/>
    <w:rsid w:val="00393594"/>
    <w:rsid w:val="00395292"/>
    <w:rsid w:val="003A52C4"/>
    <w:rsid w:val="003A584D"/>
    <w:rsid w:val="003B369A"/>
    <w:rsid w:val="003B3B0A"/>
    <w:rsid w:val="003B5763"/>
    <w:rsid w:val="003D27CC"/>
    <w:rsid w:val="003D3B47"/>
    <w:rsid w:val="003D3F07"/>
    <w:rsid w:val="003E127C"/>
    <w:rsid w:val="003E71FB"/>
    <w:rsid w:val="003F124C"/>
    <w:rsid w:val="003F12FE"/>
    <w:rsid w:val="004008AE"/>
    <w:rsid w:val="00401FC2"/>
    <w:rsid w:val="00402454"/>
    <w:rsid w:val="00407D01"/>
    <w:rsid w:val="00420685"/>
    <w:rsid w:val="004244A6"/>
    <w:rsid w:val="004254BD"/>
    <w:rsid w:val="004257EE"/>
    <w:rsid w:val="00430999"/>
    <w:rsid w:val="00432C93"/>
    <w:rsid w:val="004346AA"/>
    <w:rsid w:val="0045577F"/>
    <w:rsid w:val="00461296"/>
    <w:rsid w:val="00462B18"/>
    <w:rsid w:val="00464502"/>
    <w:rsid w:val="00467A67"/>
    <w:rsid w:val="00467AF3"/>
    <w:rsid w:val="00470EEF"/>
    <w:rsid w:val="00484E72"/>
    <w:rsid w:val="00486D9C"/>
    <w:rsid w:val="00486FAB"/>
    <w:rsid w:val="00492A5D"/>
    <w:rsid w:val="00493B1C"/>
    <w:rsid w:val="00496C36"/>
    <w:rsid w:val="004A3DD9"/>
    <w:rsid w:val="004B7CA6"/>
    <w:rsid w:val="004C4164"/>
    <w:rsid w:val="004D06A4"/>
    <w:rsid w:val="004D3A0E"/>
    <w:rsid w:val="005116DD"/>
    <w:rsid w:val="00514F6D"/>
    <w:rsid w:val="00524670"/>
    <w:rsid w:val="00532165"/>
    <w:rsid w:val="00532F31"/>
    <w:rsid w:val="00533668"/>
    <w:rsid w:val="00543F4B"/>
    <w:rsid w:val="0056117D"/>
    <w:rsid w:val="00562467"/>
    <w:rsid w:val="00573010"/>
    <w:rsid w:val="005748DA"/>
    <w:rsid w:val="0057703E"/>
    <w:rsid w:val="00577FEF"/>
    <w:rsid w:val="00591A2C"/>
    <w:rsid w:val="00592BFE"/>
    <w:rsid w:val="00597DA0"/>
    <w:rsid w:val="005A66DD"/>
    <w:rsid w:val="005B1785"/>
    <w:rsid w:val="005B35DD"/>
    <w:rsid w:val="005D01DF"/>
    <w:rsid w:val="005D155D"/>
    <w:rsid w:val="005E38CB"/>
    <w:rsid w:val="005F5899"/>
    <w:rsid w:val="005F7419"/>
    <w:rsid w:val="00600EA1"/>
    <w:rsid w:val="00603F84"/>
    <w:rsid w:val="00606510"/>
    <w:rsid w:val="006156BF"/>
    <w:rsid w:val="00621084"/>
    <w:rsid w:val="00621944"/>
    <w:rsid w:val="006253C1"/>
    <w:rsid w:val="006355A0"/>
    <w:rsid w:val="00636E33"/>
    <w:rsid w:val="00641679"/>
    <w:rsid w:val="00655A32"/>
    <w:rsid w:val="00657B07"/>
    <w:rsid w:val="00657C7C"/>
    <w:rsid w:val="006644BF"/>
    <w:rsid w:val="00666CFF"/>
    <w:rsid w:val="00671E00"/>
    <w:rsid w:val="00672B1D"/>
    <w:rsid w:val="00674AD2"/>
    <w:rsid w:val="0067709F"/>
    <w:rsid w:val="006855C4"/>
    <w:rsid w:val="00691DEE"/>
    <w:rsid w:val="0069739C"/>
    <w:rsid w:val="006A044B"/>
    <w:rsid w:val="006A5C07"/>
    <w:rsid w:val="006B67A8"/>
    <w:rsid w:val="006C0027"/>
    <w:rsid w:val="006D509B"/>
    <w:rsid w:val="006D6AC0"/>
    <w:rsid w:val="006D6EB3"/>
    <w:rsid w:val="006E6A4D"/>
    <w:rsid w:val="006F2353"/>
    <w:rsid w:val="006F3A02"/>
    <w:rsid w:val="006F577C"/>
    <w:rsid w:val="006F6F36"/>
    <w:rsid w:val="007016C5"/>
    <w:rsid w:val="007036F5"/>
    <w:rsid w:val="00704B7F"/>
    <w:rsid w:val="00704E89"/>
    <w:rsid w:val="00711461"/>
    <w:rsid w:val="00712035"/>
    <w:rsid w:val="00712ED7"/>
    <w:rsid w:val="00716E12"/>
    <w:rsid w:val="0072049D"/>
    <w:rsid w:val="00720B7F"/>
    <w:rsid w:val="00720C9A"/>
    <w:rsid w:val="00726902"/>
    <w:rsid w:val="00737191"/>
    <w:rsid w:val="00746BC5"/>
    <w:rsid w:val="007622A8"/>
    <w:rsid w:val="00775465"/>
    <w:rsid w:val="007836AA"/>
    <w:rsid w:val="00783984"/>
    <w:rsid w:val="00786BEF"/>
    <w:rsid w:val="00787076"/>
    <w:rsid w:val="007931A5"/>
    <w:rsid w:val="00795572"/>
    <w:rsid w:val="00795884"/>
    <w:rsid w:val="007A4BD1"/>
    <w:rsid w:val="007A64B0"/>
    <w:rsid w:val="007B1515"/>
    <w:rsid w:val="007B2798"/>
    <w:rsid w:val="007B6687"/>
    <w:rsid w:val="007B6EE7"/>
    <w:rsid w:val="007C7FEC"/>
    <w:rsid w:val="007D2B07"/>
    <w:rsid w:val="007D46BD"/>
    <w:rsid w:val="007E423C"/>
    <w:rsid w:val="007F3ED0"/>
    <w:rsid w:val="007F7813"/>
    <w:rsid w:val="00811034"/>
    <w:rsid w:val="008149B2"/>
    <w:rsid w:val="008163AD"/>
    <w:rsid w:val="00817F92"/>
    <w:rsid w:val="0082563D"/>
    <w:rsid w:val="00827ED7"/>
    <w:rsid w:val="008322EA"/>
    <w:rsid w:val="00846F0A"/>
    <w:rsid w:val="008534CF"/>
    <w:rsid w:val="008557BC"/>
    <w:rsid w:val="0087197C"/>
    <w:rsid w:val="008747D3"/>
    <w:rsid w:val="00874CA2"/>
    <w:rsid w:val="0087689B"/>
    <w:rsid w:val="00877523"/>
    <w:rsid w:val="00885007"/>
    <w:rsid w:val="00887236"/>
    <w:rsid w:val="00891EE5"/>
    <w:rsid w:val="0089487F"/>
    <w:rsid w:val="008A005D"/>
    <w:rsid w:val="008A052F"/>
    <w:rsid w:val="008A66CD"/>
    <w:rsid w:val="008A7F80"/>
    <w:rsid w:val="008B1153"/>
    <w:rsid w:val="008B1CAC"/>
    <w:rsid w:val="008C50BC"/>
    <w:rsid w:val="008D0158"/>
    <w:rsid w:val="008D13B8"/>
    <w:rsid w:val="008D3F8F"/>
    <w:rsid w:val="008D46E5"/>
    <w:rsid w:val="008D55C1"/>
    <w:rsid w:val="008E5575"/>
    <w:rsid w:val="008E5CBC"/>
    <w:rsid w:val="008E74F2"/>
    <w:rsid w:val="00901358"/>
    <w:rsid w:val="00904CA9"/>
    <w:rsid w:val="00905B69"/>
    <w:rsid w:val="00910179"/>
    <w:rsid w:val="00910321"/>
    <w:rsid w:val="0091315B"/>
    <w:rsid w:val="009231F0"/>
    <w:rsid w:val="0092575D"/>
    <w:rsid w:val="0093523B"/>
    <w:rsid w:val="009352FA"/>
    <w:rsid w:val="0094013A"/>
    <w:rsid w:val="00942961"/>
    <w:rsid w:val="00942D15"/>
    <w:rsid w:val="009478AC"/>
    <w:rsid w:val="00947DCF"/>
    <w:rsid w:val="0095511C"/>
    <w:rsid w:val="00963641"/>
    <w:rsid w:val="00974394"/>
    <w:rsid w:val="009819BB"/>
    <w:rsid w:val="00984792"/>
    <w:rsid w:val="00991596"/>
    <w:rsid w:val="00994C0E"/>
    <w:rsid w:val="009B21D2"/>
    <w:rsid w:val="009B7919"/>
    <w:rsid w:val="009C1D99"/>
    <w:rsid w:val="009E2D62"/>
    <w:rsid w:val="009E2DD4"/>
    <w:rsid w:val="009E596D"/>
    <w:rsid w:val="009F3425"/>
    <w:rsid w:val="009F44EA"/>
    <w:rsid w:val="009F4C8D"/>
    <w:rsid w:val="009F60DE"/>
    <w:rsid w:val="00A01844"/>
    <w:rsid w:val="00A02BB6"/>
    <w:rsid w:val="00A02E45"/>
    <w:rsid w:val="00A1102A"/>
    <w:rsid w:val="00A111AC"/>
    <w:rsid w:val="00A14CFE"/>
    <w:rsid w:val="00A15203"/>
    <w:rsid w:val="00A1678D"/>
    <w:rsid w:val="00A2099B"/>
    <w:rsid w:val="00A265C1"/>
    <w:rsid w:val="00A26895"/>
    <w:rsid w:val="00A428F3"/>
    <w:rsid w:val="00A4733E"/>
    <w:rsid w:val="00A52D1B"/>
    <w:rsid w:val="00A6166A"/>
    <w:rsid w:val="00A61BAA"/>
    <w:rsid w:val="00A672B5"/>
    <w:rsid w:val="00A71848"/>
    <w:rsid w:val="00A845D5"/>
    <w:rsid w:val="00A90F65"/>
    <w:rsid w:val="00A918E8"/>
    <w:rsid w:val="00A92D1E"/>
    <w:rsid w:val="00AA0BD0"/>
    <w:rsid w:val="00AA2450"/>
    <w:rsid w:val="00AA32D8"/>
    <w:rsid w:val="00AB424D"/>
    <w:rsid w:val="00AB67FC"/>
    <w:rsid w:val="00AC08CC"/>
    <w:rsid w:val="00AC3B73"/>
    <w:rsid w:val="00AE266E"/>
    <w:rsid w:val="00AE2717"/>
    <w:rsid w:val="00AE6E25"/>
    <w:rsid w:val="00AE7935"/>
    <w:rsid w:val="00AF319C"/>
    <w:rsid w:val="00AF7C1D"/>
    <w:rsid w:val="00B00021"/>
    <w:rsid w:val="00B10543"/>
    <w:rsid w:val="00B179B5"/>
    <w:rsid w:val="00B17D4D"/>
    <w:rsid w:val="00B230CD"/>
    <w:rsid w:val="00B30269"/>
    <w:rsid w:val="00B43700"/>
    <w:rsid w:val="00B54580"/>
    <w:rsid w:val="00B56C6A"/>
    <w:rsid w:val="00B57B30"/>
    <w:rsid w:val="00B617CD"/>
    <w:rsid w:val="00B66389"/>
    <w:rsid w:val="00B66853"/>
    <w:rsid w:val="00B676DE"/>
    <w:rsid w:val="00B714F6"/>
    <w:rsid w:val="00B72342"/>
    <w:rsid w:val="00BA253F"/>
    <w:rsid w:val="00BA4848"/>
    <w:rsid w:val="00BA7428"/>
    <w:rsid w:val="00BB07EC"/>
    <w:rsid w:val="00BB653E"/>
    <w:rsid w:val="00BC5FC8"/>
    <w:rsid w:val="00BC70F9"/>
    <w:rsid w:val="00BD154B"/>
    <w:rsid w:val="00BE33A7"/>
    <w:rsid w:val="00BE4765"/>
    <w:rsid w:val="00BF363B"/>
    <w:rsid w:val="00BF6A7B"/>
    <w:rsid w:val="00C005FA"/>
    <w:rsid w:val="00C00ECB"/>
    <w:rsid w:val="00C01F66"/>
    <w:rsid w:val="00C02B44"/>
    <w:rsid w:val="00C039B2"/>
    <w:rsid w:val="00C06333"/>
    <w:rsid w:val="00C22F74"/>
    <w:rsid w:val="00C26E40"/>
    <w:rsid w:val="00C35158"/>
    <w:rsid w:val="00C353EB"/>
    <w:rsid w:val="00C36F35"/>
    <w:rsid w:val="00C400F5"/>
    <w:rsid w:val="00C5048B"/>
    <w:rsid w:val="00C54F0C"/>
    <w:rsid w:val="00C568D7"/>
    <w:rsid w:val="00C57A79"/>
    <w:rsid w:val="00C60202"/>
    <w:rsid w:val="00C61130"/>
    <w:rsid w:val="00C64B39"/>
    <w:rsid w:val="00C7287B"/>
    <w:rsid w:val="00C91A51"/>
    <w:rsid w:val="00C94044"/>
    <w:rsid w:val="00C9537D"/>
    <w:rsid w:val="00C953F3"/>
    <w:rsid w:val="00CA2A86"/>
    <w:rsid w:val="00CA3517"/>
    <w:rsid w:val="00CA4B47"/>
    <w:rsid w:val="00CB0823"/>
    <w:rsid w:val="00CB1289"/>
    <w:rsid w:val="00CB3EF0"/>
    <w:rsid w:val="00CC1D9A"/>
    <w:rsid w:val="00CD31E1"/>
    <w:rsid w:val="00CD56A5"/>
    <w:rsid w:val="00CD5C30"/>
    <w:rsid w:val="00CE19F8"/>
    <w:rsid w:val="00CE4ED8"/>
    <w:rsid w:val="00CF14CF"/>
    <w:rsid w:val="00CF7D7A"/>
    <w:rsid w:val="00D06085"/>
    <w:rsid w:val="00D1076E"/>
    <w:rsid w:val="00D21960"/>
    <w:rsid w:val="00D424A4"/>
    <w:rsid w:val="00D45262"/>
    <w:rsid w:val="00D525CE"/>
    <w:rsid w:val="00D64EC1"/>
    <w:rsid w:val="00D74CA6"/>
    <w:rsid w:val="00D7729B"/>
    <w:rsid w:val="00D8518F"/>
    <w:rsid w:val="00D85FAB"/>
    <w:rsid w:val="00D87C99"/>
    <w:rsid w:val="00D9598A"/>
    <w:rsid w:val="00D96A31"/>
    <w:rsid w:val="00D97537"/>
    <w:rsid w:val="00DA09E0"/>
    <w:rsid w:val="00DA1310"/>
    <w:rsid w:val="00DA3BEF"/>
    <w:rsid w:val="00DA424D"/>
    <w:rsid w:val="00DA63E5"/>
    <w:rsid w:val="00DA6DCB"/>
    <w:rsid w:val="00DC208D"/>
    <w:rsid w:val="00DC383D"/>
    <w:rsid w:val="00DC3FE9"/>
    <w:rsid w:val="00DC7D3A"/>
    <w:rsid w:val="00DD0E65"/>
    <w:rsid w:val="00DD7FDA"/>
    <w:rsid w:val="00DE75CD"/>
    <w:rsid w:val="00DF2C38"/>
    <w:rsid w:val="00DF322B"/>
    <w:rsid w:val="00DF6D07"/>
    <w:rsid w:val="00DF6E46"/>
    <w:rsid w:val="00E136CC"/>
    <w:rsid w:val="00E17120"/>
    <w:rsid w:val="00E21878"/>
    <w:rsid w:val="00E22C4F"/>
    <w:rsid w:val="00E24C36"/>
    <w:rsid w:val="00E260FB"/>
    <w:rsid w:val="00E315E3"/>
    <w:rsid w:val="00E374F9"/>
    <w:rsid w:val="00E47D59"/>
    <w:rsid w:val="00E50AA4"/>
    <w:rsid w:val="00E50D7D"/>
    <w:rsid w:val="00E51426"/>
    <w:rsid w:val="00E536D2"/>
    <w:rsid w:val="00E60158"/>
    <w:rsid w:val="00E608F2"/>
    <w:rsid w:val="00E62E86"/>
    <w:rsid w:val="00E635A0"/>
    <w:rsid w:val="00E66DAD"/>
    <w:rsid w:val="00E721E9"/>
    <w:rsid w:val="00E87E43"/>
    <w:rsid w:val="00E94595"/>
    <w:rsid w:val="00E94EDE"/>
    <w:rsid w:val="00EA530C"/>
    <w:rsid w:val="00EA73CF"/>
    <w:rsid w:val="00EB0CEE"/>
    <w:rsid w:val="00EB33D3"/>
    <w:rsid w:val="00EB6C35"/>
    <w:rsid w:val="00EB78FA"/>
    <w:rsid w:val="00EC028A"/>
    <w:rsid w:val="00EC76F1"/>
    <w:rsid w:val="00EC77FA"/>
    <w:rsid w:val="00ED184E"/>
    <w:rsid w:val="00ED2E04"/>
    <w:rsid w:val="00EE0053"/>
    <w:rsid w:val="00EE4A05"/>
    <w:rsid w:val="00EE5E38"/>
    <w:rsid w:val="00EF1B53"/>
    <w:rsid w:val="00EF4E80"/>
    <w:rsid w:val="00F078A2"/>
    <w:rsid w:val="00F13C3C"/>
    <w:rsid w:val="00F14FC7"/>
    <w:rsid w:val="00F160B8"/>
    <w:rsid w:val="00F32992"/>
    <w:rsid w:val="00F47632"/>
    <w:rsid w:val="00F50511"/>
    <w:rsid w:val="00F56E3B"/>
    <w:rsid w:val="00F6151F"/>
    <w:rsid w:val="00F7109A"/>
    <w:rsid w:val="00F758FB"/>
    <w:rsid w:val="00F83DFB"/>
    <w:rsid w:val="00F842EC"/>
    <w:rsid w:val="00FA4B14"/>
    <w:rsid w:val="00FC3263"/>
    <w:rsid w:val="00FC4D0B"/>
    <w:rsid w:val="00FC72DA"/>
    <w:rsid w:val="00FD299F"/>
    <w:rsid w:val="00FD659B"/>
    <w:rsid w:val="00FE33A3"/>
    <w:rsid w:val="00FF467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martTagType w:namespaceuri="urn:schemas-microsoft-com:office:smarttags" w:name="address"/>
  <w:smartTagType w:namespaceuri="urn:schemas-microsoft-com:office:smarttags" w:name="Street"/>
  <w:shapeDefaults>
    <o:shapedefaults v:ext="edit" spidmax="2057"/>
    <o:shapelayout v:ext="edit">
      <o:idmap v:ext="edit" data="1"/>
    </o:shapelayout>
  </w:shapeDefaults>
  <w:decimalSymbol w:val="."/>
  <w:listSeparator w:val=","/>
  <w14:docId w14:val="79936E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1310"/>
    <w:rPr>
      <w:sz w:val="24"/>
    </w:rPr>
  </w:style>
  <w:style w:type="paragraph" w:styleId="Heading6">
    <w:name w:val="heading 6"/>
    <w:basedOn w:val="Normal"/>
    <w:next w:val="Normal"/>
    <w:link w:val="Heading6Char"/>
    <w:uiPriority w:val="99"/>
    <w:qFormat/>
    <w:rsid w:val="00082E24"/>
    <w:pPr>
      <w:keepNext/>
      <w:outlineLvl w:val="5"/>
    </w:pPr>
    <w:rPr>
      <w:b/>
      <w:noProof/>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uiPriority w:val="9"/>
    <w:semiHidden/>
    <w:rsid w:val="00C053D7"/>
    <w:rPr>
      <w:rFonts w:ascii="Calibri" w:eastAsia="Times New Roman" w:hAnsi="Calibri" w:cs="Times New Roman"/>
      <w:b/>
      <w:bCs/>
    </w:rPr>
  </w:style>
  <w:style w:type="paragraph" w:styleId="Header">
    <w:name w:val="header"/>
    <w:basedOn w:val="Normal"/>
    <w:link w:val="HeaderChar"/>
    <w:uiPriority w:val="99"/>
    <w:rsid w:val="00DA1310"/>
    <w:pPr>
      <w:tabs>
        <w:tab w:val="center" w:pos="4153"/>
        <w:tab w:val="right" w:pos="8306"/>
      </w:tabs>
    </w:pPr>
  </w:style>
  <w:style w:type="character" w:customStyle="1" w:styleId="HeaderChar">
    <w:name w:val="Header Char"/>
    <w:link w:val="Header"/>
    <w:uiPriority w:val="99"/>
    <w:semiHidden/>
    <w:rsid w:val="00C053D7"/>
    <w:rPr>
      <w:sz w:val="24"/>
      <w:szCs w:val="20"/>
    </w:rPr>
  </w:style>
  <w:style w:type="paragraph" w:styleId="Footer">
    <w:name w:val="footer"/>
    <w:basedOn w:val="Normal"/>
    <w:link w:val="FooterChar"/>
    <w:uiPriority w:val="99"/>
    <w:rsid w:val="00DA1310"/>
    <w:pPr>
      <w:tabs>
        <w:tab w:val="center" w:pos="4153"/>
        <w:tab w:val="right" w:pos="8306"/>
      </w:tabs>
    </w:pPr>
  </w:style>
  <w:style w:type="character" w:customStyle="1" w:styleId="FooterChar">
    <w:name w:val="Footer Char"/>
    <w:link w:val="Footer"/>
    <w:uiPriority w:val="99"/>
    <w:semiHidden/>
    <w:rsid w:val="00C053D7"/>
    <w:rPr>
      <w:sz w:val="24"/>
      <w:szCs w:val="20"/>
    </w:rPr>
  </w:style>
  <w:style w:type="character" w:styleId="Hyperlink">
    <w:name w:val="Hyperlink"/>
    <w:uiPriority w:val="99"/>
    <w:rsid w:val="008D46E5"/>
    <w:rPr>
      <w:rFonts w:cs="Times New Roman"/>
      <w:color w:val="0000FF"/>
      <w:u w:val="single"/>
    </w:rPr>
  </w:style>
  <w:style w:type="paragraph" w:styleId="BalloonText">
    <w:name w:val="Balloon Text"/>
    <w:basedOn w:val="Normal"/>
    <w:link w:val="BalloonTextChar"/>
    <w:uiPriority w:val="99"/>
    <w:semiHidden/>
    <w:rsid w:val="002D78F5"/>
    <w:rPr>
      <w:rFonts w:ascii="Tahoma" w:hAnsi="Tahoma" w:cs="Tahoma"/>
      <w:sz w:val="16"/>
      <w:szCs w:val="16"/>
    </w:rPr>
  </w:style>
  <w:style w:type="character" w:customStyle="1" w:styleId="BalloonTextChar">
    <w:name w:val="Balloon Text Char"/>
    <w:link w:val="BalloonText"/>
    <w:uiPriority w:val="99"/>
    <w:semiHidden/>
    <w:rsid w:val="00C053D7"/>
    <w:rPr>
      <w:sz w:val="0"/>
      <w:szCs w:val="0"/>
    </w:rPr>
  </w:style>
  <w:style w:type="character" w:styleId="PageNumber">
    <w:name w:val="page number"/>
    <w:uiPriority w:val="99"/>
    <w:rsid w:val="00E50AA4"/>
    <w:rPr>
      <w:rFonts w:cs="Times New Roman"/>
    </w:rPr>
  </w:style>
  <w:style w:type="paragraph" w:styleId="BodyText2">
    <w:name w:val="Body Text 2"/>
    <w:basedOn w:val="Normal"/>
    <w:link w:val="BodyText2Char"/>
    <w:uiPriority w:val="99"/>
    <w:rsid w:val="00420685"/>
    <w:pPr>
      <w:spacing w:line="300" w:lineRule="atLeast"/>
      <w:outlineLvl w:val="0"/>
    </w:pPr>
  </w:style>
  <w:style w:type="character" w:customStyle="1" w:styleId="BodyText2Char">
    <w:name w:val="Body Text 2 Char"/>
    <w:link w:val="BodyText2"/>
    <w:uiPriority w:val="99"/>
    <w:semiHidden/>
    <w:rsid w:val="00C053D7"/>
    <w:rPr>
      <w:sz w:val="24"/>
      <w:szCs w:val="20"/>
    </w:rPr>
  </w:style>
  <w:style w:type="character" w:styleId="FollowedHyperlink">
    <w:name w:val="FollowedHyperlink"/>
    <w:uiPriority w:val="99"/>
    <w:rsid w:val="00C36F35"/>
    <w:rPr>
      <w:rFonts w:cs="Times New Roman"/>
      <w:color w:val="800080"/>
      <w:u w:val="single"/>
    </w:rPr>
  </w:style>
  <w:style w:type="paragraph" w:customStyle="1" w:styleId="Default">
    <w:name w:val="Default"/>
    <w:uiPriority w:val="99"/>
    <w:rsid w:val="002D4CEF"/>
    <w:pPr>
      <w:autoSpaceDE w:val="0"/>
      <w:autoSpaceDN w:val="0"/>
      <w:adjustRightInd w:val="0"/>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683053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Relationships xmlns="http://schemas.openxmlformats.org/package/2006/relationships"><Relationship TargetMode="External" Target="https://www.gov.uk/planning-applications-coal-mining-risk-assessments" Type="http://schemas.openxmlformats.org/officeDocument/2006/relationships/hyperlink" Id="rId8"></Relationship><Relationship Target="header1.xml" Type="http://schemas.openxmlformats.org/officeDocument/2006/relationships/header" Id="rId13"></Relationship><Relationship Target="footer3.xml" Type="http://schemas.openxmlformats.org/officeDocument/2006/relationships/footer" Id="rId18"></Relationship><Relationship Target="stylesWithEffects.xml" Type="http://schemas.microsoft.com/office/2007/relationships/stylesWithEffects" Id="rId3"></Relationship><Relationship Target="endnotes.xml" Type="http://schemas.openxmlformats.org/officeDocument/2006/relationships/endnotes" Id="rId7"></Relationship><Relationship TargetMode="External" Target="https://www.gov.uk/government/publications/building-on-or-within-the-influencing-distance-of-mine-entries" Type="http://schemas.openxmlformats.org/officeDocument/2006/relationships/hyperlink" Id="rId12"></Relationship><Relationship Target="header3.xml" Type="http://schemas.openxmlformats.org/officeDocument/2006/relationships/header" Id="rId17"></Relationship><Relationship Target="styles.xml" Type="http://schemas.openxmlformats.org/officeDocument/2006/relationships/styles" Id="rId2"></Relationship><Relationship Target="footer2.xml" Type="http://schemas.openxmlformats.org/officeDocument/2006/relationships/footer" Id="rId16"></Relationship><Relationship Target="theme/theme1.xml" Type="http://schemas.openxmlformats.org/officeDocument/2006/relationships/theme" Id="rId20"></Relationship><Relationship Target="numbering.xml" Type="http://schemas.openxmlformats.org/officeDocument/2006/relationships/numbering" Id="rId1"></Relationship><Relationship Target="footnotes.xml" Type="http://schemas.openxmlformats.org/officeDocument/2006/relationships/footnotes" Id="rId6"></Relationship><Relationship TargetMode="External" Target="https://www.gov.uk/get-a-permit-to-deal-with-a-coal-mine-on-your-property" Type="http://schemas.openxmlformats.org/officeDocument/2006/relationships/hyperlink" Id="rId11"></Relationship><Relationship Target="webSettings.xml" Type="http://schemas.openxmlformats.org/officeDocument/2006/relationships/webSettings" Id="rId5"></Relationship><Relationship Target="footer1.xml" Type="http://schemas.openxmlformats.org/officeDocument/2006/relationships/footer" Id="rId15"></Relationship><Relationship TargetMode="External" Target="https://www.gov.uk/get-a-licence-for-coal-mining" Type="http://schemas.openxmlformats.org/officeDocument/2006/relationships/hyperlink" Id="rId10"></Relationship><Relationship Target="fontTable.xml" Type="http://schemas.openxmlformats.org/officeDocument/2006/relationships/fontTable" Id="rId19"></Relationship><Relationship Target="settings.xml" Type="http://schemas.openxmlformats.org/officeDocument/2006/relationships/settings" Id="rId4"></Relationship><Relationship TargetMode="External" Target="https://www.gov.uk/planning-applications-coal-mining-risk-assessments" Type="http://schemas.openxmlformats.org/officeDocument/2006/relationships/hyperlink" Id="rId9"></Relationship><Relationship Target="header2.xml" Type="http://schemas.openxmlformats.org/officeDocument/2006/relationships/header" Id="rId14"></Relationship></Relationships>
</file>

<file path=word/_rels/header3.xml.rels><?xml version="1.0" encoding="UTF-8" ?><Relationships xmlns="http://schemas.openxmlformats.org/package/2006/relationships"><Relationship TargetMode="External" Target="mailto:planningconsultation@coal.gov.uk" Type="http://schemas.openxmlformats.org/officeDocument/2006/relationships/hyperlink" Id="rId3"></Relationship><Relationship Target="media/image2.png" Type="http://schemas.openxmlformats.org/officeDocument/2006/relationships/image" Id="rId2"></Relationship><Relationship Target="media/image1.jpeg" Type="http://schemas.openxmlformats.org/officeDocument/2006/relationships/image" Id="rId1"></Relationship><Relationship Target="media/image3.png" Type="http://schemas.openxmlformats.org/officeDocument/2006/relationships/image" Id="rId5"></Relationship><Relationship TargetMode="External" Target="http://www.gov.uk/coalauthority" Type="http://schemas.openxmlformats.org/officeDocument/2006/relationships/hyperlink" Id="rId4"></Relationshi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0</Pages>
  <Words>1221</Words>
  <Characters>6962</Characters>
  <Application>Microsoft Office Word</Application>
  <DocSecurity>8</DocSecurity>
  <Lines>58</Lines>
  <Paragraphs>16</Paragraphs>
  <ScaleCrop>false</ScaleCrop>
  <HeadingPairs>
    <vt:vector size="2" baseType="variant">
      <vt:variant>
        <vt:lpstr>Title</vt:lpstr>
      </vt:variant>
      <vt:variant>
        <vt:i4>1</vt:i4>
      </vt:variant>
    </vt:vector>
  </HeadingPairs>
  <TitlesOfParts>
    <vt:vector size="1" baseType="lpstr">
      <vt:lpstr>Consultation Response</vt:lpstr>
    </vt:vector>
  </TitlesOfParts>
  <Company>TCA</Company>
  <LinksUpToDate>false</LinksUpToDate>
  <CharactersWithSpaces>8167</CharactersWithSpaces>
  <SharedDoc>false</SharedDoc>
  <HyperlinksChanged>false</HyperlinksChanged>
  <AppVersion>14.0000</AppVersion>
</Properties>
</file>

<file path=docProps/core.xml><?xml version="1.0" encoding="utf-8"?>
<coreProperties xmlns:dc="http://purl.org/dc/elements/1.1/" xmlns:dcterms="http://purl.org/dc/terms/" xmlns:xsi="http://www.w3.org/2001/XMLSchema-instance" xmlns="http://schemas.openxmlformats.org/package/2006/metadata/core-properties">
  <dc:title>Consultation Response</dc:title>
  <dc:subject/>
  <dc:creator>TCA User</dc:creator>
  <keywords/>
  <dc:description/>
  <lastModifiedBy>Debra Roberts</lastModifiedBy>
  <revision>16</revision>
  <lastPrinted>2013-10-23T13:51:00.0000000Z</lastPrinted>
  <dcterms:created xsi:type="dcterms:W3CDTF">2013-01-08T13:46:00.0000000Z</dcterms:created>
  <dcterms:modified xsi:type="dcterms:W3CDTF">2018-01-10T15:29:54.9730000Z</dcterms:modified>
</coreProperties>
</file>