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app.xml" Type="http://schemas.openxmlformats.org/officeDocument/2006/relationships/extended-properties" Id="rId4"></Relationship><Relationship Target="docProps/core.xml" Type="http://schemas.openxmlformats.org/package/2006/relationships/metadata/core-properties" Id="rId5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8FE2C" w14:textId="386F03BB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szCs w:val="24"/>
          <w:u w:val="single"/>
        </w:rPr>
        <w:t>For the Attention of</w:t>
      </w:r>
      <w:r w:rsidR="00493B1C">
        <w:rPr>
          <w:rFonts w:ascii="Arial" w:hAnsi="Arial" w:cs="Arial"/>
          <w:szCs w:val="24"/>
          <w:u w:val="single"/>
        </w:rPr>
        <w:t>: Ms Sharon Holman</w:t>
      </w:r>
      <w:r w:rsidR="000F1151">
        <w:rPr>
          <w:rFonts w:ascii="Arial" w:hAnsi="Arial" w:cs="Arial"/>
          <w:szCs w:val="24"/>
          <w:u w:val="single"/>
        </w:rPr>
        <w:t xml:space="preserve"> – Case Officer</w:t>
      </w:r>
    </w:p>
    <w:p w14:paraId="1F58FE2D" w14:textId="77777777" w:rsidR="00C64B39" w:rsidRPr="00493B1C" w:rsidRDefault="00493B1C" w:rsidP="00A26895">
      <w:pPr>
        <w:rPr>
          <w:rFonts w:ascii="Arial" w:hAnsi="Arial" w:cs="Arial"/>
        </w:rPr>
      </w:pPr>
      <w:r w:rsidRPr="00493B1C">
        <w:rPr>
          <w:rFonts w:ascii="Arial" w:hAnsi="Arial" w:cs="Arial"/>
        </w:rPr>
        <w:t>Wrexham County Borough Council</w:t>
      </w:r>
    </w:p>
    <w:p w14:paraId="1F58FE2E" w14:textId="77777777" w:rsidR="00C64B39" w:rsidRPr="00A26895" w:rsidRDefault="00C64B39" w:rsidP="00A26895">
      <w:pPr>
        <w:jc w:val="both"/>
        <w:rPr>
          <w:rFonts w:ascii="Arial" w:hAnsi="Arial" w:cs="Arial"/>
          <w:color w:val="FF0000"/>
          <w:szCs w:val="24"/>
        </w:rPr>
      </w:pPr>
    </w:p>
    <w:p w14:paraId="1F58FE2F" w14:textId="77777777" w:rsidR="00C64B39" w:rsidRPr="00493B1C" w:rsidRDefault="00C64B39" w:rsidP="00A26895">
      <w:pPr>
        <w:jc w:val="both"/>
        <w:rPr>
          <w:rFonts w:ascii="Arial" w:hAnsi="Arial" w:cs="Arial"/>
          <w:b/>
          <w:szCs w:val="24"/>
        </w:rPr>
      </w:pPr>
      <w:r w:rsidRPr="00493B1C">
        <w:rPr>
          <w:rFonts w:ascii="Arial" w:hAnsi="Arial" w:cs="Arial"/>
          <w:b/>
          <w:szCs w:val="24"/>
        </w:rPr>
        <w:t xml:space="preserve">[By Email: </w:t>
      </w:r>
      <w:r w:rsidR="00493B1C" w:rsidRPr="00493B1C">
        <w:rPr>
          <w:rFonts w:ascii="Arial" w:hAnsi="Arial" w:cs="Arial"/>
          <w:b/>
          <w:szCs w:val="24"/>
        </w:rPr>
        <w:t>planning@wrexham.gov.uk</w:t>
      </w:r>
      <w:r w:rsidRPr="00493B1C">
        <w:rPr>
          <w:rFonts w:ascii="Arial" w:hAnsi="Arial" w:cs="Arial"/>
          <w:b/>
          <w:szCs w:val="24"/>
        </w:rPr>
        <w:t xml:space="preserve">] </w:t>
      </w:r>
    </w:p>
    <w:p w14:paraId="1F58FE30" w14:textId="77777777" w:rsidR="00493B1C" w:rsidRPr="00A26895" w:rsidRDefault="00493B1C" w:rsidP="00A26895">
      <w:pPr>
        <w:jc w:val="both"/>
        <w:rPr>
          <w:rFonts w:ascii="Arial" w:hAnsi="Arial" w:cs="Arial"/>
          <w:szCs w:val="24"/>
        </w:rPr>
      </w:pPr>
    </w:p>
    <w:p w14:paraId="1F58FE31" w14:textId="0B559D6A" w:rsidR="00C64B39" w:rsidRPr="00493B1C" w:rsidRDefault="000F1151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10 August 2017</w:t>
      </w:r>
    </w:p>
    <w:p w14:paraId="1F58FE32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1F58FE33" w14:textId="6E84B1DD" w:rsidR="00C64B39" w:rsidRPr="00A26895" w:rsidRDefault="0017138D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Dear </w:t>
      </w:r>
      <w:r w:rsidR="00493B1C">
        <w:rPr>
          <w:rFonts w:ascii="Arial" w:hAnsi="Arial" w:cs="Arial"/>
          <w:szCs w:val="24"/>
        </w:rPr>
        <w:t>Ms Holman</w:t>
      </w:r>
    </w:p>
    <w:p w14:paraId="1F58FE34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</w:p>
    <w:p w14:paraId="1F58FE35" w14:textId="77777777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b/>
          <w:szCs w:val="24"/>
          <w:u w:val="single"/>
        </w:rPr>
        <w:t>PLANNING APPLICATION</w:t>
      </w:r>
      <w:r w:rsidR="00493B1C">
        <w:rPr>
          <w:rFonts w:ascii="Arial" w:hAnsi="Arial" w:cs="Arial"/>
          <w:b/>
          <w:szCs w:val="24"/>
          <w:u w:val="single"/>
        </w:rPr>
        <w:t>: P/2017/0604</w:t>
      </w:r>
    </w:p>
    <w:p w14:paraId="1F58FE36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</w:rPr>
      </w:pPr>
    </w:p>
    <w:p w14:paraId="1F58FE37" w14:textId="4613FE3E" w:rsidR="00C64B39" w:rsidRPr="00A26895" w:rsidRDefault="000F1151" w:rsidP="00A26895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Substitution of house type on Plot No. 1 (approved under planning permission ref: </w:t>
      </w:r>
      <w:r w:rsidR="00493B1C">
        <w:rPr>
          <w:rFonts w:ascii="Arial" w:hAnsi="Arial" w:cs="Arial"/>
          <w:b/>
          <w:szCs w:val="24"/>
        </w:rPr>
        <w:t>P/2012/0364)</w:t>
      </w:r>
      <w:r>
        <w:rPr>
          <w:rFonts w:ascii="Arial" w:hAnsi="Arial" w:cs="Arial"/>
          <w:b/>
          <w:szCs w:val="24"/>
        </w:rPr>
        <w:t xml:space="preserve"> at</w:t>
      </w:r>
      <w:r w:rsidR="00493B1C">
        <w:rPr>
          <w:rFonts w:ascii="Arial" w:hAnsi="Arial" w:cs="Arial"/>
          <w:b/>
          <w:szCs w:val="24"/>
        </w:rPr>
        <w:t xml:space="preserve"> Land North </w:t>
      </w:r>
      <w:r>
        <w:rPr>
          <w:rFonts w:ascii="Arial" w:hAnsi="Arial" w:cs="Arial"/>
          <w:b/>
          <w:szCs w:val="24"/>
        </w:rPr>
        <w:t>of</w:t>
      </w:r>
      <w:r w:rsidR="00493B1C">
        <w:rPr>
          <w:rFonts w:ascii="Arial" w:hAnsi="Arial" w:cs="Arial"/>
          <w:b/>
          <w:szCs w:val="24"/>
        </w:rPr>
        <w:t xml:space="preserve"> 8 </w:t>
      </w:r>
      <w:proofErr w:type="spellStart"/>
      <w:r w:rsidR="00493B1C">
        <w:rPr>
          <w:rFonts w:ascii="Arial" w:hAnsi="Arial" w:cs="Arial"/>
          <w:b/>
          <w:szCs w:val="24"/>
        </w:rPr>
        <w:t>Grango</w:t>
      </w:r>
      <w:proofErr w:type="spellEnd"/>
      <w:r w:rsidR="00493B1C">
        <w:rPr>
          <w:rFonts w:ascii="Arial" w:hAnsi="Arial" w:cs="Arial"/>
          <w:b/>
          <w:szCs w:val="24"/>
        </w:rPr>
        <w:t xml:space="preserve"> Lane, </w:t>
      </w:r>
      <w:proofErr w:type="spellStart"/>
      <w:r w:rsidR="00493B1C">
        <w:rPr>
          <w:rFonts w:ascii="Arial" w:hAnsi="Arial" w:cs="Arial"/>
          <w:b/>
          <w:szCs w:val="24"/>
        </w:rPr>
        <w:t>Ponciau</w:t>
      </w:r>
      <w:proofErr w:type="spellEnd"/>
      <w:r w:rsidR="00493B1C">
        <w:rPr>
          <w:rFonts w:ascii="Arial" w:hAnsi="Arial" w:cs="Arial"/>
          <w:b/>
          <w:szCs w:val="24"/>
        </w:rPr>
        <w:t>, Wrexham</w:t>
      </w:r>
    </w:p>
    <w:p w14:paraId="1F58FE38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  <w:u w:val="single"/>
        </w:rPr>
      </w:pPr>
    </w:p>
    <w:p w14:paraId="1F58FE39" w14:textId="2E7A0805" w:rsidR="00C64B39" w:rsidRPr="00A26895" w:rsidRDefault="00A01844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Thank you for your consultation </w:t>
      </w:r>
      <w:r w:rsidR="000F1151">
        <w:rPr>
          <w:rFonts w:ascii="Arial" w:hAnsi="Arial" w:cs="Arial"/>
          <w:szCs w:val="24"/>
        </w:rPr>
        <w:t>email</w:t>
      </w:r>
      <w:r>
        <w:rPr>
          <w:rFonts w:ascii="Arial" w:hAnsi="Arial" w:cs="Arial"/>
          <w:szCs w:val="24"/>
        </w:rPr>
        <w:t xml:space="preserve"> of </w:t>
      </w:r>
      <w:r w:rsidR="00CA3517" w:rsidRPr="00CA3517">
        <w:rPr>
          <w:rFonts w:ascii="Arial" w:hAnsi="Arial" w:cs="Arial"/>
          <w:szCs w:val="24"/>
        </w:rPr>
        <w:t>24 July 2017</w:t>
      </w:r>
      <w:r w:rsidR="00C01F66">
        <w:rPr>
          <w:rFonts w:ascii="Arial" w:hAnsi="Arial" w:cs="Arial"/>
          <w:szCs w:val="24"/>
        </w:rPr>
        <w:t xml:space="preserve"> </w:t>
      </w:r>
      <w:r w:rsidR="00C64B39" w:rsidRPr="00A26895">
        <w:rPr>
          <w:rFonts w:ascii="Arial" w:hAnsi="Arial" w:cs="Arial"/>
          <w:szCs w:val="24"/>
        </w:rPr>
        <w:t>seeking the views of The Coal Authority on the above planning application.</w:t>
      </w:r>
    </w:p>
    <w:p w14:paraId="1F58FE3A" w14:textId="77777777" w:rsidR="00C64B39" w:rsidRDefault="00C64B39" w:rsidP="00306D09">
      <w:pPr>
        <w:jc w:val="both"/>
        <w:rPr>
          <w:rFonts w:ascii="Arial" w:hAnsi="Arial" w:cs="Arial"/>
        </w:rPr>
      </w:pPr>
    </w:p>
    <w:p w14:paraId="1F58FE3B" w14:textId="10025BCF" w:rsidR="00C64B39" w:rsidRDefault="00C64B39" w:rsidP="00B66389">
      <w:pPr>
        <w:jc w:val="both"/>
        <w:rPr>
          <w:rFonts w:ascii="Arial" w:hAnsi="Arial" w:cs="Arial"/>
          <w:szCs w:val="24"/>
        </w:rPr>
      </w:pPr>
      <w:r w:rsidRPr="00FC72DA">
        <w:rPr>
          <w:rFonts w:ascii="Arial" w:hAnsi="Arial" w:cs="Arial"/>
          <w:szCs w:val="24"/>
        </w:rPr>
        <w:t xml:space="preserve">The Coal Authority is a non-departmental public body sponsored by the </w:t>
      </w:r>
      <w:r w:rsidR="000F1151" w:rsidRPr="00222E1F">
        <w:rPr>
          <w:rFonts w:ascii="Arial" w:hAnsi="Arial" w:cs="Arial"/>
          <w:bCs/>
        </w:rPr>
        <w:t>Department for Business, Energy &amp; Industrial Strategy</w:t>
      </w:r>
      <w:r w:rsidR="000F1151">
        <w:rPr>
          <w:rFonts w:ascii="Arial" w:hAnsi="Arial" w:cs="Arial"/>
          <w:szCs w:val="24"/>
        </w:rPr>
        <w:t>.</w:t>
      </w:r>
      <w:r w:rsidRPr="00FC72DA">
        <w:rPr>
          <w:rFonts w:ascii="Arial" w:hAnsi="Arial" w:cs="Arial"/>
          <w:szCs w:val="24"/>
        </w:rPr>
        <w:t xml:space="preserve"> As a statutory consultee</w:t>
      </w:r>
      <w:r>
        <w:rPr>
          <w:rFonts w:ascii="Arial" w:hAnsi="Arial" w:cs="Arial"/>
          <w:szCs w:val="24"/>
        </w:rPr>
        <w:t xml:space="preserve">, The Coal Authority has a duty to respond to planning applications and development plans </w:t>
      </w:r>
      <w:r w:rsidRPr="00FC72DA">
        <w:rPr>
          <w:rFonts w:ascii="Arial" w:hAnsi="Arial" w:cs="Arial"/>
          <w:szCs w:val="24"/>
        </w:rPr>
        <w:t>in order to protect the public and the environment in mining areas.</w:t>
      </w:r>
    </w:p>
    <w:p w14:paraId="1F58FE3C" w14:textId="77777777" w:rsidR="00C64B39" w:rsidRPr="00A26895" w:rsidRDefault="00C64B39" w:rsidP="00306D09">
      <w:pPr>
        <w:jc w:val="both"/>
        <w:rPr>
          <w:rFonts w:ascii="Arial" w:hAnsi="Arial" w:cs="Arial"/>
        </w:rPr>
      </w:pPr>
    </w:p>
    <w:p w14:paraId="1F58FE3D" w14:textId="080D6AF7" w:rsidR="00C64B39" w:rsidRPr="00A26895" w:rsidRDefault="00C64B39" w:rsidP="0021598E">
      <w:pPr>
        <w:jc w:val="both"/>
        <w:rPr>
          <w:rFonts w:ascii="Arial" w:hAnsi="Arial" w:cs="Arial"/>
          <w:szCs w:val="24"/>
          <w:u w:val="single"/>
          <w:shd w:val="clear" w:color="auto" w:fill="FFFF00"/>
        </w:rPr>
      </w:pPr>
      <w:r w:rsidRPr="00A26895">
        <w:rPr>
          <w:rFonts w:ascii="Arial" w:hAnsi="Arial" w:cs="Arial"/>
          <w:szCs w:val="24"/>
          <w:u w:val="single"/>
        </w:rPr>
        <w:t>The Coal Authority Response</w:t>
      </w:r>
      <w:r w:rsidRPr="000F1151">
        <w:rPr>
          <w:rFonts w:ascii="Arial" w:hAnsi="Arial" w:cs="Arial"/>
          <w:szCs w:val="24"/>
          <w:u w:val="single"/>
        </w:rPr>
        <w:t xml:space="preserve">: </w:t>
      </w:r>
      <w:r w:rsidRPr="000F1151">
        <w:rPr>
          <w:rFonts w:ascii="Arial" w:hAnsi="Arial" w:cs="Arial"/>
          <w:b/>
          <w:szCs w:val="24"/>
          <w:u w:val="single"/>
        </w:rPr>
        <w:t>Material Consideration</w:t>
      </w:r>
    </w:p>
    <w:p w14:paraId="1F58FE3E" w14:textId="77777777" w:rsidR="00C64B39" w:rsidRPr="00A26895" w:rsidRDefault="00C64B39" w:rsidP="0021598E">
      <w:pPr>
        <w:jc w:val="both"/>
        <w:rPr>
          <w:rFonts w:ascii="Arial" w:hAnsi="Arial" w:cs="Arial"/>
          <w:b/>
          <w:szCs w:val="24"/>
          <w:u w:val="single"/>
        </w:rPr>
      </w:pPr>
    </w:p>
    <w:p w14:paraId="0FF2B08C" w14:textId="77777777" w:rsidR="000F1151" w:rsidRDefault="00C64B39" w:rsidP="000F1151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szCs w:val="24"/>
        </w:rPr>
        <w:t xml:space="preserve">I have reviewed the proposals and confirm that the </w:t>
      </w:r>
      <w:r>
        <w:rPr>
          <w:rFonts w:ascii="Arial" w:hAnsi="Arial" w:cs="Arial"/>
          <w:iCs/>
        </w:rPr>
        <w:t>application site falls within the def</w:t>
      </w:r>
      <w:r w:rsidR="001B636E">
        <w:rPr>
          <w:rFonts w:ascii="Arial" w:hAnsi="Arial" w:cs="Arial"/>
          <w:iCs/>
        </w:rPr>
        <w:t>ined Development High Risk</w:t>
      </w:r>
      <w:r>
        <w:rPr>
          <w:rFonts w:ascii="Arial" w:hAnsi="Arial" w:cs="Arial"/>
          <w:iCs/>
        </w:rPr>
        <w:t xml:space="preserve"> Area; therefore within the application site and surrounding area th</w:t>
      </w:r>
      <w:r w:rsidRPr="009B7919">
        <w:rPr>
          <w:rFonts w:ascii="Arial" w:hAnsi="Arial" w:cs="Arial"/>
          <w:iCs/>
        </w:rPr>
        <w:t>ere</w:t>
      </w:r>
      <w:r>
        <w:rPr>
          <w:rFonts w:ascii="Arial" w:hAnsi="Arial" w:cs="Arial"/>
          <w:iCs/>
        </w:rPr>
        <w:t xml:space="preserve"> </w:t>
      </w:r>
      <w:r w:rsidRPr="009B7919">
        <w:rPr>
          <w:rFonts w:ascii="Arial" w:hAnsi="Arial" w:cs="Arial"/>
          <w:iCs/>
        </w:rPr>
        <w:t>are coal mining features and hazards which need to be considered in relation to the determination of this planning application</w:t>
      </w:r>
      <w:r w:rsidR="000F1151">
        <w:rPr>
          <w:rFonts w:ascii="Arial" w:hAnsi="Arial" w:cs="Arial"/>
          <w:iCs/>
        </w:rPr>
        <w:t>.</w:t>
      </w:r>
    </w:p>
    <w:p w14:paraId="765E69A7" w14:textId="77777777" w:rsidR="000F1151" w:rsidRDefault="000F1151" w:rsidP="000F1151">
      <w:pPr>
        <w:jc w:val="both"/>
        <w:rPr>
          <w:rFonts w:ascii="Arial" w:hAnsi="Arial" w:cs="Arial"/>
          <w:iCs/>
        </w:rPr>
      </w:pPr>
    </w:p>
    <w:p w14:paraId="5899A773" w14:textId="034FF416" w:rsidR="000F1151" w:rsidRDefault="000F1151" w:rsidP="000F1151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Our records indicate that </w:t>
      </w:r>
      <w:r>
        <w:rPr>
          <w:rFonts w:ascii="Arial" w:hAnsi="Arial" w:cs="Arial"/>
          <w:iCs/>
        </w:rPr>
        <w:t xml:space="preserve">a recorded mine entry (shaft, CA ref. </w:t>
      </w:r>
      <w:r w:rsidRPr="00444BBB">
        <w:rPr>
          <w:rFonts w:ascii="Arial" w:hAnsi="Arial" w:cs="Arial"/>
          <w:iCs/>
        </w:rPr>
        <w:t>329346-060</w:t>
      </w:r>
      <w:r>
        <w:rPr>
          <w:rFonts w:ascii="Arial" w:hAnsi="Arial" w:cs="Arial"/>
          <w:iCs/>
        </w:rPr>
        <w:t xml:space="preserve">) is present within the application site and </w:t>
      </w:r>
      <w:r w:rsidR="009C5D7A">
        <w:rPr>
          <w:rFonts w:ascii="Arial" w:hAnsi="Arial" w:cs="Arial"/>
          <w:iCs/>
        </w:rPr>
        <w:t>the zone</w:t>
      </w:r>
      <w:r>
        <w:rPr>
          <w:rFonts w:ascii="Arial" w:hAnsi="Arial" w:cs="Arial"/>
          <w:iCs/>
        </w:rPr>
        <w:t xml:space="preserve"> of influence of </w:t>
      </w:r>
      <w:r>
        <w:rPr>
          <w:rFonts w:ascii="Arial" w:hAnsi="Arial" w:cs="Arial"/>
          <w:iCs/>
        </w:rPr>
        <w:t>a further mine entry (shaft, CA ref</w:t>
      </w:r>
      <w:r>
        <w:rPr>
          <w:rFonts w:ascii="Arial" w:hAnsi="Arial" w:cs="Arial"/>
          <w:iCs/>
        </w:rPr>
        <w:t xml:space="preserve">. </w:t>
      </w:r>
      <w:r w:rsidRPr="00444BBB">
        <w:rPr>
          <w:rFonts w:ascii="Arial" w:hAnsi="Arial" w:cs="Arial"/>
          <w:iCs/>
        </w:rPr>
        <w:t>329346-529</w:t>
      </w:r>
      <w:r>
        <w:rPr>
          <w:rFonts w:ascii="Arial" w:hAnsi="Arial" w:cs="Arial"/>
          <w:iCs/>
        </w:rPr>
        <w:t>)</w:t>
      </w:r>
      <w:r>
        <w:rPr>
          <w:rFonts w:ascii="Arial" w:hAnsi="Arial" w:cs="Arial"/>
          <w:iCs/>
        </w:rPr>
        <w:t xml:space="preserve"> encroach</w:t>
      </w:r>
      <w:r>
        <w:rPr>
          <w:rFonts w:ascii="Arial" w:hAnsi="Arial" w:cs="Arial"/>
          <w:iCs/>
        </w:rPr>
        <w:t>es</w:t>
      </w:r>
      <w:r>
        <w:rPr>
          <w:rFonts w:ascii="Arial" w:hAnsi="Arial" w:cs="Arial"/>
          <w:iCs/>
        </w:rPr>
        <w:t xml:space="preserve"> into the site. In addition, historic unrecorded coal mining is likely to have taken place beneath the site at shallow depth.</w:t>
      </w:r>
    </w:p>
    <w:p w14:paraId="2D53A292" w14:textId="77777777" w:rsidR="009C5D7A" w:rsidRDefault="009C5D7A" w:rsidP="000F1151">
      <w:pPr>
        <w:jc w:val="both"/>
        <w:rPr>
          <w:rFonts w:ascii="Arial" w:hAnsi="Arial" w:cs="Arial"/>
          <w:iCs/>
        </w:rPr>
      </w:pPr>
    </w:p>
    <w:p w14:paraId="25A86F10" w14:textId="442CDAD9" w:rsidR="009C5D7A" w:rsidRDefault="009C5D7A" w:rsidP="009C5D7A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planning application is supported by a</w:t>
      </w:r>
      <w:r>
        <w:rPr>
          <w:rFonts w:ascii="Arial" w:hAnsi="Arial" w:cs="Arial"/>
          <w:iCs/>
        </w:rPr>
        <w:t xml:space="preserve"> Shaft Search report (2 March 2017, prepared by </w:t>
      </w:r>
      <w:proofErr w:type="spellStart"/>
      <w:r>
        <w:rPr>
          <w:rFonts w:ascii="Arial" w:hAnsi="Arial" w:cs="Arial"/>
          <w:iCs/>
        </w:rPr>
        <w:t>GroundSolve</w:t>
      </w:r>
      <w:proofErr w:type="spellEnd"/>
      <w:r>
        <w:rPr>
          <w:rFonts w:ascii="Arial" w:hAnsi="Arial" w:cs="Arial"/>
          <w:iCs/>
        </w:rPr>
        <w:t xml:space="preserve"> Ltd). This Report </w:t>
      </w:r>
      <w:r>
        <w:rPr>
          <w:rFonts w:ascii="Arial" w:hAnsi="Arial" w:cs="Arial"/>
          <w:iCs/>
        </w:rPr>
        <w:t xml:space="preserve">was </w:t>
      </w:r>
      <w:r w:rsidR="00BF0903">
        <w:rPr>
          <w:rFonts w:ascii="Arial" w:hAnsi="Arial" w:cs="Arial"/>
          <w:iCs/>
        </w:rPr>
        <w:t>recently</w:t>
      </w:r>
      <w:r>
        <w:rPr>
          <w:rFonts w:ascii="Arial" w:hAnsi="Arial" w:cs="Arial"/>
          <w:iCs/>
        </w:rPr>
        <w:t xml:space="preserve"> submitted as part of planning application P</w:t>
      </w:r>
      <w:r w:rsidRPr="009C5D7A">
        <w:rPr>
          <w:rFonts w:ascii="Arial" w:hAnsi="Arial" w:cs="Arial"/>
          <w:iCs/>
        </w:rPr>
        <w:t xml:space="preserve">/2017/0437 for </w:t>
      </w:r>
      <w:r>
        <w:rPr>
          <w:rFonts w:ascii="Arial" w:hAnsi="Arial" w:cs="Arial"/>
          <w:iCs/>
        </w:rPr>
        <w:t xml:space="preserve">a </w:t>
      </w:r>
      <w:r w:rsidRPr="009C5D7A">
        <w:rPr>
          <w:rFonts w:ascii="Arial" w:hAnsi="Arial" w:cs="Arial"/>
          <w:iCs/>
        </w:rPr>
        <w:t xml:space="preserve">variation of condition to allow a further 5 years for </w:t>
      </w:r>
      <w:r>
        <w:rPr>
          <w:rFonts w:ascii="Arial" w:hAnsi="Arial" w:cs="Arial"/>
          <w:iCs/>
        </w:rPr>
        <w:t xml:space="preserve">the </w:t>
      </w:r>
      <w:r w:rsidRPr="009C5D7A">
        <w:rPr>
          <w:rFonts w:ascii="Arial" w:hAnsi="Arial" w:cs="Arial"/>
          <w:iCs/>
        </w:rPr>
        <w:t>commencement of development of 4 no</w:t>
      </w:r>
      <w:r w:rsidR="00BF0903">
        <w:rPr>
          <w:rFonts w:ascii="Arial" w:hAnsi="Arial" w:cs="Arial"/>
          <w:iCs/>
        </w:rPr>
        <w:t xml:space="preserve">. detached two-storey dwellings, </w:t>
      </w:r>
      <w:r>
        <w:rPr>
          <w:rFonts w:ascii="Arial" w:hAnsi="Arial" w:cs="Arial"/>
          <w:iCs/>
        </w:rPr>
        <w:t xml:space="preserve">originally approved under planning permission </w:t>
      </w:r>
      <w:r w:rsidRPr="009C5D7A">
        <w:rPr>
          <w:rFonts w:ascii="Arial" w:hAnsi="Arial" w:cs="Arial"/>
          <w:iCs/>
        </w:rPr>
        <w:t>P/2012/0364</w:t>
      </w:r>
      <w:r>
        <w:rPr>
          <w:rFonts w:ascii="Arial" w:hAnsi="Arial" w:cs="Arial"/>
          <w:iCs/>
        </w:rPr>
        <w:t>.</w:t>
      </w:r>
    </w:p>
    <w:p w14:paraId="3E78A911" w14:textId="129913F3" w:rsidR="009C5D7A" w:rsidRPr="00BF0903" w:rsidRDefault="009C5D7A" w:rsidP="000F1151">
      <w:pPr>
        <w:jc w:val="both"/>
        <w:rPr>
          <w:rFonts w:ascii="Arial" w:hAnsi="Arial" w:cs="Arial"/>
          <w:iCs/>
        </w:rPr>
      </w:pPr>
      <w:r w:rsidRPr="009C5D7A">
        <w:rPr>
          <w:rFonts w:ascii="Arial" w:hAnsi="Arial" w:cs="Arial"/>
          <w:iCs/>
        </w:rPr>
        <w:lastRenderedPageBreak/>
        <w:t xml:space="preserve">Given the relatively minor resiting of the dwelling at Plot 1, The Coal Authority wishes to raise </w:t>
      </w:r>
      <w:r w:rsidRPr="009C5D7A">
        <w:rPr>
          <w:rFonts w:ascii="Arial" w:hAnsi="Arial" w:cs="Arial"/>
          <w:b/>
          <w:iCs/>
        </w:rPr>
        <w:t>no objection</w:t>
      </w:r>
      <w:r w:rsidRPr="009C5D7A">
        <w:rPr>
          <w:rFonts w:ascii="Arial" w:hAnsi="Arial" w:cs="Arial"/>
          <w:iCs/>
        </w:rPr>
        <w:t xml:space="preserve"> to the current proposal, however, </w:t>
      </w:r>
      <w:r w:rsidRPr="00BF0903">
        <w:rPr>
          <w:rFonts w:ascii="Arial" w:hAnsi="Arial" w:cs="Arial"/>
          <w:iCs/>
        </w:rPr>
        <w:t>we direct you to the content and recommendation contained within our consultation response letter of 28 June 2017 regarding P/2017/0437 which remain valid and applicable to the current proposal.</w:t>
      </w:r>
    </w:p>
    <w:p w14:paraId="33E25B41" w14:textId="77777777" w:rsidR="000F1151" w:rsidRDefault="000F1151" w:rsidP="00B66389">
      <w:pPr>
        <w:jc w:val="both"/>
        <w:rPr>
          <w:rFonts w:ascii="Arial" w:hAnsi="Arial" w:cs="Arial"/>
          <w:szCs w:val="24"/>
        </w:rPr>
      </w:pPr>
    </w:p>
    <w:p w14:paraId="1F58FE47" w14:textId="77777777" w:rsidR="00C64B39" w:rsidRPr="007931A5" w:rsidRDefault="00C64B39" w:rsidP="00B66389">
      <w:pPr>
        <w:jc w:val="both"/>
        <w:rPr>
          <w:rFonts w:ascii="Arial" w:hAnsi="Arial" w:cs="Arial"/>
        </w:rPr>
      </w:pPr>
      <w:r w:rsidRPr="00F758FB">
        <w:rPr>
          <w:rFonts w:ascii="Arial" w:hAnsi="Arial" w:cs="Arial"/>
          <w:szCs w:val="24"/>
        </w:rPr>
        <w:t>Please do not hesitate to contact me if you would like to discuss this matter further.</w:t>
      </w:r>
    </w:p>
    <w:p w14:paraId="1F58FE48" w14:textId="77777777" w:rsidR="00C64B39" w:rsidRDefault="00C64B39" w:rsidP="00B66389">
      <w:pPr>
        <w:rPr>
          <w:rFonts w:ascii="Arial" w:hAnsi="Arial" w:cs="Arial"/>
          <w:szCs w:val="24"/>
        </w:rPr>
      </w:pPr>
    </w:p>
    <w:p w14:paraId="68FDCDD6" w14:textId="77777777" w:rsidR="000F1151" w:rsidRDefault="000F1151" w:rsidP="000F1151">
      <w:pPr>
        <w:jc w:val="both"/>
        <w:rPr>
          <w:rFonts w:ascii="Arial" w:hAnsi="Arial" w:cs="Arial"/>
          <w:szCs w:val="24"/>
        </w:rPr>
      </w:pPr>
      <w:r w:rsidRPr="008A66CD">
        <w:rPr>
          <w:rFonts w:ascii="Arial" w:hAnsi="Arial" w:cs="Arial"/>
          <w:szCs w:val="24"/>
        </w:rPr>
        <w:t xml:space="preserve">Yours </w:t>
      </w:r>
      <w:r>
        <w:rPr>
          <w:rFonts w:ascii="Arial" w:hAnsi="Arial" w:cs="Arial"/>
          <w:szCs w:val="24"/>
        </w:rPr>
        <w:t>sincerely</w:t>
      </w:r>
    </w:p>
    <w:p w14:paraId="6BCE8339" w14:textId="77777777" w:rsidR="000F1151" w:rsidRPr="008A66CD" w:rsidRDefault="000F1151" w:rsidP="000F1151">
      <w:pPr>
        <w:tabs>
          <w:tab w:val="left" w:pos="1095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14:paraId="6C8D24E7" w14:textId="77777777" w:rsidR="000F1151" w:rsidRPr="000B5652" w:rsidRDefault="000F1151" w:rsidP="000F1151">
      <w:pPr>
        <w:rPr>
          <w:rFonts w:ascii="Arial" w:hAnsi="Arial" w:cs="Arial"/>
        </w:rPr>
      </w:pPr>
      <w:r>
        <w:rPr>
          <w:rFonts w:ascii="Script MT Bold" w:hAnsi="Script MT Bold" w:cs="Arial"/>
          <w:sz w:val="56"/>
          <w:szCs w:val="56"/>
        </w:rPr>
        <w:t>James Smith</w:t>
      </w:r>
    </w:p>
    <w:p w14:paraId="7DCDB437" w14:textId="77777777" w:rsidR="000F1151" w:rsidRDefault="000F1151" w:rsidP="000F1151">
      <w:pPr>
        <w:tabs>
          <w:tab w:val="left" w:pos="254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57879D63" w14:textId="77777777" w:rsidR="000F1151" w:rsidRPr="00AA32D8" w:rsidRDefault="000F1151" w:rsidP="000F1151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b/>
        </w:rPr>
        <w:t xml:space="preserve">James Smith </w:t>
      </w:r>
      <w:r>
        <w:rPr>
          <w:rFonts w:ascii="Arial" w:hAnsi="Arial" w:cs="Arial"/>
          <w:i/>
          <w:sz w:val="16"/>
          <w:szCs w:val="16"/>
        </w:rPr>
        <w:t>BSc. (Hon</w:t>
      </w:r>
      <w:bookmarkStart w:id="0" w:name="_GoBack"/>
      <w:bookmarkEnd w:id="0"/>
      <w:r>
        <w:rPr>
          <w:rFonts w:ascii="Arial" w:hAnsi="Arial" w:cs="Arial"/>
          <w:i/>
          <w:sz w:val="16"/>
          <w:szCs w:val="16"/>
        </w:rPr>
        <w:t>s), Dip.URP, MRTPI</w:t>
      </w:r>
    </w:p>
    <w:p w14:paraId="08ADBF1A" w14:textId="77777777" w:rsidR="000F1151" w:rsidRDefault="000F1151" w:rsidP="000F1151">
      <w:pPr>
        <w:rPr>
          <w:rFonts w:ascii="Arial" w:hAnsi="Arial" w:cs="Arial"/>
          <w:b/>
        </w:rPr>
      </w:pPr>
      <w:r w:rsidRPr="00AA32D8">
        <w:rPr>
          <w:rFonts w:ascii="Arial" w:hAnsi="Arial" w:cs="Arial"/>
          <w:b/>
        </w:rPr>
        <w:t>Planning Liaison</w:t>
      </w:r>
      <w:r>
        <w:rPr>
          <w:rFonts w:ascii="Arial" w:hAnsi="Arial" w:cs="Arial"/>
          <w:b/>
        </w:rPr>
        <w:t xml:space="preserve"> Manager</w:t>
      </w:r>
    </w:p>
    <w:p w14:paraId="1F58FE57" w14:textId="77777777" w:rsidR="00C64B39" w:rsidRDefault="00C64B39" w:rsidP="00B66389">
      <w:pPr>
        <w:jc w:val="both"/>
        <w:rPr>
          <w:rFonts w:ascii="Arial" w:hAnsi="Arial" w:cs="Arial"/>
          <w:u w:val="single"/>
        </w:rPr>
      </w:pPr>
    </w:p>
    <w:p w14:paraId="0C88FDA6" w14:textId="77777777" w:rsidR="000F1151" w:rsidRDefault="000F1151" w:rsidP="00B66389">
      <w:pPr>
        <w:jc w:val="both"/>
        <w:rPr>
          <w:rFonts w:ascii="Arial" w:hAnsi="Arial" w:cs="Arial"/>
        </w:rPr>
      </w:pPr>
    </w:p>
    <w:p w14:paraId="1F58FE58" w14:textId="77777777" w:rsidR="00C64B39" w:rsidRPr="007036F5" w:rsidRDefault="00C64B39" w:rsidP="00B66389">
      <w:pPr>
        <w:jc w:val="both"/>
        <w:rPr>
          <w:rFonts w:ascii="Arial" w:hAnsi="Arial" w:cs="Arial"/>
          <w:u w:val="single"/>
        </w:rPr>
      </w:pPr>
      <w:r w:rsidRPr="007036F5">
        <w:rPr>
          <w:rFonts w:ascii="Arial" w:hAnsi="Arial" w:cs="Arial"/>
          <w:u w:val="single"/>
        </w:rPr>
        <w:t>Disclaimer</w:t>
      </w:r>
    </w:p>
    <w:p w14:paraId="1F58FE59" w14:textId="77777777" w:rsidR="00C64B39" w:rsidRDefault="00C64B39" w:rsidP="00B66389">
      <w:pPr>
        <w:jc w:val="both"/>
        <w:rPr>
          <w:rFonts w:ascii="Arial" w:hAnsi="Arial" w:cs="Arial"/>
        </w:rPr>
      </w:pPr>
    </w:p>
    <w:p w14:paraId="1F58FE5D" w14:textId="257947DC" w:rsidR="00C64B39" w:rsidRPr="000F1151" w:rsidRDefault="002E4D9F" w:rsidP="00B66389">
      <w:pPr>
        <w:jc w:val="both"/>
        <w:rPr>
          <w:rFonts w:ascii="Arial" w:hAnsi="Arial" w:cs="Arial"/>
        </w:rPr>
      </w:pPr>
      <w:r w:rsidRPr="002E4D9F">
        <w:rPr>
          <w:rFonts w:ascii="Arial" w:hAnsi="Arial" w:cs="Arial"/>
        </w:rPr>
        <w:t>The above consultation response is provided by The Coal Authority as a Statutory Consultee and is based upon the latest available data on the date of the response, and electronic consultation records held by The Coal Authority since 1 April 2013.</w:t>
      </w:r>
      <w:r>
        <w:rPr>
          <w:rFonts w:ascii="Arial" w:hAnsi="Arial" w:cs="Arial"/>
        </w:rPr>
        <w:t xml:space="preserve"> </w:t>
      </w:r>
      <w:r w:rsidR="00C64B39" w:rsidRPr="00E87E43">
        <w:rPr>
          <w:rFonts w:ascii="Arial" w:hAnsi="Arial" w:cs="Arial"/>
        </w:rPr>
        <w:t>The comments made are also based upon only the information provided to The Coal Authority by the Local Planning Authority and/or has been published on the Council's website for consultation purposes in relation to this</w:t>
      </w:r>
      <w:r w:rsidR="000F1151">
        <w:rPr>
          <w:rFonts w:ascii="Arial" w:hAnsi="Arial" w:cs="Arial"/>
        </w:rPr>
        <w:t xml:space="preserve"> specific planning application.</w:t>
      </w:r>
      <w:r w:rsidR="00C64B39">
        <w:rPr>
          <w:rFonts w:ascii="Arial" w:hAnsi="Arial" w:cs="Arial"/>
        </w:rPr>
        <w:t xml:space="preserve"> </w:t>
      </w:r>
      <w:r w:rsidR="00C64B39" w:rsidRPr="00E87E43">
        <w:rPr>
          <w:rFonts w:ascii="Arial" w:hAnsi="Arial" w:cs="Arial"/>
        </w:rPr>
        <w:t xml:space="preserve">The views and conclusions </w:t>
      </w:r>
      <w:r w:rsidR="00C64B39">
        <w:rPr>
          <w:rFonts w:ascii="Arial" w:hAnsi="Arial" w:cs="Arial"/>
        </w:rPr>
        <w:t xml:space="preserve">contained in this response </w:t>
      </w:r>
      <w:r w:rsidR="00C64B39" w:rsidRPr="00E87E43">
        <w:rPr>
          <w:rFonts w:ascii="Arial" w:hAnsi="Arial" w:cs="Arial"/>
        </w:rPr>
        <w:t>may be subject to review and amendment by The Coal Authority if additional or new</w:t>
      </w:r>
      <w:r w:rsidR="00C64B39">
        <w:rPr>
          <w:rFonts w:ascii="Arial" w:hAnsi="Arial" w:cs="Arial"/>
        </w:rPr>
        <w:t xml:space="preserve"> data/information (such as a revised Coal Mining Risk A</w:t>
      </w:r>
      <w:r w:rsidR="00C64B39" w:rsidRPr="00E87E43">
        <w:rPr>
          <w:rFonts w:ascii="Arial" w:hAnsi="Arial" w:cs="Arial"/>
        </w:rPr>
        <w:t>ssessment</w:t>
      </w:r>
      <w:r w:rsidR="00C64B39">
        <w:rPr>
          <w:rFonts w:ascii="Arial" w:hAnsi="Arial" w:cs="Arial"/>
        </w:rPr>
        <w:t>)</w:t>
      </w:r>
      <w:r w:rsidR="00C64B39" w:rsidRPr="00E87E43">
        <w:rPr>
          <w:rFonts w:ascii="Arial" w:hAnsi="Arial" w:cs="Arial"/>
        </w:rPr>
        <w:t xml:space="preserve"> is provided by the Local Planning Authority or the Applicant for consultation purposes.</w:t>
      </w:r>
    </w:p>
    <w:sectPr w:rsidR="00C64B39" w:rsidRPr="000F1151" w:rsidSect="001B63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851" w:left="1134" w:header="850" w:footer="862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58FE60" w14:textId="77777777" w:rsidR="000C0100" w:rsidRDefault="000C0100">
      <w:r>
        <w:separator/>
      </w:r>
    </w:p>
  </w:endnote>
  <w:endnote w:type="continuationSeparator" w:id="0">
    <w:p w14:paraId="1F58FE61" w14:textId="77777777" w:rsidR="000C0100" w:rsidRDefault="000C0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FE64" w14:textId="77777777" w:rsidR="00C64B39" w:rsidRDefault="00C64B39" w:rsidP="00E50A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58FE65" w14:textId="77777777" w:rsidR="00C64B39" w:rsidRDefault="00C64B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FE66" w14:textId="77777777" w:rsidR="00C64B39" w:rsidRPr="009F4C8D" w:rsidRDefault="00C64B39" w:rsidP="00E50AA4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3B60D5">
      <w:rPr>
        <w:rStyle w:val="PageNumber"/>
        <w:rFonts w:ascii="Arial" w:hAnsi="Arial" w:cs="Arial"/>
        <w:noProof/>
      </w:rPr>
      <w:t>2</w:t>
    </w:r>
    <w:r w:rsidRPr="009F4C8D">
      <w:rPr>
        <w:rStyle w:val="PageNumber"/>
        <w:rFonts w:ascii="Arial" w:hAnsi="Arial" w:cs="Arial"/>
      </w:rPr>
      <w:fldChar w:fldCharType="end"/>
    </w:r>
  </w:p>
  <w:p w14:paraId="1F58FE67" w14:textId="77777777" w:rsidR="00C64B39" w:rsidRDefault="00C64B39">
    <w:pPr>
      <w:pStyle w:val="Footer"/>
    </w:pPr>
    <w:r>
      <w:br/>
    </w:r>
  </w:p>
  <w:p w14:paraId="1F58FE68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</w:t>
    </w:r>
    <w:r w:rsidR="002E4D9F">
      <w:rPr>
        <w:rFonts w:ascii="Verdana" w:hAnsi="Verdana" w:cs="Arial"/>
        <w:b/>
        <w:color w:val="333333"/>
      </w:rPr>
      <w:t xml:space="preserve">e public and the environment in </w:t>
    </w:r>
    <w:r>
      <w:rPr>
        <w:rFonts w:ascii="Verdana" w:hAnsi="Verdana" w:cs="Arial"/>
        <w:b/>
        <w:color w:val="333333"/>
      </w:rPr>
      <w:t>mining areas</w:t>
    </w:r>
  </w:p>
  <w:p w14:paraId="1F58FE69" w14:textId="77777777" w:rsidR="00C64B39" w:rsidRPr="009F4C8D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FE6B" w14:textId="77777777" w:rsidR="00C64B39" w:rsidRPr="009F4C8D" w:rsidRDefault="00C64B39" w:rsidP="00C36F35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3B60D5">
      <w:rPr>
        <w:rStyle w:val="PageNumber"/>
        <w:rFonts w:ascii="Arial" w:hAnsi="Arial" w:cs="Arial"/>
        <w:noProof/>
      </w:rPr>
      <w:t>1</w:t>
    </w:r>
    <w:r w:rsidRPr="009F4C8D">
      <w:rPr>
        <w:rStyle w:val="PageNumber"/>
        <w:rFonts w:ascii="Arial" w:hAnsi="Arial" w:cs="Arial"/>
      </w:rPr>
      <w:fldChar w:fldCharType="end"/>
    </w:r>
  </w:p>
  <w:p w14:paraId="1F58FE6C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F58FE6D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F58FE6E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F58FE6F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the public and the environment in mining areas</w:t>
    </w:r>
  </w:p>
  <w:p w14:paraId="1F58FE70" w14:textId="77777777" w:rsidR="00C64B39" w:rsidRPr="00C36F35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58FE5E" w14:textId="77777777" w:rsidR="000C0100" w:rsidRDefault="000C0100">
      <w:r>
        <w:separator/>
      </w:r>
    </w:p>
  </w:footnote>
  <w:footnote w:type="continuationSeparator" w:id="0">
    <w:p w14:paraId="1F58FE5F" w14:textId="77777777" w:rsidR="000C0100" w:rsidRDefault="000C0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FE62" w14:textId="77777777" w:rsidR="006F6F36" w:rsidRDefault="006F6F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FE63" w14:textId="77777777" w:rsidR="006F6F36" w:rsidRDefault="006F6F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8FE6A" w14:textId="77777777" w:rsidR="00C64B39" w:rsidRDefault="003B60D5">
    <w:pPr>
      <w:pStyle w:val="Header"/>
    </w:pPr>
    <w:r>
      <w:rPr>
        <w:noProof/>
      </w:rPr>
      <w:pict w14:anchorId="1F58FE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60.05pt;margin-top:67.45pt;width:93.15pt;height:31.15pt;z-index:251658752;mso-position-horizontal-relative:text;mso-position-vertical-relative:text">
          <v:imagedata r:id="rId1" o:title="Partner_Logo_RGB"/>
        </v:shape>
      </w:pict>
    </w:r>
    <w:r>
      <w:pict w14:anchorId="1F58FE72">
        <v:shape id="_x0000_i1025" type="#_x0000_t75" style="width:86.25pt;height:75.95pt">
          <v:imagedata r:id="rId2" o:title="CoalAuthority_2013_logo"/>
        </v:shape>
      </w:pict>
    </w:r>
    <w:r>
      <w:rPr>
        <w:noProof/>
      </w:rPr>
      <w:pict w14:anchorId="1F58FE7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7.25pt;margin-top:47.7pt;width:264.75pt;height:149pt;z-index:251657728;mso-position-horizontal-relative:text;mso-position-vertical-relative:page" stroked="f">
          <v:textbox style="mso-next-textbox:#_x0000_s2049">
            <w:txbxContent>
              <w:p w14:paraId="1F58FE75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address">
                  <w:smartTag w:uri="urn:schemas-microsoft-com:office:smarttags" w:element="Street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200 Lichfield Lane</w:t>
                    </w:r>
                  </w:smartTag>
                </w:smartTag>
              </w:p>
              <w:p w14:paraId="1F58FE76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Berry Hill</w:t>
                </w:r>
              </w:p>
              <w:p w14:paraId="1F58FE77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Mansfield</w:t>
                    </w:r>
                  </w:smartTag>
                </w:smartTag>
              </w:p>
              <w:p w14:paraId="1F58FE78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>Nottinghamshire</w:t>
                </w:r>
              </w:p>
              <w:p w14:paraId="1F58FE79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NG18 4RG</w:t>
                </w:r>
              </w:p>
              <w:p w14:paraId="1F58FE7A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</w:p>
              <w:p w14:paraId="1F58FE7B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Tel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 xml:space="preserve">: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01623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637 119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 (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Planning Enquiries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)</w:t>
                </w:r>
              </w:p>
              <w:p w14:paraId="1F58FE7C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</w:p>
              <w:p w14:paraId="1F58FE7D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Email: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3" w:history="1">
                  <w:r w:rsidRPr="00B43700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planningconsultation@coal.gov.uk</w:t>
                  </w:r>
                </w:hyperlink>
              </w:p>
              <w:p w14:paraId="1F58FE7E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</w:p>
              <w:p w14:paraId="1F58FE7F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Web: </w:t>
                </w: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4" w:history="1">
                  <w:r w:rsidR="002E4D9F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www.gov.uk/coalauthority</w:t>
                  </w:r>
                </w:hyperlink>
              </w:p>
              <w:p w14:paraId="1F58FE80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</w:p>
              <w:p w14:paraId="1F58FE81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F58FE82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F58FE83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F58FE84" w14:textId="77777777" w:rsidR="00C64B39" w:rsidRPr="002B2F7F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2"/>
                  </w:rPr>
                </w:pPr>
              </w:p>
              <w:p w14:paraId="1F58FE85" w14:textId="77777777" w:rsidR="00C64B39" w:rsidRPr="002B2F7F" w:rsidRDefault="00C64B39" w:rsidP="00306D09">
                <w:pPr>
                  <w:rPr>
                    <w:rFonts w:ascii="Arial" w:hAnsi="Arial"/>
                  </w:rPr>
                </w:pPr>
              </w:p>
            </w:txbxContent>
          </v:textbox>
          <w10:wrap type="topAndBottom" anchory="page"/>
          <w10:anchorlock/>
        </v:shape>
      </w:pict>
    </w:r>
    <w:r>
      <w:rPr>
        <w:noProof/>
      </w:rPr>
      <w:pict w14:anchorId="1F58FE74">
        <v:shape id="_x0000_s2051" type="#_x0000_t75" style="position:absolute;margin-left:184.5pt;margin-top:50.65pt;width:67.5pt;height:50.25pt;z-index:251656704;mso-position-horizontal-relative:text;mso-position-vertical-relative:page" fillcolor="window">
          <v:imagedata r:id="rId5" o:title=""/>
          <w10:wrap type="topAndBottom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5D9566"/>
    <w:multiLevelType w:val="hybridMultilevel"/>
    <w:tmpl w:val="A0C42BC0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A6BA1C2"/>
    <w:multiLevelType w:val="hybridMultilevel"/>
    <w:tmpl w:val="730ABCF7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34B66566"/>
    <w:multiLevelType w:val="hybridMultilevel"/>
    <w:tmpl w:val="4AAC4A4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60DE69F0"/>
    <w:multiLevelType w:val="hybridMultilevel"/>
    <w:tmpl w:val="D9345E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D8826C5"/>
    <w:multiLevelType w:val="hybridMultilevel"/>
    <w:tmpl w:val="5B318DFB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Full" w:cryptAlgorithmClass="hash" w:cryptAlgorithmType="typeAny" w:cryptAlgorithmSid="4" w:cryptSpinCount="100000" w:hash="XrFPqi3S5F9nt0JHtob/zxTulIk=" w:salt="V+5KAoTSodA0a7TgWq6pUQ=="/>
  <w:defaultTabStop w:val="720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18F"/>
    <w:rsid w:val="00005CEF"/>
    <w:rsid w:val="000120D1"/>
    <w:rsid w:val="000132BB"/>
    <w:rsid w:val="000215E3"/>
    <w:rsid w:val="00031864"/>
    <w:rsid w:val="00032FB2"/>
    <w:rsid w:val="0003336F"/>
    <w:rsid w:val="000402AF"/>
    <w:rsid w:val="000575DE"/>
    <w:rsid w:val="00057FDB"/>
    <w:rsid w:val="000609FC"/>
    <w:rsid w:val="000801F1"/>
    <w:rsid w:val="00080FF6"/>
    <w:rsid w:val="000811E8"/>
    <w:rsid w:val="00082E24"/>
    <w:rsid w:val="00084E26"/>
    <w:rsid w:val="0008702F"/>
    <w:rsid w:val="000915CC"/>
    <w:rsid w:val="00092DCA"/>
    <w:rsid w:val="0009511F"/>
    <w:rsid w:val="00095EA3"/>
    <w:rsid w:val="000B2FE8"/>
    <w:rsid w:val="000C0100"/>
    <w:rsid w:val="000C14C3"/>
    <w:rsid w:val="000C327C"/>
    <w:rsid w:val="000C6595"/>
    <w:rsid w:val="000D0FEC"/>
    <w:rsid w:val="000D2971"/>
    <w:rsid w:val="000D2F56"/>
    <w:rsid w:val="000D58C9"/>
    <w:rsid w:val="000D73D4"/>
    <w:rsid w:val="000E3D30"/>
    <w:rsid w:val="000E3D67"/>
    <w:rsid w:val="000E7D55"/>
    <w:rsid w:val="000F1151"/>
    <w:rsid w:val="000F62F2"/>
    <w:rsid w:val="00101298"/>
    <w:rsid w:val="0010423C"/>
    <w:rsid w:val="00113B30"/>
    <w:rsid w:val="00130E98"/>
    <w:rsid w:val="00145B51"/>
    <w:rsid w:val="00167535"/>
    <w:rsid w:val="0017138D"/>
    <w:rsid w:val="00174FDF"/>
    <w:rsid w:val="00175733"/>
    <w:rsid w:val="00180FFE"/>
    <w:rsid w:val="00181866"/>
    <w:rsid w:val="00192957"/>
    <w:rsid w:val="001A3345"/>
    <w:rsid w:val="001A7F0E"/>
    <w:rsid w:val="001B2060"/>
    <w:rsid w:val="001B4244"/>
    <w:rsid w:val="001B5527"/>
    <w:rsid w:val="001B636E"/>
    <w:rsid w:val="001B7DDC"/>
    <w:rsid w:val="001C0068"/>
    <w:rsid w:val="001D34F1"/>
    <w:rsid w:val="001D4C4C"/>
    <w:rsid w:val="001D6B23"/>
    <w:rsid w:val="001E4A0D"/>
    <w:rsid w:val="001E59E4"/>
    <w:rsid w:val="001F3562"/>
    <w:rsid w:val="002032FA"/>
    <w:rsid w:val="00203AE1"/>
    <w:rsid w:val="00206AF0"/>
    <w:rsid w:val="0021598E"/>
    <w:rsid w:val="00223431"/>
    <w:rsid w:val="00224C18"/>
    <w:rsid w:val="00230EAB"/>
    <w:rsid w:val="002336D6"/>
    <w:rsid w:val="00234D82"/>
    <w:rsid w:val="00237047"/>
    <w:rsid w:val="00242FB3"/>
    <w:rsid w:val="00250C9E"/>
    <w:rsid w:val="00253407"/>
    <w:rsid w:val="00257488"/>
    <w:rsid w:val="00261A84"/>
    <w:rsid w:val="0028176E"/>
    <w:rsid w:val="0028322E"/>
    <w:rsid w:val="00293891"/>
    <w:rsid w:val="002968C2"/>
    <w:rsid w:val="002A6821"/>
    <w:rsid w:val="002A6D5D"/>
    <w:rsid w:val="002A7C70"/>
    <w:rsid w:val="002B2F7F"/>
    <w:rsid w:val="002B4022"/>
    <w:rsid w:val="002B516A"/>
    <w:rsid w:val="002C1C57"/>
    <w:rsid w:val="002C2ABA"/>
    <w:rsid w:val="002C5357"/>
    <w:rsid w:val="002D12BE"/>
    <w:rsid w:val="002D474B"/>
    <w:rsid w:val="002D4CEF"/>
    <w:rsid w:val="002D78F5"/>
    <w:rsid w:val="002E0365"/>
    <w:rsid w:val="002E08A7"/>
    <w:rsid w:val="002E4D9F"/>
    <w:rsid w:val="002F1EB2"/>
    <w:rsid w:val="00306D09"/>
    <w:rsid w:val="00306EE4"/>
    <w:rsid w:val="003140FE"/>
    <w:rsid w:val="00327BEF"/>
    <w:rsid w:val="003438EC"/>
    <w:rsid w:val="0034586D"/>
    <w:rsid w:val="003469C0"/>
    <w:rsid w:val="0035159D"/>
    <w:rsid w:val="00360664"/>
    <w:rsid w:val="00370779"/>
    <w:rsid w:val="00374361"/>
    <w:rsid w:val="00375034"/>
    <w:rsid w:val="00381923"/>
    <w:rsid w:val="00393594"/>
    <w:rsid w:val="00395292"/>
    <w:rsid w:val="003A52C4"/>
    <w:rsid w:val="003A584D"/>
    <w:rsid w:val="003B369A"/>
    <w:rsid w:val="003B3B0A"/>
    <w:rsid w:val="003B5763"/>
    <w:rsid w:val="003B60D5"/>
    <w:rsid w:val="003D27CC"/>
    <w:rsid w:val="003D3B47"/>
    <w:rsid w:val="003D3F07"/>
    <w:rsid w:val="003E127C"/>
    <w:rsid w:val="003E71FB"/>
    <w:rsid w:val="003F124C"/>
    <w:rsid w:val="003F12FE"/>
    <w:rsid w:val="004008AE"/>
    <w:rsid w:val="00401FC2"/>
    <w:rsid w:val="00402454"/>
    <w:rsid w:val="00407D01"/>
    <w:rsid w:val="00420685"/>
    <w:rsid w:val="004244A6"/>
    <w:rsid w:val="004254BD"/>
    <w:rsid w:val="004257EE"/>
    <w:rsid w:val="00430999"/>
    <w:rsid w:val="00432C93"/>
    <w:rsid w:val="004346AA"/>
    <w:rsid w:val="0045577F"/>
    <w:rsid w:val="00461296"/>
    <w:rsid w:val="00462B18"/>
    <w:rsid w:val="00464502"/>
    <w:rsid w:val="00467A67"/>
    <w:rsid w:val="00467AF3"/>
    <w:rsid w:val="00470EEF"/>
    <w:rsid w:val="00484E72"/>
    <w:rsid w:val="00486D9C"/>
    <w:rsid w:val="00486FAB"/>
    <w:rsid w:val="00492A5D"/>
    <w:rsid w:val="00493B1C"/>
    <w:rsid w:val="00496C36"/>
    <w:rsid w:val="004A3DD9"/>
    <w:rsid w:val="004B7CA6"/>
    <w:rsid w:val="004C4164"/>
    <w:rsid w:val="004D06A4"/>
    <w:rsid w:val="004D3A0E"/>
    <w:rsid w:val="005116DD"/>
    <w:rsid w:val="00514F6D"/>
    <w:rsid w:val="00524670"/>
    <w:rsid w:val="00532165"/>
    <w:rsid w:val="00532F31"/>
    <w:rsid w:val="00533668"/>
    <w:rsid w:val="00543F4B"/>
    <w:rsid w:val="0056117D"/>
    <w:rsid w:val="00562467"/>
    <w:rsid w:val="00573010"/>
    <w:rsid w:val="005748DA"/>
    <w:rsid w:val="0057703E"/>
    <w:rsid w:val="00577FEF"/>
    <w:rsid w:val="00591A2C"/>
    <w:rsid w:val="00592BFE"/>
    <w:rsid w:val="00597DA0"/>
    <w:rsid w:val="005A66DD"/>
    <w:rsid w:val="005B1785"/>
    <w:rsid w:val="005B35DD"/>
    <w:rsid w:val="005D01DF"/>
    <w:rsid w:val="005D155D"/>
    <w:rsid w:val="005E38CB"/>
    <w:rsid w:val="005F5899"/>
    <w:rsid w:val="005F7419"/>
    <w:rsid w:val="00600EA1"/>
    <w:rsid w:val="00603F84"/>
    <w:rsid w:val="00606510"/>
    <w:rsid w:val="006156BF"/>
    <w:rsid w:val="00621084"/>
    <w:rsid w:val="00621944"/>
    <w:rsid w:val="006253C1"/>
    <w:rsid w:val="006355A0"/>
    <w:rsid w:val="00636E33"/>
    <w:rsid w:val="00641679"/>
    <w:rsid w:val="00655A32"/>
    <w:rsid w:val="00657B07"/>
    <w:rsid w:val="00657C7C"/>
    <w:rsid w:val="006644BF"/>
    <w:rsid w:val="00666CFF"/>
    <w:rsid w:val="00671E00"/>
    <w:rsid w:val="00672B1D"/>
    <w:rsid w:val="00674AD2"/>
    <w:rsid w:val="006855C4"/>
    <w:rsid w:val="00691DEE"/>
    <w:rsid w:val="0069739C"/>
    <w:rsid w:val="006A044B"/>
    <w:rsid w:val="006A5C07"/>
    <w:rsid w:val="006B67A8"/>
    <w:rsid w:val="006C0027"/>
    <w:rsid w:val="006D509B"/>
    <w:rsid w:val="006D6AC0"/>
    <w:rsid w:val="006D6EB3"/>
    <w:rsid w:val="006E6A4D"/>
    <w:rsid w:val="006F2353"/>
    <w:rsid w:val="006F3A02"/>
    <w:rsid w:val="006F577C"/>
    <w:rsid w:val="006F6F36"/>
    <w:rsid w:val="007016C5"/>
    <w:rsid w:val="007036F5"/>
    <w:rsid w:val="00704B7F"/>
    <w:rsid w:val="00704E89"/>
    <w:rsid w:val="00711461"/>
    <w:rsid w:val="00712035"/>
    <w:rsid w:val="00712ED7"/>
    <w:rsid w:val="00716E12"/>
    <w:rsid w:val="0072049D"/>
    <w:rsid w:val="00720B7F"/>
    <w:rsid w:val="00720C9A"/>
    <w:rsid w:val="00726902"/>
    <w:rsid w:val="00737191"/>
    <w:rsid w:val="00746BC5"/>
    <w:rsid w:val="007622A8"/>
    <w:rsid w:val="00775465"/>
    <w:rsid w:val="007836AA"/>
    <w:rsid w:val="00783984"/>
    <w:rsid w:val="00786BEF"/>
    <w:rsid w:val="00787076"/>
    <w:rsid w:val="007931A5"/>
    <w:rsid w:val="00795572"/>
    <w:rsid w:val="00795884"/>
    <w:rsid w:val="007A4BD1"/>
    <w:rsid w:val="007A64B0"/>
    <w:rsid w:val="007B1515"/>
    <w:rsid w:val="007B2798"/>
    <w:rsid w:val="007B6687"/>
    <w:rsid w:val="007B6EE7"/>
    <w:rsid w:val="007C7FEC"/>
    <w:rsid w:val="007D2B07"/>
    <w:rsid w:val="007D46BD"/>
    <w:rsid w:val="007E423C"/>
    <w:rsid w:val="007F3ED0"/>
    <w:rsid w:val="007F7813"/>
    <w:rsid w:val="00811034"/>
    <w:rsid w:val="008149B2"/>
    <w:rsid w:val="008163AD"/>
    <w:rsid w:val="00817F92"/>
    <w:rsid w:val="0082563D"/>
    <w:rsid w:val="00827ED7"/>
    <w:rsid w:val="008322EA"/>
    <w:rsid w:val="00846F0A"/>
    <w:rsid w:val="008534CF"/>
    <w:rsid w:val="008557BC"/>
    <w:rsid w:val="0087197C"/>
    <w:rsid w:val="008747D3"/>
    <w:rsid w:val="00874CA2"/>
    <w:rsid w:val="0087689B"/>
    <w:rsid w:val="00877523"/>
    <w:rsid w:val="00885007"/>
    <w:rsid w:val="00887236"/>
    <w:rsid w:val="00891EE5"/>
    <w:rsid w:val="0089487F"/>
    <w:rsid w:val="008A005D"/>
    <w:rsid w:val="008A052F"/>
    <w:rsid w:val="008A66CD"/>
    <w:rsid w:val="008A7F80"/>
    <w:rsid w:val="008B1CAC"/>
    <w:rsid w:val="008C50BC"/>
    <w:rsid w:val="008D0158"/>
    <w:rsid w:val="008D13B8"/>
    <w:rsid w:val="008D3F8F"/>
    <w:rsid w:val="008D46E5"/>
    <w:rsid w:val="008D55C1"/>
    <w:rsid w:val="008E5575"/>
    <w:rsid w:val="008E5CBC"/>
    <w:rsid w:val="008E74F2"/>
    <w:rsid w:val="00901358"/>
    <w:rsid w:val="00904CA9"/>
    <w:rsid w:val="00905B69"/>
    <w:rsid w:val="00910179"/>
    <w:rsid w:val="00910321"/>
    <w:rsid w:val="0091315B"/>
    <w:rsid w:val="009231F0"/>
    <w:rsid w:val="0092575D"/>
    <w:rsid w:val="0093523B"/>
    <w:rsid w:val="009352FA"/>
    <w:rsid w:val="0094013A"/>
    <w:rsid w:val="00942961"/>
    <w:rsid w:val="00942D15"/>
    <w:rsid w:val="009478AC"/>
    <w:rsid w:val="00947DCF"/>
    <w:rsid w:val="0095511C"/>
    <w:rsid w:val="00963641"/>
    <w:rsid w:val="00974394"/>
    <w:rsid w:val="009819BB"/>
    <w:rsid w:val="00984792"/>
    <w:rsid w:val="00991596"/>
    <w:rsid w:val="00994C0E"/>
    <w:rsid w:val="009B21D2"/>
    <w:rsid w:val="009B7919"/>
    <w:rsid w:val="009C1D99"/>
    <w:rsid w:val="009C5D7A"/>
    <w:rsid w:val="009E2D62"/>
    <w:rsid w:val="009E2DD4"/>
    <w:rsid w:val="009E596D"/>
    <w:rsid w:val="009F3425"/>
    <w:rsid w:val="009F44EA"/>
    <w:rsid w:val="009F4C8D"/>
    <w:rsid w:val="009F60DE"/>
    <w:rsid w:val="00A01844"/>
    <w:rsid w:val="00A02BB6"/>
    <w:rsid w:val="00A02E45"/>
    <w:rsid w:val="00A1102A"/>
    <w:rsid w:val="00A111AC"/>
    <w:rsid w:val="00A14CFE"/>
    <w:rsid w:val="00A15203"/>
    <w:rsid w:val="00A1678D"/>
    <w:rsid w:val="00A2099B"/>
    <w:rsid w:val="00A265C1"/>
    <w:rsid w:val="00A26895"/>
    <w:rsid w:val="00A428F3"/>
    <w:rsid w:val="00A4733E"/>
    <w:rsid w:val="00A52D1B"/>
    <w:rsid w:val="00A6166A"/>
    <w:rsid w:val="00A61BAA"/>
    <w:rsid w:val="00A672B5"/>
    <w:rsid w:val="00A71848"/>
    <w:rsid w:val="00A845D5"/>
    <w:rsid w:val="00A90F65"/>
    <w:rsid w:val="00A918E8"/>
    <w:rsid w:val="00A92D1E"/>
    <w:rsid w:val="00AA0BD0"/>
    <w:rsid w:val="00AA2450"/>
    <w:rsid w:val="00AA32D8"/>
    <w:rsid w:val="00AB424D"/>
    <w:rsid w:val="00AB67FC"/>
    <w:rsid w:val="00AC08CC"/>
    <w:rsid w:val="00AC3B73"/>
    <w:rsid w:val="00AE266E"/>
    <w:rsid w:val="00AE2717"/>
    <w:rsid w:val="00AE6E25"/>
    <w:rsid w:val="00AE7935"/>
    <w:rsid w:val="00AF319C"/>
    <w:rsid w:val="00AF7C1D"/>
    <w:rsid w:val="00B00021"/>
    <w:rsid w:val="00B10543"/>
    <w:rsid w:val="00B179B5"/>
    <w:rsid w:val="00B17D4D"/>
    <w:rsid w:val="00B230CD"/>
    <w:rsid w:val="00B30269"/>
    <w:rsid w:val="00B43700"/>
    <w:rsid w:val="00B54580"/>
    <w:rsid w:val="00B56C6A"/>
    <w:rsid w:val="00B57B30"/>
    <w:rsid w:val="00B617CD"/>
    <w:rsid w:val="00B66389"/>
    <w:rsid w:val="00B66853"/>
    <w:rsid w:val="00B676DE"/>
    <w:rsid w:val="00B714F6"/>
    <w:rsid w:val="00B72342"/>
    <w:rsid w:val="00BA253F"/>
    <w:rsid w:val="00BA4848"/>
    <w:rsid w:val="00BA7428"/>
    <w:rsid w:val="00BB07EC"/>
    <w:rsid w:val="00BB653E"/>
    <w:rsid w:val="00BC5FC8"/>
    <w:rsid w:val="00BC70F9"/>
    <w:rsid w:val="00BD154B"/>
    <w:rsid w:val="00BE33A7"/>
    <w:rsid w:val="00BE4765"/>
    <w:rsid w:val="00BF0903"/>
    <w:rsid w:val="00BF363B"/>
    <w:rsid w:val="00BF6A7B"/>
    <w:rsid w:val="00C005FA"/>
    <w:rsid w:val="00C00ECB"/>
    <w:rsid w:val="00C01F66"/>
    <w:rsid w:val="00C02B44"/>
    <w:rsid w:val="00C039B2"/>
    <w:rsid w:val="00C06333"/>
    <w:rsid w:val="00C22F74"/>
    <w:rsid w:val="00C26E40"/>
    <w:rsid w:val="00C35158"/>
    <w:rsid w:val="00C353EB"/>
    <w:rsid w:val="00C36F35"/>
    <w:rsid w:val="00C400F5"/>
    <w:rsid w:val="00C5048B"/>
    <w:rsid w:val="00C54F0C"/>
    <w:rsid w:val="00C568D7"/>
    <w:rsid w:val="00C57A79"/>
    <w:rsid w:val="00C60202"/>
    <w:rsid w:val="00C61130"/>
    <w:rsid w:val="00C64B39"/>
    <w:rsid w:val="00C7287B"/>
    <w:rsid w:val="00C91A51"/>
    <w:rsid w:val="00C94044"/>
    <w:rsid w:val="00C9537D"/>
    <w:rsid w:val="00C953F3"/>
    <w:rsid w:val="00CA2A86"/>
    <w:rsid w:val="00CA3517"/>
    <w:rsid w:val="00CA4B47"/>
    <w:rsid w:val="00CB0823"/>
    <w:rsid w:val="00CB1289"/>
    <w:rsid w:val="00CB3EF0"/>
    <w:rsid w:val="00CC1D9A"/>
    <w:rsid w:val="00CD31E1"/>
    <w:rsid w:val="00CD56A5"/>
    <w:rsid w:val="00CD5C30"/>
    <w:rsid w:val="00CE19F8"/>
    <w:rsid w:val="00CE4ED8"/>
    <w:rsid w:val="00CF14CF"/>
    <w:rsid w:val="00CF7D7A"/>
    <w:rsid w:val="00D06085"/>
    <w:rsid w:val="00D1076E"/>
    <w:rsid w:val="00D21960"/>
    <w:rsid w:val="00D424A4"/>
    <w:rsid w:val="00D45262"/>
    <w:rsid w:val="00D525CE"/>
    <w:rsid w:val="00D64EC1"/>
    <w:rsid w:val="00D74CA6"/>
    <w:rsid w:val="00D7729B"/>
    <w:rsid w:val="00D8518F"/>
    <w:rsid w:val="00D85FAB"/>
    <w:rsid w:val="00D87C99"/>
    <w:rsid w:val="00D9598A"/>
    <w:rsid w:val="00D96A31"/>
    <w:rsid w:val="00D97537"/>
    <w:rsid w:val="00DA09E0"/>
    <w:rsid w:val="00DA1310"/>
    <w:rsid w:val="00DA3BEF"/>
    <w:rsid w:val="00DA424D"/>
    <w:rsid w:val="00DA63E5"/>
    <w:rsid w:val="00DA6DCB"/>
    <w:rsid w:val="00DC208D"/>
    <w:rsid w:val="00DC383D"/>
    <w:rsid w:val="00DC3FE9"/>
    <w:rsid w:val="00DC7D3A"/>
    <w:rsid w:val="00DD0E65"/>
    <w:rsid w:val="00DD7FDA"/>
    <w:rsid w:val="00DE75CD"/>
    <w:rsid w:val="00DF2C38"/>
    <w:rsid w:val="00DF322B"/>
    <w:rsid w:val="00DF6D07"/>
    <w:rsid w:val="00DF6E46"/>
    <w:rsid w:val="00E136CC"/>
    <w:rsid w:val="00E17120"/>
    <w:rsid w:val="00E21878"/>
    <w:rsid w:val="00E22C4F"/>
    <w:rsid w:val="00E24C36"/>
    <w:rsid w:val="00E260FB"/>
    <w:rsid w:val="00E374F9"/>
    <w:rsid w:val="00E47D59"/>
    <w:rsid w:val="00E50AA4"/>
    <w:rsid w:val="00E50D7D"/>
    <w:rsid w:val="00E51426"/>
    <w:rsid w:val="00E536D2"/>
    <w:rsid w:val="00E60158"/>
    <w:rsid w:val="00E608F2"/>
    <w:rsid w:val="00E62E86"/>
    <w:rsid w:val="00E635A0"/>
    <w:rsid w:val="00E66DAD"/>
    <w:rsid w:val="00E721E9"/>
    <w:rsid w:val="00E87E43"/>
    <w:rsid w:val="00E94595"/>
    <w:rsid w:val="00E94EDE"/>
    <w:rsid w:val="00EA530C"/>
    <w:rsid w:val="00EA73CF"/>
    <w:rsid w:val="00EB0CEE"/>
    <w:rsid w:val="00EB33D3"/>
    <w:rsid w:val="00EB6C35"/>
    <w:rsid w:val="00EB78FA"/>
    <w:rsid w:val="00EC028A"/>
    <w:rsid w:val="00EC76F1"/>
    <w:rsid w:val="00EC77FA"/>
    <w:rsid w:val="00ED184E"/>
    <w:rsid w:val="00ED2E04"/>
    <w:rsid w:val="00EE0053"/>
    <w:rsid w:val="00EE4A05"/>
    <w:rsid w:val="00EE5E38"/>
    <w:rsid w:val="00EF1B53"/>
    <w:rsid w:val="00EF4E80"/>
    <w:rsid w:val="00F078A2"/>
    <w:rsid w:val="00F13C3C"/>
    <w:rsid w:val="00F14FC7"/>
    <w:rsid w:val="00F160B8"/>
    <w:rsid w:val="00F32992"/>
    <w:rsid w:val="00F47632"/>
    <w:rsid w:val="00F50511"/>
    <w:rsid w:val="00F56E3B"/>
    <w:rsid w:val="00F6151F"/>
    <w:rsid w:val="00F7109A"/>
    <w:rsid w:val="00F758FB"/>
    <w:rsid w:val="00F83DFB"/>
    <w:rsid w:val="00F842EC"/>
    <w:rsid w:val="00FA4B14"/>
    <w:rsid w:val="00FC3263"/>
    <w:rsid w:val="00FC4D0B"/>
    <w:rsid w:val="00FC72DA"/>
    <w:rsid w:val="00FD299F"/>
    <w:rsid w:val="00FD659B"/>
    <w:rsid w:val="00FE33A3"/>
    <w:rsid w:val="00FF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7"/>
    <o:shapelayout v:ext="edit">
      <o:idmap v:ext="edit" data="1"/>
    </o:shapelayout>
  </w:shapeDefaults>
  <w:decimalSymbol w:val="."/>
  <w:listSeparator w:val=","/>
  <w14:docId w14:val="1F58FE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310"/>
    <w:rPr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E24"/>
    <w:pPr>
      <w:keepNext/>
      <w:outlineLvl w:val="5"/>
    </w:pPr>
    <w:rPr>
      <w:b/>
      <w:noProof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uiPriority w:val="9"/>
    <w:semiHidden/>
    <w:rsid w:val="00C053D7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C053D7"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C053D7"/>
    <w:rPr>
      <w:sz w:val="24"/>
      <w:szCs w:val="20"/>
    </w:rPr>
  </w:style>
  <w:style w:type="character" w:styleId="Hyperlink">
    <w:name w:val="Hyperlink"/>
    <w:uiPriority w:val="99"/>
    <w:rsid w:val="008D46E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D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3D7"/>
    <w:rPr>
      <w:sz w:val="0"/>
      <w:szCs w:val="0"/>
    </w:rPr>
  </w:style>
  <w:style w:type="character" w:styleId="PageNumber">
    <w:name w:val="page number"/>
    <w:uiPriority w:val="99"/>
    <w:rsid w:val="00E50AA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420685"/>
    <w:pPr>
      <w:spacing w:line="300" w:lineRule="atLeast"/>
      <w:outlineLvl w:val="0"/>
    </w:pPr>
  </w:style>
  <w:style w:type="character" w:customStyle="1" w:styleId="BodyText2Char">
    <w:name w:val="Body Text 2 Char"/>
    <w:link w:val="BodyText2"/>
    <w:uiPriority w:val="99"/>
    <w:semiHidden/>
    <w:rsid w:val="00C053D7"/>
    <w:rPr>
      <w:sz w:val="24"/>
      <w:szCs w:val="20"/>
    </w:rPr>
  </w:style>
  <w:style w:type="character" w:styleId="FollowedHyperlink">
    <w:name w:val="FollowedHyperlink"/>
    <w:uiPriority w:val="99"/>
    <w:rsid w:val="00C36F35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2D4C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83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?><Relationships xmlns="http://schemas.openxmlformats.org/package/2006/relationships"><Relationship Target="header1.xml" Type="http://schemas.openxmlformats.org/officeDocument/2006/relationships/header" Id="rId8"></Relationship><Relationship Target="footer3.xml" Type="http://schemas.openxmlformats.org/officeDocument/2006/relationships/footer" Id="rId13"></Relationship><Relationship Target="stylesWithEffects.xml" Type="http://schemas.microsoft.com/office/2007/relationships/stylesWithEffects" Id="rId3"></Relationship><Relationship Target="endnotes.xml" Type="http://schemas.openxmlformats.org/officeDocument/2006/relationships/endnotes" Id="rId7"></Relationship><Relationship Target="header3.xml" Type="http://schemas.openxmlformats.org/officeDocument/2006/relationships/header" Id="rId12"></Relationship><Relationship Target="styles.xml" Type="http://schemas.openxmlformats.org/officeDocument/2006/relationships/styles" Id="rId2"></Relationship><Relationship Target="numbering.xml" Type="http://schemas.openxmlformats.org/officeDocument/2006/relationships/numbering" Id="rId1"></Relationship><Relationship Target="footnotes.xml" Type="http://schemas.openxmlformats.org/officeDocument/2006/relationships/footnotes" Id="rId6"></Relationship><Relationship Target="footer2.xml" Type="http://schemas.openxmlformats.org/officeDocument/2006/relationships/footer" Id="rId11"></Relationship><Relationship Target="webSettings.xml" Type="http://schemas.openxmlformats.org/officeDocument/2006/relationships/webSettings" Id="rId5"></Relationship><Relationship Target="theme/theme1.xml" Type="http://schemas.openxmlformats.org/officeDocument/2006/relationships/theme" Id="rId15"></Relationship><Relationship Target="footer1.xml" Type="http://schemas.openxmlformats.org/officeDocument/2006/relationships/footer" Id="rId10"></Relationship><Relationship Target="settings.xml" Type="http://schemas.openxmlformats.org/officeDocument/2006/relationships/settings" Id="rId4"></Relationship><Relationship Target="header2.xml" Type="http://schemas.openxmlformats.org/officeDocument/2006/relationships/header" Id="rId9"></Relationship><Relationship Target="fontTable.xml" Type="http://schemas.openxmlformats.org/officeDocument/2006/relationships/fontTable" Id="rId14"></Relationship></Relationships>
</file>

<file path=word/_rels/header3.xml.rels><?xml version="1.0" encoding="UTF-8" ?><Relationships xmlns="http://schemas.openxmlformats.org/package/2006/relationships"><Relationship TargetMode="External" Target="mailto:planningconsultation@coal.gov.uk" Type="http://schemas.openxmlformats.org/officeDocument/2006/relationships/hyperlink" Id="rId3"></Relationship><Relationship Target="media/image2.png" Type="http://schemas.openxmlformats.org/officeDocument/2006/relationships/image" Id="rId2"></Relationship><Relationship Target="media/image1.jpeg" Type="http://schemas.openxmlformats.org/officeDocument/2006/relationships/image" Id="rId1"></Relationship><Relationship Target="media/image3.png" Type="http://schemas.openxmlformats.org/officeDocument/2006/relationships/image" Id="rId5"></Relationship><Relationship TargetMode="External" Target="http://www.gov.uk/coalauthority" Type="http://schemas.openxmlformats.org/officeDocument/2006/relationships/hyperlink" Id="rId4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0</Pages>
  <Words>474</Words>
  <Characters>2702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Consultation Response</vt:lpstr>
    </vt:vector>
  </TitlesOfParts>
  <Company>TCA</Company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Consultation Response</dc:title>
  <dc:subject/>
  <dc:creator>TCA User</dc:creator>
  <keywords/>
  <dc:description/>
  <lastModifiedBy>James Smith</lastModifiedBy>
  <revision>16</revision>
  <lastPrinted>2013-10-23T13:51:00.0000000Z</lastPrinted>
  <dcterms:created xsi:type="dcterms:W3CDTF">2013-01-08T13:46:00.0000000Z</dcterms:created>
  <dcterms:modified xsi:type="dcterms:W3CDTF">2017-08-10T12:59:06.7230000Z</dcterms:modified>
</coreProperties>
</file>