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9" w:rsidRDefault="001C0352">
      <w:r>
        <w:rPr>
          <w:rFonts w:eastAsia="Times New Roman"/>
          <w:noProof/>
          <w:lang w:eastAsia="en-GB"/>
        </w:rPr>
        <w:drawing>
          <wp:inline distT="0" distB="0" distL="0" distR="0">
            <wp:extent cx="5731510" cy="4298633"/>
            <wp:effectExtent l="0" t="0" r="2540" b="6985"/>
            <wp:docPr id="1" name="Picture 1" descr="cid:d0b043dc-0302-4bea-ba90-9b71441084d7@eurprd09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d0b043dc-0302-4bea-ba90-9b71441084d7@eurprd09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352" w:rsidRDefault="001C0352">
      <w:r>
        <w:t>P/2017/0253 – Material samples</w:t>
      </w:r>
      <w:bookmarkStart w:id="0" w:name="_GoBack"/>
      <w:bookmarkEnd w:id="0"/>
    </w:p>
    <w:sectPr w:rsidR="001C03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352"/>
    <w:rsid w:val="001C0352"/>
    <w:rsid w:val="0063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3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d0b043dc-0302-4bea-ba90-9b71441084d7@eurprd09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Holman</dc:creator>
  <cp:lastModifiedBy>Sharon Holman</cp:lastModifiedBy>
  <cp:revision>1</cp:revision>
  <dcterms:created xsi:type="dcterms:W3CDTF">2017-07-19T11:17:00Z</dcterms:created>
  <dcterms:modified xsi:type="dcterms:W3CDTF">2017-07-19T11:17:00Z</dcterms:modified>
</cp:coreProperties>
</file>