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2A3" w:rsidRPr="002412A3" w:rsidRDefault="002412A3">
      <w:pPr>
        <w:rPr>
          <w:lang w:val="en-GB"/>
        </w:rPr>
      </w:pPr>
    </w:p>
    <w:p w:rsidR="002412A3" w:rsidRPr="002412A3" w:rsidRDefault="00A35BB2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2A3" w:rsidRPr="002412A3" w:rsidRDefault="002412A3">
      <w:pPr>
        <w:rPr>
          <w:rFonts w:ascii="CG Times" w:hAnsi="CG Times"/>
          <w:b/>
          <w:sz w:val="56"/>
          <w:lang w:val="en-GB"/>
        </w:rPr>
      </w:pPr>
    </w:p>
    <w:p w:rsidR="002412A3" w:rsidRPr="002412A3" w:rsidRDefault="002412A3">
      <w:pPr>
        <w:rPr>
          <w:lang w:val="en-GB"/>
        </w:rPr>
      </w:pPr>
      <w:r w:rsidRPr="002412A3">
        <w:rPr>
          <w:rFonts w:ascii="CG Times" w:hAnsi="CG Times"/>
          <w:b/>
          <w:sz w:val="56"/>
          <w:lang w:val="en-GB"/>
        </w:rPr>
        <w:t>MEMORANDUM</w:t>
      </w:r>
    </w:p>
    <w:p w:rsidR="002412A3" w:rsidRPr="002412A3" w:rsidRDefault="002412A3">
      <w:pPr>
        <w:rPr>
          <w:lang w:val="en-GB"/>
        </w:rPr>
      </w:pPr>
    </w:p>
    <w:p w:rsidR="002412A3" w:rsidRPr="002412A3" w:rsidRDefault="002412A3">
      <w:pPr>
        <w:rPr>
          <w:lang w:val="en-GB"/>
        </w:rPr>
      </w:pPr>
    </w:p>
    <w:p w:rsidR="002412A3" w:rsidRPr="002412A3" w:rsidRDefault="002412A3">
      <w:pPr>
        <w:rPr>
          <w:rFonts w:ascii="CG Times" w:hAnsi="CG Times"/>
          <w:lang w:val="en-GB"/>
        </w:rPr>
      </w:pP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</w:p>
    <w:p w:rsidR="002412A3" w:rsidRPr="002412A3" w:rsidRDefault="002412A3">
      <w:pPr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412A3">
        <w:rPr>
          <w:rFonts w:ascii="CG Times" w:hAnsi="CG Times"/>
          <w:b/>
          <w:lang w:val="en-GB"/>
        </w:rPr>
        <w:t>From:</w:t>
      </w:r>
      <w:r w:rsidRPr="002412A3">
        <w:rPr>
          <w:rFonts w:ascii="CG Times" w:hAnsi="CG Times"/>
          <w:b/>
          <w:lang w:val="en-GB"/>
        </w:rPr>
        <w:tab/>
      </w:r>
      <w:r w:rsidRPr="002412A3">
        <w:rPr>
          <w:rFonts w:ascii="CG Times" w:hAnsi="CG Times"/>
          <w:lang w:val="en-GB"/>
        </w:rPr>
        <w:t>Head of Housing and Public</w:t>
      </w:r>
      <w:r w:rsidRPr="002412A3">
        <w:rPr>
          <w:rFonts w:ascii="CG Times" w:hAnsi="CG Times"/>
          <w:b/>
          <w:lang w:val="en-GB"/>
        </w:rPr>
        <w:tab/>
        <w:t>To:</w:t>
      </w:r>
      <w:r w:rsidRPr="002412A3">
        <w:rPr>
          <w:rFonts w:ascii="CG Times" w:hAnsi="CG Times"/>
          <w:b/>
          <w:lang w:val="en-GB"/>
        </w:rPr>
        <w:tab/>
      </w:r>
      <w:r w:rsidRPr="002412A3">
        <w:rPr>
          <w:rFonts w:ascii="CG Times" w:hAnsi="CG Times"/>
          <w:lang w:val="en-GB"/>
        </w:rPr>
        <w:t>Head of Community Wellbeing</w:t>
      </w:r>
    </w:p>
    <w:p w:rsidR="002412A3" w:rsidRPr="002412A3" w:rsidRDefault="002412A3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412A3">
        <w:rPr>
          <w:rFonts w:ascii="CG Times" w:hAnsi="CG Times"/>
          <w:b/>
          <w:lang w:val="en-GB"/>
        </w:rPr>
        <w:tab/>
      </w:r>
      <w:r w:rsidRPr="002412A3">
        <w:rPr>
          <w:rFonts w:ascii="CG Times" w:hAnsi="CG Times"/>
          <w:lang w:val="en-GB"/>
        </w:rPr>
        <w:t xml:space="preserve">Protection </w:t>
      </w:r>
      <w:r w:rsidRPr="002412A3">
        <w:rPr>
          <w:rFonts w:ascii="CG Times" w:hAnsi="CG Times"/>
          <w:lang w:val="en-GB"/>
        </w:rPr>
        <w:tab/>
      </w:r>
      <w:r w:rsidRPr="002412A3">
        <w:rPr>
          <w:rFonts w:ascii="CG Times" w:hAnsi="CG Times"/>
          <w:lang w:val="en-GB"/>
        </w:rPr>
        <w:tab/>
        <w:t>and Development</w:t>
      </w:r>
    </w:p>
    <w:p w:rsidR="002412A3" w:rsidRPr="002412A3" w:rsidRDefault="002412A3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2412A3" w:rsidRPr="002412A3" w:rsidRDefault="002412A3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412A3">
        <w:rPr>
          <w:rFonts w:ascii="CG Times" w:hAnsi="CG Times"/>
          <w:b/>
          <w:lang w:val="en-GB"/>
        </w:rPr>
        <w:t>Our Ref:</w:t>
      </w:r>
      <w:r w:rsidRPr="002412A3">
        <w:rPr>
          <w:rFonts w:ascii="CG Times" w:hAnsi="CG Times"/>
          <w:b/>
          <w:lang w:val="en-GB"/>
        </w:rPr>
        <w:tab/>
      </w:r>
      <w:r w:rsidRPr="002412A3">
        <w:rPr>
          <w:rFonts w:ascii="CG Times" w:hAnsi="CG Times"/>
          <w:lang w:val="en-GB"/>
        </w:rPr>
        <w:t>WK/201513784</w:t>
      </w:r>
      <w:r w:rsidRPr="002412A3">
        <w:rPr>
          <w:rFonts w:ascii="CG Times" w:hAnsi="CG Times"/>
          <w:b/>
          <w:lang w:val="en-GB"/>
        </w:rPr>
        <w:tab/>
        <w:t>Your Ref:</w:t>
      </w:r>
      <w:r w:rsidRPr="002412A3">
        <w:rPr>
          <w:rFonts w:ascii="CG Times" w:hAnsi="CG Times"/>
          <w:b/>
          <w:lang w:val="en-GB"/>
        </w:rPr>
        <w:tab/>
      </w:r>
      <w:r w:rsidRPr="002412A3">
        <w:rPr>
          <w:rFonts w:ascii="CG Times" w:hAnsi="CG Times"/>
          <w:lang w:val="en-GB"/>
        </w:rPr>
        <w:t>P/2015/0862</w:t>
      </w:r>
    </w:p>
    <w:p w:rsidR="002412A3" w:rsidRPr="002412A3" w:rsidRDefault="002412A3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2412A3">
        <w:rPr>
          <w:rFonts w:ascii="CG Times" w:hAnsi="CG Times"/>
          <w:b/>
          <w:lang w:val="en-GB"/>
        </w:rPr>
        <w:t>Date:</w:t>
      </w:r>
      <w:r w:rsidRPr="002412A3">
        <w:rPr>
          <w:rFonts w:ascii="CG Times" w:hAnsi="CG Times"/>
          <w:b/>
          <w:lang w:val="en-GB"/>
        </w:rPr>
        <w:tab/>
      </w:r>
      <w:r w:rsidRPr="002412A3">
        <w:rPr>
          <w:rFonts w:ascii="CG Times" w:hAnsi="CG Times"/>
          <w:lang w:val="en-GB"/>
        </w:rPr>
        <w:t>20th November 2015</w:t>
      </w:r>
    </w:p>
    <w:p w:rsidR="002412A3" w:rsidRPr="002412A3" w:rsidRDefault="002412A3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  <w:r w:rsidRPr="002412A3">
        <w:rPr>
          <w:rFonts w:ascii="CG Times" w:hAnsi="CG Times"/>
          <w:u w:val="single"/>
          <w:lang w:val="en-GB"/>
        </w:rPr>
        <w:tab/>
      </w: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412A3">
        <w:rPr>
          <w:rFonts w:ascii="CG Times" w:hAnsi="CG Times"/>
          <w:b/>
          <w:u w:val="single"/>
          <w:lang w:val="en-GB"/>
        </w:rPr>
        <w:t>Town and Country Planning Act 1990</w:t>
      </w: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412A3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412A3">
        <w:rPr>
          <w:rFonts w:ascii="CG Times" w:hAnsi="CG Times"/>
          <w:b/>
          <w:u w:val="single"/>
          <w:lang w:val="en-GB"/>
        </w:rPr>
        <w:t xml:space="preserve">Re:  Doctors Surgery Winifred Cottage Whitchurch Road Bangor Isycoed Wrexham LL13 0AY </w:t>
      </w: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F939A2" w:rsidRPr="00F939A2" w:rsidRDefault="00F939A2" w:rsidP="00F939A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F939A2">
        <w:rPr>
          <w:rFonts w:ascii="CG Times" w:hAnsi="CG Times"/>
          <w:b/>
          <w:u w:val="single"/>
          <w:lang w:val="en-GB"/>
        </w:rPr>
        <w:t>Environmental Protection</w:t>
      </w:r>
    </w:p>
    <w:p w:rsidR="00F939A2" w:rsidRPr="00F939A2" w:rsidRDefault="00F939A2" w:rsidP="00F939A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F939A2">
        <w:rPr>
          <w:rFonts w:ascii="CG Times" w:hAnsi="CG Times"/>
          <w:lang w:val="en-GB"/>
        </w:rPr>
        <w:t>No comments</w:t>
      </w:r>
    </w:p>
    <w:p w:rsidR="00F939A2" w:rsidRPr="00F939A2" w:rsidRDefault="00F939A2" w:rsidP="00F939A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F939A2" w:rsidRPr="00F939A2" w:rsidRDefault="00F939A2" w:rsidP="00F939A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F939A2">
        <w:rPr>
          <w:rFonts w:ascii="CG Times" w:hAnsi="CG Times"/>
          <w:b/>
          <w:u w:val="single"/>
          <w:lang w:val="en-GB"/>
        </w:rPr>
        <w:t>Contaminated Land</w:t>
      </w:r>
      <w:bookmarkStart w:id="0" w:name="_GoBack"/>
      <w:bookmarkEnd w:id="0"/>
    </w:p>
    <w:p w:rsidR="002412A3" w:rsidRPr="002412A3" w:rsidRDefault="00F939A2" w:rsidP="00F939A2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F939A2">
        <w:rPr>
          <w:rFonts w:ascii="CG Times" w:hAnsi="CG Times"/>
          <w:lang w:val="en-GB"/>
        </w:rPr>
        <w:t>No comment</w:t>
      </w: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2412A3">
        <w:rPr>
          <w:rFonts w:ascii="CG Times" w:hAnsi="CG Times"/>
          <w:lang w:val="en-GB"/>
        </w:rPr>
        <w:t>………………………………………………</w:t>
      </w: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2412A3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2412A3" w:rsidRPr="002412A3" w:rsidSect="002412A3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2412A3">
        <w:rPr>
          <w:rFonts w:ascii="CG Times" w:hAnsi="CG Times"/>
          <w:lang w:val="en-GB"/>
        </w:rPr>
        <w:t>Enc.</w:t>
      </w:r>
    </w:p>
    <w:p w:rsidR="0085370D" w:rsidRDefault="008537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2412A3" w:rsidRPr="002412A3" w:rsidRDefault="002412A3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2412A3" w:rsidRPr="002412A3" w:rsidSect="002412A3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2412A3"/>
    <w:rsid w:val="007B10EB"/>
    <w:rsid w:val="007F14B1"/>
    <w:rsid w:val="00842F8F"/>
    <w:rsid w:val="0085370D"/>
    <w:rsid w:val="00A35BB2"/>
    <w:rsid w:val="00BE79E9"/>
    <w:rsid w:val="00C37325"/>
    <w:rsid w:val="00E3396D"/>
    <w:rsid w:val="00F83E00"/>
    <w:rsid w:val="00F9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2015-11-20T09:00:00Z</dcterms:created>
  <dcterms:modified xsi:type="dcterms:W3CDTF">2015-11-20T09:00:00Z</dcterms:modified>
</cp:coreProperties>
</file>