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1BF64B" w14:textId="77777777" w:rsidR="00A25CF5" w:rsidRDefault="00A25CF5" w:rsidP="00B83FB9">
      <w:pPr>
        <w:spacing w:before="11"/>
        <w:ind w:left="142"/>
        <w:rPr>
          <w:rFonts w:ascii="Times New Roman" w:eastAsia="Times New Roman" w:hAnsi="Times New Roman" w:cs="Times New Roman"/>
          <w:sz w:val="6"/>
          <w:szCs w:val="6"/>
        </w:rPr>
      </w:pPr>
    </w:p>
    <w:p w14:paraId="5F1BF64C" w14:textId="77777777" w:rsidR="00A25CF5" w:rsidRDefault="00A25CF5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</w:p>
    <w:p w14:paraId="5F1BF64D" w14:textId="77777777" w:rsidR="00A25CF5" w:rsidRDefault="00356923" w:rsidP="00B83FB9">
      <w:pPr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 wp14:anchorId="5F1BF696" wp14:editId="5F1BF697">
            <wp:extent cx="1256030" cy="597535"/>
            <wp:effectExtent l="0" t="0" r="127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1BF64E" w14:textId="77777777" w:rsidR="00A25CF5" w:rsidRDefault="00A25CF5" w:rsidP="00B83FB9">
      <w:pPr>
        <w:spacing w:before="6"/>
        <w:ind w:left="142"/>
        <w:rPr>
          <w:rFonts w:ascii="Times New Roman" w:eastAsia="Times New Roman" w:hAnsi="Times New Roman" w:cs="Times New Roman"/>
          <w:sz w:val="28"/>
          <w:szCs w:val="28"/>
        </w:rPr>
      </w:pPr>
    </w:p>
    <w:p w14:paraId="5F1BF64F" w14:textId="77777777" w:rsidR="00A25CF5" w:rsidRDefault="00DB1F1E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s">
            <w:drawing>
              <wp:inline distT="0" distB="0" distL="0" distR="0" wp14:anchorId="5F1BF698" wp14:editId="5F1BF699">
                <wp:extent cx="6120130" cy="3528060"/>
                <wp:effectExtent l="0" t="0" r="4445" b="0"/>
                <wp:docPr id="2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5280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82A3D2" w14:textId="77777777" w:rsidR="000B4CCC" w:rsidRDefault="000B4CCC" w:rsidP="000B4CCC">
                            <w:pPr>
                              <w:spacing w:before="543" w:line="250" w:lineRule="auto"/>
                              <w:ind w:left="2977" w:right="281" w:hanging="33"/>
                              <w:rPr>
                                <w:rFonts w:ascii="Arial" w:eastAsia="Arial" w:hAnsi="Arial" w:cs="Arial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72"/>
                              </w:rPr>
                              <w:t>North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6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8"/>
                                <w:sz w:val="72"/>
                              </w:rPr>
                              <w:t>W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7"/>
                                <w:sz w:val="72"/>
                              </w:rPr>
                              <w:t>ales Prison</w:t>
                            </w:r>
                          </w:p>
                          <w:p w14:paraId="5F1BF6AA" w14:textId="4602DA6F" w:rsidR="00A25CF5" w:rsidRDefault="00A25CF5">
                            <w:pPr>
                              <w:spacing w:before="543" w:line="250" w:lineRule="auto"/>
                              <w:ind w:left="5420" w:right="281" w:firstLine="253"/>
                              <w:rPr>
                                <w:rFonts w:ascii="Arial" w:eastAsia="Arial" w:hAnsi="Arial" w:cs="Arial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481.9pt;height:27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" fillcolor="#d9d9d9" stroked="f">
                <v:textbox inset="0,0,0,0">
                  <w:txbxContent>
                    <w:p w14:paraId="7682A3D2" w14:textId="77777777" w:rsidR="000B4CCC" w:rsidRDefault="000B4CCC" w:rsidP="000B4CCC">
                      <w:pPr>
                        <w:spacing w:before="543" w:line="250" w:lineRule="auto"/>
                        <w:ind w:left="2977" w:right="281" w:hanging="33"/>
                        <w:rPr>
                          <w:rFonts w:ascii="Arial" w:eastAsia="Arial" w:hAnsi="Arial" w:cs="Arial"/>
                          <w:sz w:val="72"/>
                          <w:szCs w:val="72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72"/>
                        </w:rPr>
                        <w:t>North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72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spacing w:val="-8"/>
                          <w:sz w:val="72"/>
                        </w:rPr>
                        <w:t>W</w:t>
                      </w:r>
                      <w:r>
                        <w:rPr>
                          <w:rFonts w:ascii="Arial"/>
                          <w:color w:val="231F20"/>
                          <w:spacing w:val="-7"/>
                          <w:sz w:val="72"/>
                        </w:rPr>
                        <w:t>ales Prison</w:t>
                      </w:r>
                    </w:p>
                    <w:p w14:paraId="5F1BF6AA" w14:textId="4602DA6F" w:rsidR="00A25CF5" w:rsidRDefault="00A25CF5">
                      <w:pPr>
                        <w:spacing w:before="543" w:line="250" w:lineRule="auto"/>
                        <w:ind w:left="5420" w:right="281" w:firstLine="253"/>
                        <w:rPr>
                          <w:rFonts w:ascii="Arial" w:eastAsia="Arial" w:hAnsi="Arial" w:cs="Arial"/>
                          <w:sz w:val="72"/>
                          <w:szCs w:val="7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F1BF650" w14:textId="77777777" w:rsidR="00A25CF5" w:rsidRDefault="00A25CF5" w:rsidP="00B83FB9">
      <w:pPr>
        <w:spacing w:before="10"/>
        <w:ind w:left="142"/>
        <w:rPr>
          <w:rFonts w:ascii="Times New Roman" w:eastAsia="Times New Roman" w:hAnsi="Times New Roman" w:cs="Times New Roman"/>
          <w:sz w:val="9"/>
          <w:szCs w:val="9"/>
        </w:rPr>
      </w:pPr>
    </w:p>
    <w:p w14:paraId="5F1BF651" w14:textId="77777777" w:rsidR="00A25CF5" w:rsidRDefault="00DB1F1E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5F1BF69A" wp14:editId="5F1BF69B">
                <wp:extent cx="6120130" cy="288290"/>
                <wp:effectExtent l="0" t="0" r="4445" b="0"/>
                <wp:docPr id="2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288290"/>
                          <a:chOff x="0" y="0"/>
                          <a:chExt cx="9638" cy="454"/>
                        </a:xfrm>
                      </wpg:grpSpPr>
                      <wpg:grpSp>
                        <wpg:cNvPr id="26" name="Group 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638" cy="454"/>
                            <a:chOff x="0" y="0"/>
                            <a:chExt cx="9638" cy="454"/>
                          </a:xfrm>
                        </wpg:grpSpPr>
                        <wps:wsp>
                          <wps:cNvPr id="27" name="Freeform 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38" cy="454"/>
                            </a:xfrm>
                            <a:custGeom>
                              <a:avLst/>
                              <a:gdLst>
                                <a:gd name="T0" fmla="*/ 0 w 9638"/>
                                <a:gd name="T1" fmla="*/ 454 h 454"/>
                                <a:gd name="T2" fmla="*/ 9638 w 9638"/>
                                <a:gd name="T3" fmla="*/ 454 h 454"/>
                                <a:gd name="T4" fmla="*/ 9638 w 9638"/>
                                <a:gd name="T5" fmla="*/ 0 h 454"/>
                                <a:gd name="T6" fmla="*/ 0 w 9638"/>
                                <a:gd name="T7" fmla="*/ 0 h 454"/>
                                <a:gd name="T8" fmla="*/ 0 w 9638"/>
                                <a:gd name="T9" fmla="*/ 454 h 4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38" h="454">
                                  <a:moveTo>
                                    <a:pt x="0" y="454"/>
                                  </a:moveTo>
                                  <a:lnTo>
                                    <a:pt x="9638" y="454"/>
                                  </a:lnTo>
                                  <a:lnTo>
                                    <a:pt x="96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9B6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481.9pt;height:22.7pt;mso-position-horizontal-relative:char;mso-position-vertical-relative:line" coordsize="9638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">
                <v:group id="Group 4" o:spid="_x0000_s1027" style="position:absolute;width:9638;height:454" coordsize="9638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5" o:spid="_x0000_s1028" style="position:absolute;width:9638;height:454;visibility:visible;mso-wrap-style:square;v-text-anchor:top" coordsize="9638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jxY8IA&#10;AADbAAAADwAAAGRycy9kb3ducmV2LnhtbESPT4vCMBTE74LfITxhbzZV1n/VKCK4eN2qiLdn82yL&#10;zUtpsrZ++83CgsdhZn7DrDadqcSTGldaVjCKYhDEmdUl5wpOx/1wDsJ5ZI2VZVLwIgebdb+3wkTb&#10;lr/pmfpcBAi7BBUU3teJlC4ryKCLbE0cvLttDPogm1zqBtsAN5Ucx/FUGiw5LBRY066g7JH+GAWV&#10;v++ur/kt1Z+Xup3sz+3XwuVKfQy67RKEp86/w//tg1YwnsHfl/A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yPFjwgAAANsAAAAPAAAAAAAAAAAAAAAAAJgCAABkcnMvZG93&#10;bnJldi54bWxQSwUGAAAAAAQABAD1AAAAhwMAAAAA&#10;" path="m,454r9638,l9638,,,,,454xe" fillcolor="#ff9b67" stroked="f">
                    <v:path arrowok="t" o:connecttype="custom" o:connectlocs="0,454;9638,454;9638,0;0,0;0,454" o:connectangles="0,0,0,0,0"/>
                  </v:shape>
                </v:group>
                <w10:anchorlock/>
              </v:group>
            </w:pict>
          </mc:Fallback>
        </mc:AlternateContent>
      </w:r>
    </w:p>
    <w:p w14:paraId="5F1BF652" w14:textId="77777777" w:rsidR="00A25CF5" w:rsidRDefault="00A25CF5" w:rsidP="00B83FB9">
      <w:pPr>
        <w:spacing w:before="10"/>
        <w:ind w:left="142"/>
        <w:rPr>
          <w:rFonts w:ascii="Times New Roman" w:eastAsia="Times New Roman" w:hAnsi="Times New Roman" w:cs="Times New Roman"/>
          <w:sz w:val="9"/>
          <w:szCs w:val="9"/>
        </w:rPr>
      </w:pPr>
    </w:p>
    <w:p w14:paraId="5F1BF653" w14:textId="77777777" w:rsidR="00A25CF5" w:rsidRDefault="00DB1F1E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s">
            <w:drawing>
              <wp:inline distT="0" distB="0" distL="0" distR="0" wp14:anchorId="5F1BF69C" wp14:editId="5F1BF69D">
                <wp:extent cx="6120130" cy="2520315"/>
                <wp:effectExtent l="0" t="0" r="4445" b="3810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2520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1BF6AB" w14:textId="77777777" w:rsidR="00A25CF5" w:rsidRDefault="005E7CAA">
                            <w:pPr>
                              <w:spacing w:before="593"/>
                              <w:ind w:left="1269"/>
                              <w:rPr>
                                <w:rFonts w:ascii="Arial"/>
                                <w:color w:val="231F20"/>
                                <w:spacing w:val="-1"/>
                                <w:sz w:val="72"/>
                                <w:lang w:val="en-GB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72"/>
                                <w:lang w:val="en-GB"/>
                              </w:rPr>
                              <w:t>Planning Conditions</w:t>
                            </w:r>
                          </w:p>
                          <w:p w14:paraId="5F1BF6AC" w14:textId="2E90266C" w:rsidR="00E7201C" w:rsidRDefault="00EE5530" w:rsidP="00E7201C">
                            <w:pPr>
                              <w:spacing w:before="593"/>
                              <w:ind w:left="1269"/>
                              <w:rPr>
                                <w:rFonts w:ascii="Arial"/>
                                <w:color w:val="231F20"/>
                                <w:spacing w:val="-1"/>
                                <w:sz w:val="44"/>
                                <w:szCs w:val="44"/>
                                <w:lang w:val="en-GB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44"/>
                                <w:szCs w:val="44"/>
                                <w:lang w:val="en-GB"/>
                              </w:rPr>
                              <w:t xml:space="preserve">Condition </w:t>
                            </w:r>
                            <w:r w:rsidR="002637B5">
                              <w:rPr>
                                <w:rFonts w:ascii="Arial"/>
                                <w:color w:val="231F20"/>
                                <w:spacing w:val="-1"/>
                                <w:sz w:val="44"/>
                                <w:szCs w:val="44"/>
                                <w:lang w:val="en-GB"/>
                              </w:rPr>
                              <w:t>1</w:t>
                            </w:r>
                            <w:r w:rsidR="00311371">
                              <w:rPr>
                                <w:rFonts w:ascii="Arial"/>
                                <w:color w:val="231F20"/>
                                <w:spacing w:val="-1"/>
                                <w:sz w:val="44"/>
                                <w:szCs w:val="44"/>
                                <w:lang w:val="en-GB"/>
                              </w:rPr>
                              <w:t>3</w:t>
                            </w:r>
                          </w:p>
                          <w:p w14:paraId="5F1BF6AD" w14:textId="77777777" w:rsidR="00AE5508" w:rsidRPr="00E7201C" w:rsidRDefault="002637B5" w:rsidP="00E7201C">
                            <w:pPr>
                              <w:ind w:left="1269"/>
                              <w:rPr>
                                <w:rFonts w:ascii="Arial"/>
                                <w:color w:val="231F20"/>
                                <w:spacing w:val="-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28"/>
                                <w:szCs w:val="28"/>
                                <w:lang w:val="en-GB"/>
                              </w:rPr>
                              <w:t>Parking and Service Vehicle Provision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7" type="#_x0000_t202" style="width:481.9pt;height:19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" fillcolor="#d9d9d9" stroked="f">
                <v:textbox inset="0,0,0,0">
                  <w:txbxContent>
                    <w:p w14:paraId="5F1BF6AB" w14:textId="77777777" w:rsidR="00A25CF5" w:rsidRDefault="005E7CAA">
                      <w:pPr>
                        <w:spacing w:before="593"/>
                        <w:ind w:left="1269"/>
                        <w:rPr>
                          <w:rFonts w:ascii="Arial"/>
                          <w:color w:val="231F20"/>
                          <w:spacing w:val="-1"/>
                          <w:sz w:val="72"/>
                          <w:lang w:val="en-GB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72"/>
                          <w:lang w:val="en-GB"/>
                        </w:rPr>
                        <w:t>Planning Conditions</w:t>
                      </w:r>
                    </w:p>
                    <w:p w14:paraId="5F1BF6AC" w14:textId="2E90266C" w:rsidR="00E7201C" w:rsidRDefault="00EE5530" w:rsidP="00E7201C">
                      <w:pPr>
                        <w:spacing w:before="593"/>
                        <w:ind w:left="1269"/>
                        <w:rPr>
                          <w:rFonts w:ascii="Arial"/>
                          <w:color w:val="231F20"/>
                          <w:spacing w:val="-1"/>
                          <w:sz w:val="44"/>
                          <w:szCs w:val="44"/>
                          <w:lang w:val="en-GB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44"/>
                          <w:szCs w:val="44"/>
                          <w:lang w:val="en-GB"/>
                        </w:rPr>
                        <w:t xml:space="preserve">Condition </w:t>
                      </w:r>
                      <w:r w:rsidR="002637B5">
                        <w:rPr>
                          <w:rFonts w:ascii="Arial"/>
                          <w:color w:val="231F20"/>
                          <w:spacing w:val="-1"/>
                          <w:sz w:val="44"/>
                          <w:szCs w:val="44"/>
                          <w:lang w:val="en-GB"/>
                        </w:rPr>
                        <w:t>1</w:t>
                      </w:r>
                      <w:r w:rsidR="00311371">
                        <w:rPr>
                          <w:rFonts w:ascii="Arial"/>
                          <w:color w:val="231F20"/>
                          <w:spacing w:val="-1"/>
                          <w:sz w:val="44"/>
                          <w:szCs w:val="44"/>
                          <w:lang w:val="en-GB"/>
                        </w:rPr>
                        <w:t>3</w:t>
                      </w:r>
                    </w:p>
                    <w:p w14:paraId="5F1BF6AD" w14:textId="77777777" w:rsidR="00AE5508" w:rsidRPr="00E7201C" w:rsidRDefault="002637B5" w:rsidP="00E7201C">
                      <w:pPr>
                        <w:ind w:left="1269"/>
                        <w:rPr>
                          <w:rFonts w:ascii="Arial"/>
                          <w:color w:val="231F20"/>
                          <w:spacing w:val="-1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28"/>
                          <w:szCs w:val="28"/>
                          <w:lang w:val="en-GB"/>
                        </w:rPr>
                        <w:t>Parking and Service Vehicle Provision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1BF654" w14:textId="77777777" w:rsidR="00A25CF5" w:rsidRDefault="00A25CF5" w:rsidP="00B83FB9">
      <w:pPr>
        <w:spacing w:before="5"/>
        <w:ind w:left="142"/>
        <w:rPr>
          <w:rFonts w:ascii="Times New Roman" w:eastAsia="Times New Roman" w:hAnsi="Times New Roman" w:cs="Times New Roman"/>
          <w:sz w:val="28"/>
          <w:szCs w:val="28"/>
        </w:rPr>
      </w:pPr>
    </w:p>
    <w:p w14:paraId="5F1BF655" w14:textId="182DF116" w:rsidR="00A25CF5" w:rsidRDefault="00AE5508" w:rsidP="00B83FB9">
      <w:pPr>
        <w:spacing w:before="59"/>
        <w:ind w:left="142" w:right="388"/>
        <w:jc w:val="right"/>
        <w:rPr>
          <w:rFonts w:ascii="Arial" w:eastAsia="Arial" w:hAnsi="Arial" w:cs="Arial"/>
          <w:sz w:val="32"/>
          <w:szCs w:val="32"/>
        </w:rPr>
      </w:pPr>
      <w:r>
        <w:rPr>
          <w:rFonts w:ascii="Arial"/>
          <w:color w:val="231F20"/>
          <w:sz w:val="32"/>
        </w:rPr>
        <w:t>1</w:t>
      </w:r>
      <w:r w:rsidR="000B4CCC">
        <w:rPr>
          <w:rFonts w:ascii="Arial"/>
          <w:color w:val="231F20"/>
          <w:sz w:val="32"/>
        </w:rPr>
        <w:t>7</w:t>
      </w:r>
      <w:r w:rsidRPr="00AE5508">
        <w:rPr>
          <w:rFonts w:ascii="Arial"/>
          <w:color w:val="231F20"/>
          <w:sz w:val="32"/>
          <w:vertAlign w:val="superscript"/>
        </w:rPr>
        <w:t>th</w:t>
      </w:r>
      <w:r>
        <w:rPr>
          <w:rFonts w:ascii="Arial"/>
          <w:color w:val="231F20"/>
          <w:sz w:val="32"/>
        </w:rPr>
        <w:t xml:space="preserve"> October</w:t>
      </w:r>
      <w:r w:rsidR="00E8213A">
        <w:rPr>
          <w:rFonts w:ascii="Arial"/>
          <w:color w:val="231F20"/>
          <w:spacing w:val="-1"/>
          <w:sz w:val="32"/>
        </w:rPr>
        <w:t xml:space="preserve"> 2014</w:t>
      </w:r>
    </w:p>
    <w:p w14:paraId="5F1BF656" w14:textId="77777777" w:rsidR="00A25CF5" w:rsidRDefault="00A25CF5" w:rsidP="00B83FB9">
      <w:pPr>
        <w:ind w:left="142"/>
        <w:jc w:val="right"/>
        <w:rPr>
          <w:rFonts w:ascii="Arial" w:eastAsia="Arial" w:hAnsi="Arial" w:cs="Arial"/>
          <w:sz w:val="32"/>
          <w:szCs w:val="32"/>
        </w:rPr>
        <w:sectPr w:rsidR="00A25CF5" w:rsidSect="00B83FB9">
          <w:footerReference w:type="default" r:id="rId12"/>
          <w:type w:val="continuous"/>
          <w:pgSz w:w="11910" w:h="16840" w:code="9"/>
          <w:pgMar w:top="1320" w:right="570" w:bottom="880" w:left="1580" w:header="720" w:footer="686" w:gutter="0"/>
          <w:pgNumType w:start="1"/>
          <w:cols w:space="720"/>
        </w:sectPr>
      </w:pPr>
    </w:p>
    <w:p w14:paraId="5F1BF657" w14:textId="77777777" w:rsidR="00A25CF5" w:rsidRDefault="00A25CF5" w:rsidP="00B83FB9">
      <w:pPr>
        <w:ind w:left="142"/>
        <w:rPr>
          <w:rFonts w:ascii="Arial" w:eastAsia="Arial" w:hAnsi="Arial" w:cs="Arial"/>
          <w:sz w:val="20"/>
          <w:szCs w:val="20"/>
        </w:rPr>
      </w:pPr>
    </w:p>
    <w:p w14:paraId="5F1BF658" w14:textId="77777777" w:rsidR="00A25CF5" w:rsidRDefault="00A25CF5" w:rsidP="00B83FB9">
      <w:pPr>
        <w:ind w:left="142"/>
        <w:rPr>
          <w:rFonts w:ascii="Arial" w:eastAsia="Arial" w:hAnsi="Arial" w:cs="Arial"/>
          <w:sz w:val="20"/>
          <w:szCs w:val="20"/>
        </w:rPr>
      </w:pPr>
    </w:p>
    <w:p w14:paraId="5F1BF659" w14:textId="77777777" w:rsidR="00A25CF5" w:rsidRDefault="00A25CF5" w:rsidP="00B83FB9">
      <w:pPr>
        <w:spacing w:before="10"/>
        <w:ind w:left="142"/>
        <w:rPr>
          <w:rFonts w:ascii="Arial" w:eastAsia="Arial" w:hAnsi="Arial" w:cs="Arial"/>
          <w:sz w:val="17"/>
          <w:szCs w:val="17"/>
        </w:rPr>
      </w:pPr>
    </w:p>
    <w:p w14:paraId="5F1BF65A" w14:textId="77777777" w:rsidR="00A25CF5" w:rsidRPr="00A12804" w:rsidRDefault="00E8213A" w:rsidP="00B83FB9">
      <w:pPr>
        <w:pStyle w:val="Heading1"/>
        <w:ind w:left="142"/>
        <w:rPr>
          <w:rFonts w:ascii="Arial Narrow" w:hAnsi="Arial Narrow"/>
          <w:b w:val="0"/>
          <w:bCs w:val="0"/>
          <w:sz w:val="22"/>
          <w:szCs w:val="22"/>
        </w:rPr>
      </w:pPr>
      <w:r w:rsidRPr="00A12804">
        <w:rPr>
          <w:rFonts w:ascii="Arial Narrow" w:hAnsi="Arial Narrow"/>
          <w:color w:val="231F20"/>
          <w:spacing w:val="-1"/>
          <w:sz w:val="22"/>
          <w:szCs w:val="22"/>
        </w:rPr>
        <w:t>Document</w:t>
      </w:r>
      <w:r w:rsidRPr="00A12804">
        <w:rPr>
          <w:rFonts w:ascii="Arial Narrow" w:hAnsi="Arial Narrow"/>
          <w:color w:val="231F20"/>
          <w:spacing w:val="-10"/>
          <w:sz w:val="22"/>
          <w:szCs w:val="22"/>
        </w:rPr>
        <w:t xml:space="preserve"> </w:t>
      </w:r>
      <w:r w:rsidR="00A12804">
        <w:rPr>
          <w:rFonts w:ascii="Arial Narrow" w:hAnsi="Arial Narrow"/>
          <w:color w:val="231F20"/>
          <w:spacing w:val="-1"/>
          <w:sz w:val="22"/>
          <w:szCs w:val="22"/>
        </w:rPr>
        <w:t>C</w:t>
      </w:r>
      <w:r w:rsidRPr="00A12804">
        <w:rPr>
          <w:rFonts w:ascii="Arial Narrow" w:hAnsi="Arial Narrow"/>
          <w:color w:val="231F20"/>
          <w:spacing w:val="-1"/>
          <w:sz w:val="22"/>
          <w:szCs w:val="22"/>
        </w:rPr>
        <w:t>ontrol</w:t>
      </w:r>
    </w:p>
    <w:p w14:paraId="5F1BF65B" w14:textId="77777777" w:rsidR="00A25CF5" w:rsidRPr="00A12804" w:rsidRDefault="00A25CF5" w:rsidP="00B83FB9">
      <w:pPr>
        <w:spacing w:before="8"/>
        <w:ind w:left="142"/>
        <w:rPr>
          <w:rFonts w:ascii="Arial Narrow" w:eastAsia="Arial" w:hAnsi="Arial Narrow" w:cs="Arial"/>
          <w:b/>
          <w:bCs/>
        </w:rPr>
      </w:pPr>
    </w:p>
    <w:tbl>
      <w:tblPr>
        <w:tblW w:w="9617" w:type="dxa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"/>
        <w:gridCol w:w="1417"/>
        <w:gridCol w:w="3521"/>
        <w:gridCol w:w="3631"/>
      </w:tblGrid>
      <w:tr w:rsidR="005333C9" w:rsidRPr="00A12804" w14:paraId="5F1BF661" w14:textId="77777777" w:rsidTr="00167D4D">
        <w:trPr>
          <w:trHeight w:hRule="exact" w:val="623"/>
        </w:trPr>
        <w:tc>
          <w:tcPr>
            <w:tcW w:w="10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F1BF65C" w14:textId="77777777" w:rsidR="005333C9" w:rsidRPr="00A12804" w:rsidRDefault="005333C9" w:rsidP="00B83FB9">
            <w:pPr>
              <w:pStyle w:val="TableParagraph"/>
              <w:spacing w:before="19" w:line="250" w:lineRule="auto"/>
              <w:ind w:left="32" w:right="89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3"/>
              </w:rPr>
              <w:t>Version</w:t>
            </w:r>
            <w:r w:rsidRPr="00A12804">
              <w:rPr>
                <w:rFonts w:ascii="Arial Narrow" w:hAnsi="Arial Narrow"/>
                <w:b/>
                <w:color w:val="231F20"/>
                <w:spacing w:val="21"/>
                <w:w w:val="99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No.</w:t>
            </w:r>
          </w:p>
        </w:tc>
        <w:tc>
          <w:tcPr>
            <w:tcW w:w="141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F1BF65D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Date</w:t>
            </w:r>
            <w:r w:rsidRPr="00A12804">
              <w:rPr>
                <w:rFonts w:ascii="Arial Narrow" w:hAnsi="Arial Narrow"/>
                <w:b/>
                <w:color w:val="231F20"/>
                <w:spacing w:val="-3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</w:rPr>
              <w:t>of</w:t>
            </w:r>
          </w:p>
          <w:p w14:paraId="5F1BF65E" w14:textId="77777777" w:rsidR="005333C9" w:rsidRPr="00A12804" w:rsidRDefault="005333C9" w:rsidP="00B83FB9">
            <w:pPr>
              <w:pStyle w:val="TableParagraph"/>
              <w:spacing w:before="12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</w:rPr>
              <w:t>first issue</w:t>
            </w:r>
          </w:p>
        </w:tc>
        <w:tc>
          <w:tcPr>
            <w:tcW w:w="352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F1BF65F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</w:rPr>
              <w:t>Purpose</w:t>
            </w:r>
            <w:r w:rsidRPr="00A12804">
              <w:rPr>
                <w:rFonts w:ascii="Arial Narrow" w:hAnsi="Arial Narrow"/>
                <w:b/>
                <w:color w:val="231F20"/>
                <w:spacing w:val="-6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</w:rPr>
              <w:t>of</w:t>
            </w:r>
            <w:r w:rsidRPr="00A12804">
              <w:rPr>
                <w:rFonts w:ascii="Arial Narrow" w:hAnsi="Arial Narrow"/>
                <w:b/>
                <w:color w:val="231F20"/>
                <w:spacing w:val="-7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</w:rPr>
              <w:t>issue</w:t>
            </w:r>
          </w:p>
        </w:tc>
        <w:tc>
          <w:tcPr>
            <w:tcW w:w="36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F1BF660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Amendment</w:t>
            </w:r>
            <w:r w:rsidRPr="00A12804">
              <w:rPr>
                <w:rFonts w:ascii="Arial Narrow" w:hAnsi="Arial Narrow"/>
                <w:b/>
                <w:color w:val="231F20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summary</w:t>
            </w:r>
          </w:p>
        </w:tc>
      </w:tr>
      <w:tr w:rsidR="005333C9" w:rsidRPr="00A12804" w14:paraId="5F1BF666" w14:textId="77777777" w:rsidTr="00167D4D">
        <w:trPr>
          <w:trHeight w:hRule="exact" w:val="623"/>
        </w:trPr>
        <w:tc>
          <w:tcPr>
            <w:tcW w:w="10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F1BF662" w14:textId="77777777" w:rsidR="005333C9" w:rsidRPr="00A12804" w:rsidRDefault="005333C9" w:rsidP="00B83FB9">
            <w:pPr>
              <w:pStyle w:val="TableParagraph"/>
              <w:spacing w:before="19" w:line="250" w:lineRule="auto"/>
              <w:ind w:left="32" w:right="89"/>
              <w:rPr>
                <w:rFonts w:ascii="Arial Narrow" w:hAnsi="Arial Narrow"/>
                <w:b/>
                <w:color w:val="231F20"/>
                <w:spacing w:val="-3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3"/>
              </w:rPr>
              <w:t>V01</w:t>
            </w:r>
          </w:p>
        </w:tc>
        <w:tc>
          <w:tcPr>
            <w:tcW w:w="141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F1BF663" w14:textId="51461442" w:rsidR="005333C9" w:rsidRPr="00A12804" w:rsidRDefault="000B4CCC" w:rsidP="00B83FB9">
            <w:pPr>
              <w:pStyle w:val="TableParagraph"/>
              <w:spacing w:before="19"/>
              <w:ind w:left="32"/>
              <w:rPr>
                <w:rFonts w:ascii="Arial Narrow" w:hAnsi="Arial Narrow"/>
                <w:b/>
                <w:color w:val="231F20"/>
                <w:spacing w:val="-1"/>
              </w:rPr>
            </w:pPr>
            <w:r>
              <w:rPr>
                <w:rFonts w:ascii="Arial Narrow" w:hAnsi="Arial Narrow"/>
                <w:b/>
                <w:color w:val="231F20"/>
                <w:spacing w:val="-1"/>
              </w:rPr>
              <w:t>17</w:t>
            </w:r>
            <w:r w:rsidR="00E7201C" w:rsidRPr="00A12804">
              <w:rPr>
                <w:rFonts w:ascii="Arial Narrow" w:hAnsi="Arial Narrow"/>
                <w:b/>
                <w:color w:val="231F20"/>
                <w:spacing w:val="-1"/>
              </w:rPr>
              <w:t>/10</w:t>
            </w:r>
            <w:r w:rsidR="005333C9" w:rsidRPr="00A12804">
              <w:rPr>
                <w:rFonts w:ascii="Arial Narrow" w:hAnsi="Arial Narrow"/>
                <w:b/>
                <w:color w:val="231F20"/>
                <w:spacing w:val="-1"/>
              </w:rPr>
              <w:t>/2014</w:t>
            </w:r>
          </w:p>
        </w:tc>
        <w:tc>
          <w:tcPr>
            <w:tcW w:w="352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F1BF664" w14:textId="7E037D21" w:rsidR="005333C9" w:rsidRPr="00A12804" w:rsidRDefault="005333C9" w:rsidP="000B4CCC">
            <w:pPr>
              <w:pStyle w:val="TableParagraph"/>
              <w:spacing w:before="19"/>
              <w:ind w:left="32"/>
              <w:rPr>
                <w:rFonts w:ascii="Arial Narrow" w:hAnsi="Arial Narrow"/>
                <w:b/>
                <w:color w:val="231F20"/>
              </w:rPr>
            </w:pPr>
            <w:r w:rsidRPr="00A12804">
              <w:rPr>
                <w:rFonts w:ascii="Arial Narrow" w:hAnsi="Arial Narrow"/>
                <w:b/>
                <w:color w:val="231F20"/>
              </w:rPr>
              <w:t>Reserve Matter Discharge</w:t>
            </w:r>
            <w:r w:rsidR="00E7201C" w:rsidRPr="00A12804">
              <w:rPr>
                <w:rFonts w:ascii="Arial Narrow" w:hAnsi="Arial Narrow"/>
                <w:b/>
                <w:color w:val="231F20"/>
              </w:rPr>
              <w:t xml:space="preserve"> ~ Re</w:t>
            </w:r>
            <w:r w:rsidR="000B4CCC">
              <w:rPr>
                <w:rFonts w:ascii="Arial Narrow" w:hAnsi="Arial Narrow"/>
                <w:b/>
                <w:color w:val="231F20"/>
              </w:rPr>
              <w:t>presentation</w:t>
            </w:r>
          </w:p>
        </w:tc>
        <w:tc>
          <w:tcPr>
            <w:tcW w:w="36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F1BF665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hAnsi="Arial Narrow"/>
                <w:b/>
                <w:color w:val="231F20"/>
                <w:spacing w:val="-1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First Issue</w:t>
            </w:r>
          </w:p>
        </w:tc>
      </w:tr>
      <w:tr w:rsidR="005333C9" w:rsidRPr="00A12804" w14:paraId="5F1BF66B" w14:textId="77777777" w:rsidTr="00167D4D">
        <w:trPr>
          <w:trHeight w:hRule="exact" w:val="335"/>
        </w:trPr>
        <w:tc>
          <w:tcPr>
            <w:tcW w:w="10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F1BF667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F1BF668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352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F1BF669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36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F1BF66A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</w:tr>
      <w:tr w:rsidR="005333C9" w:rsidRPr="00A12804" w14:paraId="5F1BF670" w14:textId="77777777" w:rsidTr="00167D4D">
        <w:trPr>
          <w:trHeight w:hRule="exact" w:val="335"/>
        </w:trPr>
        <w:tc>
          <w:tcPr>
            <w:tcW w:w="10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F1BF66C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F1BF66D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352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F1BF66E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36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F1BF66F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</w:tr>
    </w:tbl>
    <w:p w14:paraId="5F1BF671" w14:textId="77777777" w:rsidR="00A25CF5" w:rsidRPr="00A12804" w:rsidRDefault="00A25CF5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5F1BF672" w14:textId="77777777" w:rsidR="00A25CF5" w:rsidRDefault="00A25CF5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5F1BF673" w14:textId="77777777" w:rsidR="00A12804" w:rsidRPr="00A12804" w:rsidRDefault="00A12804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5F1BF674" w14:textId="77777777" w:rsidR="005E7CAA" w:rsidRDefault="003D1B54" w:rsidP="00B83FB9">
      <w:pPr>
        <w:ind w:left="142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Condition </w:t>
      </w:r>
      <w:r w:rsidR="002637B5">
        <w:rPr>
          <w:rFonts w:ascii="Arial" w:eastAsia="Arial" w:hAnsi="Arial" w:cs="Arial"/>
          <w:b/>
          <w:bCs/>
          <w:sz w:val="20"/>
          <w:szCs w:val="20"/>
        </w:rPr>
        <w:t>1</w:t>
      </w:r>
      <w:r w:rsidR="00311371">
        <w:rPr>
          <w:rFonts w:ascii="Arial" w:eastAsia="Arial" w:hAnsi="Arial" w:cs="Arial"/>
          <w:b/>
          <w:bCs/>
          <w:sz w:val="20"/>
          <w:szCs w:val="20"/>
        </w:rPr>
        <w:t>3</w:t>
      </w:r>
    </w:p>
    <w:p w14:paraId="5F1BF675" w14:textId="77777777" w:rsidR="005E7CAA" w:rsidRDefault="005E7CAA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5F1BF676" w14:textId="77777777" w:rsidR="002637B5" w:rsidRPr="005C4199" w:rsidRDefault="002637B5" w:rsidP="002637B5">
      <w:pPr>
        <w:autoSpaceDE w:val="0"/>
        <w:autoSpaceDN w:val="0"/>
        <w:adjustRightInd w:val="0"/>
        <w:ind w:left="142"/>
        <w:rPr>
          <w:rFonts w:ascii="Arial" w:eastAsia="Arial" w:hAnsi="Arial" w:cs="Arial"/>
          <w:bCs/>
          <w:sz w:val="20"/>
          <w:szCs w:val="20"/>
        </w:rPr>
      </w:pPr>
      <w:r w:rsidRPr="005C4199">
        <w:rPr>
          <w:rFonts w:ascii="Arial" w:eastAsia="Arial" w:hAnsi="Arial" w:cs="Arial"/>
          <w:bCs/>
          <w:sz w:val="20"/>
          <w:szCs w:val="20"/>
        </w:rPr>
        <w:t>The details required by condition 01 shall include details of the location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>and layout of vehicular parking, turning facilities and loading/unloading areas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>and a timetable for the provision of the parking, turning and unloading areas.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>Vehicular parking, turning and loading areas shall be laid out, surfaced and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>drained in strict accordance with the details as approved and thereafter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>permanently retained and kept free of any obstruction, and made available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>solely for the parking, turning, loading and unloading of vehicles at all times.</w:t>
      </w:r>
    </w:p>
    <w:p w14:paraId="5F1BF677" w14:textId="77777777" w:rsidR="00E7201C" w:rsidRPr="00A12804" w:rsidRDefault="00E7201C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5F1BF678" w14:textId="77777777" w:rsidR="00E7201C" w:rsidRPr="00A12804" w:rsidRDefault="00E7201C" w:rsidP="00A12804">
      <w:pPr>
        <w:pBdr>
          <w:top w:val="single" w:sz="4" w:space="1" w:color="auto"/>
        </w:pBdr>
        <w:ind w:left="142"/>
        <w:rPr>
          <w:rFonts w:ascii="Arial" w:eastAsia="Arial" w:hAnsi="Arial" w:cs="Arial"/>
          <w:bCs/>
          <w:sz w:val="20"/>
          <w:szCs w:val="20"/>
        </w:rPr>
      </w:pPr>
    </w:p>
    <w:p w14:paraId="5F1BF679" w14:textId="77777777" w:rsidR="00E7201C" w:rsidRDefault="00A12804" w:rsidP="00B83FB9">
      <w:pPr>
        <w:ind w:left="142"/>
        <w:rPr>
          <w:rFonts w:ascii="Arial" w:eastAsia="Arial" w:hAnsi="Arial" w:cs="Arial"/>
          <w:b/>
          <w:bCs/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sz w:val="20"/>
          <w:szCs w:val="20"/>
        </w:rPr>
        <w:t>Response :</w:t>
      </w:r>
      <w:proofErr w:type="gramEnd"/>
    </w:p>
    <w:p w14:paraId="5F1BF67A" w14:textId="77777777" w:rsidR="00E7201C" w:rsidRPr="00A12804" w:rsidRDefault="00E7201C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5F1BF67B" w14:textId="67B2ECF6" w:rsidR="00113A7B" w:rsidRPr="0069139B" w:rsidRDefault="00113A7B" w:rsidP="00113A7B">
      <w:pPr>
        <w:ind w:left="142"/>
        <w:rPr>
          <w:rFonts w:ascii="Arial" w:eastAsia="Arial" w:hAnsi="Arial" w:cs="Arial"/>
          <w:bCs/>
          <w:sz w:val="20"/>
          <w:szCs w:val="20"/>
        </w:rPr>
      </w:pPr>
      <w:r w:rsidRPr="0069139B">
        <w:rPr>
          <w:rFonts w:ascii="Arial" w:eastAsia="Arial" w:hAnsi="Arial" w:cs="Arial"/>
          <w:bCs/>
          <w:sz w:val="20"/>
          <w:szCs w:val="20"/>
        </w:rPr>
        <w:t>Drawings included prov</w:t>
      </w:r>
      <w:r w:rsidR="000B4CCC">
        <w:rPr>
          <w:rFonts w:ascii="Arial" w:eastAsia="Arial" w:hAnsi="Arial" w:cs="Arial"/>
          <w:bCs/>
          <w:sz w:val="20"/>
          <w:szCs w:val="20"/>
        </w:rPr>
        <w:t>iding information to discharge</w:t>
      </w:r>
      <w:r w:rsidRPr="0069139B">
        <w:rPr>
          <w:rFonts w:ascii="Arial" w:eastAsia="Arial" w:hAnsi="Arial" w:cs="Arial"/>
          <w:bCs/>
          <w:sz w:val="20"/>
          <w:szCs w:val="20"/>
        </w:rPr>
        <w:t xml:space="preserve"> condition</w:t>
      </w:r>
      <w:r w:rsidR="000B4CCC">
        <w:rPr>
          <w:rFonts w:ascii="Arial" w:eastAsia="Arial" w:hAnsi="Arial" w:cs="Arial"/>
          <w:bCs/>
          <w:sz w:val="20"/>
          <w:szCs w:val="20"/>
        </w:rPr>
        <w:t xml:space="preserve"> 13</w:t>
      </w:r>
      <w:r w:rsidRPr="0069139B">
        <w:rPr>
          <w:rFonts w:ascii="Arial" w:eastAsia="Arial" w:hAnsi="Arial" w:cs="Arial"/>
          <w:bCs/>
          <w:sz w:val="20"/>
          <w:szCs w:val="20"/>
        </w:rPr>
        <w:t>:</w:t>
      </w:r>
    </w:p>
    <w:p w14:paraId="5F1BF67C" w14:textId="77777777" w:rsidR="00113A7B" w:rsidRPr="00113A7B" w:rsidRDefault="00113A7B" w:rsidP="00113A7B">
      <w:pPr>
        <w:ind w:left="142"/>
        <w:rPr>
          <w:rFonts w:ascii="Arial" w:eastAsia="Arial" w:hAnsi="Arial" w:cs="Arial"/>
          <w:bCs/>
          <w:sz w:val="20"/>
          <w:szCs w:val="20"/>
          <w:highlight w:val="yellow"/>
        </w:rPr>
      </w:pPr>
    </w:p>
    <w:p w14:paraId="5F1BF67D" w14:textId="61AA4C9B" w:rsidR="00113A7B" w:rsidRPr="0069139B" w:rsidRDefault="00113A7B" w:rsidP="00113A7B">
      <w:pPr>
        <w:pStyle w:val="ListParagraph"/>
        <w:numPr>
          <w:ilvl w:val="0"/>
          <w:numId w:val="5"/>
        </w:numPr>
        <w:rPr>
          <w:rFonts w:ascii="Arial" w:eastAsia="Arial" w:hAnsi="Arial" w:cs="Arial"/>
          <w:bCs/>
          <w:sz w:val="20"/>
          <w:szCs w:val="20"/>
        </w:rPr>
      </w:pPr>
      <w:r w:rsidRPr="0069139B">
        <w:rPr>
          <w:rFonts w:ascii="Arial" w:eastAsia="Arial" w:hAnsi="Arial" w:cs="Arial"/>
          <w:bCs/>
          <w:sz w:val="20"/>
          <w:szCs w:val="20"/>
        </w:rPr>
        <w:t xml:space="preserve">Site </w:t>
      </w:r>
      <w:proofErr w:type="spellStart"/>
      <w:r w:rsidRPr="0069139B">
        <w:rPr>
          <w:rFonts w:ascii="Arial" w:eastAsia="Arial" w:hAnsi="Arial" w:cs="Arial"/>
          <w:bCs/>
          <w:sz w:val="20"/>
          <w:szCs w:val="20"/>
        </w:rPr>
        <w:t>masterplan</w:t>
      </w:r>
      <w:proofErr w:type="spellEnd"/>
      <w:r w:rsidRPr="0069139B">
        <w:rPr>
          <w:rFonts w:ascii="Arial" w:eastAsia="Arial" w:hAnsi="Arial" w:cs="Arial"/>
          <w:bCs/>
          <w:sz w:val="20"/>
          <w:szCs w:val="20"/>
        </w:rPr>
        <w:t xml:space="preserve"> – N</w:t>
      </w:r>
      <w:r w:rsidR="0069139B" w:rsidRPr="0069139B">
        <w:rPr>
          <w:rFonts w:ascii="Arial" w:eastAsia="Arial" w:hAnsi="Arial" w:cs="Arial"/>
          <w:bCs/>
          <w:sz w:val="20"/>
          <w:szCs w:val="20"/>
        </w:rPr>
        <w:t>WP-AR-CAP-099-PA-01-1001 rev P07</w:t>
      </w:r>
    </w:p>
    <w:p w14:paraId="5F1BF67E" w14:textId="5D49C74D" w:rsidR="00113A7B" w:rsidRPr="0069139B" w:rsidRDefault="00113A7B" w:rsidP="00113A7B">
      <w:pPr>
        <w:pStyle w:val="ListParagraph"/>
        <w:numPr>
          <w:ilvl w:val="0"/>
          <w:numId w:val="5"/>
        </w:numPr>
        <w:rPr>
          <w:rFonts w:ascii="Arial" w:eastAsia="Arial" w:hAnsi="Arial" w:cs="Arial"/>
          <w:bCs/>
          <w:sz w:val="20"/>
          <w:szCs w:val="20"/>
        </w:rPr>
      </w:pPr>
      <w:r w:rsidRPr="0069139B">
        <w:rPr>
          <w:rFonts w:ascii="Arial" w:eastAsia="Arial" w:hAnsi="Arial" w:cs="Arial"/>
          <w:bCs/>
          <w:sz w:val="20"/>
          <w:szCs w:val="20"/>
        </w:rPr>
        <w:t>Site Wide Tracking 16.5m Articulated Vehicle – NWP-CE-TPS-099-DR-XX-021</w:t>
      </w:r>
      <w:r w:rsidR="0069139B" w:rsidRPr="0069139B">
        <w:rPr>
          <w:rFonts w:ascii="Arial" w:eastAsia="Arial" w:hAnsi="Arial" w:cs="Arial"/>
          <w:bCs/>
          <w:sz w:val="20"/>
          <w:szCs w:val="20"/>
        </w:rPr>
        <w:t xml:space="preserve"> rev P02</w:t>
      </w:r>
    </w:p>
    <w:p w14:paraId="5F1BF67F" w14:textId="726FAB83" w:rsidR="00113A7B" w:rsidRPr="0069139B" w:rsidRDefault="00113A7B" w:rsidP="00113A7B">
      <w:pPr>
        <w:pStyle w:val="ListParagraph"/>
        <w:numPr>
          <w:ilvl w:val="0"/>
          <w:numId w:val="5"/>
        </w:numPr>
        <w:rPr>
          <w:rFonts w:ascii="Arial" w:eastAsia="Arial" w:hAnsi="Arial" w:cs="Arial"/>
          <w:bCs/>
          <w:sz w:val="20"/>
          <w:szCs w:val="20"/>
        </w:rPr>
      </w:pPr>
      <w:r w:rsidRPr="0069139B">
        <w:rPr>
          <w:rFonts w:ascii="Arial" w:eastAsia="Arial" w:hAnsi="Arial" w:cs="Arial"/>
          <w:bCs/>
          <w:sz w:val="20"/>
          <w:szCs w:val="20"/>
        </w:rPr>
        <w:t>Site Wide Tracking 12m Rigid Vehicle – NWP-CE-TPS-099-DR-XX-022</w:t>
      </w:r>
      <w:r w:rsidR="0069139B" w:rsidRPr="0069139B">
        <w:rPr>
          <w:rFonts w:ascii="Arial" w:eastAsia="Arial" w:hAnsi="Arial" w:cs="Arial"/>
          <w:bCs/>
          <w:sz w:val="20"/>
          <w:szCs w:val="20"/>
        </w:rPr>
        <w:t xml:space="preserve"> rev P02</w:t>
      </w:r>
    </w:p>
    <w:p w14:paraId="5F1BF680" w14:textId="4113B8ED" w:rsidR="00113A7B" w:rsidRPr="0069139B" w:rsidRDefault="00113A7B" w:rsidP="00113A7B">
      <w:pPr>
        <w:pStyle w:val="ListParagraph"/>
        <w:numPr>
          <w:ilvl w:val="0"/>
          <w:numId w:val="5"/>
        </w:numPr>
        <w:rPr>
          <w:rFonts w:ascii="Arial" w:eastAsia="Arial" w:hAnsi="Arial" w:cs="Arial"/>
          <w:bCs/>
          <w:sz w:val="20"/>
          <w:szCs w:val="20"/>
        </w:rPr>
      </w:pPr>
      <w:r w:rsidRPr="0069139B">
        <w:rPr>
          <w:rFonts w:ascii="Arial" w:eastAsia="Arial" w:hAnsi="Arial" w:cs="Arial"/>
          <w:bCs/>
          <w:sz w:val="20"/>
          <w:szCs w:val="20"/>
        </w:rPr>
        <w:t>Site Wide Tracking 10.7m Articulated Vehicle – NWP-CE-TPS-099-DR-XX-023</w:t>
      </w:r>
      <w:r w:rsidR="0069139B" w:rsidRPr="0069139B">
        <w:rPr>
          <w:rFonts w:ascii="Arial" w:eastAsia="Arial" w:hAnsi="Arial" w:cs="Arial"/>
          <w:bCs/>
          <w:sz w:val="20"/>
          <w:szCs w:val="20"/>
        </w:rPr>
        <w:t xml:space="preserve"> rev P02</w:t>
      </w:r>
    </w:p>
    <w:p w14:paraId="5F1BF681" w14:textId="2CAA2B00" w:rsidR="00113A7B" w:rsidRPr="0069139B" w:rsidRDefault="00113A7B" w:rsidP="00113A7B">
      <w:pPr>
        <w:pStyle w:val="ListParagraph"/>
        <w:numPr>
          <w:ilvl w:val="0"/>
          <w:numId w:val="5"/>
        </w:numPr>
        <w:rPr>
          <w:rFonts w:ascii="Arial" w:eastAsia="Arial" w:hAnsi="Arial" w:cs="Arial"/>
          <w:bCs/>
          <w:sz w:val="20"/>
          <w:szCs w:val="20"/>
        </w:rPr>
      </w:pPr>
      <w:r w:rsidRPr="0069139B">
        <w:rPr>
          <w:rFonts w:ascii="Arial" w:eastAsia="Arial" w:hAnsi="Arial" w:cs="Arial"/>
          <w:bCs/>
          <w:sz w:val="20"/>
          <w:szCs w:val="20"/>
        </w:rPr>
        <w:t>Site Wide Tracking 8m Box Van – NWP-CE-TPS-099-DR-XX-024</w:t>
      </w:r>
      <w:r w:rsidR="0069139B" w:rsidRPr="0069139B">
        <w:rPr>
          <w:rFonts w:ascii="Arial" w:eastAsia="Arial" w:hAnsi="Arial" w:cs="Arial"/>
          <w:bCs/>
          <w:sz w:val="20"/>
          <w:szCs w:val="20"/>
        </w:rPr>
        <w:t xml:space="preserve"> rev P02</w:t>
      </w:r>
    </w:p>
    <w:p w14:paraId="5F1BF682" w14:textId="17405CBE" w:rsidR="00113A7B" w:rsidRPr="0069139B" w:rsidRDefault="00113A7B" w:rsidP="00113A7B">
      <w:pPr>
        <w:pStyle w:val="ListParagraph"/>
        <w:numPr>
          <w:ilvl w:val="0"/>
          <w:numId w:val="5"/>
        </w:numPr>
        <w:rPr>
          <w:rFonts w:ascii="Arial" w:eastAsia="Arial" w:hAnsi="Arial" w:cs="Arial"/>
          <w:bCs/>
          <w:sz w:val="20"/>
          <w:szCs w:val="20"/>
        </w:rPr>
      </w:pPr>
      <w:r w:rsidRPr="0069139B">
        <w:rPr>
          <w:rFonts w:ascii="Arial" w:eastAsia="Arial" w:hAnsi="Arial" w:cs="Arial"/>
          <w:bCs/>
          <w:sz w:val="20"/>
          <w:szCs w:val="20"/>
        </w:rPr>
        <w:t xml:space="preserve">Support Building Tracking – NWP-CE-TPS-099-DR-XX-025 </w:t>
      </w:r>
      <w:r w:rsidR="0069139B" w:rsidRPr="0069139B">
        <w:rPr>
          <w:rFonts w:ascii="Arial" w:eastAsia="Arial" w:hAnsi="Arial" w:cs="Arial"/>
          <w:bCs/>
          <w:sz w:val="20"/>
          <w:szCs w:val="20"/>
        </w:rPr>
        <w:t>rev P02</w:t>
      </w:r>
    </w:p>
    <w:p w14:paraId="5F1BF683" w14:textId="77777777" w:rsidR="00113A7B" w:rsidRPr="0069139B" w:rsidRDefault="00113A7B" w:rsidP="00113A7B">
      <w:pPr>
        <w:pStyle w:val="ListParagraph"/>
        <w:numPr>
          <w:ilvl w:val="0"/>
          <w:numId w:val="5"/>
        </w:numPr>
        <w:rPr>
          <w:rFonts w:ascii="Arial" w:eastAsia="Arial" w:hAnsi="Arial" w:cs="Arial"/>
          <w:bCs/>
          <w:sz w:val="20"/>
          <w:szCs w:val="20"/>
        </w:rPr>
      </w:pPr>
      <w:r w:rsidRPr="0069139B">
        <w:rPr>
          <w:rFonts w:ascii="Arial" w:eastAsia="Arial" w:hAnsi="Arial" w:cs="Arial"/>
          <w:bCs/>
          <w:sz w:val="20"/>
          <w:szCs w:val="20"/>
        </w:rPr>
        <w:t>Access road details – NWP-CE-TPS-099-DR-XX-5001 rev P01</w:t>
      </w:r>
    </w:p>
    <w:p w14:paraId="5F1BF684" w14:textId="0559FBDC" w:rsidR="00A72737" w:rsidRPr="0069139B" w:rsidRDefault="00A72737" w:rsidP="00A72737">
      <w:pPr>
        <w:pStyle w:val="ListParagraph"/>
        <w:numPr>
          <w:ilvl w:val="0"/>
          <w:numId w:val="5"/>
        </w:numPr>
        <w:rPr>
          <w:rFonts w:ascii="Arial" w:eastAsia="Arial" w:hAnsi="Arial" w:cs="Arial"/>
          <w:bCs/>
          <w:sz w:val="20"/>
          <w:szCs w:val="20"/>
        </w:rPr>
      </w:pPr>
      <w:r w:rsidRPr="0069139B">
        <w:rPr>
          <w:rFonts w:ascii="Arial" w:eastAsia="Arial" w:hAnsi="Arial" w:cs="Arial"/>
          <w:bCs/>
          <w:sz w:val="20"/>
          <w:szCs w:val="20"/>
        </w:rPr>
        <w:t xml:space="preserve">Vehicle Entry /. Exit Routes – </w:t>
      </w:r>
      <w:r w:rsidR="0069139B" w:rsidRPr="0069139B">
        <w:rPr>
          <w:rFonts w:ascii="Arial" w:eastAsia="Arial" w:hAnsi="Arial" w:cs="Arial"/>
          <w:bCs/>
          <w:sz w:val="20"/>
          <w:szCs w:val="20"/>
        </w:rPr>
        <w:t>NWP-CE-TPS-099-DR-XX-5004 rev P02</w:t>
      </w:r>
    </w:p>
    <w:p w14:paraId="5F1BF685" w14:textId="77777777" w:rsidR="00113A7B" w:rsidRPr="00113A7B" w:rsidRDefault="00113A7B" w:rsidP="00113A7B">
      <w:pPr>
        <w:pStyle w:val="ListParagraph"/>
        <w:ind w:left="142"/>
        <w:rPr>
          <w:rFonts w:ascii="Arial" w:eastAsia="Arial" w:hAnsi="Arial" w:cs="Arial"/>
          <w:bCs/>
          <w:sz w:val="20"/>
          <w:szCs w:val="20"/>
          <w:highlight w:val="yellow"/>
        </w:rPr>
      </w:pPr>
    </w:p>
    <w:p w14:paraId="5F1BF686" w14:textId="77777777" w:rsidR="00113A7B" w:rsidRPr="0069139B" w:rsidRDefault="00113A7B" w:rsidP="00113A7B">
      <w:pPr>
        <w:pStyle w:val="Default"/>
        <w:ind w:left="142"/>
        <w:rPr>
          <w:rFonts w:eastAsia="Arial"/>
          <w:bCs/>
          <w:color w:val="auto"/>
          <w:sz w:val="20"/>
          <w:szCs w:val="20"/>
          <w:lang w:val="en-US"/>
        </w:rPr>
      </w:pPr>
      <w:r w:rsidRPr="0069139B">
        <w:rPr>
          <w:rFonts w:eastAsia="Arial"/>
          <w:bCs/>
          <w:color w:val="auto"/>
          <w:sz w:val="20"/>
          <w:szCs w:val="20"/>
          <w:lang w:val="en-US"/>
        </w:rPr>
        <w:t xml:space="preserve">The above information confirms the </w:t>
      </w:r>
      <w:proofErr w:type="gramStart"/>
      <w:r w:rsidRPr="0069139B">
        <w:rPr>
          <w:rFonts w:eastAsia="Arial"/>
          <w:bCs/>
          <w:color w:val="auto"/>
          <w:sz w:val="20"/>
          <w:szCs w:val="20"/>
          <w:lang w:val="en-US"/>
        </w:rPr>
        <w:t>following :</w:t>
      </w:r>
      <w:proofErr w:type="gramEnd"/>
    </w:p>
    <w:p w14:paraId="5F1BF687" w14:textId="77777777" w:rsidR="00113A7B" w:rsidRPr="0069139B" w:rsidRDefault="00113A7B" w:rsidP="00113A7B">
      <w:pPr>
        <w:pStyle w:val="Default"/>
        <w:ind w:left="142"/>
        <w:rPr>
          <w:rFonts w:eastAsia="Arial"/>
          <w:bCs/>
          <w:color w:val="auto"/>
          <w:sz w:val="20"/>
          <w:szCs w:val="20"/>
          <w:lang w:val="en-US"/>
        </w:rPr>
      </w:pPr>
    </w:p>
    <w:p w14:paraId="5F1BF688" w14:textId="77777777" w:rsidR="00113A7B" w:rsidRPr="0069139B" w:rsidRDefault="00113A7B" w:rsidP="00113A7B">
      <w:pPr>
        <w:pStyle w:val="Default"/>
        <w:numPr>
          <w:ilvl w:val="0"/>
          <w:numId w:val="6"/>
        </w:numPr>
        <w:rPr>
          <w:rFonts w:eastAsia="Arial"/>
          <w:bCs/>
          <w:color w:val="auto"/>
          <w:sz w:val="20"/>
          <w:szCs w:val="20"/>
          <w:lang w:val="en-US"/>
        </w:rPr>
      </w:pPr>
      <w:r w:rsidRPr="0069139B">
        <w:rPr>
          <w:rFonts w:eastAsia="Arial"/>
          <w:bCs/>
          <w:color w:val="auto"/>
          <w:sz w:val="20"/>
          <w:szCs w:val="20"/>
          <w:lang w:val="en-US"/>
        </w:rPr>
        <w:t xml:space="preserve">Site layout indicates where staff, visitors and service vehicles will enter and leave the site. </w:t>
      </w:r>
    </w:p>
    <w:p w14:paraId="5F1BF689" w14:textId="77777777" w:rsidR="00113A7B" w:rsidRPr="0069139B" w:rsidRDefault="00113A7B" w:rsidP="00113A7B">
      <w:pPr>
        <w:pStyle w:val="Default"/>
        <w:numPr>
          <w:ilvl w:val="0"/>
          <w:numId w:val="6"/>
        </w:numPr>
        <w:rPr>
          <w:rFonts w:eastAsia="Arial"/>
          <w:bCs/>
          <w:color w:val="auto"/>
          <w:sz w:val="20"/>
          <w:szCs w:val="20"/>
          <w:lang w:val="en-US"/>
        </w:rPr>
      </w:pPr>
      <w:r w:rsidRPr="0069139B">
        <w:rPr>
          <w:rFonts w:eastAsia="Arial"/>
          <w:bCs/>
          <w:color w:val="auto"/>
          <w:sz w:val="20"/>
          <w:szCs w:val="20"/>
          <w:lang w:val="en-US"/>
        </w:rPr>
        <w:t>Clarifies that the parking area is located to avoid the land that is to be maintained as a habitat mitigation area.</w:t>
      </w:r>
    </w:p>
    <w:p w14:paraId="5F1BF68A" w14:textId="77777777" w:rsidR="00113A7B" w:rsidRPr="0069139B" w:rsidRDefault="00113A7B" w:rsidP="00113A7B">
      <w:pPr>
        <w:pStyle w:val="ListParagraph"/>
        <w:ind w:left="862"/>
        <w:rPr>
          <w:rFonts w:ascii="Arial" w:eastAsia="Arial" w:hAnsi="Arial" w:cs="Arial"/>
          <w:bCs/>
          <w:sz w:val="20"/>
          <w:szCs w:val="20"/>
        </w:rPr>
      </w:pPr>
    </w:p>
    <w:p w14:paraId="5F1BF68B" w14:textId="77777777" w:rsidR="00443E7E" w:rsidRPr="0069139B" w:rsidRDefault="00113A7B" w:rsidP="00113A7B">
      <w:pPr>
        <w:pStyle w:val="Default"/>
        <w:ind w:left="142"/>
        <w:rPr>
          <w:rFonts w:eastAsia="Arial"/>
          <w:bCs/>
          <w:color w:val="auto"/>
          <w:sz w:val="20"/>
          <w:szCs w:val="20"/>
          <w:lang w:val="en-US"/>
        </w:rPr>
      </w:pPr>
      <w:r w:rsidRPr="0069139B">
        <w:rPr>
          <w:rFonts w:eastAsia="Arial"/>
          <w:bCs/>
          <w:color w:val="auto"/>
          <w:sz w:val="20"/>
          <w:szCs w:val="20"/>
          <w:lang w:val="en-US"/>
        </w:rPr>
        <w:t xml:space="preserve">We also confirm the </w:t>
      </w:r>
      <w:proofErr w:type="gramStart"/>
      <w:r w:rsidR="00443E7E" w:rsidRPr="0069139B">
        <w:rPr>
          <w:rFonts w:eastAsia="Arial"/>
          <w:bCs/>
          <w:color w:val="auto"/>
          <w:sz w:val="20"/>
          <w:szCs w:val="20"/>
          <w:lang w:val="en-US"/>
        </w:rPr>
        <w:t>following :</w:t>
      </w:r>
      <w:proofErr w:type="gramEnd"/>
    </w:p>
    <w:p w14:paraId="5F1BF68C" w14:textId="77777777" w:rsidR="00443E7E" w:rsidRPr="0069139B" w:rsidRDefault="00443E7E" w:rsidP="00113A7B">
      <w:pPr>
        <w:pStyle w:val="Default"/>
        <w:ind w:left="142"/>
        <w:rPr>
          <w:rFonts w:eastAsia="Arial"/>
          <w:bCs/>
          <w:color w:val="auto"/>
          <w:sz w:val="20"/>
          <w:szCs w:val="20"/>
          <w:lang w:val="en-US"/>
        </w:rPr>
      </w:pPr>
    </w:p>
    <w:p w14:paraId="5F1BF68D" w14:textId="77777777" w:rsidR="00113A7B" w:rsidRPr="0069139B" w:rsidRDefault="00443E7E" w:rsidP="00443E7E">
      <w:pPr>
        <w:pStyle w:val="Default"/>
        <w:numPr>
          <w:ilvl w:val="0"/>
          <w:numId w:val="7"/>
        </w:numPr>
        <w:rPr>
          <w:rFonts w:eastAsia="Arial"/>
          <w:bCs/>
          <w:sz w:val="20"/>
          <w:szCs w:val="20"/>
        </w:rPr>
      </w:pPr>
      <w:r w:rsidRPr="0069139B">
        <w:rPr>
          <w:rFonts w:eastAsia="Arial"/>
          <w:bCs/>
          <w:color w:val="auto"/>
          <w:sz w:val="20"/>
          <w:szCs w:val="20"/>
          <w:lang w:val="en-US"/>
        </w:rPr>
        <w:t>T</w:t>
      </w:r>
      <w:r w:rsidR="00113A7B" w:rsidRPr="0069139B">
        <w:rPr>
          <w:rFonts w:eastAsia="Arial"/>
          <w:bCs/>
          <w:sz w:val="20"/>
          <w:szCs w:val="20"/>
        </w:rPr>
        <w:t>he parking as drawn complies with LPGN 16 i.e. 2400mm x 4800mm for standard parking bays and 3600mm x 4800mm for disabled parking bays, with 6000mm wide aisles between parking bays.</w:t>
      </w:r>
    </w:p>
    <w:p w14:paraId="5F1BF68E" w14:textId="77777777" w:rsidR="00443E7E" w:rsidRPr="0069139B" w:rsidRDefault="00443E7E" w:rsidP="00443E7E">
      <w:pPr>
        <w:pStyle w:val="Default"/>
        <w:numPr>
          <w:ilvl w:val="0"/>
          <w:numId w:val="7"/>
        </w:numPr>
        <w:rPr>
          <w:rFonts w:eastAsia="Arial"/>
          <w:bCs/>
          <w:color w:val="auto"/>
          <w:sz w:val="20"/>
          <w:szCs w:val="20"/>
          <w:lang w:val="en-US"/>
        </w:rPr>
      </w:pPr>
      <w:r w:rsidRPr="0069139B">
        <w:rPr>
          <w:rFonts w:eastAsia="Arial"/>
          <w:bCs/>
          <w:color w:val="auto"/>
          <w:sz w:val="20"/>
          <w:szCs w:val="20"/>
          <w:lang w:val="en-US"/>
        </w:rPr>
        <w:t>That all Car Park and Service Area surfacing will be complete prior to first occupation</w:t>
      </w:r>
    </w:p>
    <w:p w14:paraId="5F1BF68F" w14:textId="77777777" w:rsidR="00443E7E" w:rsidRDefault="00443E7E" w:rsidP="00443E7E">
      <w:pPr>
        <w:pStyle w:val="Default"/>
        <w:ind w:left="862"/>
        <w:rPr>
          <w:rFonts w:eastAsia="Arial"/>
          <w:bCs/>
          <w:sz w:val="20"/>
          <w:szCs w:val="20"/>
        </w:rPr>
      </w:pPr>
    </w:p>
    <w:p w14:paraId="5639802B" w14:textId="7B9871BF" w:rsidR="000B4CCC" w:rsidRPr="000B4CCC" w:rsidRDefault="000B4CCC" w:rsidP="000B4CCC">
      <w:pPr>
        <w:pStyle w:val="Default"/>
        <w:ind w:left="142"/>
        <w:rPr>
          <w:rFonts w:eastAsia="Arial"/>
          <w:bCs/>
          <w:color w:val="auto"/>
          <w:sz w:val="20"/>
          <w:szCs w:val="20"/>
          <w:lang w:val="en-US"/>
        </w:rPr>
      </w:pPr>
      <w:r>
        <w:rPr>
          <w:rFonts w:eastAsia="Arial"/>
          <w:bCs/>
          <w:color w:val="auto"/>
          <w:sz w:val="20"/>
          <w:szCs w:val="20"/>
          <w:lang w:val="en-US"/>
        </w:rPr>
        <w:t xml:space="preserve">For information, the zone currently shown on the site </w:t>
      </w:r>
      <w:proofErr w:type="spellStart"/>
      <w:r>
        <w:rPr>
          <w:rFonts w:eastAsia="Arial"/>
          <w:bCs/>
          <w:color w:val="auto"/>
          <w:sz w:val="20"/>
          <w:szCs w:val="20"/>
          <w:lang w:val="en-US"/>
        </w:rPr>
        <w:t>masterplan</w:t>
      </w:r>
      <w:proofErr w:type="spellEnd"/>
      <w:r>
        <w:rPr>
          <w:rFonts w:eastAsia="Arial"/>
          <w:bCs/>
          <w:color w:val="auto"/>
          <w:sz w:val="20"/>
          <w:szCs w:val="20"/>
          <w:lang w:val="en-US"/>
        </w:rPr>
        <w:t xml:space="preserve"> as “Expansion Car Park” would if developed allow for a further 100 cars to park on site.  This car parking zone will only be developed if the current provision of </w:t>
      </w:r>
      <w:r w:rsidR="00C20484">
        <w:rPr>
          <w:rFonts w:eastAsia="Arial"/>
          <w:bCs/>
          <w:color w:val="auto"/>
          <w:sz w:val="20"/>
          <w:szCs w:val="20"/>
          <w:lang w:val="en-US"/>
        </w:rPr>
        <w:t>422</w:t>
      </w:r>
      <w:r>
        <w:rPr>
          <w:rFonts w:eastAsia="Arial"/>
          <w:bCs/>
          <w:color w:val="auto"/>
          <w:sz w:val="20"/>
          <w:szCs w:val="20"/>
          <w:lang w:val="en-US"/>
        </w:rPr>
        <w:t xml:space="preserve"> spaces is found over time to be insufficient.  Prior to this being developed </w:t>
      </w:r>
      <w:proofErr w:type="spellStart"/>
      <w:r>
        <w:rPr>
          <w:rFonts w:eastAsia="Arial"/>
          <w:bCs/>
          <w:color w:val="auto"/>
          <w:sz w:val="20"/>
          <w:szCs w:val="20"/>
          <w:lang w:val="en-US"/>
        </w:rPr>
        <w:t>Wrexham</w:t>
      </w:r>
      <w:proofErr w:type="spellEnd"/>
      <w:r>
        <w:rPr>
          <w:rFonts w:eastAsia="Arial"/>
          <w:bCs/>
          <w:color w:val="auto"/>
          <w:sz w:val="20"/>
          <w:szCs w:val="20"/>
          <w:lang w:val="en-US"/>
        </w:rPr>
        <w:t xml:space="preserve"> CBC will be consulted and agreement to the expansion approved by </w:t>
      </w:r>
      <w:proofErr w:type="spellStart"/>
      <w:r>
        <w:rPr>
          <w:rFonts w:eastAsia="Arial"/>
          <w:bCs/>
          <w:color w:val="auto"/>
          <w:sz w:val="20"/>
          <w:szCs w:val="20"/>
          <w:lang w:val="en-US"/>
        </w:rPr>
        <w:t>Wrexham</w:t>
      </w:r>
      <w:proofErr w:type="spellEnd"/>
      <w:r>
        <w:rPr>
          <w:rFonts w:eastAsia="Arial"/>
          <w:bCs/>
          <w:color w:val="auto"/>
          <w:sz w:val="20"/>
          <w:szCs w:val="20"/>
          <w:lang w:val="en-US"/>
        </w:rPr>
        <w:t xml:space="preserve"> CBC.</w:t>
      </w:r>
    </w:p>
    <w:p w14:paraId="76F6D38D" w14:textId="77777777" w:rsidR="000B4CCC" w:rsidRPr="000B4CCC" w:rsidRDefault="000B4CCC" w:rsidP="000B4CCC">
      <w:pPr>
        <w:pStyle w:val="Default"/>
        <w:ind w:left="142"/>
        <w:rPr>
          <w:rFonts w:eastAsia="Arial"/>
          <w:bCs/>
          <w:color w:val="auto"/>
          <w:sz w:val="20"/>
          <w:szCs w:val="20"/>
          <w:lang w:val="en-US"/>
        </w:rPr>
      </w:pPr>
    </w:p>
    <w:p w14:paraId="5F1BF690" w14:textId="77777777" w:rsidR="002637B5" w:rsidRPr="00A12804" w:rsidRDefault="002637B5" w:rsidP="00B83FB9">
      <w:pPr>
        <w:pBdr>
          <w:bottom w:val="single" w:sz="4" w:space="1" w:color="auto"/>
        </w:pBdr>
        <w:ind w:left="142"/>
        <w:rPr>
          <w:rFonts w:ascii="Arial" w:eastAsia="Arial" w:hAnsi="Arial" w:cs="Arial"/>
          <w:bCs/>
          <w:sz w:val="20"/>
          <w:szCs w:val="20"/>
        </w:rPr>
      </w:pPr>
    </w:p>
    <w:p w14:paraId="5F1BF691" w14:textId="77777777" w:rsidR="00616E9C" w:rsidRPr="00A12804" w:rsidRDefault="00616E9C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5F1BF692" w14:textId="77777777" w:rsidR="005333C9" w:rsidRPr="00A12804" w:rsidRDefault="00A12804" w:rsidP="00B83FB9">
      <w:pPr>
        <w:ind w:left="142"/>
        <w:rPr>
          <w:rFonts w:ascii="Arial" w:eastAsia="Arial" w:hAnsi="Arial" w:cs="Arial"/>
          <w:b/>
          <w:bCs/>
          <w:sz w:val="20"/>
          <w:szCs w:val="20"/>
        </w:rPr>
      </w:pPr>
      <w:r w:rsidRPr="00A12804">
        <w:rPr>
          <w:rFonts w:ascii="Arial" w:eastAsia="Arial" w:hAnsi="Arial" w:cs="Arial"/>
          <w:b/>
          <w:bCs/>
          <w:sz w:val="20"/>
          <w:szCs w:val="20"/>
        </w:rPr>
        <w:t xml:space="preserve">Documentation </w:t>
      </w:r>
      <w:proofErr w:type="gramStart"/>
      <w:r w:rsidRPr="00A12804">
        <w:rPr>
          <w:rFonts w:ascii="Arial" w:eastAsia="Arial" w:hAnsi="Arial" w:cs="Arial"/>
          <w:b/>
          <w:bCs/>
          <w:sz w:val="20"/>
          <w:szCs w:val="20"/>
        </w:rPr>
        <w:t>Provided :</w:t>
      </w:r>
      <w:proofErr w:type="gramEnd"/>
    </w:p>
    <w:p w14:paraId="5F1BF693" w14:textId="77777777" w:rsidR="005333C9" w:rsidRPr="00A12804" w:rsidRDefault="005333C9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5F1BF695" w14:textId="68A0F803" w:rsidR="00A25CF5" w:rsidRPr="00A12804" w:rsidRDefault="000B4CCC" w:rsidP="00206425">
      <w:pPr>
        <w:ind w:left="142"/>
        <w:rPr>
          <w:rFonts w:ascii="Arial" w:eastAsia="Arial" w:hAnsi="Arial" w:cs="Arial"/>
          <w:sz w:val="20"/>
          <w:szCs w:val="20"/>
        </w:rPr>
      </w:pPr>
      <w:r w:rsidRPr="00A12804">
        <w:rPr>
          <w:rFonts w:ascii="Arial" w:eastAsia="Arial" w:hAnsi="Arial" w:cs="Arial"/>
          <w:bCs/>
          <w:sz w:val="20"/>
          <w:szCs w:val="20"/>
        </w:rPr>
        <w:t>2No paper copies</w:t>
      </w:r>
      <w:r>
        <w:rPr>
          <w:rFonts w:ascii="Arial" w:eastAsia="Arial" w:hAnsi="Arial" w:cs="Arial"/>
          <w:bCs/>
          <w:sz w:val="20"/>
          <w:szCs w:val="20"/>
        </w:rPr>
        <w:t xml:space="preserve"> of all documents, 2No Full size drawings</w:t>
      </w:r>
      <w:r w:rsidRPr="00A12804">
        <w:rPr>
          <w:rFonts w:ascii="Arial" w:eastAsia="Arial" w:hAnsi="Arial" w:cs="Arial"/>
          <w:bCs/>
          <w:sz w:val="20"/>
          <w:szCs w:val="20"/>
        </w:rPr>
        <w:t xml:space="preserve"> and </w:t>
      </w:r>
      <w:r>
        <w:rPr>
          <w:rFonts w:ascii="Arial" w:eastAsia="Arial" w:hAnsi="Arial" w:cs="Arial"/>
          <w:bCs/>
          <w:sz w:val="20"/>
          <w:szCs w:val="20"/>
        </w:rPr>
        <w:t xml:space="preserve">an </w:t>
      </w:r>
      <w:r w:rsidRPr="00A12804">
        <w:rPr>
          <w:rFonts w:ascii="Arial" w:eastAsia="Arial" w:hAnsi="Arial" w:cs="Arial"/>
          <w:bCs/>
          <w:sz w:val="20"/>
          <w:szCs w:val="20"/>
        </w:rPr>
        <w:t>electronic version.</w:t>
      </w:r>
      <w:bookmarkStart w:id="0" w:name="_GoBack"/>
      <w:bookmarkEnd w:id="0"/>
    </w:p>
    <w:sectPr w:rsidR="00A25CF5" w:rsidRPr="00A12804" w:rsidSect="00B83FB9">
      <w:headerReference w:type="default" r:id="rId13"/>
      <w:footerReference w:type="default" r:id="rId14"/>
      <w:pgSz w:w="11910" w:h="16840" w:code="9"/>
      <w:pgMar w:top="460" w:right="880" w:bottom="1580" w:left="1400" w:header="567" w:footer="66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1BF6A0" w14:textId="77777777" w:rsidR="00D3354A" w:rsidRDefault="00D3354A">
      <w:r>
        <w:separator/>
      </w:r>
    </w:p>
  </w:endnote>
  <w:endnote w:type="continuationSeparator" w:id="0">
    <w:p w14:paraId="5F1BF6A1" w14:textId="77777777" w:rsidR="00D3354A" w:rsidRDefault="00D33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1BF6A2" w14:textId="77777777" w:rsidR="00A25CF5" w:rsidRDefault="00A25CF5" w:rsidP="00B83FB9">
    <w:pPr>
      <w:spacing w:line="14" w:lineRule="auto"/>
      <w:ind w:left="142"/>
      <w:rPr>
        <w:sz w:val="20"/>
        <w:szCs w:val="20"/>
      </w:rPr>
    </w:pPr>
  </w:p>
  <w:p w14:paraId="5F1BF6A3" w14:textId="77777777" w:rsidR="00B83FB9" w:rsidRPr="00B83FB9" w:rsidRDefault="00B83FB9" w:rsidP="00B83FB9">
    <w:pPr>
      <w:pBdr>
        <w:top w:val="single" w:sz="4" w:space="1" w:color="auto"/>
      </w:pBdr>
      <w:ind w:left="142"/>
      <w:rPr>
        <w:rFonts w:ascii="Arial Narrow" w:hAnsi="Arial Narrow"/>
        <w:sz w:val="16"/>
        <w:szCs w:val="16"/>
      </w:rPr>
    </w:pPr>
    <w:r w:rsidRPr="00B83FB9">
      <w:rPr>
        <w:rFonts w:ascii="Arial Narrow" w:hAnsi="Arial Narrow"/>
        <w:sz w:val="16"/>
        <w:szCs w:val="16"/>
      </w:rPr>
      <w:t>Lend Lease Construction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0126850"/>
      <w:docPartObj>
        <w:docPartGallery w:val="Page Numbers (Bottom of Page)"/>
        <w:docPartUnique/>
      </w:docPartObj>
    </w:sdtPr>
    <w:sdtEndPr>
      <w:rPr>
        <w:rFonts w:ascii="Arial Narrow" w:hAnsi="Arial Narrow"/>
        <w:noProof/>
        <w:sz w:val="16"/>
      </w:rPr>
    </w:sdtEndPr>
    <w:sdtContent>
      <w:p w14:paraId="5F1BF6A5" w14:textId="77777777" w:rsidR="00B83FB9" w:rsidRPr="00B83FB9" w:rsidRDefault="00B83FB9" w:rsidP="00B83FB9">
        <w:pPr>
          <w:pStyle w:val="Footer"/>
          <w:pBdr>
            <w:top w:val="single" w:sz="4" w:space="1" w:color="auto"/>
          </w:pBdr>
          <w:tabs>
            <w:tab w:val="clear" w:pos="9026"/>
            <w:tab w:val="right" w:pos="9639"/>
          </w:tabs>
          <w:ind w:left="142"/>
          <w:rPr>
            <w:rFonts w:ascii="Arial Narrow" w:hAnsi="Arial Narrow"/>
            <w:sz w:val="16"/>
          </w:rPr>
        </w:pPr>
        <w:r w:rsidRPr="00B83FB9">
          <w:rPr>
            <w:rFonts w:ascii="Arial Narrow" w:hAnsi="Arial Narrow"/>
            <w:sz w:val="16"/>
            <w:szCs w:val="16"/>
          </w:rPr>
          <w:t>Lend Lease Construction</w:t>
        </w:r>
        <w:r>
          <w:rPr>
            <w:rFonts w:ascii="Arial Narrow" w:hAnsi="Arial Narrow"/>
            <w:sz w:val="16"/>
            <w:szCs w:val="16"/>
          </w:rPr>
          <w:tab/>
        </w:r>
        <w:r>
          <w:rPr>
            <w:rFonts w:ascii="Arial Narrow" w:hAnsi="Arial Narrow"/>
            <w:sz w:val="16"/>
            <w:szCs w:val="16"/>
          </w:rPr>
          <w:tab/>
        </w:r>
        <w:r w:rsidRPr="00B83FB9">
          <w:rPr>
            <w:rFonts w:ascii="Arial Narrow" w:hAnsi="Arial Narrow"/>
            <w:sz w:val="16"/>
            <w:szCs w:val="16"/>
          </w:rPr>
          <w:t xml:space="preserve">Page </w:t>
        </w:r>
        <w:r w:rsidRPr="00B83FB9">
          <w:rPr>
            <w:rFonts w:ascii="Arial Narrow" w:hAnsi="Arial Narrow"/>
            <w:sz w:val="16"/>
          </w:rPr>
          <w:fldChar w:fldCharType="begin"/>
        </w:r>
        <w:r w:rsidRPr="00B83FB9">
          <w:rPr>
            <w:rFonts w:ascii="Arial Narrow" w:hAnsi="Arial Narrow"/>
            <w:sz w:val="16"/>
          </w:rPr>
          <w:instrText xml:space="preserve"> PAGE   \* MERGEFORMAT </w:instrText>
        </w:r>
        <w:r w:rsidRPr="00B83FB9">
          <w:rPr>
            <w:rFonts w:ascii="Arial Narrow" w:hAnsi="Arial Narrow"/>
            <w:sz w:val="16"/>
          </w:rPr>
          <w:fldChar w:fldCharType="separate"/>
        </w:r>
        <w:r w:rsidR="00206425">
          <w:rPr>
            <w:rFonts w:ascii="Arial Narrow" w:hAnsi="Arial Narrow"/>
            <w:noProof/>
            <w:sz w:val="16"/>
          </w:rPr>
          <w:t>1</w:t>
        </w:r>
        <w:r w:rsidRPr="00B83FB9">
          <w:rPr>
            <w:rFonts w:ascii="Arial Narrow" w:hAnsi="Arial Narrow"/>
            <w:noProof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1BF69E" w14:textId="77777777" w:rsidR="00D3354A" w:rsidRDefault="00D3354A">
      <w:r>
        <w:separator/>
      </w:r>
    </w:p>
  </w:footnote>
  <w:footnote w:type="continuationSeparator" w:id="0">
    <w:p w14:paraId="5F1BF69F" w14:textId="77777777" w:rsidR="00D3354A" w:rsidRDefault="00D335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1BF6A4" w14:textId="77777777" w:rsidR="00A25CF5" w:rsidRDefault="00AE5508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07000" behindDoc="0" locked="0" layoutInCell="1" allowOverlap="1" wp14:anchorId="5F1BF6A6" wp14:editId="5F1BF6A7">
              <wp:simplePos x="0" y="0"/>
              <wp:positionH relativeFrom="column">
                <wp:posOffset>5352415</wp:posOffset>
              </wp:positionH>
              <wp:positionV relativeFrom="paragraph">
                <wp:posOffset>-31419</wp:posOffset>
              </wp:positionV>
              <wp:extent cx="1041621" cy="473323"/>
              <wp:effectExtent l="0" t="0" r="6350" b="317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1621" cy="47332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1BF6AE" w14:textId="77777777" w:rsidR="00AE5508" w:rsidRDefault="00AE5508"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5F1BF6B0" wp14:editId="5F1BF6B1">
                                <wp:extent cx="795020" cy="375285"/>
                                <wp:effectExtent l="0" t="0" r="0" b="0"/>
                                <wp:docPr id="6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_wmf_colour.wmf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95020" cy="3752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421.45pt;margin-top:-2.45pt;width:82pt;height:37.25pt;z-index:503307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" fillcolor="white [3201]" stroked="f" strokeweight=".5pt">
              <v:textbox>
                <w:txbxContent>
                  <w:p w14:paraId="5F1BF6AE" w14:textId="77777777" w:rsidR="00AE5508" w:rsidRDefault="00AE5508"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5F1BF6B0" wp14:editId="5F1BF6B1">
                          <wp:extent cx="795020" cy="375285"/>
                          <wp:effectExtent l="0" t="0" r="0" b="0"/>
                          <wp:docPr id="6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logo_wmf_colour.wmf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95020" cy="375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B1F1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04903" behindDoc="1" locked="0" layoutInCell="1" allowOverlap="1" wp14:anchorId="5F1BF6A8" wp14:editId="5F1BF6A9">
              <wp:simplePos x="0" y="0"/>
              <wp:positionH relativeFrom="page">
                <wp:posOffset>937895</wp:posOffset>
              </wp:positionH>
              <wp:positionV relativeFrom="page">
                <wp:posOffset>396544</wp:posOffset>
              </wp:positionV>
              <wp:extent cx="6146358" cy="330200"/>
              <wp:effectExtent l="0" t="0" r="6985" b="12700"/>
              <wp:wrapNone/>
              <wp:docPr id="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6358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1BF6AF" w14:textId="77777777" w:rsidR="00A25CF5" w:rsidRDefault="00E8213A" w:rsidP="00764A58">
                          <w:pPr>
                            <w:tabs>
                              <w:tab w:val="left" w:pos="15451"/>
                              <w:tab w:val="left" w:pos="21563"/>
                            </w:tabs>
                            <w:spacing w:line="511" w:lineRule="exact"/>
                            <w:ind w:left="20"/>
                            <w:rPr>
                              <w:rFonts w:ascii="Arial" w:eastAsia="Arial" w:hAnsi="Arial" w:cs="Arial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sz w:val="48"/>
                              <w:highlight w:val="lightGray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73.85pt;margin-top:31.2pt;width:483.95pt;height:26pt;z-index:-115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" filled="f" stroked="f">
              <v:textbox inset="0,0,0,0">
                <w:txbxContent>
                  <w:p w14:paraId="5F1BF6AF" w14:textId="77777777" w:rsidR="00A25CF5" w:rsidRDefault="00E8213A" w:rsidP="00764A58">
                    <w:pPr>
                      <w:tabs>
                        <w:tab w:val="left" w:pos="15451"/>
                        <w:tab w:val="left" w:pos="21563"/>
                      </w:tabs>
                      <w:spacing w:line="511" w:lineRule="exact"/>
                      <w:ind w:left="20"/>
                      <w:rPr>
                        <w:rFonts w:ascii="Arial" w:eastAsia="Arial" w:hAnsi="Arial" w:cs="Arial"/>
                        <w:sz w:val="48"/>
                        <w:szCs w:val="48"/>
                      </w:rPr>
                    </w:pPr>
                    <w:r>
                      <w:rPr>
                        <w:rFonts w:ascii="Arial"/>
                        <w:color w:val="231F20"/>
                        <w:sz w:val="48"/>
                        <w:highlight w:val="lightGray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4E10"/>
    <w:multiLevelType w:val="hybridMultilevel"/>
    <w:tmpl w:val="141E01A2"/>
    <w:lvl w:ilvl="0" w:tplc="F5DCB60E">
      <w:start w:val="1"/>
      <w:numFmt w:val="bullet"/>
      <w:lvlText w:val="-"/>
      <w:lvlJc w:val="left"/>
      <w:pPr>
        <w:ind w:left="120" w:hanging="720"/>
      </w:pPr>
      <w:rPr>
        <w:rFonts w:ascii="Arial" w:eastAsia="Arial" w:hAnsi="Arial" w:hint="default"/>
        <w:color w:val="231F20"/>
        <w:sz w:val="24"/>
        <w:szCs w:val="24"/>
      </w:rPr>
    </w:lvl>
    <w:lvl w:ilvl="1" w:tplc="B5AC3E00">
      <w:start w:val="1"/>
      <w:numFmt w:val="bullet"/>
      <w:lvlText w:val="-"/>
      <w:lvlJc w:val="left"/>
      <w:pPr>
        <w:ind w:left="1707" w:hanging="147"/>
      </w:pPr>
      <w:rPr>
        <w:rFonts w:ascii="Arial" w:eastAsia="Arial" w:hAnsi="Arial" w:hint="default"/>
        <w:color w:val="231F20"/>
        <w:sz w:val="24"/>
        <w:szCs w:val="24"/>
      </w:rPr>
    </w:lvl>
    <w:lvl w:ilvl="2" w:tplc="175C6DB2">
      <w:start w:val="1"/>
      <w:numFmt w:val="bullet"/>
      <w:lvlText w:val="•"/>
      <w:lvlJc w:val="left"/>
      <w:pPr>
        <w:ind w:left="2613" w:hanging="147"/>
      </w:pPr>
      <w:rPr>
        <w:rFonts w:hint="default"/>
      </w:rPr>
    </w:lvl>
    <w:lvl w:ilvl="3" w:tplc="BB74E444">
      <w:start w:val="1"/>
      <w:numFmt w:val="bullet"/>
      <w:lvlText w:val="•"/>
      <w:lvlJc w:val="left"/>
      <w:pPr>
        <w:ind w:left="3520" w:hanging="147"/>
      </w:pPr>
      <w:rPr>
        <w:rFonts w:hint="default"/>
      </w:rPr>
    </w:lvl>
    <w:lvl w:ilvl="4" w:tplc="842C07FC">
      <w:start w:val="1"/>
      <w:numFmt w:val="bullet"/>
      <w:lvlText w:val="•"/>
      <w:lvlJc w:val="left"/>
      <w:pPr>
        <w:ind w:left="4426" w:hanging="147"/>
      </w:pPr>
      <w:rPr>
        <w:rFonts w:hint="default"/>
      </w:rPr>
    </w:lvl>
    <w:lvl w:ilvl="5" w:tplc="BBC86238">
      <w:start w:val="1"/>
      <w:numFmt w:val="bullet"/>
      <w:lvlText w:val="•"/>
      <w:lvlJc w:val="left"/>
      <w:pPr>
        <w:ind w:left="5333" w:hanging="147"/>
      </w:pPr>
      <w:rPr>
        <w:rFonts w:hint="default"/>
      </w:rPr>
    </w:lvl>
    <w:lvl w:ilvl="6" w:tplc="9BEAED6E">
      <w:start w:val="1"/>
      <w:numFmt w:val="bullet"/>
      <w:lvlText w:val="•"/>
      <w:lvlJc w:val="left"/>
      <w:pPr>
        <w:ind w:left="6239" w:hanging="147"/>
      </w:pPr>
      <w:rPr>
        <w:rFonts w:hint="default"/>
      </w:rPr>
    </w:lvl>
    <w:lvl w:ilvl="7" w:tplc="134A83A4">
      <w:start w:val="1"/>
      <w:numFmt w:val="bullet"/>
      <w:lvlText w:val="•"/>
      <w:lvlJc w:val="left"/>
      <w:pPr>
        <w:ind w:left="7146" w:hanging="147"/>
      </w:pPr>
      <w:rPr>
        <w:rFonts w:hint="default"/>
      </w:rPr>
    </w:lvl>
    <w:lvl w:ilvl="8" w:tplc="B68836A4">
      <w:start w:val="1"/>
      <w:numFmt w:val="bullet"/>
      <w:lvlText w:val="•"/>
      <w:lvlJc w:val="left"/>
      <w:pPr>
        <w:ind w:left="8052" w:hanging="147"/>
      </w:pPr>
      <w:rPr>
        <w:rFonts w:hint="default"/>
      </w:rPr>
    </w:lvl>
  </w:abstractNum>
  <w:abstractNum w:abstractNumId="1">
    <w:nsid w:val="40B5250D"/>
    <w:multiLevelType w:val="hybridMultilevel"/>
    <w:tmpl w:val="2E2837B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4C2B56C7"/>
    <w:multiLevelType w:val="hybridMultilevel"/>
    <w:tmpl w:val="934AE03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6D3858B6"/>
    <w:multiLevelType w:val="hybridMultilevel"/>
    <w:tmpl w:val="25DA659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76643172"/>
    <w:multiLevelType w:val="hybridMultilevel"/>
    <w:tmpl w:val="D1AC51C8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77B819CD"/>
    <w:multiLevelType w:val="hybridMultilevel"/>
    <w:tmpl w:val="C88049E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7DB02DFF"/>
    <w:multiLevelType w:val="hybridMultilevel"/>
    <w:tmpl w:val="A850815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CF5"/>
    <w:rsid w:val="000719BA"/>
    <w:rsid w:val="0009100B"/>
    <w:rsid w:val="000B4CCC"/>
    <w:rsid w:val="00113A7B"/>
    <w:rsid w:val="001244CF"/>
    <w:rsid w:val="00206425"/>
    <w:rsid w:val="0024668A"/>
    <w:rsid w:val="00255DE7"/>
    <w:rsid w:val="002637B5"/>
    <w:rsid w:val="002B7A9F"/>
    <w:rsid w:val="00311371"/>
    <w:rsid w:val="00356923"/>
    <w:rsid w:val="003D1B54"/>
    <w:rsid w:val="003E532A"/>
    <w:rsid w:val="00443E7E"/>
    <w:rsid w:val="00464798"/>
    <w:rsid w:val="004B746E"/>
    <w:rsid w:val="004C29D1"/>
    <w:rsid w:val="005333C9"/>
    <w:rsid w:val="00572D04"/>
    <w:rsid w:val="00592495"/>
    <w:rsid w:val="0059366B"/>
    <w:rsid w:val="005D26A5"/>
    <w:rsid w:val="005D7A01"/>
    <w:rsid w:val="005E7CAA"/>
    <w:rsid w:val="00616E9C"/>
    <w:rsid w:val="00652261"/>
    <w:rsid w:val="00657D81"/>
    <w:rsid w:val="00675BE4"/>
    <w:rsid w:val="006773BA"/>
    <w:rsid w:val="0069139B"/>
    <w:rsid w:val="006B3FF9"/>
    <w:rsid w:val="006F6861"/>
    <w:rsid w:val="00764A58"/>
    <w:rsid w:val="007D60FA"/>
    <w:rsid w:val="00890901"/>
    <w:rsid w:val="008E5B8F"/>
    <w:rsid w:val="00930A3C"/>
    <w:rsid w:val="009723BC"/>
    <w:rsid w:val="00A03C5F"/>
    <w:rsid w:val="00A12804"/>
    <w:rsid w:val="00A13B47"/>
    <w:rsid w:val="00A25CF5"/>
    <w:rsid w:val="00A5513F"/>
    <w:rsid w:val="00A72737"/>
    <w:rsid w:val="00AC3F71"/>
    <w:rsid w:val="00AD7CC7"/>
    <w:rsid w:val="00AE5508"/>
    <w:rsid w:val="00B12C18"/>
    <w:rsid w:val="00B21C66"/>
    <w:rsid w:val="00B62B2E"/>
    <w:rsid w:val="00B83FB9"/>
    <w:rsid w:val="00BF63E1"/>
    <w:rsid w:val="00C20484"/>
    <w:rsid w:val="00D313DD"/>
    <w:rsid w:val="00D3354A"/>
    <w:rsid w:val="00D42875"/>
    <w:rsid w:val="00DA090D"/>
    <w:rsid w:val="00DB1F1E"/>
    <w:rsid w:val="00DD36D6"/>
    <w:rsid w:val="00E55C32"/>
    <w:rsid w:val="00E7201C"/>
    <w:rsid w:val="00E8213A"/>
    <w:rsid w:val="00EB3613"/>
    <w:rsid w:val="00EE5530"/>
    <w:rsid w:val="00FE6926"/>
    <w:rsid w:val="00FF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F1BF6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4"/>
      <w:ind w:left="120"/>
      <w:outlineLvl w:val="0"/>
    </w:pPr>
    <w:rPr>
      <w:rFonts w:ascii="Arial" w:eastAsia="Arial" w:hAnsi="Arial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9"/>
      <w:outlineLvl w:val="1"/>
    </w:pPr>
    <w:rPr>
      <w:rFonts w:ascii="Arial" w:eastAsia="Arial" w:hAnsi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B1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F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F1E"/>
  </w:style>
  <w:style w:type="paragraph" w:styleId="Footer">
    <w:name w:val="footer"/>
    <w:basedOn w:val="Normal"/>
    <w:link w:val="Foot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F1E"/>
  </w:style>
  <w:style w:type="paragraph" w:customStyle="1" w:styleId="Default">
    <w:name w:val="Default"/>
    <w:rsid w:val="00113A7B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4"/>
      <w:ind w:left="120"/>
      <w:outlineLvl w:val="0"/>
    </w:pPr>
    <w:rPr>
      <w:rFonts w:ascii="Arial" w:eastAsia="Arial" w:hAnsi="Arial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9"/>
      <w:outlineLvl w:val="1"/>
    </w:pPr>
    <w:rPr>
      <w:rFonts w:ascii="Arial" w:eastAsia="Arial" w:hAnsi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B1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F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F1E"/>
  </w:style>
  <w:style w:type="paragraph" w:styleId="Footer">
    <w:name w:val="footer"/>
    <w:basedOn w:val="Normal"/>
    <w:link w:val="Foot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F1E"/>
  </w:style>
  <w:style w:type="paragraph" w:customStyle="1" w:styleId="Default">
    <w:name w:val="Default"/>
    <w:rsid w:val="00113A7B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7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_Version xmlns="http://schemas.microsoft.com/sharepoint/v3/fields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A01CC3EC01C04D990A7DA33F2A0A4E" ma:contentTypeVersion="1" ma:contentTypeDescription="Create a new document." ma:contentTypeScope="" ma:versionID="9ab98cbcc162242c2d8914c29a6183d9">
  <xsd:schema xmlns:xsd="http://www.w3.org/2001/XMLSchema" xmlns:p="http://schemas.microsoft.com/office/2006/metadata/properties" xmlns:ns2="http://schemas.microsoft.com/sharepoint/v3/fields" targetNamespace="http://schemas.microsoft.com/office/2006/metadata/properties" ma:root="true" ma:fieldsID="abddec5241d64fe124da79edc2c368bf" ns2:_=""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Vers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Version" ma:index="8" nillable="true" ma:displayName="Version" ma:internalName="_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E13364C-6192-40E8-88E8-B60D5EA28F4C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sharepoint/v3/field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89E07BC-CC91-4C79-8B74-2EF417A1A4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2B4B5D-059D-40DE-816D-7F6E63B2B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Lend Lease</Company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Harrison, Jonathan (UK)</dc:creator>
  <cp:lastModifiedBy>Harrison, Jonathan</cp:lastModifiedBy>
  <cp:revision>4</cp:revision>
  <dcterms:created xsi:type="dcterms:W3CDTF">2014-10-14T12:26:00Z</dcterms:created>
  <dcterms:modified xsi:type="dcterms:W3CDTF">2014-10-15T12:22:00Z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2014-07-14T00:00:00Z</vt:filetime>
  </property>
  <property fmtid="{D5CDD505-2E9C-101B-9397-08002B2CF9AE}" pid="3" name="LastSaved">
    <vt:filetime>2014-07-15T00:00:00Z</vt:filetime>
  </property>
  <property fmtid="{D5CDD505-2E9C-101B-9397-08002B2CF9AE}" pid="4" name="ContentTypeId">
    <vt:lpwstr>0x010100D4A01CC3EC01C04D990A7DA33F2A0A4E</vt:lpwstr>
  </property>
</Properties>
</file>