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361" w:rsidRDefault="00EB0361"/>
    <w:p w:rsidR="00EB0361" w:rsidRPr="00161107" w:rsidRDefault="00EB0361" w:rsidP="00161107">
      <w:pPr>
        <w:jc w:val="center"/>
        <w:rPr>
          <w:b/>
          <w:sz w:val="32"/>
          <w:szCs w:val="32"/>
        </w:rPr>
      </w:pPr>
      <w:r w:rsidRPr="00161107">
        <w:rPr>
          <w:b/>
          <w:sz w:val="32"/>
          <w:szCs w:val="32"/>
        </w:rPr>
        <w:t>OLD SONTLEY HALL, SONTLEY ROAD, WREXHAM LL13 0YW</w:t>
      </w:r>
    </w:p>
    <w:p w:rsidR="00497835" w:rsidRPr="00161107" w:rsidRDefault="00497835" w:rsidP="00161107">
      <w:pPr>
        <w:jc w:val="center"/>
        <w:rPr>
          <w:b/>
          <w:sz w:val="32"/>
          <w:szCs w:val="32"/>
        </w:rPr>
      </w:pPr>
    </w:p>
    <w:p w:rsidR="00497835" w:rsidRPr="00161107" w:rsidRDefault="00497835" w:rsidP="00161107">
      <w:pPr>
        <w:jc w:val="center"/>
        <w:rPr>
          <w:b/>
          <w:sz w:val="32"/>
          <w:szCs w:val="32"/>
        </w:rPr>
      </w:pPr>
      <w:r w:rsidRPr="00161107">
        <w:rPr>
          <w:b/>
          <w:sz w:val="32"/>
          <w:szCs w:val="32"/>
        </w:rPr>
        <w:t>ERECTION OF AGRICULTURAL STORAGE SHED</w:t>
      </w:r>
    </w:p>
    <w:p w:rsidR="00EB0361" w:rsidRPr="00161107" w:rsidRDefault="00EB0361" w:rsidP="00161107">
      <w:pPr>
        <w:jc w:val="center"/>
        <w:rPr>
          <w:b/>
          <w:sz w:val="32"/>
          <w:szCs w:val="32"/>
        </w:rPr>
      </w:pPr>
    </w:p>
    <w:p w:rsidR="00EB0361" w:rsidRDefault="00161107" w:rsidP="00161107">
      <w:pPr>
        <w:jc w:val="center"/>
        <w:rPr>
          <w:b/>
          <w:sz w:val="32"/>
          <w:szCs w:val="32"/>
        </w:rPr>
      </w:pPr>
      <w:r w:rsidRPr="00161107">
        <w:rPr>
          <w:b/>
          <w:sz w:val="32"/>
          <w:szCs w:val="32"/>
        </w:rPr>
        <w:t xml:space="preserve">WREXHAM BC PLANNING CONSENT </w:t>
      </w:r>
      <w:r w:rsidR="00EB0361" w:rsidRPr="00161107">
        <w:rPr>
          <w:b/>
          <w:sz w:val="32"/>
          <w:szCs w:val="32"/>
        </w:rPr>
        <w:t>P/2012/0713</w:t>
      </w:r>
    </w:p>
    <w:p w:rsidR="00161107" w:rsidRDefault="00161107" w:rsidP="00161107">
      <w:pPr>
        <w:jc w:val="center"/>
        <w:rPr>
          <w:b/>
          <w:sz w:val="32"/>
          <w:szCs w:val="32"/>
        </w:rPr>
      </w:pPr>
    </w:p>
    <w:p w:rsidR="00161107" w:rsidRDefault="00161107" w:rsidP="00161107">
      <w:pPr>
        <w:jc w:val="center"/>
        <w:rPr>
          <w:b/>
          <w:sz w:val="32"/>
          <w:szCs w:val="32"/>
        </w:rPr>
      </w:pPr>
      <w:r>
        <w:rPr>
          <w:b/>
          <w:sz w:val="32"/>
          <w:szCs w:val="32"/>
        </w:rPr>
        <w:t>REASONABLE AVOIDANCE MEASURES TO PROTECT AMPHIBIANS INCLUDING THE EUROPEAN PROTECTED SPECIES THE GREAT CRESTED NEWT TO BE UNDERTAKEN DURING THE DEVELOPMENT</w:t>
      </w:r>
    </w:p>
    <w:p w:rsidR="00161107" w:rsidRDefault="00161107" w:rsidP="00161107">
      <w:pPr>
        <w:jc w:val="center"/>
        <w:rPr>
          <w:b/>
          <w:sz w:val="32"/>
          <w:szCs w:val="32"/>
        </w:rPr>
      </w:pPr>
    </w:p>
    <w:p w:rsidR="00161107" w:rsidRDefault="00161107" w:rsidP="00161107">
      <w:pPr>
        <w:jc w:val="center"/>
        <w:rPr>
          <w:b/>
          <w:sz w:val="32"/>
          <w:szCs w:val="32"/>
        </w:rPr>
      </w:pPr>
    </w:p>
    <w:p w:rsidR="00161107" w:rsidRDefault="00161107" w:rsidP="00161107">
      <w:pPr>
        <w:jc w:val="center"/>
        <w:rPr>
          <w:b/>
          <w:sz w:val="32"/>
          <w:szCs w:val="32"/>
        </w:rPr>
      </w:pPr>
    </w:p>
    <w:p w:rsidR="00161107" w:rsidRDefault="00161107" w:rsidP="00161107">
      <w:pPr>
        <w:jc w:val="center"/>
        <w:rPr>
          <w:b/>
          <w:sz w:val="32"/>
          <w:szCs w:val="32"/>
        </w:rPr>
      </w:pPr>
    </w:p>
    <w:p w:rsidR="00161107" w:rsidRDefault="00161107" w:rsidP="00161107">
      <w:pPr>
        <w:jc w:val="center"/>
        <w:rPr>
          <w:b/>
          <w:sz w:val="32"/>
          <w:szCs w:val="32"/>
        </w:rPr>
      </w:pPr>
    </w:p>
    <w:p w:rsidR="00161107" w:rsidRPr="00161107" w:rsidRDefault="00161107" w:rsidP="00161107">
      <w:pPr>
        <w:jc w:val="center"/>
        <w:rPr>
          <w:b/>
          <w:sz w:val="32"/>
          <w:szCs w:val="32"/>
        </w:rPr>
      </w:pPr>
    </w:p>
    <w:p w:rsidR="00EB0361" w:rsidRDefault="00EB0361"/>
    <w:p w:rsidR="00161107" w:rsidRDefault="00161107"/>
    <w:p w:rsidR="00161107" w:rsidRPr="006C1B55" w:rsidRDefault="006C1B55">
      <w:pPr>
        <w:rPr>
          <w:b/>
          <w:sz w:val="32"/>
          <w:szCs w:val="32"/>
        </w:rPr>
      </w:pPr>
      <w:r w:rsidRPr="006C1B55">
        <w:rPr>
          <w:b/>
          <w:sz w:val="32"/>
          <w:szCs w:val="32"/>
        </w:rPr>
        <w:t>David Bentley</w:t>
      </w:r>
      <w:r>
        <w:rPr>
          <w:b/>
          <w:sz w:val="32"/>
          <w:szCs w:val="32"/>
        </w:rPr>
        <w:t xml:space="preserve"> of</w:t>
      </w:r>
    </w:p>
    <w:p w:rsidR="00161107" w:rsidRPr="006C1B55" w:rsidRDefault="00161107">
      <w:pPr>
        <w:rPr>
          <w:b/>
          <w:sz w:val="28"/>
          <w:szCs w:val="28"/>
        </w:rPr>
      </w:pPr>
      <w:r w:rsidRPr="006C1B55">
        <w:rPr>
          <w:b/>
          <w:sz w:val="28"/>
          <w:szCs w:val="28"/>
        </w:rPr>
        <w:t>Dave Bentley Ecology Services</w:t>
      </w:r>
    </w:p>
    <w:p w:rsidR="00161107" w:rsidRDefault="00935B44">
      <w:pPr>
        <w:rPr>
          <w:b/>
          <w:sz w:val="28"/>
          <w:szCs w:val="28"/>
        </w:rPr>
      </w:pPr>
      <w:hyperlink r:id="rId6" w:history="1">
        <w:r w:rsidR="00161107" w:rsidRPr="006C1B55">
          <w:rPr>
            <w:rStyle w:val="Hyperlink"/>
            <w:b/>
            <w:sz w:val="28"/>
            <w:szCs w:val="28"/>
          </w:rPr>
          <w:t>Info1@davebentleyecology.co.uk</w:t>
        </w:r>
      </w:hyperlink>
    </w:p>
    <w:p w:rsidR="006C1B55" w:rsidRPr="006C1B55" w:rsidRDefault="006C1B55">
      <w:pPr>
        <w:rPr>
          <w:b/>
          <w:sz w:val="28"/>
          <w:szCs w:val="28"/>
        </w:rPr>
      </w:pPr>
      <w:r>
        <w:rPr>
          <w:b/>
          <w:sz w:val="28"/>
          <w:szCs w:val="28"/>
        </w:rPr>
        <w:t>www.davebentleyecology.co.uk</w:t>
      </w:r>
    </w:p>
    <w:p w:rsidR="00161107" w:rsidRPr="006C1B55" w:rsidRDefault="00161107">
      <w:pPr>
        <w:rPr>
          <w:b/>
          <w:sz w:val="28"/>
          <w:szCs w:val="28"/>
        </w:rPr>
      </w:pPr>
      <w:r w:rsidRPr="006C1B55">
        <w:rPr>
          <w:b/>
          <w:sz w:val="28"/>
          <w:szCs w:val="28"/>
        </w:rPr>
        <w:t>27/2/2013</w:t>
      </w:r>
    </w:p>
    <w:p w:rsidR="00433F7F" w:rsidRPr="006C1B55" w:rsidRDefault="00FA0CD8">
      <w:pPr>
        <w:rPr>
          <w:b/>
        </w:rPr>
      </w:pPr>
      <w:r>
        <w:rPr>
          <w:b/>
        </w:rPr>
        <w:lastRenderedPageBreak/>
        <w:t>1</w:t>
      </w:r>
      <w:r>
        <w:rPr>
          <w:b/>
        </w:rPr>
        <w:tab/>
      </w:r>
      <w:r w:rsidR="006C1B55" w:rsidRPr="006C1B55">
        <w:rPr>
          <w:b/>
        </w:rPr>
        <w:t>INTRODUCTION</w:t>
      </w:r>
    </w:p>
    <w:p w:rsidR="00EB0361" w:rsidRPr="00EB0361" w:rsidRDefault="00FA0CD8" w:rsidP="00EB0361">
      <w:r>
        <w:t>1.1</w:t>
      </w:r>
      <w:r>
        <w:tab/>
      </w:r>
      <w:r w:rsidR="006C1B55">
        <w:t xml:space="preserve">The owners of </w:t>
      </w:r>
      <w:r w:rsidR="00EB0361" w:rsidRPr="00EB0361">
        <w:t>Old Sontley Hall, Sontley Road, Sontley, Wrexham LL13 0YW</w:t>
      </w:r>
      <w:r w:rsidR="00AD6510">
        <w:t xml:space="preserve"> </w:t>
      </w:r>
      <w:r w:rsidR="006C1B55">
        <w:t xml:space="preserve">have </w:t>
      </w:r>
      <w:r w:rsidR="00AD6510">
        <w:t>received planning consent from</w:t>
      </w:r>
      <w:r w:rsidR="006C1B55">
        <w:t xml:space="preserve"> Wrexham Borough Council to construct an agricultural storage shed.</w:t>
      </w:r>
    </w:p>
    <w:p w:rsidR="00AF234C" w:rsidRDefault="00FA0CD8">
      <w:r>
        <w:t>1.2</w:t>
      </w:r>
      <w:r>
        <w:tab/>
      </w:r>
      <w:r w:rsidR="006C1B55">
        <w:t xml:space="preserve">The consent, P/2012/0713, from the </w:t>
      </w:r>
      <w:r w:rsidR="00165FD6">
        <w:t xml:space="preserve"> </w:t>
      </w:r>
      <w:r w:rsidR="006C1B55">
        <w:t>local planning authority, granted on 17/12/2012, states</w:t>
      </w:r>
      <w:r w:rsidR="00AD6510">
        <w:t xml:space="preserve">  “Development shall not commence until a report detailing a scheme of mitigation measures for Great Crested Newts has been submitted to and approved in writing by the Local Planning Authority. Works shall only proceed thereafter in strict accordance with the approved scheme.</w:t>
      </w:r>
      <w:r w:rsidR="00E71657">
        <w:t xml:space="preserve"> Reason – In order to protect wildlife interests, which are afforded special protection”.</w:t>
      </w:r>
    </w:p>
    <w:p w:rsidR="006C1B55" w:rsidRDefault="00FA0CD8">
      <w:r>
        <w:t>1.3</w:t>
      </w:r>
      <w:r>
        <w:tab/>
      </w:r>
      <w:r w:rsidR="004131D4">
        <w:t xml:space="preserve">This report considers the </w:t>
      </w:r>
      <w:r w:rsidR="002E1E4F">
        <w:t>local Great Crested Newt population</w:t>
      </w:r>
      <w:r w:rsidR="00505568">
        <w:t>, the</w:t>
      </w:r>
      <w:r w:rsidR="00505568" w:rsidRPr="00505568">
        <w:t xml:space="preserve"> </w:t>
      </w:r>
      <w:r w:rsidR="00505568">
        <w:t>site and the current farming activities upon it, and the methods which should be taken to ensure that any Great Crested Newt straying onto the site will be protected from harm.</w:t>
      </w:r>
    </w:p>
    <w:p w:rsidR="00AF234C" w:rsidRDefault="00AF234C"/>
    <w:p w:rsidR="002E1E4F" w:rsidRDefault="00FA0CD8" w:rsidP="002E1E4F">
      <w:r>
        <w:rPr>
          <w:b/>
        </w:rPr>
        <w:t>2</w:t>
      </w:r>
      <w:r>
        <w:rPr>
          <w:b/>
        </w:rPr>
        <w:tab/>
      </w:r>
      <w:r w:rsidR="002E1E4F" w:rsidRPr="002E1E4F">
        <w:rPr>
          <w:b/>
        </w:rPr>
        <w:t>THE LOCAL GREAT CRESTED NEWT POPULATION</w:t>
      </w:r>
      <w:r w:rsidR="002E1E4F" w:rsidRPr="002E1E4F">
        <w:rPr>
          <w:b/>
        </w:rPr>
        <w:br/>
      </w:r>
      <w:r w:rsidR="002E1E4F">
        <w:br/>
      </w:r>
      <w:r>
        <w:t>2.1</w:t>
      </w:r>
      <w:r>
        <w:tab/>
      </w:r>
      <w:r w:rsidR="002E1E4F">
        <w:t>The ecological consultant David Bentley, of Dave Bentley Ecology Services, surveyed the ponds around Old Sontl</w:t>
      </w:r>
      <w:r w:rsidR="00505568">
        <w:t>e</w:t>
      </w:r>
      <w:r w:rsidR="002E1E4F">
        <w:t>y Hall for Great Crested Newts in 2009. In a newt larvae survey of seven impoverished wetlands only a single Great Crested Newt larvae was found, and a low general aquatic carrying capacity for amphibians was noted together with a paucity of finds of ordinary newt larvae. Thus there can only be a very small population of Great Crested Newts using the landscape surrounding the farmstead of Old Sontley Hall.</w:t>
      </w:r>
    </w:p>
    <w:p w:rsidR="002E1E4F" w:rsidRDefault="00FA0CD8" w:rsidP="002E1E4F">
      <w:r>
        <w:t>2.2</w:t>
      </w:r>
      <w:r>
        <w:tab/>
      </w:r>
      <w:r w:rsidR="002E1E4F">
        <w:t>Great Crested Newts are amphibians which spent the spring and summer months in and around ponds, and the autumn and winter seasons on land. In winter they gro</w:t>
      </w:r>
      <w:r w:rsidR="00811AD9">
        <w:t>w</w:t>
      </w:r>
      <w:r w:rsidR="002E1E4F">
        <w:t xml:space="preserve"> torpid or hibernate in </w:t>
      </w:r>
      <w:r w:rsidR="00811AD9">
        <w:t>rubble, mammal holes, cracks in the ground and in t</w:t>
      </w:r>
      <w:r w:rsidR="00CD3858">
        <w:t xml:space="preserve">hick ground </w:t>
      </w:r>
      <w:r w:rsidR="00811AD9">
        <w:t>vegetation. Juvenile newts, after leaving their birth pond, spend two to three years on land before seeking a breeding pond as an adult newt.</w:t>
      </w:r>
      <w:r w:rsidR="00CD3858">
        <w:t xml:space="preserve"> Woodland valley sides provide a wealth of such shelter sites as there are holes at tree bases, fallen logs, mammal holes, slipped earth, thick vegetation and fallen leaf accumulations. Between the identified breeding pond and the development site lies such a valleyside woodland</w:t>
      </w:r>
      <w:r w:rsidR="00505568">
        <w:t>. In effect there is a perfect intercept habitat which would provide shelters for terrestrial Great Crested Newts without them having to stray onto the farm yard area in search of shelter. In addition, hedgerows radiate out from the breeding ponds across the fields on above the valley side.</w:t>
      </w:r>
      <w:r w:rsidR="004131D4">
        <w:t xml:space="preserve"> Hedgerows also provide shelter sites for Great Crested Newts and act as corridors allowing newts to access more shelter sites across the landscape.</w:t>
      </w:r>
    </w:p>
    <w:p w:rsidR="002B104C" w:rsidRDefault="002B104C" w:rsidP="002E1E4F"/>
    <w:p w:rsidR="00CD3858" w:rsidRPr="002B104C" w:rsidRDefault="00FA0CD8" w:rsidP="002E1E4F">
      <w:pPr>
        <w:rPr>
          <w:b/>
        </w:rPr>
      </w:pPr>
      <w:r>
        <w:rPr>
          <w:b/>
        </w:rPr>
        <w:t>3</w:t>
      </w:r>
      <w:r>
        <w:rPr>
          <w:b/>
        </w:rPr>
        <w:tab/>
      </w:r>
      <w:r w:rsidR="004131D4" w:rsidRPr="002B104C">
        <w:rPr>
          <w:b/>
        </w:rPr>
        <w:t>THE DEVELOPMENT SITE</w:t>
      </w:r>
    </w:p>
    <w:p w:rsidR="004131D4" w:rsidRDefault="00FA0CD8" w:rsidP="002E1E4F">
      <w:r>
        <w:t>3.1</w:t>
      </w:r>
      <w:r>
        <w:tab/>
      </w:r>
      <w:r w:rsidR="004131D4">
        <w:t xml:space="preserve">The actual site is an active farmyard. It is an open area storage area, mostly on a crushed stone base. Farm vehicles regularly drive onto across and around the area and much of the area is marked by vehicle tracks. </w:t>
      </w:r>
      <w:r w:rsidR="002B104C">
        <w:t xml:space="preserve">Such a busy farm site could actually be a potential hazard to Great Crested Newts as the coming and going of farm machinery might squash animals. The decision to put this farm store undercover is likely to reduce accidents to newts. However, the population of newts </w:t>
      </w:r>
      <w:r w:rsidR="002B104C">
        <w:lastRenderedPageBreak/>
        <w:t>being so low, and the intercept habitat of the woodland and other land habitats being available, suggests that any such accident is a very rare occurrence at worst.</w:t>
      </w:r>
    </w:p>
    <w:p w:rsidR="002B104C" w:rsidRDefault="00FA0CD8" w:rsidP="002E1E4F">
      <w:r>
        <w:t>3.2</w:t>
      </w:r>
      <w:r>
        <w:tab/>
      </w:r>
      <w:r w:rsidR="003B109C">
        <w:t>Most of the site already has a crushed stone base, but p</w:t>
      </w:r>
      <w:r w:rsidR="002B104C">
        <w:t xml:space="preserve">arts of the extremes of the building footprint are on soft and/or grassy ground not </w:t>
      </w:r>
      <w:r w:rsidR="00D06CEE">
        <w:t>covered in</w:t>
      </w:r>
      <w:r w:rsidR="002B104C">
        <w:t xml:space="preserve"> stone. It is here additional care needs to be taken to protect newts.</w:t>
      </w:r>
    </w:p>
    <w:p w:rsidR="002B104C" w:rsidRDefault="00FA0CD8" w:rsidP="002E1E4F">
      <w:r>
        <w:t>3.3</w:t>
      </w:r>
      <w:r>
        <w:tab/>
      </w:r>
      <w:r w:rsidR="002B104C">
        <w:t xml:space="preserve">The removal of the objects stored on the site </w:t>
      </w:r>
      <w:r w:rsidR="00531A11">
        <w:t xml:space="preserve">to allow development to proceed </w:t>
      </w:r>
      <w:r w:rsidR="002B104C">
        <w:t>will require that the area is searched after the objects are lifted, to ensure that any amphibian fin</w:t>
      </w:r>
      <w:r w:rsidR="00531A11">
        <w:t>ding shelter underneath those</w:t>
      </w:r>
      <w:r w:rsidR="002B104C">
        <w:t xml:space="preserve"> items is taken to safe location nearby out of harm’s way.</w:t>
      </w:r>
    </w:p>
    <w:p w:rsidR="00531A11" w:rsidRDefault="00FA0CD8" w:rsidP="002E1E4F">
      <w:r>
        <w:t>3.4</w:t>
      </w:r>
      <w:r>
        <w:tab/>
      </w:r>
      <w:r w:rsidR="00531A11">
        <w:t xml:space="preserve">As a precautionary measure there are useful ways to locate any amphibian that is using the site prior to development i.e. the use of carpet square refugia. </w:t>
      </w:r>
    </w:p>
    <w:p w:rsidR="00531A11" w:rsidRDefault="00FA0CD8" w:rsidP="002E1E4F">
      <w:r>
        <w:t>3.5</w:t>
      </w:r>
      <w:r>
        <w:tab/>
      </w:r>
      <w:r w:rsidR="00531A11">
        <w:t>All protective and avoidance measures are described below.</w:t>
      </w:r>
    </w:p>
    <w:p w:rsidR="00531A11" w:rsidRDefault="00FA0CD8" w:rsidP="002E1E4F">
      <w:r>
        <w:t>3.6</w:t>
      </w:r>
      <w:r>
        <w:tab/>
      </w:r>
      <w:r w:rsidR="00531A11">
        <w:t>The site lies on a plan distance between 101m and 76m from the breeding pond. This distance is greater as the newt crawls when one considers the sloping topography of the valleyside woodland.</w:t>
      </w:r>
    </w:p>
    <w:p w:rsidR="00262F1F" w:rsidRDefault="00262F1F">
      <w:pPr>
        <w:rPr>
          <w:b/>
        </w:rPr>
      </w:pPr>
    </w:p>
    <w:p w:rsidR="00AF234C" w:rsidRPr="00262F1F" w:rsidRDefault="00FA0CD8">
      <w:pPr>
        <w:rPr>
          <w:b/>
        </w:rPr>
      </w:pPr>
      <w:r>
        <w:rPr>
          <w:b/>
        </w:rPr>
        <w:t>4</w:t>
      </w:r>
      <w:r>
        <w:rPr>
          <w:b/>
        </w:rPr>
        <w:tab/>
      </w:r>
      <w:r w:rsidR="002B104C" w:rsidRPr="00262F1F">
        <w:rPr>
          <w:b/>
        </w:rPr>
        <w:t>THE DEVELOPMENT</w:t>
      </w:r>
    </w:p>
    <w:p w:rsidR="002B104C" w:rsidRDefault="00FA0CD8">
      <w:r>
        <w:t>4.1</w:t>
      </w:r>
      <w:r>
        <w:tab/>
      </w:r>
      <w:r w:rsidR="002B104C">
        <w:t xml:space="preserve">The new storage shed will measure 26m by 20m and will adjoin an existing storage shed. </w:t>
      </w:r>
      <w:r w:rsidR="00531A11">
        <w:t xml:space="preserve">Most of the site is a level crushed stone yard, but small parts of soft ground will need to be dug out and replaced with a crushed stone base. </w:t>
      </w:r>
      <w:r w:rsidR="002B104C">
        <w:t xml:space="preserve">A very slightly larger footprint will be disturbed during construction activities and to take rainwater from the roofs to the existing rainwater storage area at the rear of the </w:t>
      </w:r>
      <w:r w:rsidR="00531A11">
        <w:t>existing building – there will be no grid openings built which might trap amphibians. Access will be from the existing yard road. Electricity will be supplied from the adjacent high level supply. There thus will be no need for additional diggin</w:t>
      </w:r>
      <w:r w:rsidR="00262F1F">
        <w:t>g works beyond the construction of the building and a small part of its base.</w:t>
      </w:r>
    </w:p>
    <w:p w:rsidR="003F6F1F" w:rsidRDefault="003F6F1F">
      <w:r>
        <w:t>4.2</w:t>
      </w:r>
      <w:r>
        <w:tab/>
        <w:t>Farming depends very much on the seasons and thus the imperative is to complete the ground works during mid to late March.</w:t>
      </w:r>
    </w:p>
    <w:p w:rsidR="00F70F30" w:rsidRDefault="00F70F30"/>
    <w:p w:rsidR="00F70F30" w:rsidRDefault="00F70F30"/>
    <w:p w:rsidR="00F70F30" w:rsidRDefault="00F70F30"/>
    <w:p w:rsidR="0041327B" w:rsidRDefault="00F70F30">
      <w:r>
        <w:t>********</w:t>
      </w:r>
      <w:r w:rsidR="0041327B">
        <w:t>Part 5 is provided on a separate sheet so that it can be printed of</w:t>
      </w:r>
      <w:r w:rsidR="003B109C">
        <w:t>f</w:t>
      </w:r>
      <w:r w:rsidR="0041327B">
        <w:t xml:space="preserve"> separately and laminated. The amphibians handling guidance and colour sheets should also be printed off</w:t>
      </w:r>
      <w:r>
        <w:t xml:space="preserve"> and </w:t>
      </w:r>
      <w:r w:rsidR="00D06CEE">
        <w:t>laminated</w:t>
      </w:r>
      <w:r>
        <w:t xml:space="preserve"> and pinned to the workmen’s shelter.*********</w:t>
      </w:r>
    </w:p>
    <w:p w:rsidR="00F70F30" w:rsidRDefault="00F70F30">
      <w:pPr>
        <w:rPr>
          <w:b/>
        </w:rPr>
      </w:pPr>
    </w:p>
    <w:p w:rsidR="003B109C" w:rsidRDefault="003B109C">
      <w:pPr>
        <w:rPr>
          <w:b/>
        </w:rPr>
      </w:pPr>
    </w:p>
    <w:p w:rsidR="00262F1F" w:rsidRPr="00262F1F" w:rsidRDefault="00FA0CD8">
      <w:pPr>
        <w:rPr>
          <w:b/>
        </w:rPr>
      </w:pPr>
      <w:r>
        <w:rPr>
          <w:b/>
        </w:rPr>
        <w:lastRenderedPageBreak/>
        <w:t>5</w:t>
      </w:r>
      <w:r>
        <w:rPr>
          <w:b/>
        </w:rPr>
        <w:tab/>
      </w:r>
      <w:r w:rsidR="00262F1F" w:rsidRPr="00262F1F">
        <w:rPr>
          <w:b/>
        </w:rPr>
        <w:t>REASONABLE AVOIDANCE MEASURES</w:t>
      </w:r>
    </w:p>
    <w:p w:rsidR="00594810" w:rsidRPr="00594810" w:rsidRDefault="00594810">
      <w:pPr>
        <w:rPr>
          <w:b/>
        </w:rPr>
      </w:pPr>
      <w:r w:rsidRPr="00594810">
        <w:rPr>
          <w:b/>
        </w:rPr>
        <w:t>Site clearance</w:t>
      </w:r>
      <w:r w:rsidR="008358A4">
        <w:rPr>
          <w:b/>
        </w:rPr>
        <w:t xml:space="preserve"> – done by farm staff</w:t>
      </w:r>
    </w:p>
    <w:p w:rsidR="00FA0CD8" w:rsidRDefault="00FA0CD8">
      <w:r>
        <w:t>5.1</w:t>
      </w:r>
      <w:r>
        <w:tab/>
        <w:t xml:space="preserve">The first job is to create a temporary refuge in the undisturbed area to the SE of the development. Here pieces of concrete </w:t>
      </w:r>
      <w:r w:rsidR="003B109C">
        <w:t>are laid on a soil embankment in order</w:t>
      </w:r>
      <w:r>
        <w:t xml:space="preserve"> that a small cavern area is created. Any amphibians found will be relocated here, allowed to crawl into the cavern.</w:t>
      </w:r>
    </w:p>
    <w:p w:rsidR="00FA0CD8" w:rsidRDefault="00FA0CD8">
      <w:r>
        <w:t>5.2</w:t>
      </w:r>
      <w:r>
        <w:tab/>
        <w:t xml:space="preserve">The next job is to lay carpet pieces measuring about 1m by 1m (0.5m by 0.5m is fine) on the soft areas of the site. These provide dark areas where any amphibian straying onto the site will be found easily by looking under the carpets, </w:t>
      </w:r>
      <w:proofErr w:type="gramStart"/>
      <w:r w:rsidR="003B109C">
        <w:t>then</w:t>
      </w:r>
      <w:proofErr w:type="gramEnd"/>
      <w:r w:rsidR="003B109C">
        <w:t xml:space="preserve"> they can be picked</w:t>
      </w:r>
      <w:r>
        <w:t xml:space="preserve"> up following h</w:t>
      </w:r>
      <w:r w:rsidR="003B109C">
        <w:t xml:space="preserve">andling directions, and carried </w:t>
      </w:r>
      <w:r>
        <w:t>to the cavern created in step</w:t>
      </w:r>
      <w:r w:rsidR="003F6F1F">
        <w:t xml:space="preserve"> 5.1.</w:t>
      </w:r>
      <w:r>
        <w:t xml:space="preserve"> Given an anticipated mid-March start and a late spring in 2013 these are unlikely to reveal anything.</w:t>
      </w:r>
      <w:r w:rsidR="00594810">
        <w:t xml:space="preserve"> These are laid</w:t>
      </w:r>
      <w:r w:rsidR="003B109C">
        <w:t>,</w:t>
      </w:r>
      <w:r w:rsidR="00594810">
        <w:t xml:space="preserve"> not only on the area that will be dug out</w:t>
      </w:r>
      <w:r w:rsidR="003B109C">
        <w:t>,</w:t>
      </w:r>
      <w:r w:rsidR="00594810">
        <w:t xml:space="preserve"> but on the area the soft ground will be placed.</w:t>
      </w:r>
    </w:p>
    <w:p w:rsidR="00FA0CD8" w:rsidRDefault="00FA0CD8">
      <w:r>
        <w:t>5.3</w:t>
      </w:r>
      <w:r>
        <w:tab/>
        <w:t>During mid-late March the items in the yard will be relocated well away from the development sit</w:t>
      </w:r>
      <w:r w:rsidR="003B109C">
        <w:t>e</w:t>
      </w:r>
      <w:r>
        <w:t xml:space="preserve">, as time allows, onto other yard areas. </w:t>
      </w:r>
      <w:r w:rsidR="003F6F1F">
        <w:t>This will be a two person job, so as an object is lifted a second person can check beneath for sheltering amphibians. Anything found is picked up following handling directions and moved to the cavern created in step 5.1.</w:t>
      </w:r>
    </w:p>
    <w:p w:rsidR="003F6F1F" w:rsidRDefault="003F6F1F">
      <w:r>
        <w:t>5.4</w:t>
      </w:r>
      <w:r>
        <w:tab/>
        <w:t>As items are lifted the workers should keep an eye out for amphibians walking across the site and take them to the cavern created in step 1 as directed.</w:t>
      </w:r>
    </w:p>
    <w:p w:rsidR="003F6F1F" w:rsidRDefault="003F6F1F">
      <w:r>
        <w:t>5.5</w:t>
      </w:r>
      <w:r>
        <w:tab/>
        <w:t>Whilst it is unlikely to be necessary it is quite in order for a lidded tub with air holes drilled to be used to detain amphibians. A quantity of damp grass is placed in the tub so give the amphibians something in which to snuggle. The tub is emptied at least hourly, with the animals released in the cavern as above.</w:t>
      </w:r>
    </w:p>
    <w:p w:rsidR="00594810" w:rsidRPr="00594810" w:rsidRDefault="00594810">
      <w:pPr>
        <w:rPr>
          <w:b/>
        </w:rPr>
      </w:pPr>
      <w:r w:rsidRPr="00594810">
        <w:rPr>
          <w:b/>
        </w:rPr>
        <w:t>Extending the hardstanding</w:t>
      </w:r>
      <w:r w:rsidR="008358A4">
        <w:rPr>
          <w:b/>
        </w:rPr>
        <w:t xml:space="preserve"> – done </w:t>
      </w:r>
      <w:r w:rsidR="0041327B">
        <w:rPr>
          <w:b/>
        </w:rPr>
        <w:t>by farm staff</w:t>
      </w:r>
    </w:p>
    <w:p w:rsidR="003F6F1F" w:rsidRDefault="003F6F1F">
      <w:r>
        <w:t>5.6</w:t>
      </w:r>
      <w:r>
        <w:tab/>
      </w:r>
      <w:r w:rsidR="00594810">
        <w:t xml:space="preserve">The soft ground which needs to be removed is only a small area of the proposed building footprint. This was laid with carpets in step 5.2. On the morning of the excavation the carpets of the digging area and the area where the dug out soil will go are lifted and checked for amphibians. Any </w:t>
      </w:r>
      <w:r w:rsidR="008358A4">
        <w:t xml:space="preserve">amphibians </w:t>
      </w:r>
      <w:r w:rsidR="00594810">
        <w:t xml:space="preserve">found are taken to the cavern area as described. The excavation work, the movement to the side of the soil, and the filling of the hole with crushed stone is completed in a single day. Note no additional stones will be stored on the </w:t>
      </w:r>
      <w:r w:rsidR="008358A4">
        <w:t xml:space="preserve">development site or its immediate environs </w:t>
      </w:r>
      <w:r w:rsidR="00594810">
        <w:t>site before it is needed to be placed in the hole.</w:t>
      </w:r>
    </w:p>
    <w:p w:rsidR="008358A4" w:rsidRDefault="008358A4">
      <w:r>
        <w:t>5.7</w:t>
      </w:r>
      <w:r>
        <w:tab/>
        <w:t>In order to provide a permanent refuge for the amphibians that may breed locally the excavated soil is left in an unconsolidated linear mound, with fissures that can be exploited by amphibians. It is not squashed into the ground nor shaped with a machine bucket. This mound is formed on the area previously checked for amphibians by use of the carpets.</w:t>
      </w:r>
    </w:p>
    <w:p w:rsidR="008358A4" w:rsidRPr="008358A4" w:rsidRDefault="008358A4">
      <w:pPr>
        <w:rPr>
          <w:b/>
        </w:rPr>
      </w:pPr>
      <w:r w:rsidRPr="008358A4">
        <w:rPr>
          <w:b/>
        </w:rPr>
        <w:t>Construction – done contractors/checked by farm staff</w:t>
      </w:r>
    </w:p>
    <w:p w:rsidR="008358A4" w:rsidRDefault="008358A4">
      <w:r>
        <w:t>5.8</w:t>
      </w:r>
      <w:r>
        <w:tab/>
        <w:t xml:space="preserve">The rest of these avoidance measures involve good site management. Keeping a tidy and safe site which does not attract or provide hazards to amphibians. All staff will be made aware of these Reasonable Avoidance Measures, by virtue of a toolbox talk, and the pinning of these </w:t>
      </w:r>
      <w:r>
        <w:lastRenderedPageBreak/>
        <w:t>measures in the workmen’s shelter together with the colour illustrations of amphibians (already supplied to the applicant).</w:t>
      </w:r>
    </w:p>
    <w:p w:rsidR="009C236D" w:rsidRDefault="009C236D">
      <w:r>
        <w:t>5.9</w:t>
      </w:r>
      <w:r>
        <w:tab/>
        <w:t xml:space="preserve">High viz plastic mesh fencing </w:t>
      </w:r>
      <w:r w:rsidR="00935B44">
        <w:t xml:space="preserve">or any fence suited to the job </w:t>
      </w:r>
      <w:r>
        <w:t>will be placed around the south and east parts of the site so as to prevent incursions of any sort.</w:t>
      </w:r>
      <w:r w:rsidR="002B5766">
        <w:t xml:space="preserve"> In addition there will </w:t>
      </w:r>
      <w:proofErr w:type="gramStart"/>
      <w:r w:rsidR="002B5766">
        <w:t xml:space="preserve">be </w:t>
      </w:r>
      <w:r w:rsidR="00935B44">
        <w:t xml:space="preserve"> a</w:t>
      </w:r>
      <w:proofErr w:type="gramEnd"/>
      <w:r w:rsidR="00935B44">
        <w:t xml:space="preserve"> similar barrier </w:t>
      </w:r>
      <w:r w:rsidR="002B5766">
        <w:t>placed around the cavern built in step 5.1.</w:t>
      </w:r>
    </w:p>
    <w:p w:rsidR="008358A4" w:rsidRDefault="002B5766">
      <w:r>
        <w:t>5.10</w:t>
      </w:r>
      <w:r w:rsidR="008358A4">
        <w:tab/>
      </w:r>
      <w:r w:rsidR="009C236D">
        <w:t xml:space="preserve">There will be </w:t>
      </w:r>
      <w:r w:rsidR="00935B44">
        <w:t xml:space="preserve">building </w:t>
      </w:r>
      <w:r w:rsidR="009C236D">
        <w:t>support post holes dug into the hardstanding. These areas will obviously be clear of amphibians at the time. However, where a hole is left open overnight it can become a hazard to nocturnal amphibians which might wan</w:t>
      </w:r>
      <w:r w:rsidR="00935B44">
        <w:t xml:space="preserve">der onto the site. Thus any </w:t>
      </w:r>
      <w:proofErr w:type="gramStart"/>
      <w:r w:rsidR="00935B44">
        <w:t>hole</w:t>
      </w:r>
      <w:proofErr w:type="gramEnd"/>
      <w:r w:rsidR="009C236D">
        <w:t xml:space="preserve"> left open overnight must be blocked with polythene sheeting or </w:t>
      </w:r>
      <w:r w:rsidR="00D06CEE">
        <w:t>geotextile</w:t>
      </w:r>
      <w:r w:rsidR="009C236D">
        <w:t xml:space="preserve"> membrane pieces, carpet pieces or similar. This is not just placed over the hole, but stuffed into it, filling the void. As an extra precaution, when the holes are backfilled, they are examined and handsearched before they are filled. Any amphibians found are taken to the cavern as described.</w:t>
      </w:r>
      <w:r>
        <w:t xml:space="preserve"> Should the holes fill with water they will still need to be examined, especially if a pump is used to clear the water. Pumps shred amphibians.</w:t>
      </w:r>
      <w:r w:rsidR="00E143C7">
        <w:t xml:space="preserve"> In the event that the holes are sizeable e.g. about a metre square, then the holes should not be blocked, but should be built with one sloping side (45 degrees) so that any amphibian falling in can climb out – the requirement for searching for amphibians remains.</w:t>
      </w:r>
    </w:p>
    <w:p w:rsidR="009C236D" w:rsidRDefault="002B5766">
      <w:r>
        <w:t>5.11</w:t>
      </w:r>
      <w:r w:rsidR="009C236D">
        <w:tab/>
        <w:t>In order to reduce amphibians being trapped in holes which have, for example, metal posts placed in them, the post holes must be filled with backfill/concrete straight away, or blocked until appropriate with bin liners or other flexible membrane.</w:t>
      </w:r>
    </w:p>
    <w:p w:rsidR="009C236D" w:rsidRDefault="002B5766">
      <w:r>
        <w:t>5.12</w:t>
      </w:r>
      <w:r w:rsidR="009C236D">
        <w:tab/>
        <w:t>Anything placed on the ground may attract amphibians overnight. Thus, for example, pieces of hardboard placed on the ground, may have amphibians sheltering under them by day. Thus if these are to be stepped on or driven on then the amphibian would be squashed. For this reason any such boards or planks are checked each morning, with any amphibians found taken to the cavern as directed.</w:t>
      </w:r>
    </w:p>
    <w:p w:rsidR="009C236D" w:rsidRDefault="002B5766">
      <w:r>
        <w:t>5.13</w:t>
      </w:r>
      <w:r w:rsidR="009C236D">
        <w:tab/>
        <w:t>It is conceivable that building materials, such as the many sheets of cladding that will be needed, when laid on the ground might attract amphibians.</w:t>
      </w:r>
      <w:r>
        <w:t xml:space="preserve"> Any amphibians found when the materials are shifted will be taken to the cavern as described.</w:t>
      </w:r>
    </w:p>
    <w:p w:rsidR="009C236D" w:rsidRDefault="002B5766">
      <w:r>
        <w:t>5.14</w:t>
      </w:r>
      <w:r>
        <w:tab/>
        <w:t>No ground based fires for burning site rub</w:t>
      </w:r>
      <w:r w:rsidR="00EC14AF">
        <w:t>bish are allowed in the vicinity of the works.</w:t>
      </w:r>
    </w:p>
    <w:p w:rsidR="002B5766" w:rsidRPr="00105BA5" w:rsidRDefault="00105BA5">
      <w:pPr>
        <w:rPr>
          <w:b/>
        </w:rPr>
      </w:pPr>
      <w:r>
        <w:rPr>
          <w:b/>
        </w:rPr>
        <w:t>6</w:t>
      </w:r>
      <w:r>
        <w:rPr>
          <w:b/>
        </w:rPr>
        <w:tab/>
      </w:r>
      <w:r w:rsidR="002B5766" w:rsidRPr="00105BA5">
        <w:rPr>
          <w:b/>
        </w:rPr>
        <w:t>HANDLING AMPHIBIANS</w:t>
      </w:r>
    </w:p>
    <w:p w:rsidR="002B5766" w:rsidRDefault="00105BA5">
      <w:r>
        <w:t>6.1</w:t>
      </w:r>
      <w:r>
        <w:tab/>
      </w:r>
      <w:r w:rsidR="002B5766">
        <w:t>The law is not intended to interfere with normal agricultural practice. Thus it is perfectly legal for a farmer to plough a field next to a pond without having an ecologist supervising. The same is true for farmyard management, the day to day, week to month shifting of machines, materials, food, straw, etc</w:t>
      </w:r>
      <w:r>
        <w:t>. does not require the supervision of an ecologist</w:t>
      </w:r>
      <w:r w:rsidR="00EC14AF">
        <w:t xml:space="preserve"> in case there is </w:t>
      </w:r>
      <w:r>
        <w:t>a newt beneath. Thus the duty of care afforded during this development is over and above what would be required for the same activities carried out under normal agricultural activities.</w:t>
      </w:r>
    </w:p>
    <w:p w:rsidR="002B5766" w:rsidRDefault="0041327B">
      <w:r>
        <w:t>6.2</w:t>
      </w:r>
      <w:r>
        <w:tab/>
        <w:t>Guidance on identifying, picking up, carrying and releasing amphibians is dealt with on a separate sheet. A colour identification chart is provided.</w:t>
      </w:r>
    </w:p>
    <w:p w:rsidR="002B5766" w:rsidRPr="0041327B" w:rsidRDefault="0041327B">
      <w:pPr>
        <w:rPr>
          <w:b/>
        </w:rPr>
      </w:pPr>
      <w:r w:rsidRPr="0041327B">
        <w:rPr>
          <w:b/>
        </w:rPr>
        <w:t>Newt Consu</w:t>
      </w:r>
      <w:r w:rsidR="00935B44">
        <w:rPr>
          <w:b/>
        </w:rPr>
        <w:t>ltant Dave Bentley 0161 280 1648</w:t>
      </w:r>
      <w:r w:rsidRPr="0041327B">
        <w:rPr>
          <w:b/>
        </w:rPr>
        <w:t xml:space="preserve"> or 07944 122292</w:t>
      </w:r>
      <w:bookmarkStart w:id="0" w:name="_GoBack"/>
      <w:bookmarkEnd w:id="0"/>
    </w:p>
    <w:p w:rsidR="009C236D" w:rsidRDefault="009C236D"/>
    <w:p w:rsidR="008358A4" w:rsidRDefault="008358A4"/>
    <w:p w:rsidR="00AF234C" w:rsidRDefault="00AF234C"/>
    <w:p w:rsidR="00AF234C" w:rsidRDefault="00AF234C"/>
    <w:sectPr w:rsidR="00AF23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34C"/>
    <w:rsid w:val="00105BA5"/>
    <w:rsid w:val="00161107"/>
    <w:rsid w:val="00165FD6"/>
    <w:rsid w:val="00262F1F"/>
    <w:rsid w:val="002B104C"/>
    <w:rsid w:val="002B5766"/>
    <w:rsid w:val="002E1E4F"/>
    <w:rsid w:val="003B109C"/>
    <w:rsid w:val="003F6F1F"/>
    <w:rsid w:val="004131D4"/>
    <w:rsid w:val="0041327B"/>
    <w:rsid w:val="00433F7F"/>
    <w:rsid w:val="00497835"/>
    <w:rsid w:val="00505568"/>
    <w:rsid w:val="00531A11"/>
    <w:rsid w:val="00594810"/>
    <w:rsid w:val="006C1B55"/>
    <w:rsid w:val="00811AD9"/>
    <w:rsid w:val="008358A4"/>
    <w:rsid w:val="008F0484"/>
    <w:rsid w:val="00935B44"/>
    <w:rsid w:val="009C236D"/>
    <w:rsid w:val="00AD6510"/>
    <w:rsid w:val="00AF234C"/>
    <w:rsid w:val="00CD3858"/>
    <w:rsid w:val="00D06CEE"/>
    <w:rsid w:val="00E143C7"/>
    <w:rsid w:val="00E71657"/>
    <w:rsid w:val="00EB0361"/>
    <w:rsid w:val="00EC14AF"/>
    <w:rsid w:val="00F70F30"/>
    <w:rsid w:val="00FA0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110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11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Info1@davebentleyecology.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0484A-24BC-4CB2-880B-BE0DF505C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6</Pages>
  <Words>1806</Words>
  <Characters>10297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Dave</cp:lastModifiedBy>
  <cp:revision>18</cp:revision>
  <dcterms:created xsi:type="dcterms:W3CDTF">2013-02-26T17:26:00Z</dcterms:created>
  <dcterms:modified xsi:type="dcterms:W3CDTF">2013-02-28T17:53:00Z</dcterms:modified>
</cp:coreProperties>
</file>