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339" w:rsidRPr="00C81339" w:rsidRDefault="00E05D08" w:rsidP="00CE207E">
      <w:pPr>
        <w:shd w:val="clear" w:color="auto" w:fill="FFFFFF"/>
        <w:spacing w:after="0" w:line="240" w:lineRule="auto"/>
        <w:jc w:val="both"/>
        <w:rPr>
          <w:rFonts w:ascii="Helvetica" w:eastAsia="Times New Roman" w:hAnsi="Helvetica" w:cs="Helvetica"/>
          <w:color w:val="000000"/>
          <w:sz w:val="24"/>
          <w:szCs w:val="24"/>
          <w:lang w:eastAsia="en-GB"/>
        </w:rPr>
      </w:pPr>
      <w:r>
        <w:rPr>
          <w:rFonts w:ascii="Helvetica" w:eastAsia="Times New Roman" w:hAnsi="Helvetica" w:cs="Helvetica"/>
          <w:color w:val="000000"/>
          <w:sz w:val="24"/>
          <w:szCs w:val="24"/>
          <w:lang w:eastAsia="en-GB"/>
        </w:rPr>
        <w:t>Grounds for appeal</w:t>
      </w:r>
      <w:r w:rsidR="00CE207E">
        <w:rPr>
          <w:rFonts w:ascii="Helvetica" w:eastAsia="Times New Roman" w:hAnsi="Helvetica" w:cs="Helvetica"/>
          <w:color w:val="000000"/>
          <w:sz w:val="24"/>
          <w:szCs w:val="24"/>
          <w:lang w:eastAsia="en-GB"/>
        </w:rPr>
        <w:t xml:space="preserve">, 72 </w:t>
      </w:r>
      <w:proofErr w:type="spellStart"/>
      <w:r w:rsidR="00CE207E">
        <w:rPr>
          <w:rFonts w:ascii="Helvetica" w:eastAsia="Times New Roman" w:hAnsi="Helvetica" w:cs="Helvetica"/>
          <w:color w:val="000000"/>
          <w:sz w:val="24"/>
          <w:szCs w:val="24"/>
          <w:lang w:eastAsia="en-GB"/>
        </w:rPr>
        <w:t>Ruabon</w:t>
      </w:r>
      <w:proofErr w:type="spellEnd"/>
      <w:r w:rsidR="00CE207E">
        <w:rPr>
          <w:rFonts w:ascii="Helvetica" w:eastAsia="Times New Roman" w:hAnsi="Helvetica" w:cs="Helvetica"/>
          <w:color w:val="000000"/>
          <w:sz w:val="24"/>
          <w:szCs w:val="24"/>
          <w:lang w:eastAsia="en-GB"/>
        </w:rPr>
        <w:t xml:space="preserve"> Road, Wrexham, replacement windows</w:t>
      </w:r>
      <w:r w:rsidR="00C81339" w:rsidRPr="00C81339">
        <w:rPr>
          <w:rFonts w:ascii="Helvetica" w:eastAsia="Times New Roman" w:hAnsi="Helvetica" w:cs="Helvetica"/>
          <w:color w:val="000000"/>
          <w:sz w:val="24"/>
          <w:szCs w:val="24"/>
          <w:lang w:eastAsia="en-GB"/>
        </w:rPr>
        <w:t xml:space="preserve">: </w:t>
      </w:r>
    </w:p>
    <w:p w:rsidR="00C81339" w:rsidRPr="00C81339" w:rsidRDefault="00C81339" w:rsidP="00CE207E">
      <w:pPr>
        <w:shd w:val="clear" w:color="auto" w:fill="FFFFFF"/>
        <w:spacing w:after="0" w:line="240" w:lineRule="auto"/>
        <w:jc w:val="both"/>
        <w:rPr>
          <w:rFonts w:ascii="Helvetica" w:eastAsia="Times New Roman" w:hAnsi="Helvetica" w:cs="Helvetica"/>
          <w:color w:val="000000"/>
          <w:sz w:val="24"/>
          <w:szCs w:val="24"/>
          <w:lang w:eastAsia="en-GB"/>
        </w:rPr>
      </w:pPr>
    </w:p>
    <w:p w:rsidR="00C81339" w:rsidRPr="00C81339" w:rsidRDefault="00C81339" w:rsidP="00CE207E">
      <w:pPr>
        <w:numPr>
          <w:ilvl w:val="0"/>
          <w:numId w:val="1"/>
        </w:numPr>
        <w:shd w:val="clear" w:color="auto" w:fill="FFFFFF"/>
        <w:spacing w:line="240" w:lineRule="auto"/>
        <w:ind w:left="1065"/>
        <w:jc w:val="both"/>
        <w:rPr>
          <w:rFonts w:ascii="Helvetica" w:eastAsia="Times New Roman" w:hAnsi="Helvetica" w:cs="Helvetica"/>
          <w:color w:val="000000"/>
          <w:sz w:val="24"/>
          <w:szCs w:val="24"/>
          <w:lang w:eastAsia="en-GB"/>
        </w:rPr>
      </w:pPr>
      <w:r w:rsidRPr="00C81339">
        <w:rPr>
          <w:rFonts w:ascii="Helvetica" w:eastAsia="Times New Roman" w:hAnsi="Helvetica" w:cs="Helvetica"/>
          <w:color w:val="000000"/>
          <w:sz w:val="24"/>
          <w:szCs w:val="24"/>
          <w:lang w:eastAsia="en-GB"/>
        </w:rPr>
        <w:t>It was not my intention to ignore restricted changes, and as soon as I became aware of them I contacted my local counci</w:t>
      </w:r>
      <w:r w:rsidR="00E05D08">
        <w:rPr>
          <w:rFonts w:ascii="Helvetica" w:eastAsia="Times New Roman" w:hAnsi="Helvetica" w:cs="Helvetica"/>
          <w:color w:val="000000"/>
          <w:sz w:val="24"/>
          <w:szCs w:val="24"/>
          <w:lang w:eastAsia="en-GB"/>
        </w:rPr>
        <w:t>llor for advice, who suggested I</w:t>
      </w:r>
      <w:r w:rsidRPr="00C81339">
        <w:rPr>
          <w:rFonts w:ascii="Helvetica" w:eastAsia="Times New Roman" w:hAnsi="Helvetica" w:cs="Helvetica"/>
          <w:color w:val="000000"/>
          <w:sz w:val="24"/>
          <w:szCs w:val="24"/>
          <w:lang w:eastAsia="en-GB"/>
        </w:rPr>
        <w:t xml:space="preserve"> contact the planning department as soon as possible as to what action I should take, which I did.   I was under the mistaken impression that as many other house</w:t>
      </w:r>
      <w:r w:rsidR="00376C87">
        <w:rPr>
          <w:rFonts w:ascii="Helvetica" w:eastAsia="Times New Roman" w:hAnsi="Helvetica" w:cs="Helvetica"/>
          <w:color w:val="000000"/>
          <w:sz w:val="24"/>
          <w:szCs w:val="24"/>
          <w:lang w:eastAsia="en-GB"/>
        </w:rPr>
        <w:t>s</w:t>
      </w:r>
      <w:r w:rsidRPr="00C81339">
        <w:rPr>
          <w:rFonts w:ascii="Helvetica" w:eastAsia="Times New Roman" w:hAnsi="Helvetica" w:cs="Helvetica"/>
          <w:color w:val="000000"/>
          <w:sz w:val="24"/>
          <w:szCs w:val="24"/>
          <w:lang w:eastAsia="en-GB"/>
        </w:rPr>
        <w:t xml:space="preserve"> in the street had u</w:t>
      </w:r>
      <w:r w:rsidR="00376C87">
        <w:rPr>
          <w:rFonts w:ascii="Helvetica" w:eastAsia="Times New Roman" w:hAnsi="Helvetica" w:cs="Helvetica"/>
          <w:color w:val="000000"/>
          <w:sz w:val="24"/>
          <w:szCs w:val="24"/>
          <w:lang w:eastAsia="en-GB"/>
        </w:rPr>
        <w:t>PVC</w:t>
      </w:r>
      <w:r w:rsidRPr="00C81339">
        <w:rPr>
          <w:rFonts w:ascii="Helvetica" w:eastAsia="Times New Roman" w:hAnsi="Helvetica" w:cs="Helvetica"/>
          <w:color w:val="000000"/>
          <w:sz w:val="24"/>
          <w:szCs w:val="24"/>
          <w:lang w:eastAsia="en-GB"/>
        </w:rPr>
        <w:t xml:space="preserve"> double glazing it was acceptable.</w:t>
      </w:r>
    </w:p>
    <w:p w:rsidR="00376C87" w:rsidRDefault="00376C87" w:rsidP="00CE207E">
      <w:pPr>
        <w:numPr>
          <w:ilvl w:val="0"/>
          <w:numId w:val="2"/>
        </w:numPr>
        <w:shd w:val="clear" w:color="auto" w:fill="FFFFFF"/>
        <w:spacing w:line="240" w:lineRule="auto"/>
        <w:jc w:val="both"/>
        <w:rPr>
          <w:rFonts w:ascii="Helvetica" w:eastAsia="Times New Roman" w:hAnsi="Helvetica" w:cs="Helvetica"/>
          <w:color w:val="000000"/>
          <w:sz w:val="24"/>
          <w:szCs w:val="24"/>
          <w:lang w:eastAsia="en-GB"/>
        </w:rPr>
      </w:pPr>
      <w:r w:rsidRPr="000E1DCA">
        <w:rPr>
          <w:rFonts w:ascii="Helvetica" w:eastAsia="Times New Roman" w:hAnsi="Helvetica" w:cs="Helvetica"/>
          <w:color w:val="000000"/>
          <w:sz w:val="24"/>
          <w:szCs w:val="24"/>
          <w:lang w:eastAsia="en-GB"/>
        </w:rPr>
        <w:t xml:space="preserve">The even numbered houses between the Fairy Road roundabout and </w:t>
      </w:r>
      <w:proofErr w:type="spellStart"/>
      <w:r w:rsidRPr="000E1DCA">
        <w:rPr>
          <w:rFonts w:ascii="Helvetica" w:eastAsia="Times New Roman" w:hAnsi="Helvetica" w:cs="Helvetica"/>
          <w:color w:val="000000"/>
          <w:sz w:val="24"/>
          <w:szCs w:val="24"/>
          <w:lang w:eastAsia="en-GB"/>
        </w:rPr>
        <w:t>Poyser</w:t>
      </w:r>
      <w:proofErr w:type="spellEnd"/>
      <w:r w:rsidRPr="000E1DCA">
        <w:rPr>
          <w:rFonts w:ascii="Helvetica" w:eastAsia="Times New Roman" w:hAnsi="Helvetica" w:cs="Helvetica"/>
          <w:color w:val="000000"/>
          <w:sz w:val="24"/>
          <w:szCs w:val="24"/>
          <w:lang w:eastAsia="en-GB"/>
        </w:rPr>
        <w:t xml:space="preserve"> Street </w:t>
      </w:r>
      <w:r w:rsidRPr="000E1DCA">
        <w:rPr>
          <w:rFonts w:ascii="Helvetica" w:eastAsia="Times New Roman" w:hAnsi="Helvetica" w:cs="Helvetica"/>
          <w:color w:val="000000"/>
          <w:sz w:val="24"/>
          <w:szCs w:val="24"/>
          <w:lang w:eastAsia="en-GB"/>
        </w:rPr>
        <w:t>were added to the original Conservation Area</w:t>
      </w:r>
      <w:r w:rsidRPr="000E1DCA">
        <w:rPr>
          <w:rFonts w:ascii="Helvetica" w:eastAsia="Times New Roman" w:hAnsi="Helvetica" w:cs="Helvetica"/>
          <w:color w:val="000000"/>
          <w:sz w:val="24"/>
          <w:szCs w:val="24"/>
          <w:lang w:eastAsia="en-GB"/>
        </w:rPr>
        <w:t xml:space="preserve"> in 1998,</w:t>
      </w:r>
      <w:r w:rsidRPr="000E1DCA">
        <w:rPr>
          <w:rFonts w:ascii="Helvetica" w:eastAsia="Times New Roman" w:hAnsi="Helvetica" w:cs="Helvetica"/>
          <w:color w:val="000000"/>
          <w:sz w:val="24"/>
          <w:szCs w:val="24"/>
          <w:lang w:eastAsia="en-GB"/>
        </w:rPr>
        <w:t>many years after its initial creation in the early 1970s, by</w:t>
      </w:r>
      <w:r w:rsidRPr="000E1DCA">
        <w:rPr>
          <w:rFonts w:ascii="Helvetica" w:eastAsia="Times New Roman" w:hAnsi="Helvetica" w:cs="Helvetica"/>
          <w:color w:val="000000"/>
          <w:sz w:val="24"/>
          <w:szCs w:val="24"/>
          <w:lang w:eastAsia="en-GB"/>
        </w:rPr>
        <w:t xml:space="preserve"> </w:t>
      </w:r>
      <w:r w:rsidRPr="000E1DCA">
        <w:rPr>
          <w:rFonts w:ascii="Helvetica" w:eastAsia="Times New Roman" w:hAnsi="Helvetica" w:cs="Helvetica"/>
          <w:color w:val="000000"/>
          <w:sz w:val="24"/>
          <w:szCs w:val="24"/>
          <w:lang w:eastAsia="en-GB"/>
        </w:rPr>
        <w:t>which time, many of the properties had already changed their</w:t>
      </w:r>
      <w:r w:rsidRPr="000E1DCA">
        <w:rPr>
          <w:rFonts w:ascii="Helvetica" w:eastAsia="Times New Roman" w:hAnsi="Helvetica" w:cs="Helvetica"/>
          <w:color w:val="000000"/>
          <w:sz w:val="24"/>
          <w:szCs w:val="24"/>
          <w:lang w:eastAsia="en-GB"/>
        </w:rPr>
        <w:t xml:space="preserve"> </w:t>
      </w:r>
      <w:r w:rsidRPr="000E1DCA">
        <w:rPr>
          <w:rFonts w:ascii="Helvetica" w:eastAsia="Times New Roman" w:hAnsi="Helvetica" w:cs="Helvetica"/>
          <w:color w:val="000000"/>
          <w:sz w:val="24"/>
          <w:szCs w:val="24"/>
          <w:lang w:eastAsia="en-GB"/>
        </w:rPr>
        <w:t xml:space="preserve">windows to uPVC.   Modern </w:t>
      </w:r>
      <w:r w:rsidRPr="000E1DCA">
        <w:rPr>
          <w:rFonts w:ascii="Helvetica" w:eastAsia="Times New Roman" w:hAnsi="Helvetica" w:cs="Helvetica"/>
          <w:color w:val="000000"/>
          <w:sz w:val="24"/>
          <w:szCs w:val="24"/>
          <w:lang w:eastAsia="en-GB"/>
        </w:rPr>
        <w:t>uPVC</w:t>
      </w:r>
      <w:r w:rsidRPr="000E1DCA">
        <w:rPr>
          <w:rFonts w:ascii="Helvetica" w:eastAsia="Times New Roman" w:hAnsi="Helvetica" w:cs="Helvetica"/>
          <w:color w:val="000000"/>
          <w:sz w:val="24"/>
          <w:szCs w:val="24"/>
          <w:lang w:eastAsia="en-GB"/>
        </w:rPr>
        <w:t xml:space="preserve"> windows have a</w:t>
      </w:r>
      <w:r w:rsidRPr="000E1DCA">
        <w:rPr>
          <w:rFonts w:ascii="Helvetica" w:eastAsia="Times New Roman" w:hAnsi="Helvetica" w:cs="Helvetica"/>
          <w:color w:val="000000"/>
          <w:sz w:val="24"/>
          <w:szCs w:val="24"/>
          <w:lang w:eastAsia="en-GB"/>
        </w:rPr>
        <w:t xml:space="preserve"> </w:t>
      </w:r>
      <w:r w:rsidRPr="000E1DCA">
        <w:rPr>
          <w:rFonts w:ascii="Helvetica" w:eastAsia="Times New Roman" w:hAnsi="Helvetica" w:cs="Helvetica"/>
          <w:color w:val="000000"/>
          <w:sz w:val="24"/>
          <w:szCs w:val="24"/>
          <w:lang w:eastAsia="en-GB"/>
        </w:rPr>
        <w:t>much improved appearance compared with earlier designs</w:t>
      </w:r>
      <w:r w:rsidRPr="000E1DCA">
        <w:rPr>
          <w:rFonts w:ascii="Helvetica" w:eastAsia="Times New Roman" w:hAnsi="Helvetica" w:cs="Helvetica"/>
          <w:color w:val="000000"/>
          <w:sz w:val="24"/>
          <w:szCs w:val="24"/>
          <w:lang w:eastAsia="en-GB"/>
        </w:rPr>
        <w:t xml:space="preserve"> </w:t>
      </w:r>
      <w:r w:rsidRPr="000E1DCA">
        <w:rPr>
          <w:rFonts w:ascii="Helvetica" w:eastAsia="Times New Roman" w:hAnsi="Helvetica" w:cs="Helvetica"/>
          <w:color w:val="000000"/>
          <w:sz w:val="24"/>
          <w:szCs w:val="24"/>
          <w:lang w:eastAsia="en-GB"/>
        </w:rPr>
        <w:t xml:space="preserve">fitted years ago in many of the nearby properties.  </w:t>
      </w:r>
      <w:r w:rsidRPr="000E1DCA">
        <w:rPr>
          <w:rFonts w:ascii="Helvetica" w:eastAsia="Times New Roman" w:hAnsi="Helvetica" w:cs="Helvetica"/>
          <w:color w:val="000000"/>
          <w:sz w:val="24"/>
          <w:szCs w:val="24"/>
          <w:lang w:eastAsia="en-GB"/>
        </w:rPr>
        <w:t xml:space="preserve">I believe it would be </w:t>
      </w:r>
      <w:r w:rsidRPr="000E1DCA">
        <w:rPr>
          <w:rFonts w:ascii="Helvetica" w:eastAsia="Times New Roman" w:hAnsi="Helvetica" w:cs="Helvetica"/>
          <w:color w:val="000000"/>
          <w:sz w:val="24"/>
          <w:szCs w:val="24"/>
          <w:lang w:eastAsia="en-GB"/>
        </w:rPr>
        <w:t xml:space="preserve">unjust if </w:t>
      </w:r>
      <w:r w:rsidRPr="000E1DCA">
        <w:rPr>
          <w:rFonts w:ascii="Helvetica" w:eastAsia="Times New Roman" w:hAnsi="Helvetica" w:cs="Helvetica"/>
          <w:color w:val="000000"/>
          <w:sz w:val="24"/>
          <w:szCs w:val="24"/>
          <w:lang w:eastAsia="en-GB"/>
        </w:rPr>
        <w:t xml:space="preserve">we </w:t>
      </w:r>
      <w:r w:rsidRPr="000E1DCA">
        <w:rPr>
          <w:rFonts w:ascii="Helvetica" w:eastAsia="Times New Roman" w:hAnsi="Helvetica" w:cs="Helvetica"/>
          <w:color w:val="000000"/>
          <w:sz w:val="24"/>
          <w:szCs w:val="24"/>
          <w:lang w:eastAsia="en-GB"/>
        </w:rPr>
        <w:t>were required to</w:t>
      </w:r>
      <w:r w:rsidRPr="000E1DCA">
        <w:rPr>
          <w:rFonts w:ascii="Helvetica" w:eastAsia="Times New Roman" w:hAnsi="Helvetica" w:cs="Helvetica"/>
          <w:color w:val="000000"/>
          <w:sz w:val="24"/>
          <w:szCs w:val="24"/>
          <w:lang w:eastAsia="en-GB"/>
        </w:rPr>
        <w:t xml:space="preserve"> </w:t>
      </w:r>
      <w:r w:rsidRPr="000E1DCA">
        <w:rPr>
          <w:rFonts w:ascii="Helvetica" w:eastAsia="Times New Roman" w:hAnsi="Helvetica" w:cs="Helvetica"/>
          <w:color w:val="000000"/>
          <w:sz w:val="24"/>
          <w:szCs w:val="24"/>
          <w:lang w:eastAsia="en-GB"/>
        </w:rPr>
        <w:t>change these windows, when similar action could not be taken</w:t>
      </w:r>
      <w:r w:rsidRPr="000E1DCA">
        <w:rPr>
          <w:rFonts w:ascii="Helvetica" w:eastAsia="Times New Roman" w:hAnsi="Helvetica" w:cs="Helvetica"/>
          <w:color w:val="000000"/>
          <w:sz w:val="24"/>
          <w:szCs w:val="24"/>
          <w:lang w:eastAsia="en-GB"/>
        </w:rPr>
        <w:t xml:space="preserve"> </w:t>
      </w:r>
      <w:r w:rsidRPr="000E1DCA">
        <w:rPr>
          <w:rFonts w:ascii="Helvetica" w:eastAsia="Times New Roman" w:hAnsi="Helvetica" w:cs="Helvetica"/>
          <w:color w:val="000000"/>
          <w:sz w:val="24"/>
          <w:szCs w:val="24"/>
          <w:lang w:eastAsia="en-GB"/>
        </w:rPr>
        <w:t>to replace windows in nearby windows which are far more</w:t>
      </w:r>
      <w:r w:rsidR="000E1DCA" w:rsidRPr="000E1DCA">
        <w:rPr>
          <w:rFonts w:ascii="Helvetica" w:eastAsia="Times New Roman" w:hAnsi="Helvetica" w:cs="Helvetica"/>
          <w:color w:val="000000"/>
          <w:sz w:val="24"/>
          <w:szCs w:val="24"/>
          <w:lang w:eastAsia="en-GB"/>
        </w:rPr>
        <w:t xml:space="preserve"> </w:t>
      </w:r>
      <w:r w:rsidRPr="000E1DCA">
        <w:rPr>
          <w:rFonts w:ascii="Helvetica" w:eastAsia="Times New Roman" w:hAnsi="Helvetica" w:cs="Helvetica"/>
          <w:color w:val="000000"/>
          <w:sz w:val="24"/>
          <w:szCs w:val="24"/>
          <w:lang w:eastAsia="en-GB"/>
        </w:rPr>
        <w:t>harmful to the appearance of the Conservation</w:t>
      </w:r>
      <w:r w:rsidR="000E1DCA" w:rsidRPr="000E1DCA">
        <w:rPr>
          <w:rFonts w:ascii="Helvetica" w:eastAsia="Times New Roman" w:hAnsi="Helvetica" w:cs="Helvetica"/>
          <w:color w:val="000000"/>
          <w:sz w:val="24"/>
          <w:szCs w:val="24"/>
          <w:lang w:eastAsia="en-GB"/>
        </w:rPr>
        <w:t xml:space="preserve"> </w:t>
      </w:r>
      <w:r w:rsidRPr="000E1DCA">
        <w:rPr>
          <w:rFonts w:ascii="Helvetica" w:eastAsia="Times New Roman" w:hAnsi="Helvetica" w:cs="Helvetica"/>
          <w:color w:val="000000"/>
          <w:sz w:val="24"/>
          <w:szCs w:val="24"/>
          <w:lang w:eastAsia="en-GB"/>
        </w:rPr>
        <w:t>area</w:t>
      </w:r>
      <w:r w:rsidR="000E1DCA">
        <w:rPr>
          <w:rFonts w:ascii="Helvetica" w:eastAsia="Times New Roman" w:hAnsi="Helvetica" w:cs="Helvetica"/>
          <w:color w:val="000000"/>
          <w:sz w:val="24"/>
          <w:szCs w:val="24"/>
          <w:lang w:eastAsia="en-GB"/>
        </w:rPr>
        <w:t>.</w:t>
      </w:r>
    </w:p>
    <w:p w:rsidR="000E1DCA" w:rsidRPr="00C81339" w:rsidRDefault="000E1DCA" w:rsidP="00CE207E">
      <w:pPr>
        <w:numPr>
          <w:ilvl w:val="0"/>
          <w:numId w:val="2"/>
        </w:numPr>
        <w:shd w:val="clear" w:color="auto" w:fill="FFFFFF"/>
        <w:spacing w:line="240" w:lineRule="auto"/>
        <w:jc w:val="both"/>
        <w:rPr>
          <w:rFonts w:ascii="Helvetica" w:eastAsia="Times New Roman" w:hAnsi="Helvetica" w:cs="Helvetica"/>
          <w:color w:val="000000"/>
          <w:sz w:val="24"/>
          <w:szCs w:val="24"/>
          <w:lang w:eastAsia="en-GB"/>
        </w:rPr>
      </w:pPr>
      <w:r w:rsidRPr="00C81339">
        <w:rPr>
          <w:rFonts w:ascii="Helvetica" w:eastAsia="Times New Roman" w:hAnsi="Helvetica" w:cs="Helvetica"/>
          <w:color w:val="000000"/>
          <w:sz w:val="24"/>
          <w:szCs w:val="24"/>
          <w:lang w:eastAsia="en-GB"/>
        </w:rPr>
        <w:t xml:space="preserve">The replacement windows were chosen to reflect the character of the house in that they are casement windows, as they would have been originally, and the proportions, openings and top bar are </w:t>
      </w:r>
      <w:r w:rsidR="002D29F7">
        <w:rPr>
          <w:rFonts w:ascii="Helvetica" w:eastAsia="Times New Roman" w:hAnsi="Helvetica" w:cs="Helvetica"/>
          <w:color w:val="000000"/>
          <w:sz w:val="24"/>
          <w:szCs w:val="24"/>
          <w:lang w:eastAsia="en-GB"/>
        </w:rPr>
        <w:t xml:space="preserve">as close </w:t>
      </w:r>
      <w:r w:rsidRPr="00C81339">
        <w:rPr>
          <w:rFonts w:ascii="Helvetica" w:eastAsia="Times New Roman" w:hAnsi="Helvetica" w:cs="Helvetica"/>
          <w:color w:val="000000"/>
          <w:sz w:val="24"/>
          <w:szCs w:val="24"/>
          <w:lang w:eastAsia="en-GB"/>
        </w:rPr>
        <w:t>a match to the original design</w:t>
      </w:r>
      <w:r w:rsidR="002D29F7">
        <w:rPr>
          <w:rFonts w:ascii="Helvetica" w:eastAsia="Times New Roman" w:hAnsi="Helvetica" w:cs="Helvetica"/>
          <w:color w:val="000000"/>
          <w:sz w:val="24"/>
          <w:szCs w:val="24"/>
          <w:lang w:eastAsia="en-GB"/>
        </w:rPr>
        <w:t xml:space="preserve"> as possible.  </w:t>
      </w:r>
      <w:r w:rsidR="000B12F8" w:rsidRPr="00C81339">
        <w:rPr>
          <w:rFonts w:ascii="Helvetica" w:eastAsia="Times New Roman" w:hAnsi="Helvetica" w:cs="Helvetica"/>
          <w:color w:val="000000"/>
          <w:sz w:val="24"/>
          <w:szCs w:val="24"/>
          <w:lang w:eastAsia="en-GB"/>
        </w:rPr>
        <w:t xml:space="preserve">I </w:t>
      </w:r>
      <w:r w:rsidR="000B12F8">
        <w:rPr>
          <w:rFonts w:ascii="Helvetica" w:eastAsia="Times New Roman" w:hAnsi="Helvetica" w:cs="Helvetica"/>
          <w:color w:val="000000"/>
          <w:sz w:val="24"/>
          <w:szCs w:val="24"/>
          <w:lang w:eastAsia="en-GB"/>
        </w:rPr>
        <w:t xml:space="preserve">was very careful in my choice </w:t>
      </w:r>
      <w:r w:rsidR="000B12F8" w:rsidRPr="00C81339">
        <w:rPr>
          <w:rFonts w:ascii="Helvetica" w:eastAsia="Times New Roman" w:hAnsi="Helvetica" w:cs="Helvetica"/>
          <w:color w:val="000000"/>
          <w:sz w:val="24"/>
          <w:szCs w:val="24"/>
          <w:lang w:eastAsia="en-GB"/>
        </w:rPr>
        <w:t>not to have u</w:t>
      </w:r>
      <w:r w:rsidR="000B12F8">
        <w:rPr>
          <w:rFonts w:ascii="Helvetica" w:eastAsia="Times New Roman" w:hAnsi="Helvetica" w:cs="Helvetica"/>
          <w:color w:val="000000"/>
          <w:sz w:val="24"/>
          <w:szCs w:val="24"/>
          <w:lang w:eastAsia="en-GB"/>
        </w:rPr>
        <w:t>PVC</w:t>
      </w:r>
      <w:r w:rsidR="000B12F8" w:rsidRPr="00C81339">
        <w:rPr>
          <w:rFonts w:ascii="Helvetica" w:eastAsia="Times New Roman" w:hAnsi="Helvetica" w:cs="Helvetica"/>
          <w:color w:val="000000"/>
          <w:sz w:val="24"/>
          <w:szCs w:val="24"/>
          <w:lang w:eastAsia="en-GB"/>
        </w:rPr>
        <w:t xml:space="preserve"> </w:t>
      </w:r>
      <w:proofErr w:type="spellStart"/>
      <w:r w:rsidR="000B12F8" w:rsidRPr="00C81339">
        <w:rPr>
          <w:rFonts w:ascii="Helvetica" w:eastAsia="Times New Roman" w:hAnsi="Helvetica" w:cs="Helvetica"/>
          <w:color w:val="000000"/>
          <w:sz w:val="24"/>
          <w:szCs w:val="24"/>
          <w:lang w:eastAsia="en-GB"/>
        </w:rPr>
        <w:t>cills</w:t>
      </w:r>
      <w:proofErr w:type="spellEnd"/>
      <w:r w:rsidR="000B12F8" w:rsidRPr="00C81339">
        <w:rPr>
          <w:rFonts w:ascii="Helvetica" w:eastAsia="Times New Roman" w:hAnsi="Helvetica" w:cs="Helvetica"/>
          <w:color w:val="000000"/>
          <w:sz w:val="24"/>
          <w:szCs w:val="24"/>
          <w:lang w:eastAsia="en-GB"/>
        </w:rPr>
        <w:t xml:space="preserve"> as they would not fit the character of the house</w:t>
      </w:r>
      <w:r w:rsidR="000B12F8">
        <w:rPr>
          <w:rFonts w:ascii="Helvetica" w:eastAsia="Times New Roman" w:hAnsi="Helvetica" w:cs="Helvetica"/>
          <w:color w:val="000000"/>
          <w:sz w:val="24"/>
          <w:szCs w:val="24"/>
          <w:lang w:eastAsia="en-GB"/>
        </w:rPr>
        <w:t>, which I was keen to preserve</w:t>
      </w:r>
      <w:r w:rsidR="000B12F8" w:rsidRPr="00C81339">
        <w:rPr>
          <w:rFonts w:ascii="Helvetica" w:eastAsia="Times New Roman" w:hAnsi="Helvetica" w:cs="Helvetica"/>
          <w:color w:val="000000"/>
          <w:sz w:val="24"/>
          <w:szCs w:val="24"/>
          <w:lang w:eastAsia="en-GB"/>
        </w:rPr>
        <w:t xml:space="preserve">. </w:t>
      </w:r>
      <w:r w:rsidR="000B12F8">
        <w:rPr>
          <w:rFonts w:ascii="Helvetica" w:eastAsia="Times New Roman" w:hAnsi="Helvetica" w:cs="Helvetica"/>
          <w:color w:val="000000"/>
          <w:sz w:val="24"/>
          <w:szCs w:val="24"/>
          <w:lang w:eastAsia="en-GB"/>
        </w:rPr>
        <w:t>I have no wish or intention to make any further alterations to the frontage of the house other than to repaint the front door the same colo</w:t>
      </w:r>
      <w:r w:rsidR="00515D1C">
        <w:rPr>
          <w:rFonts w:ascii="Helvetica" w:eastAsia="Times New Roman" w:hAnsi="Helvetica" w:cs="Helvetica"/>
          <w:color w:val="000000"/>
          <w:sz w:val="24"/>
          <w:szCs w:val="24"/>
          <w:lang w:eastAsia="en-GB"/>
        </w:rPr>
        <w:t xml:space="preserve">ur as </w:t>
      </w:r>
      <w:r w:rsidR="00BE2D93">
        <w:rPr>
          <w:rFonts w:ascii="Helvetica" w:eastAsia="Times New Roman" w:hAnsi="Helvetica" w:cs="Helvetica"/>
          <w:color w:val="000000"/>
          <w:sz w:val="24"/>
          <w:szCs w:val="24"/>
          <w:lang w:eastAsia="en-GB"/>
        </w:rPr>
        <w:t xml:space="preserve">it currently </w:t>
      </w:r>
      <w:r w:rsidR="00515D1C">
        <w:rPr>
          <w:rFonts w:ascii="Helvetica" w:eastAsia="Times New Roman" w:hAnsi="Helvetica" w:cs="Helvetica"/>
          <w:color w:val="000000"/>
          <w:sz w:val="24"/>
          <w:szCs w:val="24"/>
          <w:lang w:eastAsia="en-GB"/>
        </w:rPr>
        <w:t>is and replace the letterbox to a more appropriate one, and have already been in touch with the planning and conservation officer</w:t>
      </w:r>
      <w:r w:rsidR="00BE2D93">
        <w:rPr>
          <w:rFonts w:ascii="Helvetica" w:eastAsia="Times New Roman" w:hAnsi="Helvetica" w:cs="Helvetica"/>
          <w:color w:val="000000"/>
          <w:sz w:val="24"/>
          <w:szCs w:val="24"/>
          <w:lang w:eastAsia="en-GB"/>
        </w:rPr>
        <w:t>s</w:t>
      </w:r>
      <w:r w:rsidR="00515D1C">
        <w:rPr>
          <w:rFonts w:ascii="Helvetica" w:eastAsia="Times New Roman" w:hAnsi="Helvetica" w:cs="Helvetica"/>
          <w:color w:val="000000"/>
          <w:sz w:val="24"/>
          <w:szCs w:val="24"/>
          <w:lang w:eastAsia="en-GB"/>
        </w:rPr>
        <w:t xml:space="preserve"> about this.  </w:t>
      </w:r>
      <w:r w:rsidR="002D29F7">
        <w:rPr>
          <w:rFonts w:ascii="Helvetica" w:eastAsia="Times New Roman" w:hAnsi="Helvetica" w:cs="Helvetica"/>
          <w:color w:val="000000"/>
          <w:sz w:val="24"/>
          <w:szCs w:val="24"/>
          <w:lang w:eastAsia="en-GB"/>
        </w:rPr>
        <w:t>Given th</w:t>
      </w:r>
      <w:r w:rsidR="00515D1C">
        <w:rPr>
          <w:rFonts w:ascii="Helvetica" w:eastAsia="Times New Roman" w:hAnsi="Helvetica" w:cs="Helvetica"/>
          <w:color w:val="000000"/>
          <w:sz w:val="24"/>
          <w:szCs w:val="24"/>
          <w:lang w:eastAsia="en-GB"/>
        </w:rPr>
        <w:t>e above</w:t>
      </w:r>
      <w:r w:rsidR="002D29F7">
        <w:rPr>
          <w:rFonts w:ascii="Helvetica" w:eastAsia="Times New Roman" w:hAnsi="Helvetica" w:cs="Helvetica"/>
          <w:color w:val="000000"/>
          <w:sz w:val="24"/>
          <w:szCs w:val="24"/>
          <w:lang w:eastAsia="en-GB"/>
        </w:rPr>
        <w:t>, I do not see the changes</w:t>
      </w:r>
      <w:r w:rsidR="00515D1C">
        <w:rPr>
          <w:rFonts w:ascii="Helvetica" w:eastAsia="Times New Roman" w:hAnsi="Helvetica" w:cs="Helvetica"/>
          <w:color w:val="000000"/>
          <w:sz w:val="24"/>
          <w:szCs w:val="24"/>
          <w:lang w:eastAsia="en-GB"/>
        </w:rPr>
        <w:t xml:space="preserve"> made, of material only, not design</w:t>
      </w:r>
      <w:r w:rsidR="00CE207E">
        <w:rPr>
          <w:rFonts w:ascii="Helvetica" w:eastAsia="Times New Roman" w:hAnsi="Helvetica" w:cs="Helvetica"/>
          <w:color w:val="000000"/>
          <w:sz w:val="24"/>
          <w:szCs w:val="24"/>
          <w:lang w:eastAsia="en-GB"/>
        </w:rPr>
        <w:t xml:space="preserve"> </w:t>
      </w:r>
      <w:bookmarkStart w:id="0" w:name="_GoBack"/>
      <w:bookmarkEnd w:id="0"/>
      <w:r w:rsidR="00CE207E">
        <w:rPr>
          <w:rFonts w:ascii="Helvetica" w:eastAsia="Times New Roman" w:hAnsi="Helvetica" w:cs="Helvetica"/>
          <w:color w:val="000000"/>
          <w:sz w:val="24"/>
          <w:szCs w:val="24"/>
          <w:lang w:eastAsia="en-GB"/>
        </w:rPr>
        <w:t>or proportions</w:t>
      </w:r>
      <w:r w:rsidR="00515D1C">
        <w:rPr>
          <w:rFonts w:ascii="Helvetica" w:eastAsia="Times New Roman" w:hAnsi="Helvetica" w:cs="Helvetica"/>
          <w:color w:val="000000"/>
          <w:sz w:val="24"/>
          <w:szCs w:val="24"/>
          <w:lang w:eastAsia="en-GB"/>
        </w:rPr>
        <w:t>,</w:t>
      </w:r>
      <w:r w:rsidR="002D29F7">
        <w:rPr>
          <w:rFonts w:ascii="Helvetica" w:eastAsia="Times New Roman" w:hAnsi="Helvetica" w:cs="Helvetica"/>
          <w:color w:val="000000"/>
          <w:sz w:val="24"/>
          <w:szCs w:val="24"/>
          <w:lang w:eastAsia="en-GB"/>
        </w:rPr>
        <w:t xml:space="preserve"> as inappropriate</w:t>
      </w:r>
      <w:r w:rsidRPr="00C81339">
        <w:rPr>
          <w:rFonts w:ascii="Helvetica" w:eastAsia="Times New Roman" w:hAnsi="Helvetica" w:cs="Helvetica"/>
          <w:color w:val="000000"/>
          <w:sz w:val="24"/>
          <w:szCs w:val="24"/>
          <w:lang w:eastAsia="en-GB"/>
        </w:rPr>
        <w:t xml:space="preserve">. </w:t>
      </w:r>
    </w:p>
    <w:p w:rsidR="00C81339" w:rsidRDefault="00C81339" w:rsidP="00CE207E">
      <w:pPr>
        <w:numPr>
          <w:ilvl w:val="0"/>
          <w:numId w:val="2"/>
        </w:numPr>
        <w:shd w:val="clear" w:color="auto" w:fill="FFFFFF"/>
        <w:spacing w:line="240" w:lineRule="auto"/>
        <w:jc w:val="both"/>
        <w:rPr>
          <w:rFonts w:ascii="Helvetica" w:eastAsia="Times New Roman" w:hAnsi="Helvetica" w:cs="Helvetica"/>
          <w:color w:val="000000"/>
          <w:sz w:val="24"/>
          <w:szCs w:val="24"/>
          <w:lang w:eastAsia="en-GB"/>
        </w:rPr>
      </w:pPr>
      <w:r w:rsidRPr="00C81339">
        <w:rPr>
          <w:rFonts w:ascii="Helvetica" w:eastAsia="Times New Roman" w:hAnsi="Helvetica" w:cs="Helvetica"/>
          <w:color w:val="000000"/>
          <w:sz w:val="24"/>
          <w:szCs w:val="24"/>
          <w:lang w:eastAsia="en-GB"/>
        </w:rPr>
        <w:t>The windows which were replaced were of a variety of vintage, none original.</w:t>
      </w:r>
      <w:r w:rsidR="00E05D08">
        <w:rPr>
          <w:rFonts w:ascii="Helvetica" w:eastAsia="Times New Roman" w:hAnsi="Helvetica" w:cs="Helvetica"/>
          <w:color w:val="000000"/>
          <w:sz w:val="24"/>
          <w:szCs w:val="24"/>
          <w:lang w:eastAsia="en-GB"/>
        </w:rPr>
        <w:t xml:space="preserve">  The timber frames were of an insubstantial cheap softwood.</w:t>
      </w:r>
      <w:r w:rsidRPr="00C81339">
        <w:rPr>
          <w:rFonts w:ascii="Helvetica" w:eastAsia="Times New Roman" w:hAnsi="Helvetica" w:cs="Helvetica"/>
          <w:color w:val="000000"/>
          <w:sz w:val="24"/>
          <w:szCs w:val="24"/>
          <w:lang w:eastAsia="en-GB"/>
        </w:rPr>
        <w:t xml:space="preserve"> They were in a poor state of repair, very badly painted with panes of glass in the downstairs room held together by </w:t>
      </w:r>
      <w:proofErr w:type="spellStart"/>
      <w:r w:rsidRPr="00C81339">
        <w:rPr>
          <w:rFonts w:ascii="Helvetica" w:eastAsia="Times New Roman" w:hAnsi="Helvetica" w:cs="Helvetica"/>
          <w:color w:val="000000"/>
          <w:sz w:val="24"/>
          <w:szCs w:val="24"/>
          <w:lang w:eastAsia="en-GB"/>
        </w:rPr>
        <w:t>sellotape</w:t>
      </w:r>
      <w:proofErr w:type="spellEnd"/>
      <w:r w:rsidRPr="00C81339">
        <w:rPr>
          <w:rFonts w:ascii="Helvetica" w:eastAsia="Times New Roman" w:hAnsi="Helvetica" w:cs="Helvetica"/>
          <w:color w:val="000000"/>
          <w:sz w:val="24"/>
          <w:szCs w:val="24"/>
          <w:lang w:eastAsia="en-GB"/>
        </w:rPr>
        <w:t xml:space="preserve">. They were so badly fitted that two of the windows fell out when being replaced, and were totally insecure, dangerous and not at all energy efficient. </w:t>
      </w:r>
    </w:p>
    <w:p w:rsidR="00515D1C" w:rsidRPr="00C81339" w:rsidRDefault="00515D1C" w:rsidP="00CE207E">
      <w:pPr>
        <w:numPr>
          <w:ilvl w:val="0"/>
          <w:numId w:val="2"/>
        </w:numPr>
        <w:shd w:val="clear" w:color="auto" w:fill="FFFFFF"/>
        <w:spacing w:line="240" w:lineRule="auto"/>
        <w:jc w:val="both"/>
        <w:rPr>
          <w:rFonts w:ascii="Helvetica" w:eastAsia="Times New Roman" w:hAnsi="Helvetica" w:cs="Helvetica"/>
          <w:color w:val="000000"/>
          <w:sz w:val="24"/>
          <w:szCs w:val="24"/>
          <w:lang w:eastAsia="en-GB"/>
        </w:rPr>
      </w:pPr>
      <w:r>
        <w:rPr>
          <w:rFonts w:ascii="Helvetica" w:eastAsia="Times New Roman" w:hAnsi="Helvetica" w:cs="Helvetica"/>
          <w:color w:val="000000"/>
          <w:sz w:val="24"/>
          <w:szCs w:val="24"/>
          <w:lang w:eastAsia="en-GB"/>
        </w:rPr>
        <w:t xml:space="preserve">I have carried out my own audit of the windows fronting </w:t>
      </w:r>
      <w:proofErr w:type="spellStart"/>
      <w:r>
        <w:rPr>
          <w:rFonts w:ascii="Helvetica" w:eastAsia="Times New Roman" w:hAnsi="Helvetica" w:cs="Helvetica"/>
          <w:color w:val="000000"/>
          <w:sz w:val="24"/>
          <w:szCs w:val="24"/>
          <w:lang w:eastAsia="en-GB"/>
        </w:rPr>
        <w:t>Ruabon</w:t>
      </w:r>
      <w:proofErr w:type="spellEnd"/>
      <w:r>
        <w:rPr>
          <w:rFonts w:ascii="Helvetica" w:eastAsia="Times New Roman" w:hAnsi="Helvetica" w:cs="Helvetica"/>
          <w:color w:val="000000"/>
          <w:sz w:val="24"/>
          <w:szCs w:val="24"/>
          <w:lang w:eastAsia="en-GB"/>
        </w:rPr>
        <w:t xml:space="preserve"> Road (separate document attached).  From my observation, of the 33 houses 6 have the original windows (4 near the Fairy Road roundabout), 3 have partial </w:t>
      </w:r>
      <w:r w:rsidR="00BE2D93">
        <w:rPr>
          <w:rFonts w:ascii="Helvetica" w:eastAsia="Times New Roman" w:hAnsi="Helvetica" w:cs="Helvetica"/>
          <w:color w:val="000000"/>
          <w:sz w:val="24"/>
          <w:szCs w:val="24"/>
          <w:lang w:eastAsia="en-GB"/>
        </w:rPr>
        <w:t>replacement windows and 24 have full uPVC double glazing.  I do not know how many of the 24 houses had uPVC windows in 1998, or if there is a correlation between the numbers of houses with uPVC windows installed post 1998 and appropriate planning permissions.</w:t>
      </w:r>
    </w:p>
    <w:sectPr w:rsidR="00515D1C" w:rsidRPr="00C813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7352D"/>
    <w:multiLevelType w:val="multilevel"/>
    <w:tmpl w:val="81FC1542"/>
    <w:lvl w:ilvl="0">
      <w:start w:val="1"/>
      <w:numFmt w:val="bullet"/>
      <w:lvlText w:val=""/>
      <w:lvlJc w:val="left"/>
      <w:pPr>
        <w:tabs>
          <w:tab w:val="num" w:pos="1065"/>
        </w:tabs>
        <w:ind w:left="1065" w:hanging="360"/>
      </w:pPr>
      <w:rPr>
        <w:rFonts w:ascii="Symbol" w:hAnsi="Symbol" w:hint="default"/>
        <w:sz w:val="20"/>
      </w:rPr>
    </w:lvl>
    <w:lvl w:ilvl="1" w:tentative="1">
      <w:start w:val="1"/>
      <w:numFmt w:val="bullet"/>
      <w:lvlText w:val="o"/>
      <w:lvlJc w:val="left"/>
      <w:pPr>
        <w:tabs>
          <w:tab w:val="num" w:pos="1785"/>
        </w:tabs>
        <w:ind w:left="1785" w:hanging="360"/>
      </w:pPr>
      <w:rPr>
        <w:rFonts w:ascii="Courier New" w:hAnsi="Courier New" w:hint="default"/>
        <w:sz w:val="20"/>
      </w:rPr>
    </w:lvl>
    <w:lvl w:ilvl="2" w:tentative="1">
      <w:start w:val="1"/>
      <w:numFmt w:val="bullet"/>
      <w:lvlText w:val=""/>
      <w:lvlJc w:val="left"/>
      <w:pPr>
        <w:tabs>
          <w:tab w:val="num" w:pos="2505"/>
        </w:tabs>
        <w:ind w:left="2505" w:hanging="360"/>
      </w:pPr>
      <w:rPr>
        <w:rFonts w:ascii="Wingdings" w:hAnsi="Wingdings" w:hint="default"/>
        <w:sz w:val="20"/>
      </w:rPr>
    </w:lvl>
    <w:lvl w:ilvl="3" w:tentative="1">
      <w:start w:val="1"/>
      <w:numFmt w:val="bullet"/>
      <w:lvlText w:val=""/>
      <w:lvlJc w:val="left"/>
      <w:pPr>
        <w:tabs>
          <w:tab w:val="num" w:pos="3225"/>
        </w:tabs>
        <w:ind w:left="3225" w:hanging="360"/>
      </w:pPr>
      <w:rPr>
        <w:rFonts w:ascii="Wingdings" w:hAnsi="Wingdings" w:hint="default"/>
        <w:sz w:val="20"/>
      </w:rPr>
    </w:lvl>
    <w:lvl w:ilvl="4" w:tentative="1">
      <w:start w:val="1"/>
      <w:numFmt w:val="bullet"/>
      <w:lvlText w:val=""/>
      <w:lvlJc w:val="left"/>
      <w:pPr>
        <w:tabs>
          <w:tab w:val="num" w:pos="3945"/>
        </w:tabs>
        <w:ind w:left="3945" w:hanging="360"/>
      </w:pPr>
      <w:rPr>
        <w:rFonts w:ascii="Wingdings" w:hAnsi="Wingdings" w:hint="default"/>
        <w:sz w:val="20"/>
      </w:rPr>
    </w:lvl>
    <w:lvl w:ilvl="5" w:tentative="1">
      <w:start w:val="1"/>
      <w:numFmt w:val="bullet"/>
      <w:lvlText w:val=""/>
      <w:lvlJc w:val="left"/>
      <w:pPr>
        <w:tabs>
          <w:tab w:val="num" w:pos="4665"/>
        </w:tabs>
        <w:ind w:left="4665" w:hanging="360"/>
      </w:pPr>
      <w:rPr>
        <w:rFonts w:ascii="Wingdings" w:hAnsi="Wingdings" w:hint="default"/>
        <w:sz w:val="20"/>
      </w:rPr>
    </w:lvl>
    <w:lvl w:ilvl="6" w:tentative="1">
      <w:start w:val="1"/>
      <w:numFmt w:val="bullet"/>
      <w:lvlText w:val=""/>
      <w:lvlJc w:val="left"/>
      <w:pPr>
        <w:tabs>
          <w:tab w:val="num" w:pos="5385"/>
        </w:tabs>
        <w:ind w:left="5385" w:hanging="360"/>
      </w:pPr>
      <w:rPr>
        <w:rFonts w:ascii="Wingdings" w:hAnsi="Wingdings" w:hint="default"/>
        <w:sz w:val="20"/>
      </w:rPr>
    </w:lvl>
    <w:lvl w:ilvl="7" w:tentative="1">
      <w:start w:val="1"/>
      <w:numFmt w:val="bullet"/>
      <w:lvlText w:val=""/>
      <w:lvlJc w:val="left"/>
      <w:pPr>
        <w:tabs>
          <w:tab w:val="num" w:pos="6105"/>
        </w:tabs>
        <w:ind w:left="6105" w:hanging="360"/>
      </w:pPr>
      <w:rPr>
        <w:rFonts w:ascii="Wingdings" w:hAnsi="Wingdings" w:hint="default"/>
        <w:sz w:val="20"/>
      </w:rPr>
    </w:lvl>
    <w:lvl w:ilvl="8" w:tentative="1">
      <w:start w:val="1"/>
      <w:numFmt w:val="bullet"/>
      <w:lvlText w:val=""/>
      <w:lvlJc w:val="left"/>
      <w:pPr>
        <w:tabs>
          <w:tab w:val="num" w:pos="6825"/>
        </w:tabs>
        <w:ind w:left="6825" w:hanging="360"/>
      </w:pPr>
      <w:rPr>
        <w:rFonts w:ascii="Wingdings" w:hAnsi="Wingdings" w:hint="default"/>
        <w:sz w:val="20"/>
      </w:rPr>
    </w:lvl>
  </w:abstractNum>
  <w:abstractNum w:abstractNumId="1" w15:restartNumberingAfterBreak="0">
    <w:nsid w:val="1C8E2751"/>
    <w:multiLevelType w:val="multilevel"/>
    <w:tmpl w:val="023C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32605E"/>
    <w:multiLevelType w:val="multilevel"/>
    <w:tmpl w:val="6448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0E6096"/>
    <w:multiLevelType w:val="multilevel"/>
    <w:tmpl w:val="2A52D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236CF5"/>
    <w:multiLevelType w:val="multilevel"/>
    <w:tmpl w:val="A5A8D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339"/>
    <w:rsid w:val="000B12F8"/>
    <w:rsid w:val="000E1DCA"/>
    <w:rsid w:val="002D29F7"/>
    <w:rsid w:val="00376C87"/>
    <w:rsid w:val="004759DD"/>
    <w:rsid w:val="00515D1C"/>
    <w:rsid w:val="007C2C79"/>
    <w:rsid w:val="00BE2D93"/>
    <w:rsid w:val="00C81339"/>
    <w:rsid w:val="00CE207E"/>
    <w:rsid w:val="00E05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892644-142D-4AE5-8B4D-31B14BBF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759DD"/>
    <w:rPr>
      <w:strike w:val="0"/>
      <w:dstrike w:val="0"/>
      <w:color w:val="0000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373749">
      <w:bodyDiv w:val="1"/>
      <w:marLeft w:val="0"/>
      <w:marRight w:val="0"/>
      <w:marTop w:val="0"/>
      <w:marBottom w:val="0"/>
      <w:divBdr>
        <w:top w:val="none" w:sz="0" w:space="0" w:color="auto"/>
        <w:left w:val="none" w:sz="0" w:space="0" w:color="auto"/>
        <w:bottom w:val="none" w:sz="0" w:space="0" w:color="auto"/>
        <w:right w:val="none" w:sz="0" w:space="0" w:color="auto"/>
      </w:divBdr>
      <w:divsChild>
        <w:div w:id="1190952393">
          <w:marLeft w:val="0"/>
          <w:marRight w:val="0"/>
          <w:marTop w:val="0"/>
          <w:marBottom w:val="0"/>
          <w:divBdr>
            <w:top w:val="none" w:sz="0" w:space="0" w:color="auto"/>
            <w:left w:val="none" w:sz="0" w:space="0" w:color="auto"/>
            <w:bottom w:val="none" w:sz="0" w:space="0" w:color="auto"/>
            <w:right w:val="none" w:sz="0" w:space="0" w:color="auto"/>
          </w:divBdr>
          <w:divsChild>
            <w:div w:id="663165775">
              <w:marLeft w:val="0"/>
              <w:marRight w:val="0"/>
              <w:marTop w:val="0"/>
              <w:marBottom w:val="0"/>
              <w:divBdr>
                <w:top w:val="none" w:sz="0" w:space="0" w:color="auto"/>
                <w:left w:val="none" w:sz="0" w:space="0" w:color="auto"/>
                <w:bottom w:val="none" w:sz="0" w:space="0" w:color="auto"/>
                <w:right w:val="none" w:sz="0" w:space="0" w:color="auto"/>
              </w:divBdr>
              <w:divsChild>
                <w:div w:id="1770544309">
                  <w:marLeft w:val="0"/>
                  <w:marRight w:val="0"/>
                  <w:marTop w:val="0"/>
                  <w:marBottom w:val="0"/>
                  <w:divBdr>
                    <w:top w:val="single" w:sz="6" w:space="0" w:color="DDDDDD"/>
                    <w:left w:val="none" w:sz="0" w:space="0" w:color="auto"/>
                    <w:bottom w:val="none" w:sz="0" w:space="0" w:color="auto"/>
                    <w:right w:val="none" w:sz="0" w:space="0" w:color="auto"/>
                  </w:divBdr>
                  <w:divsChild>
                    <w:div w:id="322271600">
                      <w:marLeft w:val="345"/>
                      <w:marRight w:val="360"/>
                      <w:marTop w:val="375"/>
                      <w:marBottom w:val="330"/>
                      <w:divBdr>
                        <w:top w:val="none" w:sz="0" w:space="0" w:color="auto"/>
                        <w:left w:val="none" w:sz="0" w:space="0" w:color="auto"/>
                        <w:bottom w:val="none" w:sz="0" w:space="0" w:color="auto"/>
                        <w:right w:val="none" w:sz="0" w:space="0" w:color="auto"/>
                      </w:divBdr>
                      <w:divsChild>
                        <w:div w:id="678124260">
                          <w:marLeft w:val="0"/>
                          <w:marRight w:val="0"/>
                          <w:marTop w:val="0"/>
                          <w:marBottom w:val="0"/>
                          <w:divBdr>
                            <w:top w:val="none" w:sz="0" w:space="0" w:color="auto"/>
                            <w:left w:val="none" w:sz="0" w:space="0" w:color="auto"/>
                            <w:bottom w:val="none" w:sz="0" w:space="0" w:color="auto"/>
                            <w:right w:val="none" w:sz="0" w:space="0" w:color="auto"/>
                          </w:divBdr>
                        </w:div>
                        <w:div w:id="1883441334">
                          <w:marLeft w:val="0"/>
                          <w:marRight w:val="0"/>
                          <w:marTop w:val="0"/>
                          <w:marBottom w:val="0"/>
                          <w:divBdr>
                            <w:top w:val="none" w:sz="0" w:space="0" w:color="auto"/>
                            <w:left w:val="none" w:sz="0" w:space="0" w:color="auto"/>
                            <w:bottom w:val="none" w:sz="0" w:space="0" w:color="auto"/>
                            <w:right w:val="none" w:sz="0" w:space="0" w:color="auto"/>
                          </w:divBdr>
                        </w:div>
                        <w:div w:id="821970057">
                          <w:marLeft w:val="0"/>
                          <w:marRight w:val="0"/>
                          <w:marTop w:val="0"/>
                          <w:marBottom w:val="0"/>
                          <w:divBdr>
                            <w:top w:val="none" w:sz="0" w:space="0" w:color="auto"/>
                            <w:left w:val="none" w:sz="0" w:space="0" w:color="auto"/>
                            <w:bottom w:val="none" w:sz="0" w:space="0" w:color="auto"/>
                            <w:right w:val="none" w:sz="0" w:space="0" w:color="auto"/>
                          </w:divBdr>
                        </w:div>
                        <w:div w:id="1420368907">
                          <w:marLeft w:val="0"/>
                          <w:marRight w:val="0"/>
                          <w:marTop w:val="0"/>
                          <w:marBottom w:val="0"/>
                          <w:divBdr>
                            <w:top w:val="none" w:sz="0" w:space="0" w:color="auto"/>
                            <w:left w:val="none" w:sz="0" w:space="0" w:color="auto"/>
                            <w:bottom w:val="none" w:sz="0" w:space="0" w:color="auto"/>
                            <w:right w:val="none" w:sz="0" w:space="0" w:color="auto"/>
                          </w:divBdr>
                        </w:div>
                        <w:div w:id="1808081652">
                          <w:marLeft w:val="0"/>
                          <w:marRight w:val="0"/>
                          <w:marTop w:val="0"/>
                          <w:marBottom w:val="0"/>
                          <w:divBdr>
                            <w:top w:val="none" w:sz="0" w:space="0" w:color="auto"/>
                            <w:left w:val="none" w:sz="0" w:space="0" w:color="auto"/>
                            <w:bottom w:val="none" w:sz="0" w:space="0" w:color="auto"/>
                            <w:right w:val="none" w:sz="0" w:space="0" w:color="auto"/>
                          </w:divBdr>
                        </w:div>
                        <w:div w:id="46299993">
                          <w:marLeft w:val="0"/>
                          <w:marRight w:val="0"/>
                          <w:marTop w:val="0"/>
                          <w:marBottom w:val="0"/>
                          <w:divBdr>
                            <w:top w:val="none" w:sz="0" w:space="0" w:color="auto"/>
                            <w:left w:val="none" w:sz="0" w:space="0" w:color="auto"/>
                            <w:bottom w:val="none" w:sz="0" w:space="0" w:color="auto"/>
                            <w:right w:val="none" w:sz="0" w:space="0" w:color="auto"/>
                          </w:divBdr>
                        </w:div>
                        <w:div w:id="1150515541">
                          <w:marLeft w:val="0"/>
                          <w:marRight w:val="0"/>
                          <w:marTop w:val="0"/>
                          <w:marBottom w:val="0"/>
                          <w:divBdr>
                            <w:top w:val="none" w:sz="0" w:space="0" w:color="auto"/>
                            <w:left w:val="none" w:sz="0" w:space="0" w:color="auto"/>
                            <w:bottom w:val="none" w:sz="0" w:space="0" w:color="auto"/>
                            <w:right w:val="none" w:sz="0" w:space="0" w:color="auto"/>
                          </w:divBdr>
                        </w:div>
                        <w:div w:id="1636136767">
                          <w:marLeft w:val="0"/>
                          <w:marRight w:val="0"/>
                          <w:marTop w:val="0"/>
                          <w:marBottom w:val="0"/>
                          <w:divBdr>
                            <w:top w:val="none" w:sz="0" w:space="0" w:color="auto"/>
                            <w:left w:val="none" w:sz="0" w:space="0" w:color="auto"/>
                            <w:bottom w:val="none" w:sz="0" w:space="0" w:color="auto"/>
                            <w:right w:val="none" w:sz="0" w:space="0" w:color="auto"/>
                          </w:divBdr>
                        </w:div>
                        <w:div w:id="1394739162">
                          <w:marLeft w:val="0"/>
                          <w:marRight w:val="0"/>
                          <w:marTop w:val="0"/>
                          <w:marBottom w:val="0"/>
                          <w:divBdr>
                            <w:top w:val="none" w:sz="0" w:space="0" w:color="auto"/>
                            <w:left w:val="none" w:sz="0" w:space="0" w:color="auto"/>
                            <w:bottom w:val="none" w:sz="0" w:space="0" w:color="auto"/>
                            <w:right w:val="none" w:sz="0" w:space="0" w:color="auto"/>
                          </w:divBdr>
                        </w:div>
                        <w:div w:id="807210912">
                          <w:marLeft w:val="0"/>
                          <w:marRight w:val="0"/>
                          <w:marTop w:val="0"/>
                          <w:marBottom w:val="0"/>
                          <w:divBdr>
                            <w:top w:val="none" w:sz="0" w:space="0" w:color="auto"/>
                            <w:left w:val="none" w:sz="0" w:space="0" w:color="auto"/>
                            <w:bottom w:val="none" w:sz="0" w:space="0" w:color="auto"/>
                            <w:right w:val="none" w:sz="0" w:space="0" w:color="auto"/>
                          </w:divBdr>
                        </w:div>
                        <w:div w:id="1736851349">
                          <w:marLeft w:val="0"/>
                          <w:marRight w:val="0"/>
                          <w:marTop w:val="0"/>
                          <w:marBottom w:val="0"/>
                          <w:divBdr>
                            <w:top w:val="none" w:sz="0" w:space="0" w:color="auto"/>
                            <w:left w:val="none" w:sz="0" w:space="0" w:color="auto"/>
                            <w:bottom w:val="none" w:sz="0" w:space="0" w:color="auto"/>
                            <w:right w:val="none" w:sz="0" w:space="0" w:color="auto"/>
                          </w:divBdr>
                        </w:div>
                        <w:div w:id="1330254613">
                          <w:marLeft w:val="0"/>
                          <w:marRight w:val="0"/>
                          <w:marTop w:val="0"/>
                          <w:marBottom w:val="0"/>
                          <w:divBdr>
                            <w:top w:val="none" w:sz="0" w:space="0" w:color="auto"/>
                            <w:left w:val="none" w:sz="0" w:space="0" w:color="auto"/>
                            <w:bottom w:val="none" w:sz="0" w:space="0" w:color="auto"/>
                            <w:right w:val="none" w:sz="0" w:space="0" w:color="auto"/>
                          </w:divBdr>
                        </w:div>
                        <w:div w:id="600113912">
                          <w:marLeft w:val="0"/>
                          <w:marRight w:val="0"/>
                          <w:marTop w:val="0"/>
                          <w:marBottom w:val="0"/>
                          <w:divBdr>
                            <w:top w:val="none" w:sz="0" w:space="0" w:color="auto"/>
                            <w:left w:val="none" w:sz="0" w:space="0" w:color="auto"/>
                            <w:bottom w:val="none" w:sz="0" w:space="0" w:color="auto"/>
                            <w:right w:val="none" w:sz="0" w:space="0" w:color="auto"/>
                          </w:divBdr>
                        </w:div>
                        <w:div w:id="1656101301">
                          <w:marLeft w:val="0"/>
                          <w:marRight w:val="0"/>
                          <w:marTop w:val="0"/>
                          <w:marBottom w:val="0"/>
                          <w:divBdr>
                            <w:top w:val="none" w:sz="0" w:space="0" w:color="auto"/>
                            <w:left w:val="none" w:sz="0" w:space="0" w:color="auto"/>
                            <w:bottom w:val="none" w:sz="0" w:space="0" w:color="auto"/>
                            <w:right w:val="none" w:sz="0" w:space="0" w:color="auto"/>
                          </w:divBdr>
                        </w:div>
                        <w:div w:id="942374640">
                          <w:marLeft w:val="0"/>
                          <w:marRight w:val="0"/>
                          <w:marTop w:val="0"/>
                          <w:marBottom w:val="0"/>
                          <w:divBdr>
                            <w:top w:val="none" w:sz="0" w:space="0" w:color="auto"/>
                            <w:left w:val="none" w:sz="0" w:space="0" w:color="auto"/>
                            <w:bottom w:val="none" w:sz="0" w:space="0" w:color="auto"/>
                            <w:right w:val="none" w:sz="0" w:space="0" w:color="auto"/>
                          </w:divBdr>
                        </w:div>
                        <w:div w:id="1756315483">
                          <w:marLeft w:val="0"/>
                          <w:marRight w:val="0"/>
                          <w:marTop w:val="0"/>
                          <w:marBottom w:val="0"/>
                          <w:divBdr>
                            <w:top w:val="none" w:sz="0" w:space="0" w:color="auto"/>
                            <w:left w:val="none" w:sz="0" w:space="0" w:color="auto"/>
                            <w:bottom w:val="none" w:sz="0" w:space="0" w:color="auto"/>
                            <w:right w:val="none" w:sz="0" w:space="0" w:color="auto"/>
                          </w:divBdr>
                        </w:div>
                        <w:div w:id="787352448">
                          <w:marLeft w:val="0"/>
                          <w:marRight w:val="0"/>
                          <w:marTop w:val="0"/>
                          <w:marBottom w:val="0"/>
                          <w:divBdr>
                            <w:top w:val="none" w:sz="0" w:space="0" w:color="auto"/>
                            <w:left w:val="none" w:sz="0" w:space="0" w:color="auto"/>
                            <w:bottom w:val="none" w:sz="0" w:space="0" w:color="auto"/>
                            <w:right w:val="none" w:sz="0" w:space="0" w:color="auto"/>
                          </w:divBdr>
                        </w:div>
                        <w:div w:id="700546900">
                          <w:marLeft w:val="0"/>
                          <w:marRight w:val="0"/>
                          <w:marTop w:val="0"/>
                          <w:marBottom w:val="0"/>
                          <w:divBdr>
                            <w:top w:val="none" w:sz="0" w:space="0" w:color="auto"/>
                            <w:left w:val="none" w:sz="0" w:space="0" w:color="auto"/>
                            <w:bottom w:val="none" w:sz="0" w:space="0" w:color="auto"/>
                            <w:right w:val="none" w:sz="0" w:space="0" w:color="auto"/>
                          </w:divBdr>
                        </w:div>
                        <w:div w:id="1497726340">
                          <w:marLeft w:val="0"/>
                          <w:marRight w:val="0"/>
                          <w:marTop w:val="0"/>
                          <w:marBottom w:val="0"/>
                          <w:divBdr>
                            <w:top w:val="none" w:sz="0" w:space="0" w:color="auto"/>
                            <w:left w:val="none" w:sz="0" w:space="0" w:color="auto"/>
                            <w:bottom w:val="none" w:sz="0" w:space="0" w:color="auto"/>
                            <w:right w:val="none" w:sz="0" w:space="0" w:color="auto"/>
                          </w:divBdr>
                        </w:div>
                        <w:div w:id="1559587266">
                          <w:marLeft w:val="0"/>
                          <w:marRight w:val="0"/>
                          <w:marTop w:val="0"/>
                          <w:marBottom w:val="0"/>
                          <w:divBdr>
                            <w:top w:val="none" w:sz="0" w:space="0" w:color="auto"/>
                            <w:left w:val="none" w:sz="0" w:space="0" w:color="auto"/>
                            <w:bottom w:val="none" w:sz="0" w:space="0" w:color="auto"/>
                            <w:right w:val="none" w:sz="0" w:space="0" w:color="auto"/>
                          </w:divBdr>
                        </w:div>
                        <w:div w:id="1353995455">
                          <w:marLeft w:val="0"/>
                          <w:marRight w:val="0"/>
                          <w:marTop w:val="0"/>
                          <w:marBottom w:val="0"/>
                          <w:divBdr>
                            <w:top w:val="none" w:sz="0" w:space="0" w:color="auto"/>
                            <w:left w:val="none" w:sz="0" w:space="0" w:color="auto"/>
                            <w:bottom w:val="none" w:sz="0" w:space="0" w:color="auto"/>
                            <w:right w:val="none" w:sz="0" w:space="0" w:color="auto"/>
                          </w:divBdr>
                        </w:div>
                        <w:div w:id="1114708026">
                          <w:marLeft w:val="0"/>
                          <w:marRight w:val="0"/>
                          <w:marTop w:val="0"/>
                          <w:marBottom w:val="0"/>
                          <w:divBdr>
                            <w:top w:val="none" w:sz="0" w:space="0" w:color="auto"/>
                            <w:left w:val="none" w:sz="0" w:space="0" w:color="auto"/>
                            <w:bottom w:val="none" w:sz="0" w:space="0" w:color="auto"/>
                            <w:right w:val="none" w:sz="0" w:space="0" w:color="auto"/>
                          </w:divBdr>
                        </w:div>
                        <w:div w:id="28729456">
                          <w:marLeft w:val="0"/>
                          <w:marRight w:val="0"/>
                          <w:marTop w:val="0"/>
                          <w:marBottom w:val="0"/>
                          <w:divBdr>
                            <w:top w:val="none" w:sz="0" w:space="0" w:color="auto"/>
                            <w:left w:val="none" w:sz="0" w:space="0" w:color="auto"/>
                            <w:bottom w:val="none" w:sz="0" w:space="0" w:color="auto"/>
                            <w:right w:val="none" w:sz="0" w:space="0" w:color="auto"/>
                          </w:divBdr>
                        </w:div>
                        <w:div w:id="1223373547">
                          <w:marLeft w:val="0"/>
                          <w:marRight w:val="0"/>
                          <w:marTop w:val="0"/>
                          <w:marBottom w:val="0"/>
                          <w:divBdr>
                            <w:top w:val="none" w:sz="0" w:space="0" w:color="auto"/>
                            <w:left w:val="none" w:sz="0" w:space="0" w:color="auto"/>
                            <w:bottom w:val="none" w:sz="0" w:space="0" w:color="auto"/>
                            <w:right w:val="none" w:sz="0" w:space="0" w:color="auto"/>
                          </w:divBdr>
                        </w:div>
                        <w:div w:id="175580886">
                          <w:marLeft w:val="0"/>
                          <w:marRight w:val="0"/>
                          <w:marTop w:val="0"/>
                          <w:marBottom w:val="0"/>
                          <w:divBdr>
                            <w:top w:val="none" w:sz="0" w:space="0" w:color="auto"/>
                            <w:left w:val="none" w:sz="0" w:space="0" w:color="auto"/>
                            <w:bottom w:val="none" w:sz="0" w:space="0" w:color="auto"/>
                            <w:right w:val="none" w:sz="0" w:space="0" w:color="auto"/>
                          </w:divBdr>
                        </w:div>
                        <w:div w:id="1728608708">
                          <w:marLeft w:val="0"/>
                          <w:marRight w:val="0"/>
                          <w:marTop w:val="0"/>
                          <w:marBottom w:val="0"/>
                          <w:divBdr>
                            <w:top w:val="none" w:sz="0" w:space="0" w:color="auto"/>
                            <w:left w:val="none" w:sz="0" w:space="0" w:color="auto"/>
                            <w:bottom w:val="none" w:sz="0" w:space="0" w:color="auto"/>
                            <w:right w:val="none" w:sz="0" w:space="0" w:color="auto"/>
                          </w:divBdr>
                        </w:div>
                        <w:div w:id="1871188503">
                          <w:marLeft w:val="0"/>
                          <w:marRight w:val="0"/>
                          <w:marTop w:val="0"/>
                          <w:marBottom w:val="0"/>
                          <w:divBdr>
                            <w:top w:val="none" w:sz="0" w:space="0" w:color="auto"/>
                            <w:left w:val="none" w:sz="0" w:space="0" w:color="auto"/>
                            <w:bottom w:val="none" w:sz="0" w:space="0" w:color="auto"/>
                            <w:right w:val="none" w:sz="0" w:space="0" w:color="auto"/>
                          </w:divBdr>
                        </w:div>
                        <w:div w:id="2102292040">
                          <w:marLeft w:val="0"/>
                          <w:marRight w:val="0"/>
                          <w:marTop w:val="0"/>
                          <w:marBottom w:val="0"/>
                          <w:divBdr>
                            <w:top w:val="none" w:sz="0" w:space="0" w:color="auto"/>
                            <w:left w:val="none" w:sz="0" w:space="0" w:color="auto"/>
                            <w:bottom w:val="none" w:sz="0" w:space="0" w:color="auto"/>
                            <w:right w:val="none" w:sz="0" w:space="0" w:color="auto"/>
                          </w:divBdr>
                        </w:div>
                        <w:div w:id="1761095518">
                          <w:marLeft w:val="0"/>
                          <w:marRight w:val="0"/>
                          <w:marTop w:val="0"/>
                          <w:marBottom w:val="0"/>
                          <w:divBdr>
                            <w:top w:val="none" w:sz="0" w:space="0" w:color="auto"/>
                            <w:left w:val="none" w:sz="0" w:space="0" w:color="auto"/>
                            <w:bottom w:val="none" w:sz="0" w:space="0" w:color="auto"/>
                            <w:right w:val="none" w:sz="0" w:space="0" w:color="auto"/>
                          </w:divBdr>
                        </w:div>
                        <w:div w:id="752894960">
                          <w:marLeft w:val="0"/>
                          <w:marRight w:val="0"/>
                          <w:marTop w:val="0"/>
                          <w:marBottom w:val="0"/>
                          <w:divBdr>
                            <w:top w:val="none" w:sz="0" w:space="0" w:color="auto"/>
                            <w:left w:val="none" w:sz="0" w:space="0" w:color="auto"/>
                            <w:bottom w:val="none" w:sz="0" w:space="0" w:color="auto"/>
                            <w:right w:val="none" w:sz="0" w:space="0" w:color="auto"/>
                          </w:divBdr>
                        </w:div>
                        <w:div w:id="2034643499">
                          <w:marLeft w:val="0"/>
                          <w:marRight w:val="0"/>
                          <w:marTop w:val="0"/>
                          <w:marBottom w:val="0"/>
                          <w:divBdr>
                            <w:top w:val="none" w:sz="0" w:space="0" w:color="auto"/>
                            <w:left w:val="none" w:sz="0" w:space="0" w:color="auto"/>
                            <w:bottom w:val="none" w:sz="0" w:space="0" w:color="auto"/>
                            <w:right w:val="none" w:sz="0" w:space="0" w:color="auto"/>
                          </w:divBdr>
                        </w:div>
                        <w:div w:id="676884030">
                          <w:marLeft w:val="0"/>
                          <w:marRight w:val="0"/>
                          <w:marTop w:val="0"/>
                          <w:marBottom w:val="0"/>
                          <w:divBdr>
                            <w:top w:val="none" w:sz="0" w:space="0" w:color="auto"/>
                            <w:left w:val="none" w:sz="0" w:space="0" w:color="auto"/>
                            <w:bottom w:val="none" w:sz="0" w:space="0" w:color="auto"/>
                            <w:right w:val="none" w:sz="0" w:space="0" w:color="auto"/>
                          </w:divBdr>
                        </w:div>
                        <w:div w:id="2076127129">
                          <w:marLeft w:val="0"/>
                          <w:marRight w:val="0"/>
                          <w:marTop w:val="0"/>
                          <w:marBottom w:val="0"/>
                          <w:divBdr>
                            <w:top w:val="none" w:sz="0" w:space="0" w:color="auto"/>
                            <w:left w:val="none" w:sz="0" w:space="0" w:color="auto"/>
                            <w:bottom w:val="none" w:sz="0" w:space="0" w:color="auto"/>
                            <w:right w:val="none" w:sz="0" w:space="0" w:color="auto"/>
                          </w:divBdr>
                        </w:div>
                        <w:div w:id="83384090">
                          <w:marLeft w:val="0"/>
                          <w:marRight w:val="0"/>
                          <w:marTop w:val="0"/>
                          <w:marBottom w:val="0"/>
                          <w:divBdr>
                            <w:top w:val="none" w:sz="0" w:space="0" w:color="auto"/>
                            <w:left w:val="none" w:sz="0" w:space="0" w:color="auto"/>
                            <w:bottom w:val="none" w:sz="0" w:space="0" w:color="auto"/>
                            <w:right w:val="none" w:sz="0" w:space="0" w:color="auto"/>
                          </w:divBdr>
                        </w:div>
                        <w:div w:id="293945614">
                          <w:marLeft w:val="0"/>
                          <w:marRight w:val="0"/>
                          <w:marTop w:val="0"/>
                          <w:marBottom w:val="0"/>
                          <w:divBdr>
                            <w:top w:val="none" w:sz="0" w:space="0" w:color="auto"/>
                            <w:left w:val="none" w:sz="0" w:space="0" w:color="auto"/>
                            <w:bottom w:val="none" w:sz="0" w:space="0" w:color="auto"/>
                            <w:right w:val="none" w:sz="0" w:space="0" w:color="auto"/>
                          </w:divBdr>
                        </w:div>
                        <w:div w:id="1569729629">
                          <w:marLeft w:val="0"/>
                          <w:marRight w:val="0"/>
                          <w:marTop w:val="0"/>
                          <w:marBottom w:val="0"/>
                          <w:divBdr>
                            <w:top w:val="none" w:sz="0" w:space="0" w:color="auto"/>
                            <w:left w:val="none" w:sz="0" w:space="0" w:color="auto"/>
                            <w:bottom w:val="none" w:sz="0" w:space="0" w:color="auto"/>
                            <w:right w:val="none" w:sz="0" w:space="0" w:color="auto"/>
                          </w:divBdr>
                        </w:div>
                        <w:div w:id="2025471901">
                          <w:marLeft w:val="0"/>
                          <w:marRight w:val="0"/>
                          <w:marTop w:val="0"/>
                          <w:marBottom w:val="0"/>
                          <w:divBdr>
                            <w:top w:val="none" w:sz="0" w:space="0" w:color="auto"/>
                            <w:left w:val="none" w:sz="0" w:space="0" w:color="auto"/>
                            <w:bottom w:val="none" w:sz="0" w:space="0" w:color="auto"/>
                            <w:right w:val="none" w:sz="0" w:space="0" w:color="auto"/>
                          </w:divBdr>
                        </w:div>
                        <w:div w:id="332227398">
                          <w:marLeft w:val="0"/>
                          <w:marRight w:val="0"/>
                          <w:marTop w:val="0"/>
                          <w:marBottom w:val="0"/>
                          <w:divBdr>
                            <w:top w:val="none" w:sz="0" w:space="0" w:color="auto"/>
                            <w:left w:val="none" w:sz="0" w:space="0" w:color="auto"/>
                            <w:bottom w:val="none" w:sz="0" w:space="0" w:color="auto"/>
                            <w:right w:val="none" w:sz="0" w:space="0" w:color="auto"/>
                          </w:divBdr>
                        </w:div>
                        <w:div w:id="230818462">
                          <w:marLeft w:val="0"/>
                          <w:marRight w:val="0"/>
                          <w:marTop w:val="0"/>
                          <w:marBottom w:val="0"/>
                          <w:divBdr>
                            <w:top w:val="none" w:sz="0" w:space="0" w:color="auto"/>
                            <w:left w:val="none" w:sz="0" w:space="0" w:color="auto"/>
                            <w:bottom w:val="none" w:sz="0" w:space="0" w:color="auto"/>
                            <w:right w:val="none" w:sz="0" w:space="0" w:color="auto"/>
                          </w:divBdr>
                        </w:div>
                        <w:div w:id="1714234836">
                          <w:marLeft w:val="0"/>
                          <w:marRight w:val="0"/>
                          <w:marTop w:val="0"/>
                          <w:marBottom w:val="0"/>
                          <w:divBdr>
                            <w:top w:val="none" w:sz="0" w:space="0" w:color="auto"/>
                            <w:left w:val="none" w:sz="0" w:space="0" w:color="auto"/>
                            <w:bottom w:val="none" w:sz="0" w:space="0" w:color="auto"/>
                            <w:right w:val="none" w:sz="0" w:space="0" w:color="auto"/>
                          </w:divBdr>
                        </w:div>
                        <w:div w:id="1397507850">
                          <w:marLeft w:val="0"/>
                          <w:marRight w:val="0"/>
                          <w:marTop w:val="0"/>
                          <w:marBottom w:val="0"/>
                          <w:divBdr>
                            <w:top w:val="none" w:sz="0" w:space="0" w:color="auto"/>
                            <w:left w:val="none" w:sz="0" w:space="0" w:color="auto"/>
                            <w:bottom w:val="none" w:sz="0" w:space="0" w:color="auto"/>
                            <w:right w:val="none" w:sz="0" w:space="0" w:color="auto"/>
                          </w:divBdr>
                        </w:div>
                        <w:div w:id="1990861200">
                          <w:marLeft w:val="0"/>
                          <w:marRight w:val="0"/>
                          <w:marTop w:val="0"/>
                          <w:marBottom w:val="0"/>
                          <w:divBdr>
                            <w:top w:val="none" w:sz="0" w:space="0" w:color="auto"/>
                            <w:left w:val="none" w:sz="0" w:space="0" w:color="auto"/>
                            <w:bottom w:val="none" w:sz="0" w:space="0" w:color="auto"/>
                            <w:right w:val="none" w:sz="0" w:space="0" w:color="auto"/>
                          </w:divBdr>
                        </w:div>
                        <w:div w:id="894043910">
                          <w:marLeft w:val="0"/>
                          <w:marRight w:val="0"/>
                          <w:marTop w:val="0"/>
                          <w:marBottom w:val="0"/>
                          <w:divBdr>
                            <w:top w:val="none" w:sz="0" w:space="0" w:color="auto"/>
                            <w:left w:val="none" w:sz="0" w:space="0" w:color="auto"/>
                            <w:bottom w:val="none" w:sz="0" w:space="0" w:color="auto"/>
                            <w:right w:val="none" w:sz="0" w:space="0" w:color="auto"/>
                          </w:divBdr>
                        </w:div>
                        <w:div w:id="1747532404">
                          <w:marLeft w:val="0"/>
                          <w:marRight w:val="0"/>
                          <w:marTop w:val="0"/>
                          <w:marBottom w:val="0"/>
                          <w:divBdr>
                            <w:top w:val="none" w:sz="0" w:space="0" w:color="auto"/>
                            <w:left w:val="none" w:sz="0" w:space="0" w:color="auto"/>
                            <w:bottom w:val="none" w:sz="0" w:space="0" w:color="auto"/>
                            <w:right w:val="none" w:sz="0" w:space="0" w:color="auto"/>
                          </w:divBdr>
                        </w:div>
                        <w:div w:id="371465482">
                          <w:marLeft w:val="0"/>
                          <w:marRight w:val="0"/>
                          <w:marTop w:val="0"/>
                          <w:marBottom w:val="0"/>
                          <w:divBdr>
                            <w:top w:val="none" w:sz="0" w:space="0" w:color="auto"/>
                            <w:left w:val="none" w:sz="0" w:space="0" w:color="auto"/>
                            <w:bottom w:val="none" w:sz="0" w:space="0" w:color="auto"/>
                            <w:right w:val="none" w:sz="0" w:space="0" w:color="auto"/>
                          </w:divBdr>
                        </w:div>
                        <w:div w:id="229653187">
                          <w:marLeft w:val="0"/>
                          <w:marRight w:val="0"/>
                          <w:marTop w:val="0"/>
                          <w:marBottom w:val="0"/>
                          <w:divBdr>
                            <w:top w:val="none" w:sz="0" w:space="0" w:color="auto"/>
                            <w:left w:val="none" w:sz="0" w:space="0" w:color="auto"/>
                            <w:bottom w:val="none" w:sz="0" w:space="0" w:color="auto"/>
                            <w:right w:val="none" w:sz="0" w:space="0" w:color="auto"/>
                          </w:divBdr>
                        </w:div>
                        <w:div w:id="1637176494">
                          <w:marLeft w:val="0"/>
                          <w:marRight w:val="0"/>
                          <w:marTop w:val="0"/>
                          <w:marBottom w:val="0"/>
                          <w:divBdr>
                            <w:top w:val="none" w:sz="0" w:space="0" w:color="auto"/>
                            <w:left w:val="none" w:sz="0" w:space="0" w:color="auto"/>
                            <w:bottom w:val="none" w:sz="0" w:space="0" w:color="auto"/>
                            <w:right w:val="none" w:sz="0" w:space="0" w:color="auto"/>
                          </w:divBdr>
                        </w:div>
                        <w:div w:id="723257011">
                          <w:marLeft w:val="0"/>
                          <w:marRight w:val="0"/>
                          <w:marTop w:val="0"/>
                          <w:marBottom w:val="0"/>
                          <w:divBdr>
                            <w:top w:val="none" w:sz="0" w:space="0" w:color="auto"/>
                            <w:left w:val="none" w:sz="0" w:space="0" w:color="auto"/>
                            <w:bottom w:val="none" w:sz="0" w:space="0" w:color="auto"/>
                            <w:right w:val="none" w:sz="0" w:space="0" w:color="auto"/>
                          </w:divBdr>
                        </w:div>
                        <w:div w:id="290289039">
                          <w:marLeft w:val="0"/>
                          <w:marRight w:val="0"/>
                          <w:marTop w:val="0"/>
                          <w:marBottom w:val="0"/>
                          <w:divBdr>
                            <w:top w:val="none" w:sz="0" w:space="0" w:color="auto"/>
                            <w:left w:val="none" w:sz="0" w:space="0" w:color="auto"/>
                            <w:bottom w:val="none" w:sz="0" w:space="0" w:color="auto"/>
                            <w:right w:val="none" w:sz="0" w:space="0" w:color="auto"/>
                          </w:divBdr>
                        </w:div>
                        <w:div w:id="673000364">
                          <w:marLeft w:val="0"/>
                          <w:marRight w:val="0"/>
                          <w:marTop w:val="0"/>
                          <w:marBottom w:val="0"/>
                          <w:divBdr>
                            <w:top w:val="none" w:sz="0" w:space="0" w:color="auto"/>
                            <w:left w:val="none" w:sz="0" w:space="0" w:color="auto"/>
                            <w:bottom w:val="none" w:sz="0" w:space="0" w:color="auto"/>
                            <w:right w:val="none" w:sz="0" w:space="0" w:color="auto"/>
                          </w:divBdr>
                        </w:div>
                        <w:div w:id="171065847">
                          <w:marLeft w:val="0"/>
                          <w:marRight w:val="0"/>
                          <w:marTop w:val="0"/>
                          <w:marBottom w:val="0"/>
                          <w:divBdr>
                            <w:top w:val="none" w:sz="0" w:space="0" w:color="auto"/>
                            <w:left w:val="none" w:sz="0" w:space="0" w:color="auto"/>
                            <w:bottom w:val="none" w:sz="0" w:space="0" w:color="auto"/>
                            <w:right w:val="none" w:sz="0" w:space="0" w:color="auto"/>
                          </w:divBdr>
                        </w:div>
                        <w:div w:id="711923530">
                          <w:marLeft w:val="0"/>
                          <w:marRight w:val="0"/>
                          <w:marTop w:val="0"/>
                          <w:marBottom w:val="0"/>
                          <w:divBdr>
                            <w:top w:val="none" w:sz="0" w:space="0" w:color="auto"/>
                            <w:left w:val="none" w:sz="0" w:space="0" w:color="auto"/>
                            <w:bottom w:val="none" w:sz="0" w:space="0" w:color="auto"/>
                            <w:right w:val="none" w:sz="0" w:space="0" w:color="auto"/>
                          </w:divBdr>
                        </w:div>
                        <w:div w:id="253782973">
                          <w:marLeft w:val="0"/>
                          <w:marRight w:val="0"/>
                          <w:marTop w:val="0"/>
                          <w:marBottom w:val="0"/>
                          <w:divBdr>
                            <w:top w:val="none" w:sz="0" w:space="0" w:color="auto"/>
                            <w:left w:val="none" w:sz="0" w:space="0" w:color="auto"/>
                            <w:bottom w:val="none" w:sz="0" w:space="0" w:color="auto"/>
                            <w:right w:val="none" w:sz="0" w:space="0" w:color="auto"/>
                          </w:divBdr>
                        </w:div>
                        <w:div w:id="1699970930">
                          <w:marLeft w:val="0"/>
                          <w:marRight w:val="0"/>
                          <w:marTop w:val="0"/>
                          <w:marBottom w:val="0"/>
                          <w:divBdr>
                            <w:top w:val="none" w:sz="0" w:space="0" w:color="auto"/>
                            <w:left w:val="none" w:sz="0" w:space="0" w:color="auto"/>
                            <w:bottom w:val="none" w:sz="0" w:space="0" w:color="auto"/>
                            <w:right w:val="none" w:sz="0" w:space="0" w:color="auto"/>
                          </w:divBdr>
                        </w:div>
                        <w:div w:id="2021931718">
                          <w:marLeft w:val="0"/>
                          <w:marRight w:val="0"/>
                          <w:marTop w:val="0"/>
                          <w:marBottom w:val="0"/>
                          <w:divBdr>
                            <w:top w:val="none" w:sz="0" w:space="0" w:color="auto"/>
                            <w:left w:val="none" w:sz="0" w:space="0" w:color="auto"/>
                            <w:bottom w:val="none" w:sz="0" w:space="0" w:color="auto"/>
                            <w:right w:val="none" w:sz="0" w:space="0" w:color="auto"/>
                          </w:divBdr>
                        </w:div>
                        <w:div w:id="1688293720">
                          <w:marLeft w:val="0"/>
                          <w:marRight w:val="0"/>
                          <w:marTop w:val="0"/>
                          <w:marBottom w:val="0"/>
                          <w:divBdr>
                            <w:top w:val="none" w:sz="0" w:space="0" w:color="auto"/>
                            <w:left w:val="none" w:sz="0" w:space="0" w:color="auto"/>
                            <w:bottom w:val="none" w:sz="0" w:space="0" w:color="auto"/>
                            <w:right w:val="none" w:sz="0" w:space="0" w:color="auto"/>
                          </w:divBdr>
                        </w:div>
                        <w:div w:id="768813294">
                          <w:marLeft w:val="0"/>
                          <w:marRight w:val="0"/>
                          <w:marTop w:val="0"/>
                          <w:marBottom w:val="0"/>
                          <w:divBdr>
                            <w:top w:val="none" w:sz="0" w:space="0" w:color="auto"/>
                            <w:left w:val="none" w:sz="0" w:space="0" w:color="auto"/>
                            <w:bottom w:val="none" w:sz="0" w:space="0" w:color="auto"/>
                            <w:right w:val="none" w:sz="0" w:space="0" w:color="auto"/>
                          </w:divBdr>
                        </w:div>
                        <w:div w:id="1435973679">
                          <w:marLeft w:val="0"/>
                          <w:marRight w:val="0"/>
                          <w:marTop w:val="0"/>
                          <w:marBottom w:val="0"/>
                          <w:divBdr>
                            <w:top w:val="none" w:sz="0" w:space="0" w:color="auto"/>
                            <w:left w:val="none" w:sz="0" w:space="0" w:color="auto"/>
                            <w:bottom w:val="none" w:sz="0" w:space="0" w:color="auto"/>
                            <w:right w:val="none" w:sz="0" w:space="0" w:color="auto"/>
                          </w:divBdr>
                        </w:div>
                        <w:div w:id="1811820015">
                          <w:marLeft w:val="0"/>
                          <w:marRight w:val="0"/>
                          <w:marTop w:val="0"/>
                          <w:marBottom w:val="0"/>
                          <w:divBdr>
                            <w:top w:val="none" w:sz="0" w:space="0" w:color="auto"/>
                            <w:left w:val="none" w:sz="0" w:space="0" w:color="auto"/>
                            <w:bottom w:val="none" w:sz="0" w:space="0" w:color="auto"/>
                            <w:right w:val="none" w:sz="0" w:space="0" w:color="auto"/>
                          </w:divBdr>
                        </w:div>
                        <w:div w:id="1368524187">
                          <w:marLeft w:val="0"/>
                          <w:marRight w:val="0"/>
                          <w:marTop w:val="0"/>
                          <w:marBottom w:val="0"/>
                          <w:divBdr>
                            <w:top w:val="none" w:sz="0" w:space="0" w:color="auto"/>
                            <w:left w:val="none" w:sz="0" w:space="0" w:color="auto"/>
                            <w:bottom w:val="none" w:sz="0" w:space="0" w:color="auto"/>
                            <w:right w:val="none" w:sz="0" w:space="0" w:color="auto"/>
                          </w:divBdr>
                        </w:div>
                        <w:div w:id="543907912">
                          <w:marLeft w:val="0"/>
                          <w:marRight w:val="0"/>
                          <w:marTop w:val="0"/>
                          <w:marBottom w:val="0"/>
                          <w:divBdr>
                            <w:top w:val="none" w:sz="0" w:space="0" w:color="auto"/>
                            <w:left w:val="none" w:sz="0" w:space="0" w:color="auto"/>
                            <w:bottom w:val="none" w:sz="0" w:space="0" w:color="auto"/>
                            <w:right w:val="none" w:sz="0" w:space="0" w:color="auto"/>
                          </w:divBdr>
                        </w:div>
                        <w:div w:id="1370758216">
                          <w:marLeft w:val="0"/>
                          <w:marRight w:val="0"/>
                          <w:marTop w:val="0"/>
                          <w:marBottom w:val="0"/>
                          <w:divBdr>
                            <w:top w:val="none" w:sz="0" w:space="0" w:color="auto"/>
                            <w:left w:val="none" w:sz="0" w:space="0" w:color="auto"/>
                            <w:bottom w:val="none" w:sz="0" w:space="0" w:color="auto"/>
                            <w:right w:val="none" w:sz="0" w:space="0" w:color="auto"/>
                          </w:divBdr>
                        </w:div>
                        <w:div w:id="2079785653">
                          <w:marLeft w:val="0"/>
                          <w:marRight w:val="0"/>
                          <w:marTop w:val="0"/>
                          <w:marBottom w:val="0"/>
                          <w:divBdr>
                            <w:top w:val="none" w:sz="0" w:space="0" w:color="auto"/>
                            <w:left w:val="none" w:sz="0" w:space="0" w:color="auto"/>
                            <w:bottom w:val="none" w:sz="0" w:space="0" w:color="auto"/>
                            <w:right w:val="none" w:sz="0" w:space="0" w:color="auto"/>
                          </w:divBdr>
                        </w:div>
                        <w:div w:id="1601984261">
                          <w:marLeft w:val="0"/>
                          <w:marRight w:val="0"/>
                          <w:marTop w:val="0"/>
                          <w:marBottom w:val="0"/>
                          <w:divBdr>
                            <w:top w:val="none" w:sz="0" w:space="0" w:color="auto"/>
                            <w:left w:val="none" w:sz="0" w:space="0" w:color="auto"/>
                            <w:bottom w:val="none" w:sz="0" w:space="0" w:color="auto"/>
                            <w:right w:val="none" w:sz="0" w:space="0" w:color="auto"/>
                          </w:divBdr>
                        </w:div>
                        <w:div w:id="138378610">
                          <w:marLeft w:val="0"/>
                          <w:marRight w:val="0"/>
                          <w:marTop w:val="0"/>
                          <w:marBottom w:val="0"/>
                          <w:divBdr>
                            <w:top w:val="none" w:sz="0" w:space="0" w:color="auto"/>
                            <w:left w:val="none" w:sz="0" w:space="0" w:color="auto"/>
                            <w:bottom w:val="none" w:sz="0" w:space="0" w:color="auto"/>
                            <w:right w:val="none" w:sz="0" w:space="0" w:color="auto"/>
                          </w:divBdr>
                        </w:div>
                        <w:div w:id="911233687">
                          <w:marLeft w:val="0"/>
                          <w:marRight w:val="0"/>
                          <w:marTop w:val="0"/>
                          <w:marBottom w:val="0"/>
                          <w:divBdr>
                            <w:top w:val="none" w:sz="0" w:space="0" w:color="auto"/>
                            <w:left w:val="none" w:sz="0" w:space="0" w:color="auto"/>
                            <w:bottom w:val="none" w:sz="0" w:space="0" w:color="auto"/>
                            <w:right w:val="none" w:sz="0" w:space="0" w:color="auto"/>
                          </w:divBdr>
                        </w:div>
                        <w:div w:id="87427322">
                          <w:marLeft w:val="0"/>
                          <w:marRight w:val="0"/>
                          <w:marTop w:val="0"/>
                          <w:marBottom w:val="0"/>
                          <w:divBdr>
                            <w:top w:val="none" w:sz="0" w:space="0" w:color="auto"/>
                            <w:left w:val="none" w:sz="0" w:space="0" w:color="auto"/>
                            <w:bottom w:val="none" w:sz="0" w:space="0" w:color="auto"/>
                            <w:right w:val="none" w:sz="0" w:space="0" w:color="auto"/>
                          </w:divBdr>
                        </w:div>
                        <w:div w:id="1546674575">
                          <w:marLeft w:val="0"/>
                          <w:marRight w:val="0"/>
                          <w:marTop w:val="0"/>
                          <w:marBottom w:val="0"/>
                          <w:divBdr>
                            <w:top w:val="none" w:sz="0" w:space="0" w:color="auto"/>
                            <w:left w:val="none" w:sz="0" w:space="0" w:color="auto"/>
                            <w:bottom w:val="none" w:sz="0" w:space="0" w:color="auto"/>
                            <w:right w:val="none" w:sz="0" w:space="0" w:color="auto"/>
                          </w:divBdr>
                        </w:div>
                        <w:div w:id="1160539072">
                          <w:marLeft w:val="0"/>
                          <w:marRight w:val="0"/>
                          <w:marTop w:val="0"/>
                          <w:marBottom w:val="0"/>
                          <w:divBdr>
                            <w:top w:val="none" w:sz="0" w:space="0" w:color="auto"/>
                            <w:left w:val="none" w:sz="0" w:space="0" w:color="auto"/>
                            <w:bottom w:val="none" w:sz="0" w:space="0" w:color="auto"/>
                            <w:right w:val="none" w:sz="0" w:space="0" w:color="auto"/>
                          </w:divBdr>
                        </w:div>
                        <w:div w:id="981617422">
                          <w:marLeft w:val="0"/>
                          <w:marRight w:val="0"/>
                          <w:marTop w:val="0"/>
                          <w:marBottom w:val="0"/>
                          <w:divBdr>
                            <w:top w:val="none" w:sz="0" w:space="0" w:color="auto"/>
                            <w:left w:val="none" w:sz="0" w:space="0" w:color="auto"/>
                            <w:bottom w:val="none" w:sz="0" w:space="0" w:color="auto"/>
                            <w:right w:val="none" w:sz="0" w:space="0" w:color="auto"/>
                          </w:divBdr>
                        </w:div>
                        <w:div w:id="1704331065">
                          <w:marLeft w:val="0"/>
                          <w:marRight w:val="0"/>
                          <w:marTop w:val="0"/>
                          <w:marBottom w:val="0"/>
                          <w:divBdr>
                            <w:top w:val="none" w:sz="0" w:space="0" w:color="auto"/>
                            <w:left w:val="none" w:sz="0" w:space="0" w:color="auto"/>
                            <w:bottom w:val="none" w:sz="0" w:space="0" w:color="auto"/>
                            <w:right w:val="none" w:sz="0" w:space="0" w:color="auto"/>
                          </w:divBdr>
                        </w:div>
                        <w:div w:id="692921253">
                          <w:marLeft w:val="0"/>
                          <w:marRight w:val="0"/>
                          <w:marTop w:val="0"/>
                          <w:marBottom w:val="0"/>
                          <w:divBdr>
                            <w:top w:val="none" w:sz="0" w:space="0" w:color="auto"/>
                            <w:left w:val="none" w:sz="0" w:space="0" w:color="auto"/>
                            <w:bottom w:val="none" w:sz="0" w:space="0" w:color="auto"/>
                            <w:right w:val="none" w:sz="0" w:space="0" w:color="auto"/>
                          </w:divBdr>
                        </w:div>
                        <w:div w:id="46881932">
                          <w:marLeft w:val="0"/>
                          <w:marRight w:val="0"/>
                          <w:marTop w:val="0"/>
                          <w:marBottom w:val="0"/>
                          <w:divBdr>
                            <w:top w:val="none" w:sz="0" w:space="0" w:color="auto"/>
                            <w:left w:val="none" w:sz="0" w:space="0" w:color="auto"/>
                            <w:bottom w:val="none" w:sz="0" w:space="0" w:color="auto"/>
                            <w:right w:val="none" w:sz="0" w:space="0" w:color="auto"/>
                          </w:divBdr>
                        </w:div>
                        <w:div w:id="166100792">
                          <w:marLeft w:val="0"/>
                          <w:marRight w:val="0"/>
                          <w:marTop w:val="0"/>
                          <w:marBottom w:val="0"/>
                          <w:divBdr>
                            <w:top w:val="none" w:sz="0" w:space="0" w:color="auto"/>
                            <w:left w:val="none" w:sz="0" w:space="0" w:color="auto"/>
                            <w:bottom w:val="none" w:sz="0" w:space="0" w:color="auto"/>
                            <w:right w:val="none" w:sz="0" w:space="0" w:color="auto"/>
                          </w:divBdr>
                        </w:div>
                        <w:div w:id="663971783">
                          <w:marLeft w:val="0"/>
                          <w:marRight w:val="0"/>
                          <w:marTop w:val="0"/>
                          <w:marBottom w:val="0"/>
                          <w:divBdr>
                            <w:top w:val="none" w:sz="0" w:space="0" w:color="auto"/>
                            <w:left w:val="none" w:sz="0" w:space="0" w:color="auto"/>
                            <w:bottom w:val="none" w:sz="0" w:space="0" w:color="auto"/>
                            <w:right w:val="none" w:sz="0" w:space="0" w:color="auto"/>
                          </w:divBdr>
                        </w:div>
                        <w:div w:id="1809666549">
                          <w:marLeft w:val="0"/>
                          <w:marRight w:val="0"/>
                          <w:marTop w:val="0"/>
                          <w:marBottom w:val="0"/>
                          <w:divBdr>
                            <w:top w:val="none" w:sz="0" w:space="0" w:color="auto"/>
                            <w:left w:val="none" w:sz="0" w:space="0" w:color="auto"/>
                            <w:bottom w:val="none" w:sz="0" w:space="0" w:color="auto"/>
                            <w:right w:val="none" w:sz="0" w:space="0" w:color="auto"/>
                          </w:divBdr>
                        </w:div>
                        <w:div w:id="1120150965">
                          <w:marLeft w:val="0"/>
                          <w:marRight w:val="0"/>
                          <w:marTop w:val="0"/>
                          <w:marBottom w:val="0"/>
                          <w:divBdr>
                            <w:top w:val="none" w:sz="0" w:space="0" w:color="auto"/>
                            <w:left w:val="none" w:sz="0" w:space="0" w:color="auto"/>
                            <w:bottom w:val="none" w:sz="0" w:space="0" w:color="auto"/>
                            <w:right w:val="none" w:sz="0" w:space="0" w:color="auto"/>
                          </w:divBdr>
                        </w:div>
                        <w:div w:id="858667221">
                          <w:marLeft w:val="0"/>
                          <w:marRight w:val="0"/>
                          <w:marTop w:val="0"/>
                          <w:marBottom w:val="0"/>
                          <w:divBdr>
                            <w:top w:val="none" w:sz="0" w:space="0" w:color="auto"/>
                            <w:left w:val="none" w:sz="0" w:space="0" w:color="auto"/>
                            <w:bottom w:val="none" w:sz="0" w:space="0" w:color="auto"/>
                            <w:right w:val="none" w:sz="0" w:space="0" w:color="auto"/>
                          </w:divBdr>
                        </w:div>
                        <w:div w:id="1539850587">
                          <w:marLeft w:val="0"/>
                          <w:marRight w:val="0"/>
                          <w:marTop w:val="0"/>
                          <w:marBottom w:val="0"/>
                          <w:divBdr>
                            <w:top w:val="none" w:sz="0" w:space="0" w:color="auto"/>
                            <w:left w:val="none" w:sz="0" w:space="0" w:color="auto"/>
                            <w:bottom w:val="none" w:sz="0" w:space="0" w:color="auto"/>
                            <w:right w:val="none" w:sz="0" w:space="0" w:color="auto"/>
                          </w:divBdr>
                        </w:div>
                        <w:div w:id="1823736272">
                          <w:marLeft w:val="0"/>
                          <w:marRight w:val="0"/>
                          <w:marTop w:val="0"/>
                          <w:marBottom w:val="0"/>
                          <w:divBdr>
                            <w:top w:val="none" w:sz="0" w:space="0" w:color="auto"/>
                            <w:left w:val="none" w:sz="0" w:space="0" w:color="auto"/>
                            <w:bottom w:val="none" w:sz="0" w:space="0" w:color="auto"/>
                            <w:right w:val="none" w:sz="0" w:space="0" w:color="auto"/>
                          </w:divBdr>
                        </w:div>
                        <w:div w:id="120461972">
                          <w:marLeft w:val="0"/>
                          <w:marRight w:val="0"/>
                          <w:marTop w:val="0"/>
                          <w:marBottom w:val="0"/>
                          <w:divBdr>
                            <w:top w:val="none" w:sz="0" w:space="0" w:color="auto"/>
                            <w:left w:val="none" w:sz="0" w:space="0" w:color="auto"/>
                            <w:bottom w:val="none" w:sz="0" w:space="0" w:color="auto"/>
                            <w:right w:val="none" w:sz="0" w:space="0" w:color="auto"/>
                          </w:divBdr>
                        </w:div>
                        <w:div w:id="935989626">
                          <w:marLeft w:val="0"/>
                          <w:marRight w:val="0"/>
                          <w:marTop w:val="0"/>
                          <w:marBottom w:val="0"/>
                          <w:divBdr>
                            <w:top w:val="none" w:sz="0" w:space="0" w:color="auto"/>
                            <w:left w:val="none" w:sz="0" w:space="0" w:color="auto"/>
                            <w:bottom w:val="none" w:sz="0" w:space="0" w:color="auto"/>
                            <w:right w:val="none" w:sz="0" w:space="0" w:color="auto"/>
                          </w:divBdr>
                        </w:div>
                        <w:div w:id="1999576097">
                          <w:marLeft w:val="0"/>
                          <w:marRight w:val="0"/>
                          <w:marTop w:val="0"/>
                          <w:marBottom w:val="0"/>
                          <w:divBdr>
                            <w:top w:val="none" w:sz="0" w:space="0" w:color="auto"/>
                            <w:left w:val="none" w:sz="0" w:space="0" w:color="auto"/>
                            <w:bottom w:val="none" w:sz="0" w:space="0" w:color="auto"/>
                            <w:right w:val="none" w:sz="0" w:space="0" w:color="auto"/>
                          </w:divBdr>
                        </w:div>
                        <w:div w:id="668021742">
                          <w:marLeft w:val="0"/>
                          <w:marRight w:val="0"/>
                          <w:marTop w:val="0"/>
                          <w:marBottom w:val="0"/>
                          <w:divBdr>
                            <w:top w:val="none" w:sz="0" w:space="0" w:color="auto"/>
                            <w:left w:val="none" w:sz="0" w:space="0" w:color="auto"/>
                            <w:bottom w:val="none" w:sz="0" w:space="0" w:color="auto"/>
                            <w:right w:val="none" w:sz="0" w:space="0" w:color="auto"/>
                          </w:divBdr>
                        </w:div>
                        <w:div w:id="1456413129">
                          <w:marLeft w:val="0"/>
                          <w:marRight w:val="0"/>
                          <w:marTop w:val="0"/>
                          <w:marBottom w:val="0"/>
                          <w:divBdr>
                            <w:top w:val="none" w:sz="0" w:space="0" w:color="auto"/>
                            <w:left w:val="none" w:sz="0" w:space="0" w:color="auto"/>
                            <w:bottom w:val="none" w:sz="0" w:space="0" w:color="auto"/>
                            <w:right w:val="none" w:sz="0" w:space="0" w:color="auto"/>
                          </w:divBdr>
                        </w:div>
                        <w:div w:id="1301229195">
                          <w:marLeft w:val="0"/>
                          <w:marRight w:val="0"/>
                          <w:marTop w:val="0"/>
                          <w:marBottom w:val="0"/>
                          <w:divBdr>
                            <w:top w:val="none" w:sz="0" w:space="0" w:color="auto"/>
                            <w:left w:val="none" w:sz="0" w:space="0" w:color="auto"/>
                            <w:bottom w:val="none" w:sz="0" w:space="0" w:color="auto"/>
                            <w:right w:val="none" w:sz="0" w:space="0" w:color="auto"/>
                          </w:divBdr>
                        </w:div>
                        <w:div w:id="674309332">
                          <w:marLeft w:val="0"/>
                          <w:marRight w:val="0"/>
                          <w:marTop w:val="0"/>
                          <w:marBottom w:val="0"/>
                          <w:divBdr>
                            <w:top w:val="none" w:sz="0" w:space="0" w:color="auto"/>
                            <w:left w:val="none" w:sz="0" w:space="0" w:color="auto"/>
                            <w:bottom w:val="none" w:sz="0" w:space="0" w:color="auto"/>
                            <w:right w:val="none" w:sz="0" w:space="0" w:color="auto"/>
                          </w:divBdr>
                        </w:div>
                        <w:div w:id="1609695865">
                          <w:marLeft w:val="0"/>
                          <w:marRight w:val="0"/>
                          <w:marTop w:val="0"/>
                          <w:marBottom w:val="0"/>
                          <w:divBdr>
                            <w:top w:val="none" w:sz="0" w:space="0" w:color="auto"/>
                            <w:left w:val="none" w:sz="0" w:space="0" w:color="auto"/>
                            <w:bottom w:val="none" w:sz="0" w:space="0" w:color="auto"/>
                            <w:right w:val="none" w:sz="0" w:space="0" w:color="auto"/>
                          </w:divBdr>
                        </w:div>
                        <w:div w:id="1837106771">
                          <w:marLeft w:val="0"/>
                          <w:marRight w:val="0"/>
                          <w:marTop w:val="0"/>
                          <w:marBottom w:val="0"/>
                          <w:divBdr>
                            <w:top w:val="none" w:sz="0" w:space="0" w:color="auto"/>
                            <w:left w:val="none" w:sz="0" w:space="0" w:color="auto"/>
                            <w:bottom w:val="none" w:sz="0" w:space="0" w:color="auto"/>
                            <w:right w:val="none" w:sz="0" w:space="0" w:color="auto"/>
                          </w:divBdr>
                        </w:div>
                        <w:div w:id="847715188">
                          <w:marLeft w:val="0"/>
                          <w:marRight w:val="0"/>
                          <w:marTop w:val="0"/>
                          <w:marBottom w:val="0"/>
                          <w:divBdr>
                            <w:top w:val="none" w:sz="0" w:space="0" w:color="auto"/>
                            <w:left w:val="none" w:sz="0" w:space="0" w:color="auto"/>
                            <w:bottom w:val="none" w:sz="0" w:space="0" w:color="auto"/>
                            <w:right w:val="none" w:sz="0" w:space="0" w:color="auto"/>
                          </w:divBdr>
                        </w:div>
                        <w:div w:id="1347710681">
                          <w:marLeft w:val="0"/>
                          <w:marRight w:val="0"/>
                          <w:marTop w:val="0"/>
                          <w:marBottom w:val="0"/>
                          <w:divBdr>
                            <w:top w:val="none" w:sz="0" w:space="0" w:color="auto"/>
                            <w:left w:val="none" w:sz="0" w:space="0" w:color="auto"/>
                            <w:bottom w:val="none" w:sz="0" w:space="0" w:color="auto"/>
                            <w:right w:val="none" w:sz="0" w:space="0" w:color="auto"/>
                          </w:divBdr>
                        </w:div>
                        <w:div w:id="686709912">
                          <w:marLeft w:val="0"/>
                          <w:marRight w:val="0"/>
                          <w:marTop w:val="0"/>
                          <w:marBottom w:val="0"/>
                          <w:divBdr>
                            <w:top w:val="none" w:sz="0" w:space="0" w:color="auto"/>
                            <w:left w:val="none" w:sz="0" w:space="0" w:color="auto"/>
                            <w:bottom w:val="none" w:sz="0" w:space="0" w:color="auto"/>
                            <w:right w:val="none" w:sz="0" w:space="0" w:color="auto"/>
                          </w:divBdr>
                        </w:div>
                        <w:div w:id="1622885054">
                          <w:marLeft w:val="0"/>
                          <w:marRight w:val="0"/>
                          <w:marTop w:val="0"/>
                          <w:marBottom w:val="0"/>
                          <w:divBdr>
                            <w:top w:val="none" w:sz="0" w:space="0" w:color="auto"/>
                            <w:left w:val="none" w:sz="0" w:space="0" w:color="auto"/>
                            <w:bottom w:val="none" w:sz="0" w:space="0" w:color="auto"/>
                            <w:right w:val="none" w:sz="0" w:space="0" w:color="auto"/>
                          </w:divBdr>
                        </w:div>
                        <w:div w:id="381249553">
                          <w:marLeft w:val="0"/>
                          <w:marRight w:val="0"/>
                          <w:marTop w:val="0"/>
                          <w:marBottom w:val="0"/>
                          <w:divBdr>
                            <w:top w:val="none" w:sz="0" w:space="0" w:color="auto"/>
                            <w:left w:val="none" w:sz="0" w:space="0" w:color="auto"/>
                            <w:bottom w:val="none" w:sz="0" w:space="0" w:color="auto"/>
                            <w:right w:val="none" w:sz="0" w:space="0" w:color="auto"/>
                          </w:divBdr>
                        </w:div>
                        <w:div w:id="13881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819599">
      <w:bodyDiv w:val="1"/>
      <w:marLeft w:val="0"/>
      <w:marRight w:val="0"/>
      <w:marTop w:val="0"/>
      <w:marBottom w:val="0"/>
      <w:divBdr>
        <w:top w:val="none" w:sz="0" w:space="0" w:color="auto"/>
        <w:left w:val="none" w:sz="0" w:space="0" w:color="auto"/>
        <w:bottom w:val="none" w:sz="0" w:space="0" w:color="auto"/>
        <w:right w:val="none" w:sz="0" w:space="0" w:color="auto"/>
      </w:divBdr>
      <w:divsChild>
        <w:div w:id="1891384777">
          <w:marLeft w:val="0"/>
          <w:marRight w:val="0"/>
          <w:marTop w:val="0"/>
          <w:marBottom w:val="0"/>
          <w:divBdr>
            <w:top w:val="none" w:sz="0" w:space="0" w:color="auto"/>
            <w:left w:val="none" w:sz="0" w:space="0" w:color="auto"/>
            <w:bottom w:val="none" w:sz="0" w:space="0" w:color="auto"/>
            <w:right w:val="none" w:sz="0" w:space="0" w:color="auto"/>
          </w:divBdr>
          <w:divsChild>
            <w:div w:id="2039773107">
              <w:marLeft w:val="0"/>
              <w:marRight w:val="0"/>
              <w:marTop w:val="0"/>
              <w:marBottom w:val="0"/>
              <w:divBdr>
                <w:top w:val="none" w:sz="0" w:space="0" w:color="auto"/>
                <w:left w:val="none" w:sz="0" w:space="0" w:color="auto"/>
                <w:bottom w:val="none" w:sz="0" w:space="0" w:color="auto"/>
                <w:right w:val="none" w:sz="0" w:space="0" w:color="auto"/>
              </w:divBdr>
              <w:divsChild>
                <w:div w:id="1567178820">
                  <w:marLeft w:val="0"/>
                  <w:marRight w:val="0"/>
                  <w:marTop w:val="0"/>
                  <w:marBottom w:val="0"/>
                  <w:divBdr>
                    <w:top w:val="single" w:sz="6" w:space="0" w:color="DDDDDD"/>
                    <w:left w:val="none" w:sz="0" w:space="0" w:color="auto"/>
                    <w:bottom w:val="none" w:sz="0" w:space="0" w:color="auto"/>
                    <w:right w:val="none" w:sz="0" w:space="0" w:color="auto"/>
                  </w:divBdr>
                  <w:divsChild>
                    <w:div w:id="232086327">
                      <w:marLeft w:val="345"/>
                      <w:marRight w:val="360"/>
                      <w:marTop w:val="375"/>
                      <w:marBottom w:val="330"/>
                      <w:divBdr>
                        <w:top w:val="none" w:sz="0" w:space="0" w:color="auto"/>
                        <w:left w:val="none" w:sz="0" w:space="0" w:color="auto"/>
                        <w:bottom w:val="none" w:sz="0" w:space="0" w:color="auto"/>
                        <w:right w:val="none" w:sz="0" w:space="0" w:color="auto"/>
                      </w:divBdr>
                      <w:divsChild>
                        <w:div w:id="708796526">
                          <w:marLeft w:val="0"/>
                          <w:marRight w:val="0"/>
                          <w:marTop w:val="0"/>
                          <w:marBottom w:val="0"/>
                          <w:divBdr>
                            <w:top w:val="none" w:sz="0" w:space="0" w:color="auto"/>
                            <w:left w:val="none" w:sz="0" w:space="0" w:color="auto"/>
                            <w:bottom w:val="none" w:sz="0" w:space="0" w:color="auto"/>
                            <w:right w:val="none" w:sz="0" w:space="0" w:color="auto"/>
                          </w:divBdr>
                          <w:divsChild>
                            <w:div w:id="1745833804">
                              <w:marLeft w:val="0"/>
                              <w:marRight w:val="0"/>
                              <w:marTop w:val="0"/>
                              <w:marBottom w:val="0"/>
                              <w:divBdr>
                                <w:top w:val="none" w:sz="0" w:space="0" w:color="auto"/>
                                <w:left w:val="none" w:sz="0" w:space="0" w:color="auto"/>
                                <w:bottom w:val="none" w:sz="0" w:space="0" w:color="auto"/>
                                <w:right w:val="none" w:sz="0" w:space="0" w:color="auto"/>
                              </w:divBdr>
                              <w:divsChild>
                                <w:div w:id="49886458">
                                  <w:marLeft w:val="0"/>
                                  <w:marRight w:val="0"/>
                                  <w:marTop w:val="0"/>
                                  <w:marBottom w:val="0"/>
                                  <w:divBdr>
                                    <w:top w:val="none" w:sz="0" w:space="0" w:color="auto"/>
                                    <w:left w:val="none" w:sz="0" w:space="0" w:color="auto"/>
                                    <w:bottom w:val="none" w:sz="0" w:space="0" w:color="auto"/>
                                    <w:right w:val="none" w:sz="0" w:space="0" w:color="auto"/>
                                  </w:divBdr>
                                  <w:divsChild>
                                    <w:div w:id="1699551467">
                                      <w:marLeft w:val="0"/>
                                      <w:marRight w:val="0"/>
                                      <w:marTop w:val="0"/>
                                      <w:marBottom w:val="0"/>
                                      <w:divBdr>
                                        <w:top w:val="none" w:sz="0" w:space="0" w:color="auto"/>
                                        <w:left w:val="none" w:sz="0" w:space="0" w:color="auto"/>
                                        <w:bottom w:val="none" w:sz="0" w:space="0" w:color="auto"/>
                                        <w:right w:val="none" w:sz="0" w:space="0" w:color="auto"/>
                                      </w:divBdr>
                                      <w:divsChild>
                                        <w:div w:id="2010061271">
                                          <w:marLeft w:val="0"/>
                                          <w:marRight w:val="0"/>
                                          <w:marTop w:val="0"/>
                                          <w:marBottom w:val="0"/>
                                          <w:divBdr>
                                            <w:top w:val="none" w:sz="0" w:space="0" w:color="auto"/>
                                            <w:left w:val="none" w:sz="0" w:space="0" w:color="auto"/>
                                            <w:bottom w:val="none" w:sz="0" w:space="0" w:color="auto"/>
                                            <w:right w:val="none" w:sz="0" w:space="0" w:color="auto"/>
                                          </w:divBdr>
                                          <w:divsChild>
                                            <w:div w:id="1971084357">
                                              <w:marLeft w:val="0"/>
                                              <w:marRight w:val="0"/>
                                              <w:marTop w:val="0"/>
                                              <w:marBottom w:val="0"/>
                                              <w:divBdr>
                                                <w:top w:val="none" w:sz="0" w:space="0" w:color="auto"/>
                                                <w:left w:val="none" w:sz="0" w:space="0" w:color="auto"/>
                                                <w:bottom w:val="none" w:sz="0" w:space="0" w:color="auto"/>
                                                <w:right w:val="none" w:sz="0" w:space="0" w:color="auto"/>
                                              </w:divBdr>
                                              <w:divsChild>
                                                <w:div w:id="269360760">
                                                  <w:marLeft w:val="0"/>
                                                  <w:marRight w:val="0"/>
                                                  <w:marTop w:val="0"/>
                                                  <w:marBottom w:val="0"/>
                                                  <w:divBdr>
                                                    <w:top w:val="none" w:sz="0" w:space="0" w:color="auto"/>
                                                    <w:left w:val="none" w:sz="0" w:space="0" w:color="auto"/>
                                                    <w:bottom w:val="none" w:sz="0" w:space="0" w:color="auto"/>
                                                    <w:right w:val="none" w:sz="0" w:space="0" w:color="auto"/>
                                                  </w:divBdr>
                                                  <w:divsChild>
                                                    <w:div w:id="94831693">
                                                      <w:marLeft w:val="0"/>
                                                      <w:marRight w:val="0"/>
                                                      <w:marTop w:val="0"/>
                                                      <w:marBottom w:val="0"/>
                                                      <w:divBdr>
                                                        <w:top w:val="none" w:sz="0" w:space="0" w:color="auto"/>
                                                        <w:left w:val="none" w:sz="0" w:space="0" w:color="auto"/>
                                                        <w:bottom w:val="none" w:sz="0" w:space="0" w:color="auto"/>
                                                        <w:right w:val="none" w:sz="0" w:space="0" w:color="auto"/>
                                                      </w:divBdr>
                                                      <w:divsChild>
                                                        <w:div w:id="1230387753">
                                                          <w:marLeft w:val="0"/>
                                                          <w:marRight w:val="0"/>
                                                          <w:marTop w:val="0"/>
                                                          <w:marBottom w:val="0"/>
                                                          <w:divBdr>
                                                            <w:top w:val="none" w:sz="0" w:space="0" w:color="auto"/>
                                                            <w:left w:val="none" w:sz="0" w:space="0" w:color="auto"/>
                                                            <w:bottom w:val="none" w:sz="0" w:space="0" w:color="auto"/>
                                                            <w:right w:val="none" w:sz="0" w:space="0" w:color="auto"/>
                                                          </w:divBdr>
                                                        </w:div>
                                                        <w:div w:id="1243296873">
                                                          <w:marLeft w:val="0"/>
                                                          <w:marRight w:val="0"/>
                                                          <w:marTop w:val="0"/>
                                                          <w:marBottom w:val="0"/>
                                                          <w:divBdr>
                                                            <w:top w:val="none" w:sz="0" w:space="0" w:color="auto"/>
                                                            <w:left w:val="none" w:sz="0" w:space="0" w:color="auto"/>
                                                            <w:bottom w:val="none" w:sz="0" w:space="0" w:color="auto"/>
                                                            <w:right w:val="none" w:sz="0" w:space="0" w:color="auto"/>
                                                          </w:divBdr>
                                                        </w:div>
                                                        <w:div w:id="213701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Chester</Company>
  <LinksUpToDate>false</LinksUpToDate>
  <CharactersWithSpaces>2745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 Reid</dc:creator>
  <cp:keywords/>
  <dc:description/>
  <cp:lastModifiedBy>Trish Reid</cp:lastModifiedBy>
  <cp:revision>2</cp:revision>
  <dcterms:created xsi:type="dcterms:W3CDTF">2019-01-03T10:40:00Z</dcterms:created>
  <dcterms:modified xsi:type="dcterms:W3CDTF">2019-01-03T12:23:00Z</dcterms:modified>
</cp:coreProperties>
</file>